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D3" w:rsidRPr="00170A11" w:rsidRDefault="00801FC9"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民间</w:t>
      </w:r>
      <w:r w:rsidR="00C518DD">
        <w:rPr>
          <w:rFonts w:ascii="方正清刻本悦宋简体" w:eastAsia="方正清刻本悦宋简体" w:hint="eastAsia"/>
          <w:b/>
          <w:sz w:val="32"/>
          <w:szCs w:val="32"/>
        </w:rPr>
        <w:t>文学概论</w:t>
      </w:r>
      <w:r w:rsidR="00170A11" w:rsidRPr="00170A11">
        <w:rPr>
          <w:rFonts w:ascii="方正清刻本悦宋简体" w:eastAsia="方正清刻本悦宋简体" w:hint="eastAsia"/>
          <w:b/>
          <w:sz w:val="32"/>
          <w:szCs w:val="32"/>
        </w:rPr>
        <w:t>第一节课官方笔记</w:t>
      </w:r>
    </w:p>
    <w:p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rsidR="00170A11" w:rsidRDefault="00170A11" w:rsidP="00170A11">
      <w:pPr>
        <w:pStyle w:val="a3"/>
        <w:spacing w:line="276" w:lineRule="auto"/>
        <w:ind w:left="420" w:firstLineChars="0" w:firstLine="0"/>
        <w:rPr>
          <w:rFonts w:ascii="微软雅黑" w:eastAsia="微软雅黑" w:hAnsi="微软雅黑"/>
          <w:sz w:val="24"/>
          <w:szCs w:val="24"/>
        </w:rPr>
      </w:pPr>
    </w:p>
    <w:p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rsidR="001F5323" w:rsidRDefault="00E93A83" w:rsidP="00170A11">
      <w:pPr>
        <w:spacing w:line="276" w:lineRule="auto"/>
        <w:jc w:val="center"/>
        <w:rPr>
          <w:rFonts w:ascii="微软雅黑" w:eastAsia="微软雅黑" w:hAnsi="微软雅黑"/>
          <w:sz w:val="24"/>
          <w:szCs w:val="24"/>
        </w:rPr>
      </w:pPr>
      <w:r>
        <w:rPr>
          <w:noProof/>
        </w:rPr>
        <w:drawing>
          <wp:inline distT="0" distB="0" distL="0" distR="0">
            <wp:extent cx="6057900" cy="273502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5189" cy="2747346"/>
                    </a:xfrm>
                    <a:prstGeom prst="rect">
                      <a:avLst/>
                    </a:prstGeom>
                    <a:noFill/>
                    <a:ln>
                      <a:noFill/>
                    </a:ln>
                  </pic:spPr>
                </pic:pic>
              </a:graphicData>
            </a:graphic>
          </wp:inline>
        </w:drawing>
      </w:r>
    </w:p>
    <w:p w:rsidR="001F5323" w:rsidRDefault="00E93A83" w:rsidP="009D18B1">
      <w:pPr>
        <w:spacing w:line="276" w:lineRule="auto"/>
        <w:jc w:val="center"/>
        <w:rPr>
          <w:rFonts w:ascii="微软雅黑" w:eastAsia="微软雅黑" w:hAnsi="微软雅黑"/>
          <w:sz w:val="24"/>
          <w:szCs w:val="24"/>
        </w:rPr>
      </w:pPr>
      <w:r>
        <w:rPr>
          <w:noProof/>
        </w:rPr>
        <w:lastRenderedPageBreak/>
        <w:drawing>
          <wp:inline distT="0" distB="0" distL="0" distR="0">
            <wp:extent cx="5875020" cy="336826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8211" cy="3375832"/>
                    </a:xfrm>
                    <a:prstGeom prst="rect">
                      <a:avLst/>
                    </a:prstGeom>
                    <a:noFill/>
                    <a:ln>
                      <a:noFill/>
                    </a:ln>
                  </pic:spPr>
                </pic:pic>
              </a:graphicData>
            </a:graphic>
          </wp:inline>
        </w:drawing>
      </w:r>
    </w:p>
    <w:p w:rsidR="00E93A83" w:rsidRDefault="00E93A83" w:rsidP="009D18B1">
      <w:pPr>
        <w:spacing w:line="276" w:lineRule="auto"/>
        <w:jc w:val="center"/>
        <w:rPr>
          <w:rFonts w:ascii="微软雅黑" w:eastAsia="微软雅黑" w:hAnsi="微软雅黑" w:hint="eastAsia"/>
          <w:sz w:val="24"/>
          <w:szCs w:val="24"/>
        </w:rPr>
      </w:pPr>
      <w:r>
        <w:rPr>
          <w:noProof/>
        </w:rPr>
        <w:drawing>
          <wp:inline distT="0" distB="0" distL="0" distR="0">
            <wp:extent cx="5966460" cy="3157066"/>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475" cy="3165011"/>
                    </a:xfrm>
                    <a:prstGeom prst="rect">
                      <a:avLst/>
                    </a:prstGeom>
                    <a:noFill/>
                    <a:ln>
                      <a:noFill/>
                    </a:ln>
                  </pic:spPr>
                </pic:pic>
              </a:graphicData>
            </a:graphic>
          </wp:inline>
        </w:drawing>
      </w:r>
    </w:p>
    <w:p w:rsidR="009D18B1" w:rsidRDefault="009D18B1" w:rsidP="000819F3">
      <w:pPr>
        <w:pStyle w:val="a3"/>
        <w:spacing w:line="276" w:lineRule="auto"/>
        <w:ind w:left="420" w:firstLineChars="0" w:firstLine="0"/>
        <w:jc w:val="center"/>
        <w:rPr>
          <w:rFonts w:ascii="方正清刻本悦宋简体" w:eastAsia="方正清刻本悦宋简体" w:hAnsi="微软雅黑"/>
          <w:sz w:val="30"/>
          <w:szCs w:val="30"/>
        </w:rPr>
      </w:pPr>
    </w:p>
    <w:p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三、本章知识点</w:t>
      </w:r>
      <w:proofErr w:type="gramStart"/>
      <w:r w:rsidRPr="000819F3">
        <w:rPr>
          <w:rFonts w:ascii="方正清刻本悦宋简体" w:eastAsia="方正清刻本悦宋简体" w:hAnsi="微软雅黑" w:hint="eastAsia"/>
          <w:sz w:val="30"/>
          <w:szCs w:val="30"/>
        </w:rPr>
        <w:t>及考频总结</w:t>
      </w:r>
      <w:proofErr w:type="gramEnd"/>
    </w:p>
    <w:p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（一）选择题（共</w:t>
      </w:r>
      <w:r w:rsidR="005911FA">
        <w:rPr>
          <w:rFonts w:ascii="微软雅黑" w:eastAsia="微软雅黑" w:hAnsi="微软雅黑"/>
          <w:sz w:val="24"/>
          <w:szCs w:val="24"/>
        </w:rPr>
        <w:t>25</w:t>
      </w:r>
      <w:r>
        <w:rPr>
          <w:rFonts w:ascii="微软雅黑" w:eastAsia="微软雅黑" w:hAnsi="微软雅黑" w:hint="eastAsia"/>
          <w:sz w:val="24"/>
          <w:szCs w:val="24"/>
        </w:rPr>
        <w:t>道）</w:t>
      </w:r>
    </w:p>
    <w:p w:rsidR="00A807A4" w:rsidRDefault="00407FDC" w:rsidP="00A807A4">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A807A4">
        <w:rPr>
          <w:rFonts w:ascii="微软雅黑" w:eastAsia="微软雅黑" w:hAnsi="微软雅黑"/>
          <w:sz w:val="24"/>
          <w:szCs w:val="24"/>
        </w:rPr>
        <w:t xml:space="preserve"> </w:t>
      </w:r>
      <w:r w:rsidR="00A807A4" w:rsidRPr="00A807A4">
        <w:rPr>
          <w:rFonts w:ascii="微软雅黑" w:eastAsia="微软雅黑" w:hAnsi="微软雅黑" w:hint="eastAsia"/>
          <w:sz w:val="24"/>
          <w:szCs w:val="24"/>
        </w:rPr>
        <w:t>民间文学在世界各国有不同的叫法，在西方国家，一般称为“Folklore”,</w:t>
      </w:r>
      <w:proofErr w:type="gramStart"/>
      <w:r w:rsidR="00A807A4" w:rsidRPr="00A807A4">
        <w:rPr>
          <w:rFonts w:ascii="微软雅黑" w:eastAsia="微软雅黑" w:hAnsi="微软雅黑" w:hint="eastAsia"/>
          <w:sz w:val="24"/>
          <w:szCs w:val="24"/>
        </w:rPr>
        <w:t>”</w:t>
      </w:r>
      <w:proofErr w:type="gramEnd"/>
      <w:r w:rsidR="00A807A4" w:rsidRPr="00A807A4">
        <w:rPr>
          <w:rFonts w:ascii="微软雅黑" w:eastAsia="微软雅黑" w:hAnsi="微软雅黑" w:hint="eastAsia"/>
          <w:sz w:val="24"/>
          <w:szCs w:val="24"/>
        </w:rPr>
        <w:t>由</w:t>
      </w:r>
      <w:r w:rsidR="002A41C1">
        <w:rPr>
          <w:rFonts w:ascii="微软雅黑" w:eastAsia="微软雅黑" w:hAnsi="微软雅黑" w:hint="eastAsia"/>
          <w:sz w:val="24"/>
          <w:szCs w:val="24"/>
        </w:rPr>
        <w:t>英国的</w:t>
      </w:r>
      <w:r w:rsidR="00A807A4" w:rsidRPr="006204C4">
        <w:rPr>
          <w:rFonts w:ascii="微软雅黑" w:eastAsia="微软雅黑" w:hAnsi="微软雅黑" w:hint="eastAsia"/>
          <w:color w:val="FF0000"/>
          <w:sz w:val="24"/>
          <w:szCs w:val="24"/>
        </w:rPr>
        <w:t>汤姆斯</w:t>
      </w:r>
      <w:r w:rsidR="00A807A4" w:rsidRPr="00A807A4">
        <w:rPr>
          <w:rFonts w:ascii="微软雅黑" w:eastAsia="微软雅黑" w:hAnsi="微软雅黑" w:hint="eastAsia"/>
          <w:sz w:val="24"/>
          <w:szCs w:val="24"/>
        </w:rPr>
        <w:t>最早提出。</w:t>
      </w:r>
    </w:p>
    <w:p w:rsidR="00A807A4" w:rsidRDefault="005911FA" w:rsidP="00A807A4">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2</w:t>
      </w:r>
      <w:r>
        <w:rPr>
          <w:rFonts w:ascii="微软雅黑" w:eastAsia="微软雅黑" w:hAnsi="微软雅黑"/>
          <w:sz w:val="24"/>
          <w:szCs w:val="24"/>
        </w:rPr>
        <w:t>.</w:t>
      </w:r>
      <w:r w:rsidR="00A807A4" w:rsidRPr="00A807A4">
        <w:rPr>
          <w:rFonts w:ascii="微软雅黑" w:eastAsia="微软雅黑" w:hAnsi="微软雅黑" w:hint="eastAsia"/>
          <w:sz w:val="24"/>
          <w:szCs w:val="24"/>
        </w:rPr>
        <w:t>在苏联，被称为“</w:t>
      </w:r>
      <w:r w:rsidR="00A807A4" w:rsidRPr="006204C4">
        <w:rPr>
          <w:rFonts w:ascii="微软雅黑" w:eastAsia="微软雅黑" w:hAnsi="微软雅黑" w:hint="eastAsia"/>
          <w:color w:val="FF0000"/>
          <w:sz w:val="24"/>
          <w:szCs w:val="24"/>
        </w:rPr>
        <w:t>劳动人民的口头创作</w:t>
      </w:r>
      <w:r w:rsidR="00A807A4" w:rsidRPr="00A807A4">
        <w:rPr>
          <w:rFonts w:ascii="微软雅黑" w:eastAsia="微软雅黑" w:hAnsi="微软雅黑" w:hint="eastAsia"/>
          <w:sz w:val="24"/>
          <w:szCs w:val="24"/>
        </w:rPr>
        <w:t>”</w:t>
      </w:r>
      <w:r w:rsidR="00A807A4">
        <w:rPr>
          <w:rFonts w:ascii="微软雅黑" w:eastAsia="微软雅黑" w:hAnsi="微软雅黑" w:hint="eastAsia"/>
          <w:sz w:val="24"/>
          <w:szCs w:val="24"/>
        </w:rPr>
        <w:t>，</w:t>
      </w:r>
      <w:r w:rsidR="00A807A4" w:rsidRPr="00A807A4">
        <w:rPr>
          <w:rFonts w:ascii="微软雅黑" w:eastAsia="微软雅黑" w:hAnsi="微软雅黑" w:hint="eastAsia"/>
          <w:sz w:val="24"/>
          <w:szCs w:val="24"/>
        </w:rPr>
        <w:t>在日本，被称为“</w:t>
      </w:r>
      <w:r w:rsidR="00A807A4" w:rsidRPr="006204C4">
        <w:rPr>
          <w:rFonts w:ascii="微软雅黑" w:eastAsia="微软雅黑" w:hAnsi="微软雅黑" w:hint="eastAsia"/>
          <w:color w:val="FF0000"/>
          <w:sz w:val="24"/>
          <w:szCs w:val="24"/>
        </w:rPr>
        <w:t>口承文艺</w:t>
      </w:r>
      <w:r w:rsidR="00A807A4" w:rsidRPr="00A807A4">
        <w:rPr>
          <w:rFonts w:ascii="微软雅黑" w:eastAsia="微软雅黑" w:hAnsi="微软雅黑" w:hint="eastAsia"/>
          <w:sz w:val="24"/>
          <w:szCs w:val="24"/>
        </w:rPr>
        <w:t>”</w:t>
      </w:r>
    </w:p>
    <w:p w:rsidR="00A807A4" w:rsidRDefault="005911FA" w:rsidP="00A807A4">
      <w:pPr>
        <w:spacing w:line="276" w:lineRule="auto"/>
        <w:rPr>
          <w:rFonts w:ascii="微软雅黑" w:eastAsia="微软雅黑" w:hAnsi="微软雅黑"/>
          <w:sz w:val="24"/>
          <w:szCs w:val="24"/>
        </w:rPr>
      </w:pPr>
      <w:r>
        <w:rPr>
          <w:rFonts w:ascii="微软雅黑" w:eastAsia="微软雅黑" w:hAnsi="微软雅黑" w:hint="eastAsia"/>
          <w:sz w:val="24"/>
          <w:szCs w:val="24"/>
        </w:rPr>
        <w:t>3</w:t>
      </w:r>
      <w:r>
        <w:rPr>
          <w:rFonts w:ascii="微软雅黑" w:eastAsia="微软雅黑" w:hAnsi="微软雅黑"/>
          <w:sz w:val="24"/>
          <w:szCs w:val="24"/>
        </w:rPr>
        <w:t>.</w:t>
      </w:r>
      <w:r w:rsidR="00A807A4" w:rsidRPr="00A807A4">
        <w:rPr>
          <w:rFonts w:ascii="微软雅黑" w:eastAsia="微软雅黑" w:hAnsi="微软雅黑" w:hint="eastAsia"/>
          <w:sz w:val="24"/>
          <w:szCs w:val="24"/>
        </w:rPr>
        <w:t>通过在创作者、流传形式、内容和思想倾向方面的差异，我们将文学分为：</w:t>
      </w:r>
      <w:r w:rsidR="00A807A4" w:rsidRPr="006204C4">
        <w:rPr>
          <w:rFonts w:ascii="微软雅黑" w:eastAsia="微软雅黑" w:hAnsi="微软雅黑" w:hint="eastAsia"/>
          <w:color w:val="FF0000"/>
          <w:sz w:val="24"/>
          <w:szCs w:val="24"/>
        </w:rPr>
        <w:t>作家文学、通俗文学和民间文学</w:t>
      </w:r>
      <w:r w:rsidR="00A807A4" w:rsidRPr="00A807A4">
        <w:rPr>
          <w:rFonts w:ascii="微软雅黑" w:eastAsia="微软雅黑" w:hAnsi="微软雅黑" w:hint="eastAsia"/>
          <w:sz w:val="24"/>
          <w:szCs w:val="24"/>
        </w:rPr>
        <w:t>。</w:t>
      </w:r>
    </w:p>
    <w:p w:rsidR="00A807A4" w:rsidRDefault="005911FA" w:rsidP="00A807A4">
      <w:pPr>
        <w:spacing w:line="276" w:lineRule="auto"/>
        <w:rPr>
          <w:rFonts w:ascii="微软雅黑" w:eastAsia="微软雅黑" w:hAnsi="微软雅黑"/>
          <w:sz w:val="24"/>
          <w:szCs w:val="24"/>
        </w:rPr>
      </w:pPr>
      <w:r>
        <w:rPr>
          <w:rFonts w:ascii="微软雅黑" w:eastAsia="微软雅黑" w:hAnsi="微软雅黑" w:hint="eastAsia"/>
          <w:sz w:val="24"/>
          <w:szCs w:val="24"/>
        </w:rPr>
        <w:t>4</w:t>
      </w:r>
      <w:r>
        <w:rPr>
          <w:rFonts w:ascii="微软雅黑" w:eastAsia="微软雅黑" w:hAnsi="微软雅黑"/>
          <w:sz w:val="24"/>
          <w:szCs w:val="24"/>
        </w:rPr>
        <w:t>.</w:t>
      </w:r>
      <w:r w:rsidR="00A807A4" w:rsidRPr="006204C4">
        <w:rPr>
          <w:rFonts w:ascii="微软雅黑" w:eastAsia="微软雅黑" w:hAnsi="微软雅黑" w:hint="eastAsia"/>
          <w:color w:val="FF0000"/>
          <w:sz w:val="24"/>
          <w:szCs w:val="24"/>
        </w:rPr>
        <w:t>郑振铎</w:t>
      </w:r>
      <w:r w:rsidR="00A807A4" w:rsidRPr="00A807A4">
        <w:rPr>
          <w:rFonts w:ascii="微软雅黑" w:eastAsia="微软雅黑" w:hAnsi="微软雅黑" w:hint="eastAsia"/>
          <w:sz w:val="24"/>
          <w:szCs w:val="24"/>
        </w:rPr>
        <w:t>在1938年出版的《中国俗文学史》中将通俗文学统统看成民间文学。</w:t>
      </w:r>
      <w:r w:rsidR="00A807A4">
        <w:rPr>
          <w:rFonts w:ascii="微软雅黑" w:eastAsia="微软雅黑" w:hAnsi="微软雅黑" w:hint="eastAsia"/>
          <w:sz w:val="24"/>
          <w:szCs w:val="24"/>
        </w:rPr>
        <w:t>他</w:t>
      </w:r>
      <w:r w:rsidR="00A807A4" w:rsidRPr="00A807A4">
        <w:rPr>
          <w:rFonts w:ascii="微软雅黑" w:eastAsia="微软雅黑" w:hAnsi="微软雅黑" w:hint="eastAsia"/>
          <w:sz w:val="24"/>
          <w:szCs w:val="24"/>
        </w:rPr>
        <w:t>曾说 “俗文学就是通俗的文学，就是民间文学，也就是大众的文学。</w:t>
      </w:r>
      <w:r w:rsidR="00A807A4">
        <w:rPr>
          <w:rFonts w:ascii="微软雅黑" w:eastAsia="微软雅黑" w:hAnsi="微软雅黑" w:hint="eastAsia"/>
          <w:sz w:val="24"/>
          <w:szCs w:val="24"/>
        </w:rPr>
        <w:t>”</w:t>
      </w:r>
    </w:p>
    <w:p w:rsidR="00AF440A" w:rsidRDefault="005911FA" w:rsidP="00A807A4">
      <w:pPr>
        <w:spacing w:line="276" w:lineRule="auto"/>
        <w:rPr>
          <w:rFonts w:ascii="微软雅黑" w:eastAsia="微软雅黑" w:hAnsi="微软雅黑"/>
          <w:sz w:val="24"/>
          <w:szCs w:val="24"/>
        </w:rPr>
      </w:pPr>
      <w:r>
        <w:rPr>
          <w:rFonts w:ascii="微软雅黑" w:eastAsia="微软雅黑" w:hAnsi="微软雅黑" w:hint="eastAsia"/>
          <w:sz w:val="24"/>
          <w:szCs w:val="24"/>
        </w:rPr>
        <w:t>5</w:t>
      </w:r>
      <w:r>
        <w:rPr>
          <w:rFonts w:ascii="微软雅黑" w:eastAsia="微软雅黑" w:hAnsi="微软雅黑"/>
          <w:sz w:val="24"/>
          <w:szCs w:val="24"/>
        </w:rPr>
        <w:t>.</w:t>
      </w:r>
      <w:r w:rsidR="00AF440A" w:rsidRPr="00AF440A">
        <w:rPr>
          <w:rFonts w:ascii="微软雅黑" w:eastAsia="微软雅黑" w:hAnsi="微软雅黑" w:hint="eastAsia"/>
          <w:sz w:val="24"/>
          <w:szCs w:val="24"/>
        </w:rPr>
        <w:t>民间文学创作和传播的</w:t>
      </w:r>
      <w:r w:rsidR="00AF440A" w:rsidRPr="006204C4">
        <w:rPr>
          <w:rFonts w:ascii="微软雅黑" w:eastAsia="微软雅黑" w:hAnsi="微软雅黑" w:hint="eastAsia"/>
          <w:color w:val="FF0000"/>
          <w:sz w:val="24"/>
          <w:szCs w:val="24"/>
        </w:rPr>
        <w:t>主要载体</w:t>
      </w:r>
      <w:r w:rsidR="00AF440A" w:rsidRPr="00AF440A">
        <w:rPr>
          <w:rFonts w:ascii="微软雅黑" w:eastAsia="微软雅黑" w:hAnsi="微软雅黑" w:hint="eastAsia"/>
          <w:sz w:val="24"/>
          <w:szCs w:val="24"/>
        </w:rPr>
        <w:t>是</w:t>
      </w:r>
      <w:r w:rsidR="00AF440A" w:rsidRPr="006204C4">
        <w:rPr>
          <w:rFonts w:ascii="微软雅黑" w:eastAsia="微软雅黑" w:hAnsi="微软雅黑" w:hint="eastAsia"/>
          <w:color w:val="FF0000"/>
          <w:sz w:val="24"/>
          <w:szCs w:val="24"/>
        </w:rPr>
        <w:t>口语</w:t>
      </w:r>
      <w:r w:rsidR="00AF440A" w:rsidRPr="00AF440A">
        <w:rPr>
          <w:rFonts w:ascii="微软雅黑" w:eastAsia="微软雅黑" w:hAnsi="微软雅黑" w:hint="eastAsia"/>
          <w:sz w:val="24"/>
          <w:szCs w:val="24"/>
        </w:rPr>
        <w:t>。</w:t>
      </w:r>
    </w:p>
    <w:p w:rsidR="00A807A4" w:rsidRDefault="005911FA" w:rsidP="00A807A4">
      <w:pPr>
        <w:spacing w:line="276" w:lineRule="auto"/>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w:t>
      </w:r>
      <w:r w:rsidR="002A41C1" w:rsidRPr="002A41C1">
        <w:rPr>
          <w:rFonts w:ascii="微软雅黑" w:eastAsia="微软雅黑" w:hAnsi="微软雅黑" w:hint="eastAsia"/>
          <w:sz w:val="24"/>
          <w:szCs w:val="24"/>
        </w:rPr>
        <w:t>国务院决定，从</w:t>
      </w:r>
      <w:r w:rsidR="002A41C1" w:rsidRPr="006204C4">
        <w:rPr>
          <w:rFonts w:ascii="微软雅黑" w:eastAsia="微软雅黑" w:hAnsi="微软雅黑" w:hint="eastAsia"/>
          <w:color w:val="FF0000"/>
          <w:sz w:val="24"/>
          <w:szCs w:val="24"/>
        </w:rPr>
        <w:t>2006年</w:t>
      </w:r>
      <w:r w:rsidR="002A41C1" w:rsidRPr="002A41C1">
        <w:rPr>
          <w:rFonts w:ascii="微软雅黑" w:eastAsia="微软雅黑" w:hAnsi="微软雅黑" w:hint="eastAsia"/>
          <w:sz w:val="24"/>
          <w:szCs w:val="24"/>
        </w:rPr>
        <w:t>起，每年</w:t>
      </w:r>
      <w:r w:rsidR="002A41C1" w:rsidRPr="006204C4">
        <w:rPr>
          <w:rFonts w:ascii="微软雅黑" w:eastAsia="微软雅黑" w:hAnsi="微软雅黑" w:hint="eastAsia"/>
          <w:color w:val="FF0000"/>
          <w:sz w:val="24"/>
          <w:szCs w:val="24"/>
        </w:rPr>
        <w:t>六月的第二个星期六</w:t>
      </w:r>
      <w:r w:rsidR="002A41C1" w:rsidRPr="002A41C1">
        <w:rPr>
          <w:rFonts w:ascii="微软雅黑" w:eastAsia="微软雅黑" w:hAnsi="微软雅黑" w:hint="eastAsia"/>
          <w:sz w:val="24"/>
          <w:szCs w:val="24"/>
        </w:rPr>
        <w:t>为“文化遗产日”。</w:t>
      </w:r>
    </w:p>
    <w:p w:rsidR="00A807A4" w:rsidRDefault="005911FA" w:rsidP="00A807A4">
      <w:pPr>
        <w:spacing w:line="276" w:lineRule="auto"/>
        <w:rPr>
          <w:rFonts w:ascii="微软雅黑" w:eastAsia="微软雅黑" w:hAnsi="微软雅黑"/>
          <w:sz w:val="24"/>
          <w:szCs w:val="24"/>
        </w:rPr>
      </w:pPr>
      <w:r>
        <w:rPr>
          <w:rFonts w:ascii="微软雅黑" w:eastAsia="微软雅黑" w:hAnsi="微软雅黑" w:hint="eastAsia"/>
          <w:sz w:val="24"/>
          <w:szCs w:val="24"/>
        </w:rPr>
        <w:t>7</w:t>
      </w:r>
      <w:r>
        <w:rPr>
          <w:rFonts w:ascii="微软雅黑" w:eastAsia="微软雅黑" w:hAnsi="微软雅黑"/>
          <w:sz w:val="24"/>
          <w:szCs w:val="24"/>
        </w:rPr>
        <w:t>.</w:t>
      </w:r>
      <w:r w:rsidR="002A41C1" w:rsidRPr="002A41C1">
        <w:rPr>
          <w:rFonts w:ascii="微软雅黑" w:eastAsia="微软雅黑" w:hAnsi="微软雅黑" w:hint="eastAsia"/>
          <w:sz w:val="24"/>
          <w:szCs w:val="24"/>
        </w:rPr>
        <w:t>中国第一本古代笑话专集</w:t>
      </w:r>
      <w:r w:rsidR="002A41C1" w:rsidRPr="006204C4">
        <w:rPr>
          <w:rFonts w:ascii="微软雅黑" w:eastAsia="微软雅黑" w:hAnsi="微软雅黑" w:hint="eastAsia"/>
          <w:color w:val="FF0000"/>
          <w:sz w:val="24"/>
          <w:szCs w:val="24"/>
        </w:rPr>
        <w:t>《笑林》</w:t>
      </w:r>
      <w:r w:rsidR="002A41C1" w:rsidRPr="002A41C1">
        <w:rPr>
          <w:rFonts w:ascii="微软雅黑" w:eastAsia="微软雅黑" w:hAnsi="微软雅黑" w:hint="eastAsia"/>
          <w:sz w:val="24"/>
          <w:szCs w:val="24"/>
        </w:rPr>
        <w:t>出现在</w:t>
      </w:r>
      <w:r w:rsidR="002A41C1" w:rsidRPr="006204C4">
        <w:rPr>
          <w:rFonts w:ascii="微软雅黑" w:eastAsia="微软雅黑" w:hAnsi="微软雅黑" w:hint="eastAsia"/>
          <w:color w:val="FF0000"/>
          <w:sz w:val="24"/>
          <w:szCs w:val="24"/>
        </w:rPr>
        <w:t>三国</w:t>
      </w:r>
      <w:r w:rsidR="002A41C1" w:rsidRPr="002A41C1">
        <w:rPr>
          <w:rFonts w:ascii="微软雅黑" w:eastAsia="微软雅黑" w:hAnsi="微软雅黑" w:hint="eastAsia"/>
          <w:sz w:val="24"/>
          <w:szCs w:val="24"/>
        </w:rPr>
        <w:t>时代</w:t>
      </w:r>
      <w:r>
        <w:rPr>
          <w:rFonts w:ascii="微软雅黑" w:eastAsia="微软雅黑" w:hAnsi="微软雅黑" w:hint="eastAsia"/>
          <w:sz w:val="24"/>
          <w:szCs w:val="24"/>
        </w:rPr>
        <w:t>。</w:t>
      </w:r>
    </w:p>
    <w:p w:rsidR="00A807A4" w:rsidRDefault="005911FA" w:rsidP="00A807A4">
      <w:pPr>
        <w:spacing w:line="276" w:lineRule="auto"/>
        <w:rPr>
          <w:rFonts w:ascii="微软雅黑" w:eastAsia="微软雅黑" w:hAnsi="微软雅黑"/>
          <w:sz w:val="24"/>
          <w:szCs w:val="24"/>
        </w:rPr>
      </w:pPr>
      <w:r>
        <w:rPr>
          <w:rFonts w:ascii="微软雅黑" w:eastAsia="微软雅黑" w:hAnsi="微软雅黑" w:hint="eastAsia"/>
          <w:sz w:val="24"/>
          <w:szCs w:val="24"/>
        </w:rPr>
        <w:t>8</w:t>
      </w:r>
      <w:r>
        <w:rPr>
          <w:rFonts w:ascii="微软雅黑" w:eastAsia="微软雅黑" w:hAnsi="微软雅黑"/>
          <w:sz w:val="24"/>
          <w:szCs w:val="24"/>
        </w:rPr>
        <w:t>.</w:t>
      </w:r>
      <w:r w:rsidR="002A41C1" w:rsidRPr="002A41C1">
        <w:rPr>
          <w:rFonts w:ascii="微软雅黑" w:eastAsia="微软雅黑" w:hAnsi="微软雅黑" w:hint="eastAsia"/>
          <w:sz w:val="24"/>
          <w:szCs w:val="24"/>
        </w:rPr>
        <w:t>北京大学1922年创办的民间文学研究重要学术刊物是</w:t>
      </w:r>
      <w:r w:rsidR="002A41C1" w:rsidRPr="006204C4">
        <w:rPr>
          <w:rFonts w:ascii="微软雅黑" w:eastAsia="微软雅黑" w:hAnsi="微软雅黑" w:hint="eastAsia"/>
          <w:color w:val="FF0000"/>
          <w:sz w:val="24"/>
          <w:szCs w:val="24"/>
        </w:rPr>
        <w:t>《歌谣周刊》</w:t>
      </w:r>
      <w:r>
        <w:rPr>
          <w:rFonts w:ascii="微软雅黑" w:eastAsia="微软雅黑" w:hAnsi="微软雅黑" w:hint="eastAsia"/>
          <w:sz w:val="24"/>
          <w:szCs w:val="24"/>
        </w:rPr>
        <w:t>。</w:t>
      </w:r>
    </w:p>
    <w:p w:rsidR="00A807A4" w:rsidRDefault="005911FA" w:rsidP="00A807A4">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9</w:t>
      </w:r>
      <w:r>
        <w:rPr>
          <w:rFonts w:ascii="微软雅黑" w:eastAsia="微软雅黑" w:hAnsi="微软雅黑"/>
          <w:sz w:val="24"/>
          <w:szCs w:val="24"/>
        </w:rPr>
        <w:t>.</w:t>
      </w:r>
      <w:r w:rsidR="002A41C1" w:rsidRPr="002A41C1">
        <w:rPr>
          <w:rFonts w:ascii="微软雅黑" w:eastAsia="微软雅黑" w:hAnsi="微软雅黑" w:hint="eastAsia"/>
          <w:sz w:val="24"/>
          <w:szCs w:val="24"/>
        </w:rPr>
        <w:t>毛泽东在</w:t>
      </w:r>
      <w:r w:rsidR="002A41C1" w:rsidRPr="006204C4">
        <w:rPr>
          <w:rFonts w:ascii="微软雅黑" w:eastAsia="微软雅黑" w:hAnsi="微软雅黑" w:hint="eastAsia"/>
          <w:color w:val="FF0000"/>
          <w:sz w:val="24"/>
          <w:szCs w:val="24"/>
        </w:rPr>
        <w:t>《延安文艺座谈会上的讲话》</w:t>
      </w:r>
      <w:r w:rsidR="002A41C1" w:rsidRPr="002A41C1">
        <w:rPr>
          <w:rFonts w:ascii="微软雅黑" w:eastAsia="微软雅黑" w:hAnsi="微软雅黑" w:hint="eastAsia"/>
          <w:sz w:val="24"/>
          <w:szCs w:val="24"/>
        </w:rPr>
        <w:t>中，规定部队要搜集民歌。</w:t>
      </w:r>
    </w:p>
    <w:p w:rsidR="005513A3"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sidR="002A41C1" w:rsidRPr="002A41C1">
        <w:rPr>
          <w:rFonts w:ascii="微软雅黑" w:eastAsia="微软雅黑" w:hAnsi="微软雅黑" w:hint="eastAsia"/>
          <w:sz w:val="24"/>
          <w:szCs w:val="24"/>
        </w:rPr>
        <w:t>民间文学可以分成</w:t>
      </w:r>
      <w:r w:rsidR="002A41C1" w:rsidRPr="006204C4">
        <w:rPr>
          <w:rFonts w:ascii="微软雅黑" w:eastAsia="微软雅黑" w:hAnsi="微软雅黑" w:hint="eastAsia"/>
          <w:color w:val="FF0000"/>
          <w:sz w:val="24"/>
          <w:szCs w:val="24"/>
        </w:rPr>
        <w:t>原生态、再生态、和新生态</w:t>
      </w:r>
      <w:r w:rsidR="002A41C1" w:rsidRPr="002A41C1">
        <w:rPr>
          <w:rFonts w:ascii="微软雅黑" w:eastAsia="微软雅黑" w:hAnsi="微软雅黑" w:hint="eastAsia"/>
          <w:sz w:val="24"/>
          <w:szCs w:val="24"/>
        </w:rPr>
        <w:t>三种类型。</w:t>
      </w:r>
    </w:p>
    <w:p w:rsidR="002A41C1"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1.</w:t>
      </w:r>
      <w:r w:rsidR="002A41C1" w:rsidRPr="002A41C1">
        <w:rPr>
          <w:rFonts w:ascii="微软雅黑" w:eastAsia="微软雅黑" w:hAnsi="微软雅黑" w:hint="eastAsia"/>
          <w:sz w:val="24"/>
          <w:szCs w:val="24"/>
        </w:rPr>
        <w:t>再生态民间文学指经过整理和改编，转化为</w:t>
      </w:r>
      <w:r w:rsidR="002A41C1" w:rsidRPr="006204C4">
        <w:rPr>
          <w:rFonts w:ascii="微软雅黑" w:eastAsia="微软雅黑" w:hAnsi="微软雅黑" w:hint="eastAsia"/>
          <w:color w:val="FF0000"/>
          <w:sz w:val="24"/>
          <w:szCs w:val="24"/>
        </w:rPr>
        <w:t>书面或视听文学样式</w:t>
      </w:r>
      <w:r w:rsidR="002A41C1" w:rsidRPr="002A41C1">
        <w:rPr>
          <w:rFonts w:ascii="微软雅黑" w:eastAsia="微软雅黑" w:hAnsi="微软雅黑" w:hint="eastAsia"/>
          <w:sz w:val="24"/>
          <w:szCs w:val="24"/>
        </w:rPr>
        <w:t>的民间文学。</w:t>
      </w:r>
    </w:p>
    <w:p w:rsidR="002A41C1"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6204C4">
        <w:rPr>
          <w:rFonts w:ascii="微软雅黑" w:eastAsia="微软雅黑" w:hAnsi="微软雅黑"/>
          <w:sz w:val="24"/>
          <w:szCs w:val="24"/>
        </w:rPr>
        <w:t>2</w:t>
      </w:r>
      <w:r>
        <w:rPr>
          <w:rFonts w:ascii="微软雅黑" w:eastAsia="微软雅黑" w:hAnsi="微软雅黑"/>
          <w:sz w:val="24"/>
          <w:szCs w:val="24"/>
        </w:rPr>
        <w:t>.</w:t>
      </w:r>
      <w:r w:rsidR="002A41C1" w:rsidRPr="002A41C1">
        <w:rPr>
          <w:rFonts w:ascii="微软雅黑" w:eastAsia="微软雅黑" w:hAnsi="微软雅黑" w:hint="eastAsia"/>
          <w:sz w:val="24"/>
          <w:szCs w:val="24"/>
        </w:rPr>
        <w:t>英国是开展民俗学研究最早的国家之一，</w:t>
      </w:r>
      <w:r w:rsidR="002A41C1" w:rsidRPr="002A41C1">
        <w:rPr>
          <w:rFonts w:ascii="微软雅黑" w:eastAsia="微软雅黑" w:hAnsi="微软雅黑" w:hint="eastAsia"/>
          <w:sz w:val="24"/>
          <w:szCs w:val="24"/>
        </w:rPr>
        <w:t xml:space="preserve"> </w:t>
      </w:r>
      <w:r w:rsidR="002A41C1" w:rsidRPr="002A41C1">
        <w:rPr>
          <w:rFonts w:ascii="微软雅黑" w:eastAsia="微软雅黑" w:hAnsi="微软雅黑" w:hint="eastAsia"/>
          <w:sz w:val="24"/>
          <w:szCs w:val="24"/>
        </w:rPr>
        <w:t>1878年</w:t>
      </w:r>
      <w:r w:rsidR="002A41C1" w:rsidRPr="006204C4">
        <w:rPr>
          <w:rFonts w:ascii="微软雅黑" w:eastAsia="微软雅黑" w:hAnsi="微软雅黑" w:hint="eastAsia"/>
          <w:color w:val="FF0000"/>
          <w:sz w:val="24"/>
          <w:szCs w:val="24"/>
        </w:rPr>
        <w:t>英国</w:t>
      </w:r>
      <w:r w:rsidR="002A41C1" w:rsidRPr="002A41C1">
        <w:rPr>
          <w:rFonts w:ascii="微软雅黑" w:eastAsia="微软雅黑" w:hAnsi="微软雅黑" w:hint="eastAsia"/>
          <w:sz w:val="24"/>
          <w:szCs w:val="24"/>
        </w:rPr>
        <w:t>率先成立了</w:t>
      </w:r>
      <w:r w:rsidR="002A41C1" w:rsidRPr="006204C4">
        <w:rPr>
          <w:rFonts w:ascii="微软雅黑" w:eastAsia="微软雅黑" w:hAnsi="微软雅黑" w:hint="eastAsia"/>
          <w:color w:val="FF0000"/>
          <w:sz w:val="24"/>
          <w:szCs w:val="24"/>
        </w:rPr>
        <w:t>民俗学会</w:t>
      </w:r>
      <w:r w:rsidR="002A41C1" w:rsidRPr="002A41C1">
        <w:rPr>
          <w:rFonts w:ascii="微软雅黑" w:eastAsia="微软雅黑" w:hAnsi="微软雅黑" w:hint="eastAsia"/>
          <w:sz w:val="24"/>
          <w:szCs w:val="24"/>
        </w:rPr>
        <w:t>。</w:t>
      </w:r>
    </w:p>
    <w:p w:rsidR="002A41C1" w:rsidRPr="002A41C1"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6204C4">
        <w:rPr>
          <w:rFonts w:ascii="微软雅黑" w:eastAsia="微软雅黑" w:hAnsi="微软雅黑"/>
          <w:sz w:val="24"/>
          <w:szCs w:val="24"/>
        </w:rPr>
        <w:t>3</w:t>
      </w:r>
      <w:r>
        <w:rPr>
          <w:rFonts w:ascii="微软雅黑" w:eastAsia="微软雅黑" w:hAnsi="微软雅黑"/>
          <w:sz w:val="24"/>
          <w:szCs w:val="24"/>
        </w:rPr>
        <w:t>.</w:t>
      </w:r>
      <w:r w:rsidR="002A41C1" w:rsidRPr="006204C4">
        <w:rPr>
          <w:rFonts w:ascii="微软雅黑" w:eastAsia="微软雅黑" w:hAnsi="微软雅黑" w:hint="eastAsia"/>
          <w:color w:val="FF0000"/>
          <w:sz w:val="24"/>
          <w:szCs w:val="24"/>
        </w:rPr>
        <w:t>芬兰</w:t>
      </w:r>
      <w:r w:rsidR="002A41C1" w:rsidRPr="002A41C1">
        <w:rPr>
          <w:rFonts w:ascii="微软雅黑" w:eastAsia="微软雅黑" w:hAnsi="微软雅黑" w:hint="eastAsia"/>
          <w:sz w:val="24"/>
          <w:szCs w:val="24"/>
        </w:rPr>
        <w:t>是当代世界民间文学研究活动的中心。国际民俗学家协会、国际民间叙事研究协会和北欧民俗学会的会址都在芬兰，1989年联合国第二十五届大会向会员国提交的《保护民间创作建议案》，是在芬兰学者</w:t>
      </w:r>
      <w:r w:rsidR="002A41C1" w:rsidRPr="006204C4">
        <w:rPr>
          <w:rFonts w:ascii="微软雅黑" w:eastAsia="微软雅黑" w:hAnsi="微软雅黑" w:hint="eastAsia"/>
          <w:color w:val="FF0000"/>
          <w:sz w:val="24"/>
          <w:szCs w:val="24"/>
        </w:rPr>
        <w:t>劳里•航</w:t>
      </w:r>
      <w:proofErr w:type="gramStart"/>
      <w:r w:rsidR="002A41C1" w:rsidRPr="006204C4">
        <w:rPr>
          <w:rFonts w:ascii="微软雅黑" w:eastAsia="微软雅黑" w:hAnsi="微软雅黑" w:hint="eastAsia"/>
          <w:color w:val="FF0000"/>
          <w:sz w:val="24"/>
          <w:szCs w:val="24"/>
        </w:rPr>
        <w:t>柯</w:t>
      </w:r>
      <w:proofErr w:type="gramEnd"/>
      <w:r w:rsidR="002A41C1" w:rsidRPr="002A41C1">
        <w:rPr>
          <w:rFonts w:ascii="微软雅黑" w:eastAsia="微软雅黑" w:hAnsi="微软雅黑" w:hint="eastAsia"/>
          <w:sz w:val="24"/>
          <w:szCs w:val="24"/>
        </w:rPr>
        <w:t>的主持下起草的。</w:t>
      </w:r>
    </w:p>
    <w:p w:rsidR="002A41C1" w:rsidRDefault="005911FA" w:rsidP="001D19FD">
      <w:pPr>
        <w:spacing w:line="276" w:lineRule="auto"/>
        <w:rPr>
          <w:rFonts w:ascii="微软雅黑" w:eastAsia="微软雅黑" w:hAnsi="微软雅黑"/>
          <w:sz w:val="24"/>
          <w:szCs w:val="24"/>
        </w:rPr>
      </w:pPr>
      <w:r>
        <w:rPr>
          <w:rFonts w:ascii="微软雅黑" w:eastAsia="微软雅黑" w:hAnsi="微软雅黑"/>
          <w:sz w:val="24"/>
          <w:szCs w:val="24"/>
        </w:rPr>
        <w:t>1</w:t>
      </w:r>
      <w:r w:rsidR="006204C4">
        <w:rPr>
          <w:rFonts w:ascii="微软雅黑" w:eastAsia="微软雅黑" w:hAnsi="微软雅黑"/>
          <w:sz w:val="24"/>
          <w:szCs w:val="24"/>
        </w:rPr>
        <w:t>4</w:t>
      </w:r>
      <w:r>
        <w:rPr>
          <w:rFonts w:ascii="微软雅黑" w:eastAsia="微软雅黑" w:hAnsi="微软雅黑"/>
          <w:sz w:val="24"/>
          <w:szCs w:val="24"/>
        </w:rPr>
        <w:t>.</w:t>
      </w:r>
      <w:r w:rsidR="002A41C1" w:rsidRPr="006204C4">
        <w:rPr>
          <w:rFonts w:ascii="微软雅黑" w:eastAsia="微软雅黑" w:hAnsi="微软雅黑" w:hint="eastAsia"/>
          <w:color w:val="FF0000"/>
          <w:sz w:val="24"/>
          <w:szCs w:val="24"/>
        </w:rPr>
        <w:t>钟敬文</w:t>
      </w:r>
      <w:r w:rsidR="002A41C1" w:rsidRPr="002A41C1">
        <w:rPr>
          <w:rFonts w:ascii="微软雅黑" w:eastAsia="微软雅黑" w:hAnsi="微软雅黑" w:hint="eastAsia"/>
          <w:sz w:val="24"/>
          <w:szCs w:val="24"/>
        </w:rPr>
        <w:t>在《民间文艺学的建设》中，首次运用“民间文艺学”一词</w:t>
      </w:r>
      <w:proofErr w:type="gramStart"/>
      <w:r w:rsidR="002A41C1" w:rsidRPr="002A41C1">
        <w:rPr>
          <w:rFonts w:ascii="微软雅黑" w:eastAsia="微软雅黑" w:hAnsi="微软雅黑" w:hint="eastAsia"/>
          <w:sz w:val="24"/>
          <w:szCs w:val="24"/>
        </w:rPr>
        <w:t>来作</w:t>
      </w:r>
      <w:proofErr w:type="gramEnd"/>
      <w:r w:rsidR="002A41C1" w:rsidRPr="002A41C1">
        <w:rPr>
          <w:rFonts w:ascii="微软雅黑" w:eastAsia="微软雅黑" w:hAnsi="微软雅黑" w:hint="eastAsia"/>
          <w:sz w:val="24"/>
          <w:szCs w:val="24"/>
        </w:rPr>
        <w:t>为民间文学研究的学科名词，提出“现在正是迫切地</w:t>
      </w:r>
      <w:proofErr w:type="gramStart"/>
      <w:r w:rsidR="002A41C1" w:rsidRPr="002A41C1">
        <w:rPr>
          <w:rFonts w:ascii="微软雅黑" w:eastAsia="微软雅黑" w:hAnsi="微软雅黑" w:hint="eastAsia"/>
          <w:sz w:val="24"/>
          <w:szCs w:val="24"/>
        </w:rPr>
        <w:t>要求着</w:t>
      </w:r>
      <w:proofErr w:type="gramEnd"/>
      <w:r w:rsidR="002A41C1" w:rsidRPr="002A41C1">
        <w:rPr>
          <w:rFonts w:ascii="微软雅黑" w:eastAsia="微软雅黑" w:hAnsi="微软雅黑" w:hint="eastAsia"/>
          <w:sz w:val="24"/>
          <w:szCs w:val="24"/>
        </w:rPr>
        <w:t>这新科学的建设的一个时代。”</w:t>
      </w:r>
    </w:p>
    <w:p w:rsidR="00154D79" w:rsidRDefault="005911FA"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6204C4">
        <w:rPr>
          <w:rFonts w:ascii="微软雅黑" w:eastAsia="微软雅黑" w:hAnsi="微软雅黑"/>
          <w:sz w:val="24"/>
          <w:szCs w:val="24"/>
        </w:rPr>
        <w:t>5</w:t>
      </w:r>
      <w:r>
        <w:rPr>
          <w:rFonts w:ascii="微软雅黑" w:eastAsia="微软雅黑" w:hAnsi="微软雅黑"/>
          <w:sz w:val="24"/>
          <w:szCs w:val="24"/>
        </w:rPr>
        <w:t>.</w:t>
      </w:r>
      <w:r w:rsidR="00154D79" w:rsidRPr="00154D79">
        <w:rPr>
          <w:rFonts w:ascii="微软雅黑" w:eastAsia="微软雅黑" w:hAnsi="微软雅黑" w:hint="eastAsia"/>
          <w:sz w:val="24"/>
          <w:szCs w:val="24"/>
        </w:rPr>
        <w:t>民间文学的基本特征有</w:t>
      </w:r>
      <w:r w:rsidR="00154D79" w:rsidRPr="006204C4">
        <w:rPr>
          <w:rFonts w:ascii="微软雅黑" w:eastAsia="微软雅黑" w:hAnsi="微软雅黑" w:hint="eastAsia"/>
          <w:color w:val="FF0000"/>
          <w:sz w:val="24"/>
          <w:szCs w:val="24"/>
        </w:rPr>
        <w:t>集体性、口头性、变异性、传承性</w:t>
      </w:r>
      <w:r w:rsidR="00154D79">
        <w:rPr>
          <w:rFonts w:ascii="微软雅黑" w:eastAsia="微软雅黑" w:hAnsi="微软雅黑" w:hint="eastAsia"/>
          <w:sz w:val="24"/>
          <w:szCs w:val="24"/>
        </w:rPr>
        <w:t>。</w:t>
      </w:r>
    </w:p>
    <w:p w:rsidR="002A41C1"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6204C4">
        <w:rPr>
          <w:rFonts w:ascii="微软雅黑" w:eastAsia="微软雅黑" w:hAnsi="微软雅黑"/>
          <w:sz w:val="24"/>
          <w:szCs w:val="24"/>
        </w:rPr>
        <w:t>6</w:t>
      </w:r>
      <w:r>
        <w:rPr>
          <w:rFonts w:ascii="微软雅黑" w:eastAsia="微软雅黑" w:hAnsi="微软雅黑"/>
          <w:sz w:val="24"/>
          <w:szCs w:val="24"/>
        </w:rPr>
        <w:t>.</w:t>
      </w:r>
      <w:r w:rsidR="00EA0E78" w:rsidRPr="00EA0E78">
        <w:rPr>
          <w:rFonts w:ascii="微软雅黑" w:eastAsia="微软雅黑" w:hAnsi="微软雅黑" w:hint="eastAsia"/>
          <w:sz w:val="24"/>
          <w:szCs w:val="24"/>
        </w:rPr>
        <w:t>在民间文学的传承人可分为</w:t>
      </w:r>
      <w:r w:rsidR="00EA0E78" w:rsidRPr="006204C4">
        <w:rPr>
          <w:rFonts w:ascii="微软雅黑" w:eastAsia="微软雅黑" w:hAnsi="微软雅黑" w:hint="eastAsia"/>
          <w:color w:val="FF0000"/>
          <w:sz w:val="24"/>
          <w:szCs w:val="24"/>
        </w:rPr>
        <w:t>群体传承人</w:t>
      </w:r>
      <w:r w:rsidR="00EA0E78" w:rsidRPr="00EA0E78">
        <w:rPr>
          <w:rFonts w:ascii="微软雅黑" w:eastAsia="微软雅黑" w:hAnsi="微软雅黑" w:hint="eastAsia"/>
          <w:sz w:val="24"/>
          <w:szCs w:val="24"/>
        </w:rPr>
        <w:t>和</w:t>
      </w:r>
      <w:r w:rsidR="00EA0E78" w:rsidRPr="006204C4">
        <w:rPr>
          <w:rFonts w:ascii="微软雅黑" w:eastAsia="微软雅黑" w:hAnsi="微软雅黑" w:hint="eastAsia"/>
          <w:color w:val="FF0000"/>
          <w:sz w:val="24"/>
          <w:szCs w:val="24"/>
        </w:rPr>
        <w:t>个体传承人两类</w:t>
      </w:r>
      <w:r w:rsidR="00EA0E78" w:rsidRPr="00EA0E78">
        <w:rPr>
          <w:rFonts w:ascii="微软雅黑" w:eastAsia="微软雅黑" w:hAnsi="微软雅黑" w:hint="eastAsia"/>
          <w:sz w:val="24"/>
          <w:szCs w:val="24"/>
        </w:rPr>
        <w:t>。</w:t>
      </w:r>
    </w:p>
    <w:p w:rsidR="00EA0E78"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6204C4">
        <w:rPr>
          <w:rFonts w:ascii="微软雅黑" w:eastAsia="微软雅黑" w:hAnsi="微软雅黑"/>
          <w:sz w:val="24"/>
          <w:szCs w:val="24"/>
        </w:rPr>
        <w:t>7</w:t>
      </w:r>
      <w:r>
        <w:rPr>
          <w:rFonts w:ascii="微软雅黑" w:eastAsia="微软雅黑" w:hAnsi="微软雅黑"/>
          <w:sz w:val="24"/>
          <w:szCs w:val="24"/>
        </w:rPr>
        <w:t>.</w:t>
      </w:r>
      <w:r w:rsidR="00EA0E78" w:rsidRPr="00EA0E78">
        <w:rPr>
          <w:rFonts w:ascii="微软雅黑" w:eastAsia="微软雅黑" w:hAnsi="微软雅黑" w:hint="eastAsia"/>
          <w:sz w:val="24"/>
          <w:szCs w:val="24"/>
        </w:rPr>
        <w:t>广义而讲，长期直接参与民间文学的创作传播活动的人们都属于群体传承人范畴。个体传承人，即通常所说的</w:t>
      </w:r>
      <w:r w:rsidR="00EA0E78" w:rsidRPr="006204C4">
        <w:rPr>
          <w:rFonts w:ascii="微软雅黑" w:eastAsia="微软雅黑" w:hAnsi="微软雅黑" w:hint="eastAsia"/>
          <w:color w:val="FF0000"/>
          <w:sz w:val="24"/>
          <w:szCs w:val="24"/>
        </w:rPr>
        <w:t>职业和半职业民间艺人</w:t>
      </w:r>
      <w:r w:rsidR="00EA0E78" w:rsidRPr="00EA0E78">
        <w:rPr>
          <w:rFonts w:ascii="微软雅黑" w:eastAsia="微软雅黑" w:hAnsi="微软雅黑" w:hint="eastAsia"/>
          <w:sz w:val="24"/>
          <w:szCs w:val="24"/>
        </w:rPr>
        <w:t>。</w:t>
      </w:r>
    </w:p>
    <w:p w:rsidR="00EA0E78"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1</w:t>
      </w:r>
      <w:r w:rsidR="006204C4">
        <w:rPr>
          <w:rFonts w:ascii="微软雅黑" w:eastAsia="微软雅黑" w:hAnsi="微软雅黑"/>
          <w:sz w:val="24"/>
          <w:szCs w:val="24"/>
        </w:rPr>
        <w:t>8</w:t>
      </w:r>
      <w:r>
        <w:rPr>
          <w:rFonts w:ascii="微软雅黑" w:eastAsia="微软雅黑" w:hAnsi="微软雅黑"/>
          <w:sz w:val="24"/>
          <w:szCs w:val="24"/>
        </w:rPr>
        <w:t>.</w:t>
      </w:r>
      <w:r w:rsidR="00EA0E78" w:rsidRPr="00EA0E78">
        <w:rPr>
          <w:rFonts w:ascii="微软雅黑" w:eastAsia="微软雅黑" w:hAnsi="微软雅黑" w:hint="eastAsia"/>
          <w:sz w:val="24"/>
          <w:szCs w:val="24"/>
        </w:rPr>
        <w:t>中国文化部公布的首批“中国民间文化杰出传承人”共有</w:t>
      </w:r>
      <w:r w:rsidR="00EA0E78" w:rsidRPr="006204C4">
        <w:rPr>
          <w:rFonts w:ascii="微软雅黑" w:eastAsia="微软雅黑" w:hAnsi="微软雅黑" w:hint="eastAsia"/>
          <w:color w:val="FF0000"/>
          <w:sz w:val="24"/>
          <w:szCs w:val="24"/>
        </w:rPr>
        <w:t>166位</w:t>
      </w:r>
      <w:r w:rsidR="00EA0E78">
        <w:rPr>
          <w:rFonts w:ascii="微软雅黑" w:eastAsia="微软雅黑" w:hAnsi="微软雅黑" w:hint="eastAsia"/>
          <w:sz w:val="24"/>
          <w:szCs w:val="24"/>
        </w:rPr>
        <w:t>。</w:t>
      </w:r>
    </w:p>
    <w:p w:rsidR="00EA0E78" w:rsidRPr="00EA0E78" w:rsidRDefault="006204C4" w:rsidP="001D19FD">
      <w:pPr>
        <w:spacing w:line="276" w:lineRule="auto"/>
        <w:rPr>
          <w:rFonts w:ascii="微软雅黑" w:eastAsia="微软雅黑" w:hAnsi="微软雅黑"/>
          <w:sz w:val="24"/>
          <w:szCs w:val="24"/>
        </w:rPr>
      </w:pPr>
      <w:r>
        <w:rPr>
          <w:rFonts w:ascii="微软雅黑" w:eastAsia="微软雅黑" w:hAnsi="微软雅黑"/>
          <w:sz w:val="24"/>
          <w:szCs w:val="24"/>
        </w:rPr>
        <w:t>19</w:t>
      </w:r>
      <w:r w:rsidR="005911FA">
        <w:rPr>
          <w:rFonts w:ascii="微软雅黑" w:eastAsia="微软雅黑" w:hAnsi="微软雅黑"/>
          <w:sz w:val="24"/>
          <w:szCs w:val="24"/>
        </w:rPr>
        <w:t>.</w:t>
      </w:r>
      <w:r w:rsidR="00EA0E78" w:rsidRPr="00EA0E78">
        <w:rPr>
          <w:rFonts w:ascii="微软雅黑" w:eastAsia="微软雅黑" w:hAnsi="微软雅黑" w:hint="eastAsia"/>
          <w:sz w:val="24"/>
          <w:szCs w:val="24"/>
        </w:rPr>
        <w:t>民间文学与通俗文学的不同之处</w:t>
      </w:r>
      <w:r w:rsidR="00EA0E78">
        <w:rPr>
          <w:rFonts w:ascii="微软雅黑" w:eastAsia="微软雅黑" w:hAnsi="微软雅黑" w:hint="eastAsia"/>
          <w:sz w:val="24"/>
          <w:szCs w:val="24"/>
        </w:rPr>
        <w:t>体现在三处：</w:t>
      </w:r>
      <w:r w:rsidR="00EA0E78" w:rsidRPr="006204C4">
        <w:rPr>
          <w:rFonts w:ascii="微软雅黑" w:eastAsia="微软雅黑" w:hAnsi="微软雅黑" w:hint="eastAsia"/>
          <w:color w:val="FF0000"/>
          <w:sz w:val="24"/>
          <w:szCs w:val="24"/>
        </w:rPr>
        <w:t>创作者</w:t>
      </w:r>
      <w:r w:rsidR="00EA0E78" w:rsidRPr="006204C4">
        <w:rPr>
          <w:rFonts w:ascii="微软雅黑" w:eastAsia="微软雅黑" w:hAnsi="微软雅黑" w:hint="eastAsia"/>
          <w:color w:val="FF0000"/>
          <w:sz w:val="24"/>
          <w:szCs w:val="24"/>
        </w:rPr>
        <w:t>不同、创作流传形式不同、内容与思想倾向不同</w:t>
      </w:r>
      <w:r w:rsidR="00EA0E78">
        <w:rPr>
          <w:rFonts w:ascii="微软雅黑" w:eastAsia="微软雅黑" w:hAnsi="微软雅黑" w:hint="eastAsia"/>
          <w:sz w:val="24"/>
          <w:szCs w:val="24"/>
        </w:rPr>
        <w:t>。</w:t>
      </w:r>
    </w:p>
    <w:p w:rsidR="00EA0E78"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2</w:t>
      </w:r>
      <w:r w:rsidR="006204C4">
        <w:rPr>
          <w:rFonts w:ascii="微软雅黑" w:eastAsia="微软雅黑" w:hAnsi="微软雅黑"/>
          <w:sz w:val="24"/>
          <w:szCs w:val="24"/>
        </w:rPr>
        <w:t>0</w:t>
      </w:r>
      <w:r>
        <w:rPr>
          <w:rFonts w:ascii="微软雅黑" w:eastAsia="微软雅黑" w:hAnsi="微软雅黑"/>
          <w:sz w:val="24"/>
          <w:szCs w:val="24"/>
        </w:rPr>
        <w:t>.</w:t>
      </w:r>
      <w:r w:rsidR="00AF440A" w:rsidRPr="00AF440A">
        <w:rPr>
          <w:rFonts w:ascii="微软雅黑" w:eastAsia="微软雅黑" w:hAnsi="微软雅黑" w:hint="eastAsia"/>
          <w:sz w:val="24"/>
          <w:szCs w:val="24"/>
        </w:rPr>
        <w:t>纵观中国文学史，可以说是分水岭的运动是</w:t>
      </w:r>
      <w:r w:rsidR="00AF440A" w:rsidRPr="006204C4">
        <w:rPr>
          <w:rFonts w:ascii="微软雅黑" w:eastAsia="微软雅黑" w:hAnsi="微软雅黑" w:hint="eastAsia"/>
          <w:color w:val="FF0000"/>
          <w:sz w:val="24"/>
          <w:szCs w:val="24"/>
        </w:rPr>
        <w:t>五四运动</w:t>
      </w:r>
      <w:r>
        <w:rPr>
          <w:rFonts w:ascii="微软雅黑" w:eastAsia="微软雅黑" w:hAnsi="微软雅黑" w:hint="eastAsia"/>
          <w:sz w:val="24"/>
          <w:szCs w:val="24"/>
        </w:rPr>
        <w:t>。</w:t>
      </w:r>
    </w:p>
    <w:p w:rsidR="00AF440A"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2</w:t>
      </w:r>
      <w:r w:rsidR="006204C4">
        <w:rPr>
          <w:rFonts w:ascii="微软雅黑" w:eastAsia="微软雅黑" w:hAnsi="微软雅黑"/>
          <w:sz w:val="24"/>
          <w:szCs w:val="24"/>
        </w:rPr>
        <w:t>1</w:t>
      </w:r>
      <w:r>
        <w:rPr>
          <w:rFonts w:ascii="微软雅黑" w:eastAsia="微软雅黑" w:hAnsi="微软雅黑"/>
          <w:sz w:val="24"/>
          <w:szCs w:val="24"/>
        </w:rPr>
        <w:t>.</w:t>
      </w:r>
      <w:r w:rsidR="00AF440A" w:rsidRPr="00AF440A">
        <w:rPr>
          <w:rFonts w:ascii="微软雅黑" w:eastAsia="微软雅黑" w:hAnsi="微软雅黑" w:hint="eastAsia"/>
          <w:sz w:val="24"/>
          <w:szCs w:val="24"/>
        </w:rPr>
        <w:t>西南地区少数民族的创世神话代表作有</w:t>
      </w:r>
      <w:r w:rsidR="00AF440A" w:rsidRPr="006204C4">
        <w:rPr>
          <w:rFonts w:ascii="微软雅黑" w:eastAsia="微软雅黑" w:hAnsi="微软雅黑" w:hint="eastAsia"/>
          <w:color w:val="FF0000"/>
          <w:sz w:val="24"/>
          <w:szCs w:val="24"/>
        </w:rPr>
        <w:t>《人类迁徙记》</w:t>
      </w:r>
      <w:r w:rsidR="00E22641" w:rsidRPr="006204C4">
        <w:rPr>
          <w:rFonts w:ascii="微软雅黑" w:eastAsia="微软雅黑" w:hAnsi="微软雅黑" w:hint="eastAsia"/>
          <w:color w:val="FF0000"/>
          <w:sz w:val="24"/>
          <w:szCs w:val="24"/>
        </w:rPr>
        <w:t>、</w:t>
      </w:r>
      <w:r w:rsidR="00AF440A" w:rsidRPr="006204C4">
        <w:rPr>
          <w:rFonts w:ascii="微软雅黑" w:eastAsia="微软雅黑" w:hAnsi="微软雅黑" w:hint="eastAsia"/>
          <w:color w:val="FF0000"/>
          <w:sz w:val="24"/>
          <w:szCs w:val="24"/>
        </w:rPr>
        <w:t>《阿细的先基》</w:t>
      </w:r>
      <w:r w:rsidR="00E22641" w:rsidRPr="006204C4">
        <w:rPr>
          <w:rFonts w:ascii="微软雅黑" w:eastAsia="微软雅黑" w:hAnsi="微软雅黑" w:hint="eastAsia"/>
          <w:color w:val="FF0000"/>
          <w:sz w:val="24"/>
          <w:szCs w:val="24"/>
        </w:rPr>
        <w:t>、</w:t>
      </w:r>
      <w:r w:rsidR="00AF440A" w:rsidRPr="006204C4">
        <w:rPr>
          <w:rFonts w:ascii="微软雅黑" w:eastAsia="微软雅黑" w:hAnsi="微软雅黑" w:hint="eastAsia"/>
          <w:color w:val="FF0000"/>
          <w:sz w:val="24"/>
          <w:szCs w:val="24"/>
        </w:rPr>
        <w:t>《苗族古歌》</w:t>
      </w:r>
      <w:r>
        <w:rPr>
          <w:rFonts w:ascii="微软雅黑" w:eastAsia="微软雅黑" w:hAnsi="微软雅黑" w:hint="eastAsia"/>
          <w:sz w:val="24"/>
          <w:szCs w:val="24"/>
        </w:rPr>
        <w:t>。</w:t>
      </w:r>
    </w:p>
    <w:p w:rsidR="00AF440A"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2</w:t>
      </w:r>
      <w:r w:rsidR="006204C4">
        <w:rPr>
          <w:rFonts w:ascii="微软雅黑" w:eastAsia="微软雅黑" w:hAnsi="微软雅黑"/>
          <w:sz w:val="24"/>
          <w:szCs w:val="24"/>
        </w:rPr>
        <w:t>2</w:t>
      </w:r>
      <w:r>
        <w:rPr>
          <w:rFonts w:ascii="微软雅黑" w:eastAsia="微软雅黑" w:hAnsi="微软雅黑"/>
          <w:sz w:val="24"/>
          <w:szCs w:val="24"/>
        </w:rPr>
        <w:t>.</w:t>
      </w:r>
      <w:r w:rsidR="00AF440A" w:rsidRPr="00AF440A">
        <w:rPr>
          <w:rFonts w:ascii="微软雅黑" w:eastAsia="微软雅黑" w:hAnsi="微软雅黑" w:hint="eastAsia"/>
          <w:sz w:val="24"/>
          <w:szCs w:val="24"/>
        </w:rPr>
        <w:t>民间文学与</w:t>
      </w:r>
      <w:r w:rsidR="00AF440A" w:rsidRPr="006204C4">
        <w:rPr>
          <w:rFonts w:ascii="微软雅黑" w:eastAsia="微软雅黑" w:hAnsi="微软雅黑" w:hint="eastAsia"/>
          <w:color w:val="FF0000"/>
          <w:sz w:val="24"/>
          <w:szCs w:val="24"/>
        </w:rPr>
        <w:t>生活文化</w:t>
      </w:r>
      <w:r w:rsidR="00AF440A" w:rsidRPr="00AF440A">
        <w:rPr>
          <w:rFonts w:ascii="微软雅黑" w:eastAsia="微软雅黑" w:hAnsi="微软雅黑" w:hint="eastAsia"/>
          <w:sz w:val="24"/>
          <w:szCs w:val="24"/>
        </w:rPr>
        <w:t>混融一体，在生活语境中创作、传承和发展，至今仍是其最基本的外在特征。</w:t>
      </w:r>
    </w:p>
    <w:p w:rsidR="00AF440A" w:rsidRDefault="005911FA"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2</w:t>
      </w:r>
      <w:r w:rsidR="006204C4">
        <w:rPr>
          <w:rFonts w:ascii="微软雅黑" w:eastAsia="微软雅黑" w:hAnsi="微软雅黑"/>
          <w:sz w:val="24"/>
          <w:szCs w:val="24"/>
        </w:rPr>
        <w:t>3</w:t>
      </w:r>
      <w:r>
        <w:rPr>
          <w:rFonts w:ascii="微软雅黑" w:eastAsia="微软雅黑" w:hAnsi="微软雅黑"/>
          <w:sz w:val="24"/>
          <w:szCs w:val="24"/>
        </w:rPr>
        <w:t>.</w:t>
      </w:r>
      <w:r w:rsidR="004D3FF5" w:rsidRPr="004D3FF5">
        <w:rPr>
          <w:rFonts w:ascii="微软雅黑" w:eastAsia="微软雅黑" w:hAnsi="微软雅黑" w:hint="eastAsia"/>
          <w:sz w:val="24"/>
          <w:szCs w:val="24"/>
        </w:rPr>
        <w:t>个体传承人对民间文学的贡献，最重要的体现为他们在传承过程中</w:t>
      </w:r>
      <w:r w:rsidR="004D3FF5" w:rsidRPr="006204C4">
        <w:rPr>
          <w:rFonts w:ascii="微软雅黑" w:eastAsia="微软雅黑" w:hAnsi="微软雅黑" w:hint="eastAsia"/>
          <w:color w:val="FF0000"/>
          <w:sz w:val="24"/>
          <w:szCs w:val="24"/>
        </w:rPr>
        <w:t>主观创造性的发挥</w:t>
      </w:r>
      <w:r w:rsidR="004D3FF5" w:rsidRPr="004D3FF5">
        <w:rPr>
          <w:rFonts w:ascii="微软雅黑" w:eastAsia="微软雅黑" w:hAnsi="微软雅黑" w:hint="eastAsia"/>
          <w:sz w:val="24"/>
          <w:szCs w:val="24"/>
        </w:rPr>
        <w:t xml:space="preserve">上。   </w:t>
      </w:r>
    </w:p>
    <w:p w:rsidR="004732AE" w:rsidRDefault="005911FA"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6204C4">
        <w:rPr>
          <w:rFonts w:ascii="微软雅黑" w:eastAsia="微软雅黑" w:hAnsi="微软雅黑"/>
          <w:sz w:val="24"/>
          <w:szCs w:val="24"/>
        </w:rPr>
        <w:t>4</w:t>
      </w:r>
      <w:bookmarkStart w:id="0" w:name="_GoBack"/>
      <w:bookmarkEnd w:id="0"/>
      <w:r>
        <w:rPr>
          <w:rFonts w:ascii="微软雅黑" w:eastAsia="微软雅黑" w:hAnsi="微软雅黑"/>
          <w:sz w:val="24"/>
          <w:szCs w:val="24"/>
        </w:rPr>
        <w:t>.</w:t>
      </w:r>
      <w:r w:rsidR="004732AE" w:rsidRPr="004732AE">
        <w:rPr>
          <w:rFonts w:ascii="微软雅黑" w:eastAsia="微软雅黑" w:hAnsi="微软雅黑" w:hint="eastAsia"/>
          <w:sz w:val="24"/>
          <w:szCs w:val="24"/>
        </w:rPr>
        <w:t>个体传承人的传承渊源的三种形态</w:t>
      </w:r>
      <w:r w:rsidR="004732AE">
        <w:rPr>
          <w:rFonts w:ascii="微软雅黑" w:eastAsia="微软雅黑" w:hAnsi="微软雅黑" w:hint="eastAsia"/>
          <w:sz w:val="24"/>
          <w:szCs w:val="24"/>
        </w:rPr>
        <w:t>：</w:t>
      </w:r>
      <w:r w:rsidR="004732AE" w:rsidRPr="006204C4">
        <w:rPr>
          <w:rFonts w:ascii="微软雅黑" w:eastAsia="微软雅黑" w:hAnsi="微软雅黑" w:hint="eastAsia"/>
          <w:color w:val="FF0000"/>
          <w:sz w:val="24"/>
          <w:szCs w:val="24"/>
        </w:rPr>
        <w:t>亲缘传承</w:t>
      </w:r>
      <w:r w:rsidR="004732AE" w:rsidRPr="006204C4">
        <w:rPr>
          <w:rFonts w:ascii="微软雅黑" w:eastAsia="微软雅黑" w:hAnsi="微软雅黑" w:hint="eastAsia"/>
          <w:color w:val="FF0000"/>
          <w:sz w:val="24"/>
          <w:szCs w:val="24"/>
        </w:rPr>
        <w:t>、</w:t>
      </w:r>
      <w:r w:rsidR="004732AE" w:rsidRPr="006204C4">
        <w:rPr>
          <w:rFonts w:ascii="微软雅黑" w:eastAsia="微软雅黑" w:hAnsi="微软雅黑" w:hint="eastAsia"/>
          <w:color w:val="FF0000"/>
          <w:sz w:val="24"/>
          <w:szCs w:val="24"/>
        </w:rPr>
        <w:t>地缘传承</w:t>
      </w:r>
      <w:r w:rsidR="004732AE" w:rsidRPr="006204C4">
        <w:rPr>
          <w:rFonts w:ascii="微软雅黑" w:eastAsia="微软雅黑" w:hAnsi="微软雅黑" w:hint="eastAsia"/>
          <w:color w:val="FF0000"/>
          <w:sz w:val="24"/>
          <w:szCs w:val="24"/>
        </w:rPr>
        <w:t>、</w:t>
      </w:r>
      <w:r w:rsidR="004732AE" w:rsidRPr="006204C4">
        <w:rPr>
          <w:rFonts w:ascii="微软雅黑" w:eastAsia="微软雅黑" w:hAnsi="微软雅黑" w:hint="eastAsia"/>
          <w:color w:val="FF0000"/>
          <w:sz w:val="24"/>
          <w:szCs w:val="24"/>
        </w:rPr>
        <w:t>业缘传承</w:t>
      </w:r>
      <w:r w:rsidR="004732AE">
        <w:rPr>
          <w:rFonts w:ascii="微软雅黑" w:eastAsia="微软雅黑" w:hAnsi="微软雅黑" w:hint="eastAsia"/>
          <w:sz w:val="24"/>
          <w:szCs w:val="24"/>
        </w:rPr>
        <w:t>。</w:t>
      </w:r>
    </w:p>
    <w:p w:rsidR="004D3FF5" w:rsidRPr="002A41C1" w:rsidRDefault="004D3FF5" w:rsidP="001D19FD">
      <w:pPr>
        <w:spacing w:line="276" w:lineRule="auto"/>
        <w:rPr>
          <w:rFonts w:ascii="微软雅黑" w:eastAsia="微软雅黑" w:hAnsi="微软雅黑" w:hint="eastAsia"/>
          <w:sz w:val="24"/>
          <w:szCs w:val="24"/>
        </w:rPr>
      </w:pPr>
    </w:p>
    <w:p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E7670C">
        <w:rPr>
          <w:rFonts w:ascii="微软雅黑" w:eastAsia="微软雅黑" w:hAnsi="微软雅黑" w:hint="eastAsia"/>
          <w:sz w:val="24"/>
          <w:szCs w:val="24"/>
        </w:rPr>
        <w:t>1</w:t>
      </w:r>
      <w:r w:rsidR="00F96E4C">
        <w:rPr>
          <w:rFonts w:ascii="微软雅黑" w:eastAsia="微软雅黑" w:hAnsi="微软雅黑" w:hint="eastAsia"/>
          <w:sz w:val="24"/>
          <w:szCs w:val="24"/>
        </w:rPr>
        <w:t>7</w:t>
      </w:r>
      <w:r>
        <w:rPr>
          <w:rFonts w:ascii="微软雅黑" w:eastAsia="微软雅黑" w:hAnsi="微软雅黑" w:hint="eastAsia"/>
          <w:sz w:val="24"/>
          <w:szCs w:val="24"/>
        </w:rPr>
        <w:t>道）</w:t>
      </w:r>
    </w:p>
    <w:p w:rsidR="00A807A4" w:rsidRPr="00A807A4" w:rsidRDefault="00407FDC" w:rsidP="00A807A4">
      <w:pPr>
        <w:spacing w:line="276" w:lineRule="auto"/>
        <w:rPr>
          <w:rFonts w:ascii="微软雅黑" w:eastAsia="微软雅黑" w:hAnsi="微软雅黑"/>
          <w:b/>
          <w:sz w:val="24"/>
          <w:szCs w:val="24"/>
        </w:rPr>
      </w:pPr>
      <w:r w:rsidRPr="00A807A4">
        <w:rPr>
          <w:rFonts w:ascii="微软雅黑" w:eastAsia="微软雅黑" w:hAnsi="微软雅黑" w:hint="eastAsia"/>
          <w:b/>
          <w:sz w:val="24"/>
          <w:szCs w:val="24"/>
        </w:rPr>
        <w:t>1.</w:t>
      </w:r>
      <w:r w:rsidR="00A807A4" w:rsidRPr="00A807A4">
        <w:rPr>
          <w:rFonts w:ascii="微软雅黑" w:eastAsia="微软雅黑" w:hAnsi="微软雅黑"/>
          <w:b/>
          <w:sz w:val="24"/>
          <w:szCs w:val="24"/>
        </w:rPr>
        <w:t xml:space="preserve"> </w:t>
      </w:r>
      <w:r w:rsidR="00A807A4" w:rsidRPr="00A807A4">
        <w:rPr>
          <w:rFonts w:ascii="微软雅黑" w:eastAsia="微软雅黑" w:hAnsi="微软雅黑" w:hint="eastAsia"/>
          <w:b/>
          <w:sz w:val="24"/>
          <w:szCs w:val="24"/>
        </w:rPr>
        <w:t>名词解释：民间文学。</w:t>
      </w:r>
    </w:p>
    <w:p w:rsidR="00A807A4" w:rsidRPr="00A807A4" w:rsidRDefault="00A807A4" w:rsidP="00A807A4">
      <w:pPr>
        <w:spacing w:line="276" w:lineRule="auto"/>
        <w:rPr>
          <w:rFonts w:ascii="微软雅黑" w:eastAsia="微软雅黑" w:hAnsi="微软雅黑" w:hint="eastAsia"/>
          <w:sz w:val="24"/>
          <w:szCs w:val="24"/>
        </w:rPr>
      </w:pPr>
      <w:r w:rsidRPr="00A807A4">
        <w:rPr>
          <w:rFonts w:ascii="微软雅黑" w:eastAsia="微软雅黑" w:hAnsi="微软雅黑" w:hint="eastAsia"/>
          <w:sz w:val="24"/>
          <w:szCs w:val="24"/>
        </w:rPr>
        <w:t>（1）源于原始社会时期的口头文学活动。</w:t>
      </w:r>
    </w:p>
    <w:p w:rsidR="00A807A4" w:rsidRDefault="00A807A4" w:rsidP="00A807A4">
      <w:pPr>
        <w:spacing w:line="276" w:lineRule="auto"/>
        <w:rPr>
          <w:rFonts w:ascii="微软雅黑" w:eastAsia="微软雅黑" w:hAnsi="微软雅黑" w:hint="eastAsia"/>
          <w:sz w:val="24"/>
          <w:szCs w:val="24"/>
        </w:rPr>
      </w:pPr>
      <w:r w:rsidRPr="00A807A4">
        <w:rPr>
          <w:rFonts w:ascii="微软雅黑" w:eastAsia="微软雅黑" w:hAnsi="微软雅黑" w:hint="eastAsia"/>
          <w:sz w:val="24"/>
          <w:szCs w:val="24"/>
        </w:rPr>
        <w:t>（2）是一个民族在生活语境里集体创作、在漫长历史中传承发展的语言艺术。</w:t>
      </w:r>
    </w:p>
    <w:p w:rsidR="00F96E4C" w:rsidRPr="002A41C1" w:rsidRDefault="005911FA" w:rsidP="00F96E4C">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w:t>
      </w:r>
      <w:r w:rsidR="002A41C1" w:rsidRPr="002A41C1">
        <w:rPr>
          <w:rFonts w:ascii="微软雅黑" w:eastAsia="微软雅黑" w:hAnsi="微软雅黑" w:hint="eastAsia"/>
          <w:b/>
          <w:sz w:val="24"/>
          <w:szCs w:val="24"/>
        </w:rPr>
        <w:t>原始形态的民间文学包括哪些方面的内容</w:t>
      </w:r>
      <w:r w:rsidR="002A41C1" w:rsidRPr="002A41C1">
        <w:rPr>
          <w:rFonts w:ascii="微软雅黑" w:eastAsia="微软雅黑" w:hAnsi="微软雅黑" w:hint="eastAsia"/>
          <w:b/>
          <w:sz w:val="24"/>
          <w:szCs w:val="24"/>
        </w:rPr>
        <w:t>？</w:t>
      </w:r>
    </w:p>
    <w:p w:rsidR="002A41C1" w:rsidRPr="002A41C1" w:rsidRDefault="002A41C1" w:rsidP="002A41C1">
      <w:pPr>
        <w:spacing w:line="276" w:lineRule="auto"/>
        <w:rPr>
          <w:rFonts w:ascii="微软雅黑" w:eastAsia="微软雅黑" w:hAnsi="微软雅黑" w:hint="eastAsia"/>
          <w:sz w:val="24"/>
          <w:szCs w:val="24"/>
        </w:rPr>
      </w:pPr>
      <w:r w:rsidRPr="002A41C1">
        <w:rPr>
          <w:rFonts w:ascii="微软雅黑" w:eastAsia="微软雅黑" w:hAnsi="微软雅黑" w:hint="eastAsia"/>
          <w:sz w:val="24"/>
          <w:szCs w:val="24"/>
        </w:rPr>
        <w:t>（1）建立在劳动节奏基础上渗透于生活各个方面的歌谣活动。</w:t>
      </w:r>
    </w:p>
    <w:p w:rsidR="002A41C1" w:rsidRPr="002A41C1" w:rsidRDefault="002A41C1" w:rsidP="002A41C1">
      <w:pPr>
        <w:spacing w:line="276" w:lineRule="auto"/>
        <w:rPr>
          <w:rFonts w:ascii="微软雅黑" w:eastAsia="微软雅黑" w:hAnsi="微软雅黑" w:hint="eastAsia"/>
          <w:sz w:val="24"/>
          <w:szCs w:val="24"/>
        </w:rPr>
      </w:pPr>
      <w:r w:rsidRPr="002A41C1">
        <w:rPr>
          <w:rFonts w:ascii="微软雅黑" w:eastAsia="微软雅黑" w:hAnsi="微软雅黑" w:hint="eastAsia"/>
          <w:sz w:val="24"/>
          <w:szCs w:val="24"/>
        </w:rPr>
        <w:t>（2）宗教活动中与仪式行为相伴随的神圣故事，我们今天称之为“神话”。</w:t>
      </w:r>
    </w:p>
    <w:p w:rsidR="002A41C1" w:rsidRDefault="002A41C1" w:rsidP="002A41C1">
      <w:pPr>
        <w:spacing w:line="276" w:lineRule="auto"/>
        <w:rPr>
          <w:rFonts w:ascii="微软雅黑" w:eastAsia="微软雅黑" w:hAnsi="微软雅黑"/>
          <w:sz w:val="24"/>
          <w:szCs w:val="24"/>
        </w:rPr>
      </w:pPr>
      <w:r w:rsidRPr="002A41C1">
        <w:rPr>
          <w:rFonts w:ascii="微软雅黑" w:eastAsia="微软雅黑" w:hAnsi="微软雅黑" w:hint="eastAsia"/>
          <w:sz w:val="24"/>
          <w:szCs w:val="24"/>
        </w:rPr>
        <w:t>（3）休闲时借以消遣的传说与故事。</w:t>
      </w:r>
    </w:p>
    <w:p w:rsidR="002A41C1" w:rsidRPr="002A41C1" w:rsidRDefault="005911FA" w:rsidP="00F96E4C">
      <w:pPr>
        <w:spacing w:line="276" w:lineRule="auto"/>
        <w:rPr>
          <w:rFonts w:ascii="微软雅黑" w:eastAsia="微软雅黑" w:hAnsi="微软雅黑"/>
          <w:b/>
          <w:sz w:val="24"/>
          <w:szCs w:val="24"/>
        </w:rPr>
      </w:pPr>
      <w:r>
        <w:rPr>
          <w:rFonts w:ascii="微软雅黑" w:eastAsia="微软雅黑" w:hAnsi="微软雅黑" w:hint="eastAsia"/>
          <w:b/>
          <w:sz w:val="24"/>
          <w:szCs w:val="24"/>
        </w:rPr>
        <w:t>3</w:t>
      </w:r>
      <w:r>
        <w:rPr>
          <w:rFonts w:ascii="微软雅黑" w:eastAsia="微软雅黑" w:hAnsi="微软雅黑"/>
          <w:b/>
          <w:sz w:val="24"/>
          <w:szCs w:val="24"/>
        </w:rPr>
        <w:t>.</w:t>
      </w:r>
      <w:r w:rsidR="00AF440A" w:rsidRPr="00AF440A">
        <w:rPr>
          <w:rFonts w:ascii="微软雅黑" w:eastAsia="微软雅黑" w:hAnsi="微软雅黑" w:hint="eastAsia"/>
          <w:b/>
          <w:sz w:val="24"/>
          <w:szCs w:val="24"/>
        </w:rPr>
        <w:t>根据联合国教科文组织《保护非物质文化遗产公约》，非物质文化遗产包括哪些方面？</w:t>
      </w:r>
    </w:p>
    <w:p w:rsidR="002A41C1" w:rsidRPr="002A41C1" w:rsidRDefault="002A41C1" w:rsidP="002A41C1">
      <w:pPr>
        <w:spacing w:line="276" w:lineRule="auto"/>
        <w:rPr>
          <w:rFonts w:ascii="微软雅黑" w:eastAsia="微软雅黑" w:hAnsi="微软雅黑" w:hint="eastAsia"/>
          <w:sz w:val="24"/>
          <w:szCs w:val="24"/>
        </w:rPr>
      </w:pPr>
      <w:r w:rsidRPr="002A41C1">
        <w:rPr>
          <w:rFonts w:ascii="微软雅黑" w:eastAsia="微软雅黑" w:hAnsi="微软雅黑" w:hint="eastAsia"/>
          <w:sz w:val="24"/>
          <w:szCs w:val="24"/>
        </w:rPr>
        <w:lastRenderedPageBreak/>
        <w:t>（1）口头文学和语言。</w:t>
      </w:r>
    </w:p>
    <w:p w:rsidR="002A41C1" w:rsidRPr="002A41C1" w:rsidRDefault="002A41C1" w:rsidP="002A41C1">
      <w:pPr>
        <w:spacing w:line="276" w:lineRule="auto"/>
        <w:rPr>
          <w:rFonts w:ascii="微软雅黑" w:eastAsia="微软雅黑" w:hAnsi="微软雅黑" w:hint="eastAsia"/>
          <w:sz w:val="24"/>
          <w:szCs w:val="24"/>
        </w:rPr>
      </w:pPr>
      <w:r w:rsidRPr="002A41C1">
        <w:rPr>
          <w:rFonts w:ascii="微软雅黑" w:eastAsia="微软雅黑" w:hAnsi="微软雅黑" w:hint="eastAsia"/>
          <w:sz w:val="24"/>
          <w:szCs w:val="24"/>
        </w:rPr>
        <w:t>（2）表演艺术。</w:t>
      </w:r>
    </w:p>
    <w:p w:rsidR="002A41C1" w:rsidRPr="002A41C1" w:rsidRDefault="002A41C1" w:rsidP="002A41C1">
      <w:pPr>
        <w:spacing w:line="276" w:lineRule="auto"/>
        <w:rPr>
          <w:rFonts w:ascii="微软雅黑" w:eastAsia="微软雅黑" w:hAnsi="微软雅黑" w:hint="eastAsia"/>
          <w:sz w:val="24"/>
          <w:szCs w:val="24"/>
        </w:rPr>
      </w:pPr>
      <w:r w:rsidRPr="002A41C1">
        <w:rPr>
          <w:rFonts w:ascii="微软雅黑" w:eastAsia="微软雅黑" w:hAnsi="微软雅黑" w:hint="eastAsia"/>
          <w:sz w:val="24"/>
          <w:szCs w:val="24"/>
        </w:rPr>
        <w:t>（3）民俗活动。</w:t>
      </w:r>
    </w:p>
    <w:p w:rsidR="002A41C1" w:rsidRPr="002A41C1" w:rsidRDefault="002A41C1" w:rsidP="002A41C1">
      <w:pPr>
        <w:spacing w:line="276" w:lineRule="auto"/>
        <w:rPr>
          <w:rFonts w:ascii="微软雅黑" w:eastAsia="微软雅黑" w:hAnsi="微软雅黑" w:hint="eastAsia"/>
          <w:sz w:val="24"/>
          <w:szCs w:val="24"/>
        </w:rPr>
      </w:pPr>
      <w:r w:rsidRPr="002A41C1">
        <w:rPr>
          <w:rFonts w:ascii="微软雅黑" w:eastAsia="微软雅黑" w:hAnsi="微软雅黑" w:hint="eastAsia"/>
          <w:sz w:val="24"/>
          <w:szCs w:val="24"/>
        </w:rPr>
        <w:t>（4）传统手工艺。</w:t>
      </w:r>
    </w:p>
    <w:p w:rsidR="002A41C1" w:rsidRDefault="002A41C1" w:rsidP="002A41C1">
      <w:pPr>
        <w:spacing w:line="276" w:lineRule="auto"/>
        <w:rPr>
          <w:rFonts w:ascii="微软雅黑" w:eastAsia="微软雅黑" w:hAnsi="微软雅黑"/>
          <w:sz w:val="24"/>
          <w:szCs w:val="24"/>
        </w:rPr>
      </w:pPr>
      <w:r w:rsidRPr="002A41C1">
        <w:rPr>
          <w:rFonts w:ascii="微软雅黑" w:eastAsia="微软雅黑" w:hAnsi="微软雅黑" w:hint="eastAsia"/>
          <w:sz w:val="24"/>
          <w:szCs w:val="24"/>
        </w:rPr>
        <w:t>（5）包括民间信仰在内的民间知识和文化空间。</w:t>
      </w:r>
    </w:p>
    <w:p w:rsidR="002A41C1" w:rsidRPr="002A41C1" w:rsidRDefault="005911FA" w:rsidP="00F96E4C">
      <w:pPr>
        <w:spacing w:line="276" w:lineRule="auto"/>
        <w:rPr>
          <w:rFonts w:ascii="微软雅黑" w:eastAsia="微软雅黑" w:hAnsi="微软雅黑"/>
          <w:b/>
          <w:sz w:val="24"/>
          <w:szCs w:val="24"/>
        </w:rPr>
      </w:pPr>
      <w:r>
        <w:rPr>
          <w:rFonts w:ascii="微软雅黑" w:eastAsia="微软雅黑" w:hAnsi="微软雅黑" w:hint="eastAsia"/>
          <w:b/>
          <w:sz w:val="24"/>
          <w:szCs w:val="24"/>
        </w:rPr>
        <w:t>4</w:t>
      </w:r>
      <w:r>
        <w:rPr>
          <w:rFonts w:ascii="微软雅黑" w:eastAsia="微软雅黑" w:hAnsi="微软雅黑"/>
          <w:b/>
          <w:sz w:val="24"/>
          <w:szCs w:val="24"/>
        </w:rPr>
        <w:t>.</w:t>
      </w:r>
      <w:r w:rsidR="002A41C1" w:rsidRPr="002A41C1">
        <w:rPr>
          <w:rFonts w:ascii="微软雅黑" w:eastAsia="微软雅黑" w:hAnsi="微软雅黑" w:hint="eastAsia"/>
          <w:b/>
          <w:sz w:val="24"/>
          <w:szCs w:val="24"/>
        </w:rPr>
        <w:t>民间文艺学的学科性质</w:t>
      </w:r>
      <w:r w:rsidR="009F558A">
        <w:rPr>
          <w:rFonts w:ascii="微软雅黑" w:eastAsia="微软雅黑" w:hAnsi="微软雅黑" w:hint="eastAsia"/>
          <w:b/>
          <w:sz w:val="24"/>
          <w:szCs w:val="24"/>
        </w:rPr>
        <w:t>（特征）？</w:t>
      </w:r>
    </w:p>
    <w:p w:rsidR="00154D79" w:rsidRPr="00154D79" w:rsidRDefault="005911FA" w:rsidP="00154D7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sidRPr="00154D79">
        <w:rPr>
          <w:rFonts w:ascii="微软雅黑" w:eastAsia="微软雅黑" w:hAnsi="微软雅黑" w:hint="eastAsia"/>
          <w:sz w:val="24"/>
          <w:szCs w:val="24"/>
        </w:rPr>
        <w:t>1</w:t>
      </w:r>
      <w:r>
        <w:rPr>
          <w:rFonts w:ascii="微软雅黑" w:eastAsia="微软雅黑" w:hAnsi="微软雅黑" w:hint="eastAsia"/>
          <w:sz w:val="24"/>
          <w:szCs w:val="24"/>
        </w:rPr>
        <w:t>）</w:t>
      </w:r>
      <w:r w:rsidR="00154D79" w:rsidRPr="00154D79">
        <w:rPr>
          <w:rFonts w:ascii="微软雅黑" w:eastAsia="微软雅黑" w:hAnsi="微软雅黑" w:hint="eastAsia"/>
          <w:sz w:val="24"/>
          <w:szCs w:val="24"/>
        </w:rPr>
        <w:t>民间文学是人民大众集体创作与传承的语言艺术，民间文艺学则是专门研究民间文学的一门科学。</w:t>
      </w:r>
    </w:p>
    <w:p w:rsidR="00154D79" w:rsidRPr="00154D79" w:rsidRDefault="005911FA" w:rsidP="00154D7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sidRPr="00154D79">
        <w:rPr>
          <w:rFonts w:ascii="微软雅黑" w:eastAsia="微软雅黑" w:hAnsi="微软雅黑" w:hint="eastAsia"/>
          <w:sz w:val="24"/>
          <w:szCs w:val="24"/>
        </w:rPr>
        <w:t>2</w:t>
      </w:r>
      <w:r>
        <w:rPr>
          <w:rFonts w:ascii="微软雅黑" w:eastAsia="微软雅黑" w:hAnsi="微软雅黑" w:hint="eastAsia"/>
          <w:sz w:val="24"/>
          <w:szCs w:val="24"/>
        </w:rPr>
        <w:t>）</w:t>
      </w:r>
      <w:r w:rsidR="00154D79" w:rsidRPr="00154D79">
        <w:rPr>
          <w:rFonts w:ascii="微软雅黑" w:eastAsia="微软雅黑" w:hAnsi="微软雅黑" w:hint="eastAsia"/>
          <w:sz w:val="24"/>
          <w:szCs w:val="24"/>
        </w:rPr>
        <w:t>民间文艺学的研究对象，主要指人民大众的口头文学创作</w:t>
      </w:r>
      <w:r w:rsidR="00154D79">
        <w:rPr>
          <w:rFonts w:ascii="微软雅黑" w:eastAsia="微软雅黑" w:hAnsi="微软雅黑" w:hint="eastAsia"/>
          <w:sz w:val="24"/>
          <w:szCs w:val="24"/>
        </w:rPr>
        <w:t>，</w:t>
      </w:r>
      <w:r w:rsidR="00154D79" w:rsidRPr="00154D79">
        <w:rPr>
          <w:rFonts w:ascii="微软雅黑" w:eastAsia="微软雅黑" w:hAnsi="微软雅黑" w:hint="eastAsia"/>
          <w:sz w:val="24"/>
          <w:szCs w:val="24"/>
        </w:rPr>
        <w:t>不包含民间工艺和民间舞蹈。</w:t>
      </w:r>
    </w:p>
    <w:p w:rsidR="00154D79" w:rsidRPr="00154D79" w:rsidRDefault="005911FA" w:rsidP="00154D7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sidRPr="00154D79">
        <w:rPr>
          <w:rFonts w:ascii="微软雅黑" w:eastAsia="微软雅黑" w:hAnsi="微软雅黑" w:hint="eastAsia"/>
          <w:sz w:val="24"/>
          <w:szCs w:val="24"/>
        </w:rPr>
        <w:t>3</w:t>
      </w:r>
      <w:r>
        <w:rPr>
          <w:rFonts w:ascii="微软雅黑" w:eastAsia="微软雅黑" w:hAnsi="微软雅黑" w:hint="eastAsia"/>
          <w:sz w:val="24"/>
          <w:szCs w:val="24"/>
        </w:rPr>
        <w:t>）</w:t>
      </w:r>
      <w:r w:rsidR="00154D79" w:rsidRPr="00154D79">
        <w:rPr>
          <w:rFonts w:ascii="微软雅黑" w:eastAsia="微软雅黑" w:hAnsi="微软雅黑" w:hint="eastAsia"/>
          <w:sz w:val="24"/>
          <w:szCs w:val="24"/>
        </w:rPr>
        <w:t>从民间文艺学的学科性质看，它是一门既具有交叉性又具有独立性的学科。</w:t>
      </w:r>
    </w:p>
    <w:p w:rsidR="00154D79" w:rsidRPr="00154D79" w:rsidRDefault="005911FA" w:rsidP="00154D79">
      <w:pPr>
        <w:spacing w:line="276" w:lineRule="auto"/>
        <w:rPr>
          <w:rFonts w:ascii="微软雅黑" w:eastAsia="微软雅黑" w:hAnsi="微软雅黑" w:hint="eastAsia"/>
          <w:sz w:val="24"/>
          <w:szCs w:val="24"/>
        </w:rPr>
      </w:pPr>
      <w:r w:rsidRPr="006204C4">
        <w:rPr>
          <w:rFonts w:ascii="微软雅黑" w:eastAsia="微软雅黑" w:hAnsi="微软雅黑" w:hint="eastAsia"/>
          <w:sz w:val="24"/>
          <w:szCs w:val="24"/>
        </w:rPr>
        <w:t>（</w:t>
      </w:r>
      <w:r w:rsidRPr="00154D79">
        <w:rPr>
          <w:rFonts w:ascii="微软雅黑" w:eastAsia="微软雅黑" w:hAnsi="微软雅黑" w:hint="eastAsia"/>
          <w:sz w:val="24"/>
          <w:szCs w:val="24"/>
        </w:rPr>
        <w:t>4</w:t>
      </w:r>
      <w:r w:rsidRPr="006204C4">
        <w:rPr>
          <w:rFonts w:ascii="微软雅黑" w:eastAsia="微软雅黑" w:hAnsi="微软雅黑" w:hint="eastAsia"/>
          <w:sz w:val="24"/>
          <w:szCs w:val="24"/>
        </w:rPr>
        <w:t>）</w:t>
      </w:r>
      <w:r w:rsidR="00154D79" w:rsidRPr="00154D79">
        <w:rPr>
          <w:rFonts w:ascii="微软雅黑" w:eastAsia="微软雅黑" w:hAnsi="微软雅黑" w:hint="eastAsia"/>
          <w:sz w:val="24"/>
          <w:szCs w:val="24"/>
        </w:rPr>
        <w:t>民间文艺学与民俗学、哲学、文化人类学、社会学等人文社会科学关系密切。</w:t>
      </w:r>
    </w:p>
    <w:p w:rsidR="002A41C1" w:rsidRDefault="005911FA" w:rsidP="00154D79">
      <w:pPr>
        <w:spacing w:line="276" w:lineRule="auto"/>
        <w:rPr>
          <w:rFonts w:ascii="微软雅黑" w:eastAsia="微软雅黑" w:hAnsi="微软雅黑"/>
          <w:sz w:val="24"/>
          <w:szCs w:val="24"/>
        </w:rPr>
      </w:pPr>
      <w:r>
        <w:rPr>
          <w:rFonts w:ascii="微软雅黑" w:eastAsia="微软雅黑" w:hAnsi="微软雅黑" w:hint="eastAsia"/>
          <w:sz w:val="24"/>
          <w:szCs w:val="24"/>
        </w:rPr>
        <w:t>（</w:t>
      </w:r>
      <w:r w:rsidRPr="00154D79">
        <w:rPr>
          <w:rFonts w:ascii="微软雅黑" w:eastAsia="微软雅黑" w:hAnsi="微软雅黑" w:hint="eastAsia"/>
          <w:sz w:val="24"/>
          <w:szCs w:val="24"/>
        </w:rPr>
        <w:t>5</w:t>
      </w:r>
      <w:r>
        <w:rPr>
          <w:rFonts w:ascii="微软雅黑" w:eastAsia="微软雅黑" w:hAnsi="微软雅黑" w:hint="eastAsia"/>
          <w:sz w:val="24"/>
          <w:szCs w:val="24"/>
        </w:rPr>
        <w:t>）</w:t>
      </w:r>
      <w:r w:rsidR="00154D79" w:rsidRPr="00154D79">
        <w:rPr>
          <w:rFonts w:ascii="微软雅黑" w:eastAsia="微软雅黑" w:hAnsi="微软雅黑" w:hint="eastAsia"/>
          <w:sz w:val="24"/>
          <w:szCs w:val="24"/>
        </w:rPr>
        <w:t>民间文艺学比一般文艺学更需要历史学的帮助。</w:t>
      </w:r>
    </w:p>
    <w:p w:rsidR="002A41C1" w:rsidRPr="002A41C1" w:rsidRDefault="005911FA" w:rsidP="00F96E4C">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5</w:t>
      </w:r>
      <w:r>
        <w:rPr>
          <w:rFonts w:ascii="微软雅黑" w:eastAsia="微软雅黑" w:hAnsi="微软雅黑"/>
          <w:b/>
          <w:sz w:val="24"/>
          <w:szCs w:val="24"/>
        </w:rPr>
        <w:t>.</w:t>
      </w:r>
      <w:r w:rsidR="002A41C1" w:rsidRPr="002A41C1">
        <w:rPr>
          <w:rFonts w:ascii="微软雅黑" w:eastAsia="微软雅黑" w:hAnsi="微软雅黑" w:hint="eastAsia"/>
          <w:b/>
          <w:sz w:val="24"/>
          <w:szCs w:val="24"/>
        </w:rPr>
        <w:t>学习中国民间文学的目的</w:t>
      </w:r>
      <w:r>
        <w:rPr>
          <w:rFonts w:ascii="微软雅黑" w:eastAsia="微软雅黑" w:hAnsi="微软雅黑" w:hint="eastAsia"/>
          <w:b/>
          <w:sz w:val="24"/>
          <w:szCs w:val="24"/>
        </w:rPr>
        <w:t>？</w:t>
      </w:r>
    </w:p>
    <w:p w:rsidR="002A41C1" w:rsidRPr="002A41C1" w:rsidRDefault="005911FA" w:rsidP="002A41C1">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2A41C1" w:rsidRPr="002A41C1">
        <w:rPr>
          <w:rFonts w:ascii="微软雅黑" w:eastAsia="微软雅黑" w:hAnsi="微软雅黑" w:hint="eastAsia"/>
          <w:sz w:val="24"/>
          <w:szCs w:val="24"/>
        </w:rPr>
        <w:t>丰富我们的文学知识</w:t>
      </w:r>
    </w:p>
    <w:p w:rsidR="002A41C1" w:rsidRPr="002A41C1" w:rsidRDefault="005911FA" w:rsidP="002A41C1">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2A41C1" w:rsidRPr="002A41C1">
        <w:rPr>
          <w:rFonts w:ascii="微软雅黑" w:eastAsia="微软雅黑" w:hAnsi="微软雅黑" w:hint="eastAsia"/>
          <w:sz w:val="24"/>
          <w:szCs w:val="24"/>
        </w:rPr>
        <w:t>增进我们对中华文化和中国历史的全面了解</w:t>
      </w:r>
    </w:p>
    <w:p w:rsidR="002A41C1" w:rsidRPr="002A41C1" w:rsidRDefault="005911FA" w:rsidP="002A41C1">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002A41C1" w:rsidRPr="002A41C1">
        <w:rPr>
          <w:rFonts w:ascii="微软雅黑" w:eastAsia="微软雅黑" w:hAnsi="微软雅黑" w:hint="eastAsia"/>
          <w:sz w:val="24"/>
          <w:szCs w:val="24"/>
        </w:rPr>
        <w:t>树立民族自豪感与自信心，振奋民族精神</w:t>
      </w:r>
    </w:p>
    <w:p w:rsidR="00F96E4C" w:rsidRDefault="005911FA" w:rsidP="002A41C1">
      <w:pPr>
        <w:spacing w:line="276" w:lineRule="auto"/>
        <w:rPr>
          <w:rFonts w:ascii="微软雅黑" w:eastAsia="微软雅黑" w:hAnsi="微软雅黑"/>
          <w:sz w:val="24"/>
          <w:szCs w:val="24"/>
        </w:rPr>
      </w:pPr>
      <w:r>
        <w:rPr>
          <w:rFonts w:ascii="微软雅黑" w:eastAsia="微软雅黑" w:hAnsi="微软雅黑" w:hint="eastAsia"/>
          <w:sz w:val="24"/>
          <w:szCs w:val="24"/>
        </w:rPr>
        <w:t>（4）</w:t>
      </w:r>
      <w:r w:rsidR="002A41C1" w:rsidRPr="002A41C1">
        <w:rPr>
          <w:rFonts w:ascii="微软雅黑" w:eastAsia="微软雅黑" w:hAnsi="微软雅黑" w:hint="eastAsia"/>
          <w:sz w:val="24"/>
          <w:szCs w:val="24"/>
        </w:rPr>
        <w:t>在实际工作中运用自己的民间文艺学知识</w:t>
      </w:r>
    </w:p>
    <w:p w:rsidR="002A41C1" w:rsidRPr="002A41C1" w:rsidRDefault="005911FA" w:rsidP="002A41C1">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Pr>
          <w:rFonts w:ascii="微软雅黑" w:eastAsia="微软雅黑" w:hAnsi="微软雅黑"/>
          <w:b/>
          <w:sz w:val="24"/>
          <w:szCs w:val="24"/>
        </w:rPr>
        <w:t>.</w:t>
      </w:r>
      <w:r w:rsidR="002A41C1" w:rsidRPr="002A41C1">
        <w:rPr>
          <w:rFonts w:ascii="微软雅黑" w:eastAsia="微软雅黑" w:hAnsi="微软雅黑" w:hint="eastAsia"/>
          <w:b/>
          <w:sz w:val="24"/>
          <w:szCs w:val="24"/>
        </w:rPr>
        <w:t>什么是民间文学的集体性？</w:t>
      </w:r>
    </w:p>
    <w:p w:rsidR="002A41C1" w:rsidRDefault="002A41C1" w:rsidP="002A41C1">
      <w:pPr>
        <w:spacing w:line="276" w:lineRule="auto"/>
        <w:rPr>
          <w:rFonts w:ascii="微软雅黑" w:eastAsia="微软雅黑" w:hAnsi="微软雅黑" w:hint="eastAsia"/>
          <w:sz w:val="24"/>
          <w:szCs w:val="24"/>
        </w:rPr>
      </w:pPr>
      <w:r w:rsidRPr="002A41C1">
        <w:rPr>
          <w:rFonts w:ascii="微软雅黑" w:eastAsia="微软雅黑" w:hAnsi="微软雅黑" w:hint="eastAsia"/>
          <w:sz w:val="24"/>
          <w:szCs w:val="24"/>
        </w:rPr>
        <w:t>民间文学的集体性指民间文学由某个民族、地域或历史时期的广大民众共同创作、共同传承而显现出来的特性。集体性是民间文学在创作流传方式上的本质特征。</w:t>
      </w:r>
    </w:p>
    <w:p w:rsidR="002A41C1" w:rsidRPr="002A41C1" w:rsidRDefault="005911FA" w:rsidP="002A41C1">
      <w:pPr>
        <w:spacing w:line="276" w:lineRule="auto"/>
        <w:rPr>
          <w:rFonts w:ascii="微软雅黑" w:eastAsia="微软雅黑" w:hAnsi="微软雅黑"/>
          <w:b/>
          <w:sz w:val="24"/>
          <w:szCs w:val="24"/>
        </w:rPr>
      </w:pPr>
      <w:r>
        <w:rPr>
          <w:rFonts w:ascii="微软雅黑" w:eastAsia="微软雅黑" w:hAnsi="微软雅黑" w:hint="eastAsia"/>
          <w:b/>
          <w:sz w:val="24"/>
          <w:szCs w:val="24"/>
        </w:rPr>
        <w:lastRenderedPageBreak/>
        <w:t>7</w:t>
      </w:r>
      <w:r>
        <w:rPr>
          <w:rFonts w:ascii="微软雅黑" w:eastAsia="微软雅黑" w:hAnsi="微软雅黑"/>
          <w:b/>
          <w:sz w:val="24"/>
          <w:szCs w:val="24"/>
        </w:rPr>
        <w:t>.</w:t>
      </w:r>
      <w:r w:rsidR="002A41C1" w:rsidRPr="002A41C1">
        <w:rPr>
          <w:rFonts w:ascii="微软雅黑" w:eastAsia="微软雅黑" w:hAnsi="微软雅黑" w:hint="eastAsia"/>
          <w:b/>
          <w:sz w:val="24"/>
          <w:szCs w:val="24"/>
        </w:rPr>
        <w:t>民间文学集体性的表现？</w:t>
      </w:r>
    </w:p>
    <w:p w:rsidR="002A41C1" w:rsidRPr="005911FA" w:rsidRDefault="005911FA" w:rsidP="005911FA">
      <w:pPr>
        <w:spacing w:line="276" w:lineRule="auto"/>
        <w:rPr>
          <w:rFonts w:ascii="微软雅黑" w:eastAsia="微软雅黑" w:hAnsi="微软雅黑"/>
          <w:sz w:val="24"/>
          <w:szCs w:val="24"/>
        </w:rPr>
      </w:pPr>
      <w:r>
        <w:rPr>
          <w:rFonts w:ascii="微软雅黑" w:eastAsia="微软雅黑" w:hAnsi="微软雅黑" w:hint="eastAsia"/>
          <w:bCs/>
          <w:sz w:val="24"/>
          <w:szCs w:val="24"/>
        </w:rPr>
        <w:t>（1）</w:t>
      </w:r>
      <w:r w:rsidR="002A41C1" w:rsidRPr="005911FA">
        <w:rPr>
          <w:rFonts w:ascii="微软雅黑" w:eastAsia="微软雅黑" w:hAnsi="微软雅黑" w:hint="eastAsia"/>
          <w:bCs/>
          <w:sz w:val="24"/>
          <w:szCs w:val="24"/>
        </w:rPr>
        <w:t>集体情景中的集体创作。</w:t>
      </w:r>
    </w:p>
    <w:p w:rsidR="002A41C1" w:rsidRPr="005911FA" w:rsidRDefault="005911FA" w:rsidP="005911FA">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2A41C1" w:rsidRPr="005911FA">
        <w:rPr>
          <w:rFonts w:ascii="微软雅黑" w:eastAsia="微软雅黑" w:hAnsi="微软雅黑" w:hint="eastAsia"/>
          <w:sz w:val="24"/>
          <w:szCs w:val="24"/>
        </w:rPr>
        <w:t>由个人创作出作品的雏形后，再由许多人添枝加叶，逐渐完善。</w:t>
      </w:r>
    </w:p>
    <w:p w:rsidR="002A41C1" w:rsidRPr="002A41C1" w:rsidRDefault="005911FA" w:rsidP="005911FA">
      <w:pPr>
        <w:spacing w:line="276" w:lineRule="auto"/>
        <w:rPr>
          <w:rFonts w:ascii="微软雅黑" w:eastAsia="微软雅黑" w:hAnsi="微软雅黑"/>
          <w:sz w:val="24"/>
          <w:szCs w:val="24"/>
        </w:rPr>
      </w:pPr>
      <w:r>
        <w:rPr>
          <w:rFonts w:ascii="微软雅黑" w:eastAsia="微软雅黑" w:hAnsi="微软雅黑" w:hint="eastAsia"/>
          <w:bCs/>
          <w:sz w:val="24"/>
          <w:szCs w:val="24"/>
        </w:rPr>
        <w:t>（3）</w:t>
      </w:r>
      <w:r w:rsidR="002A41C1" w:rsidRPr="002A41C1">
        <w:rPr>
          <w:rFonts w:ascii="微软雅黑" w:eastAsia="微软雅黑" w:hAnsi="微软雅黑" w:hint="eastAsia"/>
          <w:bCs/>
          <w:sz w:val="24"/>
          <w:szCs w:val="24"/>
        </w:rPr>
        <w:t>个人创作，集体流传。</w:t>
      </w:r>
    </w:p>
    <w:p w:rsidR="002A41C1" w:rsidRPr="002A41C1" w:rsidRDefault="005911FA" w:rsidP="002A41C1">
      <w:pPr>
        <w:spacing w:line="276" w:lineRule="auto"/>
        <w:rPr>
          <w:rFonts w:ascii="微软雅黑" w:eastAsia="微软雅黑" w:hAnsi="微软雅黑"/>
          <w:b/>
          <w:sz w:val="24"/>
          <w:szCs w:val="24"/>
        </w:rPr>
      </w:pPr>
      <w:r>
        <w:rPr>
          <w:rFonts w:ascii="微软雅黑" w:eastAsia="微软雅黑" w:hAnsi="微软雅黑"/>
          <w:b/>
          <w:sz w:val="24"/>
          <w:szCs w:val="24"/>
        </w:rPr>
        <w:t>8.</w:t>
      </w:r>
      <w:r w:rsidR="00514E09">
        <w:rPr>
          <w:rFonts w:ascii="微软雅黑" w:eastAsia="微软雅黑" w:hAnsi="微软雅黑" w:hint="eastAsia"/>
          <w:b/>
          <w:sz w:val="24"/>
          <w:szCs w:val="24"/>
        </w:rPr>
        <w:t>试论述</w:t>
      </w:r>
      <w:r w:rsidR="002A41C1" w:rsidRPr="002A41C1">
        <w:rPr>
          <w:rFonts w:ascii="微软雅黑" w:eastAsia="微软雅黑" w:hAnsi="微软雅黑" w:hint="eastAsia"/>
          <w:b/>
          <w:sz w:val="24"/>
          <w:szCs w:val="24"/>
        </w:rPr>
        <w:t>民间文学</w:t>
      </w:r>
      <w:r w:rsidR="002A41C1">
        <w:rPr>
          <w:rFonts w:ascii="微软雅黑" w:eastAsia="微软雅黑" w:hAnsi="微软雅黑" w:hint="eastAsia"/>
          <w:b/>
          <w:sz w:val="24"/>
          <w:szCs w:val="24"/>
        </w:rPr>
        <w:t>口头</w:t>
      </w:r>
      <w:r w:rsidR="002A41C1" w:rsidRPr="002A41C1">
        <w:rPr>
          <w:rFonts w:ascii="微软雅黑" w:eastAsia="微软雅黑" w:hAnsi="微软雅黑" w:hint="eastAsia"/>
          <w:b/>
          <w:sz w:val="24"/>
          <w:szCs w:val="24"/>
        </w:rPr>
        <w:t>性</w:t>
      </w:r>
      <w:r w:rsidR="00514E09">
        <w:rPr>
          <w:rFonts w:ascii="微软雅黑" w:eastAsia="微软雅黑" w:hAnsi="微软雅黑" w:hint="eastAsia"/>
          <w:b/>
          <w:sz w:val="24"/>
          <w:szCs w:val="24"/>
        </w:rPr>
        <w:t>的含义及表现</w:t>
      </w:r>
      <w:r w:rsidR="002A41C1" w:rsidRPr="002A41C1">
        <w:rPr>
          <w:rFonts w:ascii="微软雅黑" w:eastAsia="微软雅黑" w:hAnsi="微软雅黑" w:hint="eastAsia"/>
          <w:b/>
          <w:sz w:val="24"/>
          <w:szCs w:val="24"/>
        </w:rPr>
        <w:t>？</w:t>
      </w:r>
    </w:p>
    <w:p w:rsidR="00EA0E78" w:rsidRDefault="005911FA" w:rsidP="002A41C1">
      <w:pPr>
        <w:spacing w:line="276" w:lineRule="auto"/>
        <w:rPr>
          <w:rFonts w:ascii="微软雅黑" w:eastAsia="微软雅黑" w:hAnsi="微软雅黑"/>
          <w:sz w:val="24"/>
          <w:szCs w:val="24"/>
        </w:rPr>
      </w:pPr>
      <w:r>
        <w:rPr>
          <w:rFonts w:ascii="微软雅黑" w:eastAsia="微软雅黑" w:hAnsi="微软雅黑" w:hint="eastAsia"/>
          <w:sz w:val="24"/>
          <w:szCs w:val="24"/>
        </w:rPr>
        <w:t>（</w:t>
      </w:r>
      <w:r w:rsidR="00514E09">
        <w:rPr>
          <w:rFonts w:ascii="微软雅黑" w:eastAsia="微软雅黑" w:hAnsi="微软雅黑" w:hint="eastAsia"/>
          <w:sz w:val="24"/>
          <w:szCs w:val="24"/>
        </w:rPr>
        <w:t>1）</w:t>
      </w:r>
      <w:r w:rsidR="002A41C1" w:rsidRPr="002A41C1">
        <w:rPr>
          <w:rFonts w:ascii="微软雅黑" w:eastAsia="微软雅黑" w:hAnsi="微软雅黑" w:hint="eastAsia"/>
          <w:sz w:val="24"/>
          <w:szCs w:val="24"/>
        </w:rPr>
        <w:t>民间文学是一种活跃在广大人民群众口耳之间的特殊的语言艺术，因此又被称为“人民的口头创作”、“口传文学”。广大民众用口头语言进行文学创作，并在口头传说中将这些作品延续下来，由此形成民间文学口语化的表达方式和口耳相传的传播手段，这就是民间文学的口头性。</w:t>
      </w:r>
    </w:p>
    <w:p w:rsidR="00EA0E78" w:rsidRDefault="005911FA" w:rsidP="002A41C1">
      <w:pPr>
        <w:spacing w:line="276" w:lineRule="auto"/>
        <w:rPr>
          <w:rFonts w:ascii="微软雅黑" w:eastAsia="微软雅黑" w:hAnsi="微软雅黑"/>
          <w:sz w:val="24"/>
          <w:szCs w:val="24"/>
        </w:rPr>
      </w:pPr>
      <w:r>
        <w:rPr>
          <w:rFonts w:ascii="微软雅黑" w:eastAsia="微软雅黑" w:hAnsi="微软雅黑" w:hint="eastAsia"/>
          <w:sz w:val="24"/>
          <w:szCs w:val="24"/>
        </w:rPr>
        <w:t>（</w:t>
      </w:r>
      <w:r w:rsidR="00514E09">
        <w:rPr>
          <w:rFonts w:ascii="微软雅黑" w:eastAsia="微软雅黑" w:hAnsi="微软雅黑" w:hint="eastAsia"/>
          <w:sz w:val="24"/>
          <w:szCs w:val="24"/>
        </w:rPr>
        <w:t>2）</w:t>
      </w:r>
      <w:r w:rsidR="002A41C1" w:rsidRPr="002A41C1">
        <w:rPr>
          <w:rFonts w:ascii="微软雅黑" w:eastAsia="微软雅黑" w:hAnsi="微软雅黑" w:hint="eastAsia"/>
          <w:sz w:val="24"/>
          <w:szCs w:val="24"/>
        </w:rPr>
        <w:t>口头性是传统民间文学最显著的外部特性。</w:t>
      </w:r>
      <w:r w:rsidR="00EA0E78" w:rsidRPr="00EA0E78">
        <w:rPr>
          <w:rFonts w:ascii="微软雅黑" w:eastAsia="微软雅黑" w:hAnsi="微软雅黑" w:hint="eastAsia"/>
          <w:sz w:val="24"/>
          <w:szCs w:val="24"/>
        </w:rPr>
        <w:t>民间文学的口头特征，主要是针对作家文学的书面创作形式提出的</w:t>
      </w:r>
      <w:r w:rsidR="00514E09">
        <w:rPr>
          <w:rFonts w:ascii="微软雅黑" w:eastAsia="微软雅黑" w:hAnsi="微软雅黑" w:hint="eastAsia"/>
          <w:sz w:val="24"/>
          <w:szCs w:val="24"/>
        </w:rPr>
        <w:t>，</w:t>
      </w:r>
      <w:r w:rsidR="00514E09" w:rsidRPr="00514E09">
        <w:rPr>
          <w:rFonts w:ascii="微软雅黑" w:eastAsia="微软雅黑" w:hAnsi="微软雅黑" w:hint="eastAsia"/>
          <w:sz w:val="24"/>
          <w:szCs w:val="24"/>
        </w:rPr>
        <w:t>民间文学的创作、传播、接受不需要文字作中介</w:t>
      </w:r>
      <w:r w:rsidR="004D3FF5">
        <w:rPr>
          <w:rFonts w:ascii="微软雅黑" w:eastAsia="微软雅黑" w:hAnsi="微软雅黑" w:hint="eastAsia"/>
          <w:sz w:val="24"/>
          <w:szCs w:val="24"/>
        </w:rPr>
        <w:t>以及</w:t>
      </w:r>
      <w:r w:rsidR="00514E09" w:rsidRPr="00514E09">
        <w:rPr>
          <w:rFonts w:ascii="微软雅黑" w:eastAsia="微软雅黑" w:hAnsi="微软雅黑" w:hint="eastAsia"/>
          <w:sz w:val="24"/>
          <w:szCs w:val="24"/>
        </w:rPr>
        <w:t>造纸、印刷等技术媒介来传播，广大民众直接用口头语言进行创作，以口耳相传的方式传播，没有过多条件限制。</w:t>
      </w:r>
    </w:p>
    <w:p w:rsidR="00514E09" w:rsidRDefault="005911FA" w:rsidP="002A41C1">
      <w:pPr>
        <w:spacing w:line="276" w:lineRule="auto"/>
        <w:rPr>
          <w:rFonts w:ascii="微软雅黑" w:eastAsia="微软雅黑" w:hAnsi="微软雅黑"/>
          <w:sz w:val="24"/>
          <w:szCs w:val="24"/>
        </w:rPr>
      </w:pPr>
      <w:r>
        <w:rPr>
          <w:rFonts w:ascii="微软雅黑" w:eastAsia="微软雅黑" w:hAnsi="微软雅黑" w:hint="eastAsia"/>
          <w:sz w:val="24"/>
          <w:szCs w:val="24"/>
        </w:rPr>
        <w:t>（</w:t>
      </w:r>
      <w:r w:rsidR="00514E09" w:rsidRPr="00514E09">
        <w:rPr>
          <w:rFonts w:ascii="微软雅黑" w:eastAsia="微软雅黑" w:hAnsi="微软雅黑" w:hint="eastAsia"/>
          <w:sz w:val="24"/>
          <w:szCs w:val="24"/>
        </w:rPr>
        <w:t>3）民间文学的创作活动诉诸于口头媒介，包含着浓郁的情感因素，生活场景被绘声绘色地表现出来，讲唱者与听者之间平等地双向交流，整个创作与传承活动充满了生活意蕴。</w:t>
      </w:r>
    </w:p>
    <w:p w:rsidR="00514E09" w:rsidRDefault="005911FA" w:rsidP="002A41C1">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sidR="00514E09" w:rsidRPr="00514E09">
        <w:rPr>
          <w:rFonts w:ascii="微软雅黑" w:eastAsia="微软雅黑" w:hAnsi="微软雅黑" w:hint="eastAsia"/>
          <w:sz w:val="24"/>
          <w:szCs w:val="24"/>
        </w:rPr>
        <w:t>4）民间文学的口头性在口头程式理论和表演理论中都得到了很好的讨论。</w:t>
      </w:r>
    </w:p>
    <w:p w:rsidR="00EA0E78" w:rsidRPr="00EA0E78" w:rsidRDefault="005911FA" w:rsidP="002A41C1">
      <w:pPr>
        <w:spacing w:line="276" w:lineRule="auto"/>
        <w:rPr>
          <w:rFonts w:ascii="微软雅黑" w:eastAsia="微软雅黑" w:hAnsi="微软雅黑"/>
          <w:b/>
          <w:sz w:val="24"/>
          <w:szCs w:val="24"/>
        </w:rPr>
      </w:pPr>
      <w:r>
        <w:rPr>
          <w:rFonts w:ascii="微软雅黑" w:eastAsia="微软雅黑" w:hAnsi="微软雅黑"/>
          <w:b/>
          <w:sz w:val="24"/>
          <w:szCs w:val="24"/>
        </w:rPr>
        <w:t>9.</w:t>
      </w:r>
      <w:r w:rsidR="00EA0E78" w:rsidRPr="00EA0E78">
        <w:rPr>
          <w:rFonts w:ascii="微软雅黑" w:eastAsia="微软雅黑" w:hAnsi="微软雅黑" w:hint="eastAsia"/>
          <w:b/>
          <w:sz w:val="24"/>
          <w:szCs w:val="24"/>
        </w:rPr>
        <w:t>简述口头程式理论，分析其理论内容及影响。</w:t>
      </w:r>
    </w:p>
    <w:p w:rsidR="00EA0E78" w:rsidRPr="00EA0E78" w:rsidRDefault="005911FA" w:rsidP="00EA0E78">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EA0E78" w:rsidRPr="00EA0E78">
        <w:rPr>
          <w:rFonts w:ascii="微软雅黑" w:eastAsia="微软雅黑" w:hAnsi="微软雅黑" w:hint="eastAsia"/>
          <w:sz w:val="24"/>
          <w:szCs w:val="24"/>
        </w:rPr>
        <w:t>民间文学的口头程式理论是帕里—</w:t>
      </w:r>
      <w:proofErr w:type="gramStart"/>
      <w:r w:rsidR="00EA0E78" w:rsidRPr="00EA0E78">
        <w:rPr>
          <w:rFonts w:ascii="微软雅黑" w:eastAsia="微软雅黑" w:hAnsi="微软雅黑" w:hint="eastAsia"/>
          <w:sz w:val="24"/>
          <w:szCs w:val="24"/>
        </w:rPr>
        <w:t>洛</w:t>
      </w:r>
      <w:proofErr w:type="gramEnd"/>
      <w:r w:rsidR="00EA0E78" w:rsidRPr="00EA0E78">
        <w:rPr>
          <w:rFonts w:ascii="微软雅黑" w:eastAsia="微软雅黑" w:hAnsi="微软雅黑" w:hint="eastAsia"/>
          <w:sz w:val="24"/>
          <w:szCs w:val="24"/>
        </w:rPr>
        <w:t>德提出来的。</w:t>
      </w:r>
    </w:p>
    <w:p w:rsidR="00EA0E78" w:rsidRPr="00EA0E78" w:rsidRDefault="005911FA" w:rsidP="00EA0E78">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sz w:val="24"/>
          <w:szCs w:val="24"/>
        </w:rPr>
        <w:t>2</w:t>
      </w:r>
      <w:r>
        <w:rPr>
          <w:rFonts w:ascii="微软雅黑" w:eastAsia="微软雅黑" w:hAnsi="微软雅黑" w:hint="eastAsia"/>
          <w:sz w:val="24"/>
          <w:szCs w:val="24"/>
        </w:rPr>
        <w:t>）</w:t>
      </w:r>
      <w:r w:rsidR="00EA0E78" w:rsidRPr="00EA0E78">
        <w:rPr>
          <w:rFonts w:ascii="微软雅黑" w:eastAsia="微软雅黑" w:hAnsi="微软雅黑" w:hint="eastAsia"/>
          <w:sz w:val="24"/>
          <w:szCs w:val="24"/>
        </w:rPr>
        <w:t>口头程式理论以史诗为对象，细致讨论了口头传唱史诗的规律，认为口头程式对史诗创作和传承具有突出价值。</w:t>
      </w:r>
    </w:p>
    <w:p w:rsidR="00EA0E78" w:rsidRPr="00EA0E78" w:rsidRDefault="005911FA" w:rsidP="00EA0E78">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sz w:val="24"/>
          <w:szCs w:val="24"/>
        </w:rPr>
        <w:t>3</w:t>
      </w:r>
      <w:r>
        <w:rPr>
          <w:rFonts w:ascii="微软雅黑" w:eastAsia="微软雅黑" w:hAnsi="微软雅黑" w:hint="eastAsia"/>
          <w:sz w:val="24"/>
          <w:szCs w:val="24"/>
        </w:rPr>
        <w:t>）</w:t>
      </w:r>
      <w:r w:rsidR="00EA0E78" w:rsidRPr="00EA0E78">
        <w:rPr>
          <w:rFonts w:ascii="微软雅黑" w:eastAsia="微软雅黑" w:hAnsi="微软雅黑" w:hint="eastAsia"/>
          <w:sz w:val="24"/>
          <w:szCs w:val="24"/>
        </w:rPr>
        <w:t>在口头史诗中，学习通过口头-听觉来完成，作品在口头现场创编中完成，</w:t>
      </w:r>
      <w:r w:rsidR="00EA0E78" w:rsidRPr="00EA0E78">
        <w:rPr>
          <w:rFonts w:ascii="微软雅黑" w:eastAsia="微软雅黑" w:hAnsi="微软雅黑" w:hint="eastAsia"/>
          <w:sz w:val="24"/>
          <w:szCs w:val="24"/>
        </w:rPr>
        <w:lastRenderedPageBreak/>
        <w:t>并通过口头—听觉渠道完成传播。</w:t>
      </w:r>
    </w:p>
    <w:p w:rsidR="00EA0E78" w:rsidRPr="00EA0E78" w:rsidRDefault="005911FA" w:rsidP="00EA0E78">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sz w:val="24"/>
          <w:szCs w:val="24"/>
        </w:rPr>
        <w:t>4</w:t>
      </w:r>
      <w:r>
        <w:rPr>
          <w:rFonts w:ascii="微软雅黑" w:eastAsia="微软雅黑" w:hAnsi="微软雅黑" w:hint="eastAsia"/>
          <w:sz w:val="24"/>
          <w:szCs w:val="24"/>
        </w:rPr>
        <w:t>）</w:t>
      </w:r>
      <w:r w:rsidR="00EA0E78" w:rsidRPr="00EA0E78">
        <w:rPr>
          <w:rFonts w:ascii="微软雅黑" w:eastAsia="微软雅黑" w:hAnsi="微软雅黑" w:hint="eastAsia"/>
          <w:sz w:val="24"/>
          <w:szCs w:val="24"/>
        </w:rPr>
        <w:t>从这个意义上说，歌手同时是表演者、创作者和诗人，是一身而兼数职的，由此还形成了高度程式化的艺术传统。</w:t>
      </w:r>
    </w:p>
    <w:p w:rsidR="00EA0E78" w:rsidRDefault="005911FA" w:rsidP="00EA0E78">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sz w:val="24"/>
          <w:szCs w:val="24"/>
        </w:rPr>
        <w:t>5</w:t>
      </w:r>
      <w:r>
        <w:rPr>
          <w:rFonts w:ascii="微软雅黑" w:eastAsia="微软雅黑" w:hAnsi="微软雅黑" w:hint="eastAsia"/>
          <w:sz w:val="24"/>
          <w:szCs w:val="24"/>
        </w:rPr>
        <w:t>）</w:t>
      </w:r>
      <w:r w:rsidR="00EA0E78" w:rsidRPr="00EA0E78">
        <w:rPr>
          <w:rFonts w:ascii="微软雅黑" w:eastAsia="微软雅黑" w:hAnsi="微软雅黑" w:hint="eastAsia"/>
          <w:sz w:val="24"/>
          <w:szCs w:val="24"/>
        </w:rPr>
        <w:t>口头程式奠定了口头传统的基础，影响了以理查德·鲍曼为代表的表演理论。</w:t>
      </w:r>
    </w:p>
    <w:p w:rsidR="00EA0E78" w:rsidRPr="002A41C1" w:rsidRDefault="005911FA" w:rsidP="00EA0E78">
      <w:pPr>
        <w:spacing w:line="276" w:lineRule="auto"/>
        <w:rPr>
          <w:rFonts w:ascii="微软雅黑" w:eastAsia="微软雅黑" w:hAnsi="微软雅黑"/>
          <w:b/>
          <w:sz w:val="24"/>
          <w:szCs w:val="24"/>
        </w:rPr>
      </w:pPr>
      <w:r>
        <w:rPr>
          <w:rFonts w:ascii="微软雅黑" w:eastAsia="微软雅黑" w:hAnsi="微软雅黑"/>
          <w:b/>
          <w:sz w:val="24"/>
          <w:szCs w:val="24"/>
        </w:rPr>
        <w:t>10.</w:t>
      </w:r>
      <w:r w:rsidR="00EA0E78" w:rsidRPr="002A41C1">
        <w:rPr>
          <w:rFonts w:ascii="微软雅黑" w:eastAsia="微软雅黑" w:hAnsi="微软雅黑" w:hint="eastAsia"/>
          <w:b/>
          <w:sz w:val="24"/>
          <w:szCs w:val="24"/>
        </w:rPr>
        <w:t>什么是民间文学的</w:t>
      </w:r>
      <w:r w:rsidR="00EA0E78">
        <w:rPr>
          <w:rFonts w:ascii="微软雅黑" w:eastAsia="微软雅黑" w:hAnsi="微软雅黑" w:hint="eastAsia"/>
          <w:b/>
          <w:sz w:val="24"/>
          <w:szCs w:val="24"/>
        </w:rPr>
        <w:t>变异</w:t>
      </w:r>
      <w:r w:rsidR="00EA0E78" w:rsidRPr="002A41C1">
        <w:rPr>
          <w:rFonts w:ascii="微软雅黑" w:eastAsia="微软雅黑" w:hAnsi="微软雅黑" w:hint="eastAsia"/>
          <w:b/>
          <w:sz w:val="24"/>
          <w:szCs w:val="24"/>
        </w:rPr>
        <w:t>性？</w:t>
      </w:r>
    </w:p>
    <w:p w:rsidR="002A41C1" w:rsidRPr="00EA0E78" w:rsidRDefault="00EA0E78" w:rsidP="002A41C1">
      <w:pPr>
        <w:spacing w:line="276" w:lineRule="auto"/>
        <w:rPr>
          <w:rFonts w:ascii="微软雅黑" w:eastAsia="微软雅黑" w:hAnsi="微软雅黑"/>
          <w:sz w:val="24"/>
          <w:szCs w:val="24"/>
        </w:rPr>
      </w:pPr>
      <w:r w:rsidRPr="00EA0E78">
        <w:rPr>
          <w:rFonts w:ascii="微软雅黑" w:eastAsia="微软雅黑" w:hAnsi="微软雅黑" w:hint="eastAsia"/>
          <w:sz w:val="24"/>
          <w:szCs w:val="24"/>
        </w:rPr>
        <w:t>民间文学是活的语言艺术，它保存在人们的记忆里，流传在人们的口耳间，永远没有定稿。纵然有时被整理成文、出版、发表，也</w:t>
      </w:r>
      <w:proofErr w:type="gramStart"/>
      <w:r w:rsidRPr="00EA0E78">
        <w:rPr>
          <w:rFonts w:ascii="微软雅黑" w:eastAsia="微软雅黑" w:hAnsi="微软雅黑" w:hint="eastAsia"/>
          <w:sz w:val="24"/>
          <w:szCs w:val="24"/>
        </w:rPr>
        <w:t>非最终</w:t>
      </w:r>
      <w:proofErr w:type="gramEnd"/>
      <w:r w:rsidRPr="00EA0E78">
        <w:rPr>
          <w:rFonts w:ascii="微软雅黑" w:eastAsia="微软雅黑" w:hAnsi="微软雅黑" w:hint="eastAsia"/>
          <w:sz w:val="24"/>
          <w:szCs w:val="24"/>
        </w:rPr>
        <w:t>定稿，不过处于暂时的稳定状态，一旦回到民间，又继续处于不断变化状态。民间文学的这种不断变化的特征叫变异性。</w:t>
      </w:r>
    </w:p>
    <w:p w:rsidR="002A41C1" w:rsidRPr="00EA0E78" w:rsidRDefault="00FB4FB3" w:rsidP="002A41C1">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1.</w:t>
      </w:r>
      <w:r w:rsidR="00EA0E78" w:rsidRPr="00EA0E78">
        <w:rPr>
          <w:rFonts w:ascii="微软雅黑" w:eastAsia="微软雅黑" w:hAnsi="微软雅黑" w:hint="eastAsia"/>
          <w:b/>
          <w:sz w:val="24"/>
          <w:szCs w:val="24"/>
        </w:rPr>
        <w:t>变异性的表现？</w:t>
      </w:r>
    </w:p>
    <w:p w:rsidR="002A41C1" w:rsidRDefault="00EA0E78" w:rsidP="002A41C1">
      <w:pPr>
        <w:spacing w:line="276" w:lineRule="auto"/>
        <w:rPr>
          <w:rFonts w:ascii="微软雅黑" w:eastAsia="微软雅黑" w:hAnsi="微软雅黑"/>
          <w:sz w:val="24"/>
          <w:szCs w:val="24"/>
        </w:rPr>
      </w:pPr>
      <w:r w:rsidRPr="00EA0E78">
        <w:rPr>
          <w:rFonts w:ascii="微软雅黑" w:eastAsia="微软雅黑" w:hAnsi="微软雅黑" w:hint="eastAsia"/>
          <w:sz w:val="24"/>
          <w:szCs w:val="24"/>
        </w:rPr>
        <w:t>民间文学的变异性大量地、经常地表现在作品的语言变化上，同时也表现在作品的内容、情节、主题、形象、结构等要素的变化上。</w:t>
      </w:r>
    </w:p>
    <w:p w:rsidR="00EA0E78" w:rsidRPr="00EA0E78" w:rsidRDefault="0083798F" w:rsidP="002A41C1">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2.</w:t>
      </w:r>
      <w:r w:rsidR="00EA0E78" w:rsidRPr="00EA0E78">
        <w:rPr>
          <w:rFonts w:ascii="微软雅黑" w:eastAsia="微软雅黑" w:hAnsi="微软雅黑" w:hint="eastAsia"/>
          <w:b/>
          <w:sz w:val="24"/>
          <w:szCs w:val="24"/>
        </w:rPr>
        <w:t>变异性的形成原因？</w:t>
      </w:r>
    </w:p>
    <w:p w:rsidR="00EA0E78" w:rsidRPr="00EA0E78" w:rsidRDefault="00EA0E78" w:rsidP="00EA0E78">
      <w:pPr>
        <w:spacing w:line="276" w:lineRule="auto"/>
        <w:rPr>
          <w:rFonts w:ascii="微软雅黑" w:eastAsia="微软雅黑" w:hAnsi="微软雅黑" w:hint="eastAsia"/>
          <w:sz w:val="24"/>
          <w:szCs w:val="24"/>
        </w:rPr>
      </w:pPr>
      <w:r w:rsidRPr="00EA0E78">
        <w:rPr>
          <w:rFonts w:ascii="微软雅黑" w:eastAsia="微软雅黑" w:hAnsi="微软雅黑" w:hint="eastAsia"/>
          <w:sz w:val="24"/>
          <w:szCs w:val="24"/>
        </w:rPr>
        <w:t>（1）是由集体性、口头性特征所带来的。</w:t>
      </w:r>
    </w:p>
    <w:p w:rsidR="00EA0E78" w:rsidRDefault="00EA0E78" w:rsidP="00EA0E78">
      <w:pPr>
        <w:spacing w:line="276" w:lineRule="auto"/>
        <w:rPr>
          <w:rFonts w:ascii="微软雅黑" w:eastAsia="微软雅黑" w:hAnsi="微软雅黑"/>
          <w:sz w:val="24"/>
          <w:szCs w:val="24"/>
        </w:rPr>
      </w:pPr>
      <w:r w:rsidRPr="00EA0E78">
        <w:rPr>
          <w:rFonts w:ascii="微软雅黑" w:eastAsia="微软雅黑" w:hAnsi="微软雅黑" w:hint="eastAsia"/>
          <w:sz w:val="24"/>
          <w:szCs w:val="24"/>
        </w:rPr>
        <w:t>（2）历史的发展、时代的变革、自然环境和社会环境的差异，是促使变异的外在因素。</w:t>
      </w:r>
    </w:p>
    <w:p w:rsidR="00EA0E78" w:rsidRPr="00EA0E78" w:rsidRDefault="0083798F" w:rsidP="002A41C1">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3.</w:t>
      </w:r>
      <w:r w:rsidR="00EA0E78" w:rsidRPr="00EA0E78">
        <w:rPr>
          <w:rFonts w:ascii="微软雅黑" w:eastAsia="微软雅黑" w:hAnsi="微软雅黑" w:hint="eastAsia"/>
          <w:b/>
          <w:sz w:val="24"/>
          <w:szCs w:val="24"/>
        </w:rPr>
        <w:t>变异性的形成对民间文学的影响</w:t>
      </w:r>
      <w:r w:rsidR="00EA0E78" w:rsidRPr="00EA0E78">
        <w:rPr>
          <w:rFonts w:ascii="微软雅黑" w:eastAsia="微软雅黑" w:hAnsi="微软雅黑" w:hint="eastAsia"/>
          <w:b/>
          <w:sz w:val="24"/>
          <w:szCs w:val="24"/>
        </w:rPr>
        <w:t>？</w:t>
      </w:r>
    </w:p>
    <w:p w:rsidR="00EA0E78" w:rsidRPr="00EA0E78" w:rsidRDefault="00EA0E78" w:rsidP="00EA0E78">
      <w:pPr>
        <w:spacing w:line="276" w:lineRule="auto"/>
        <w:rPr>
          <w:rFonts w:ascii="微软雅黑" w:eastAsia="微软雅黑" w:hAnsi="微软雅黑" w:hint="eastAsia"/>
          <w:sz w:val="24"/>
          <w:szCs w:val="24"/>
        </w:rPr>
      </w:pPr>
      <w:r w:rsidRPr="00EA0E78">
        <w:rPr>
          <w:rFonts w:ascii="微软雅黑" w:eastAsia="微软雅黑" w:hAnsi="微软雅黑" w:hint="eastAsia"/>
          <w:sz w:val="24"/>
          <w:szCs w:val="24"/>
        </w:rPr>
        <w:t>变异性对民间文学发展的影响具有两重性：</w:t>
      </w:r>
    </w:p>
    <w:p w:rsidR="00EA0E78" w:rsidRPr="00EA0E78" w:rsidRDefault="0083798F" w:rsidP="00EA0E78">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EA0E78" w:rsidRPr="00EA0E78">
        <w:rPr>
          <w:rFonts w:ascii="微软雅黑" w:eastAsia="微软雅黑" w:hAnsi="微软雅黑" w:hint="eastAsia"/>
          <w:sz w:val="24"/>
          <w:szCs w:val="24"/>
        </w:rPr>
        <w:t>它一方面显示了民间文学不断变化的灵活性和适应性，使作品与人民的生活一道发展，与时代的脉搏一起跳动，在不断变化中吸收养分、日臻完善，获得充沛的生命力。</w:t>
      </w:r>
    </w:p>
    <w:p w:rsidR="00EA0E78" w:rsidRDefault="0083798F" w:rsidP="00EA0E78">
      <w:pPr>
        <w:spacing w:line="276" w:lineRule="auto"/>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2</w:t>
      </w:r>
      <w:r>
        <w:rPr>
          <w:rFonts w:ascii="微软雅黑" w:eastAsia="微软雅黑" w:hAnsi="微软雅黑" w:hint="eastAsia"/>
          <w:sz w:val="24"/>
          <w:szCs w:val="24"/>
        </w:rPr>
        <w:t>）</w:t>
      </w:r>
      <w:r w:rsidR="00EA0E78" w:rsidRPr="00EA0E78">
        <w:rPr>
          <w:rFonts w:ascii="微软雅黑" w:eastAsia="微软雅黑" w:hAnsi="微软雅黑" w:hint="eastAsia"/>
          <w:sz w:val="24"/>
          <w:szCs w:val="24"/>
        </w:rPr>
        <w:t>另一方面也可能由于遗忘和误传而使作品某些精彩部分失去原有光彩，变</w:t>
      </w:r>
      <w:r w:rsidR="00EA0E78" w:rsidRPr="00EA0E78">
        <w:rPr>
          <w:rFonts w:ascii="微软雅黑" w:eastAsia="微软雅黑" w:hAnsi="微软雅黑" w:hint="eastAsia"/>
          <w:sz w:val="24"/>
          <w:szCs w:val="24"/>
        </w:rPr>
        <w:lastRenderedPageBreak/>
        <w:t>得残缺不全，甚至面目全非，造成对民间文学的损害，这又是它的局限性。</w:t>
      </w:r>
    </w:p>
    <w:p w:rsidR="00EA0E78" w:rsidRPr="00EA0E78" w:rsidRDefault="00E37CEE" w:rsidP="002A41C1">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4.</w:t>
      </w:r>
      <w:r w:rsidR="00EA0E78" w:rsidRPr="00EA0E78">
        <w:rPr>
          <w:rFonts w:ascii="微软雅黑" w:eastAsia="微软雅黑" w:hAnsi="微软雅黑" w:hint="eastAsia"/>
          <w:b/>
          <w:sz w:val="24"/>
          <w:szCs w:val="24"/>
        </w:rPr>
        <w:t>试论述传承性的含义及表现？</w:t>
      </w:r>
    </w:p>
    <w:p w:rsidR="00EA0E78" w:rsidRDefault="00EA0E78" w:rsidP="002A41C1">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含义：</w:t>
      </w:r>
      <w:r w:rsidRPr="00EA0E78">
        <w:rPr>
          <w:rFonts w:ascii="微软雅黑" w:eastAsia="微软雅黑" w:hAnsi="微软雅黑" w:hint="eastAsia"/>
          <w:sz w:val="24"/>
          <w:szCs w:val="24"/>
        </w:rPr>
        <w:t>传承性又称“传统性”。在发展过程中，民间文学一方面在不断变化，另一方面又存在着一系列相对稳定的因素，这些相对稳定的因素经千百万民众世代传习下来，逐渐形成了约定俗成的传统，这种相对稳定特征即民间文学的传承性。</w:t>
      </w:r>
    </w:p>
    <w:p w:rsidR="00EA0E78" w:rsidRDefault="00EA0E78" w:rsidP="00EA0E78">
      <w:pPr>
        <w:spacing w:line="276" w:lineRule="auto"/>
        <w:rPr>
          <w:rFonts w:ascii="微软雅黑" w:eastAsia="微软雅黑" w:hAnsi="微软雅黑"/>
          <w:sz w:val="24"/>
          <w:szCs w:val="24"/>
        </w:rPr>
      </w:pPr>
      <w:r>
        <w:rPr>
          <w:rFonts w:ascii="微软雅黑" w:eastAsia="微软雅黑" w:hAnsi="微软雅黑" w:hint="eastAsia"/>
          <w:sz w:val="24"/>
          <w:szCs w:val="24"/>
        </w:rPr>
        <w:t>表现：</w:t>
      </w:r>
      <w:r w:rsidRPr="00EA0E78">
        <w:rPr>
          <w:rFonts w:ascii="微软雅黑" w:eastAsia="微软雅黑" w:hAnsi="微软雅黑" w:hint="eastAsia"/>
          <w:sz w:val="24"/>
          <w:szCs w:val="24"/>
        </w:rPr>
        <w:t>内容上</w:t>
      </w:r>
      <w:r>
        <w:rPr>
          <w:rFonts w:ascii="微软雅黑" w:eastAsia="微软雅黑" w:hAnsi="微软雅黑" w:hint="eastAsia"/>
          <w:sz w:val="24"/>
          <w:szCs w:val="24"/>
        </w:rPr>
        <w:t>，</w:t>
      </w:r>
      <w:r w:rsidRPr="00EA0E78">
        <w:rPr>
          <w:rFonts w:ascii="微软雅黑" w:eastAsia="微软雅黑" w:hAnsi="微软雅黑" w:hint="eastAsia"/>
          <w:sz w:val="24"/>
          <w:szCs w:val="24"/>
        </w:rPr>
        <w:t>宣扬勤劳致富的幸福观，歌颂忠贞不渝的爱情。形式上</w:t>
      </w:r>
      <w:r>
        <w:rPr>
          <w:rFonts w:ascii="微软雅黑" w:eastAsia="微软雅黑" w:hAnsi="微软雅黑" w:hint="eastAsia"/>
          <w:sz w:val="24"/>
          <w:szCs w:val="24"/>
        </w:rPr>
        <w:t>，</w:t>
      </w:r>
      <w:r w:rsidRPr="00EA0E78">
        <w:rPr>
          <w:rFonts w:ascii="微软雅黑" w:eastAsia="微软雅黑" w:hAnsi="微软雅黑" w:hint="eastAsia"/>
          <w:sz w:val="24"/>
          <w:szCs w:val="24"/>
        </w:rPr>
        <w:t>民间文学在艺术形式上代</w:t>
      </w:r>
      <w:proofErr w:type="gramStart"/>
      <w:r w:rsidRPr="00EA0E78">
        <w:rPr>
          <w:rFonts w:ascii="微软雅黑" w:eastAsia="微软雅黑" w:hAnsi="微软雅黑" w:hint="eastAsia"/>
          <w:sz w:val="24"/>
          <w:szCs w:val="24"/>
        </w:rPr>
        <w:t>代</w:t>
      </w:r>
      <w:proofErr w:type="gramEnd"/>
      <w:r w:rsidRPr="00EA0E78">
        <w:rPr>
          <w:rFonts w:ascii="微软雅黑" w:eastAsia="微软雅黑" w:hAnsi="微软雅黑" w:hint="eastAsia"/>
          <w:sz w:val="24"/>
          <w:szCs w:val="24"/>
        </w:rPr>
        <w:t>相袭的表现异常丰富。如散文体的“对称式”、“三叠式”等。</w:t>
      </w:r>
    </w:p>
    <w:p w:rsidR="00EA0E78" w:rsidRPr="00EA0E78" w:rsidRDefault="00E37CEE" w:rsidP="002A41C1">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5.</w:t>
      </w:r>
      <w:r w:rsidR="005911FA">
        <w:rPr>
          <w:rFonts w:ascii="微软雅黑" w:eastAsia="微软雅黑" w:hAnsi="微软雅黑" w:hint="eastAsia"/>
          <w:b/>
          <w:sz w:val="24"/>
          <w:szCs w:val="24"/>
        </w:rPr>
        <w:t>试论述</w:t>
      </w:r>
      <w:r w:rsidR="00EA0E78" w:rsidRPr="00EA0E78">
        <w:rPr>
          <w:rFonts w:ascii="微软雅黑" w:eastAsia="微软雅黑" w:hAnsi="微软雅黑" w:hint="eastAsia"/>
          <w:b/>
          <w:sz w:val="24"/>
          <w:szCs w:val="24"/>
        </w:rPr>
        <w:t>传承性的</w:t>
      </w:r>
      <w:r w:rsidR="005911FA">
        <w:rPr>
          <w:rFonts w:ascii="微软雅黑" w:eastAsia="微软雅黑" w:hAnsi="微软雅黑" w:hint="eastAsia"/>
          <w:b/>
          <w:sz w:val="24"/>
          <w:szCs w:val="24"/>
        </w:rPr>
        <w:t>形成。</w:t>
      </w:r>
    </w:p>
    <w:p w:rsidR="00EA0E78" w:rsidRPr="00EA0E78" w:rsidRDefault="00EA0E78" w:rsidP="00EA0E78">
      <w:pPr>
        <w:spacing w:line="276" w:lineRule="auto"/>
        <w:rPr>
          <w:rFonts w:ascii="微软雅黑" w:eastAsia="微软雅黑" w:hAnsi="微软雅黑" w:hint="eastAsia"/>
          <w:sz w:val="24"/>
          <w:szCs w:val="24"/>
        </w:rPr>
      </w:pPr>
      <w:r w:rsidRPr="00EA0E78">
        <w:rPr>
          <w:rFonts w:ascii="微软雅黑" w:eastAsia="微软雅黑" w:hAnsi="微软雅黑" w:hint="eastAsia"/>
          <w:sz w:val="24"/>
          <w:szCs w:val="24"/>
        </w:rPr>
        <w:t>传承性的形成受集体性、口头性制约。</w:t>
      </w:r>
    </w:p>
    <w:p w:rsidR="00EA0E78" w:rsidRPr="00EA0E78" w:rsidRDefault="00EA0E78" w:rsidP="00EA0E78">
      <w:pPr>
        <w:spacing w:line="276" w:lineRule="auto"/>
        <w:rPr>
          <w:rFonts w:ascii="微软雅黑" w:eastAsia="微软雅黑" w:hAnsi="微软雅黑" w:hint="eastAsia"/>
          <w:sz w:val="24"/>
          <w:szCs w:val="24"/>
        </w:rPr>
      </w:pPr>
      <w:r w:rsidRPr="00EA0E78">
        <w:rPr>
          <w:rFonts w:ascii="微软雅黑" w:eastAsia="微软雅黑" w:hAnsi="微软雅黑" w:hint="eastAsia"/>
          <w:sz w:val="24"/>
          <w:szCs w:val="24"/>
        </w:rPr>
        <w:t>内容上，反映人民这个伟大集体的生活和情感。</w:t>
      </w:r>
    </w:p>
    <w:p w:rsidR="00EA0E78" w:rsidRDefault="00EA0E78" w:rsidP="00EA0E78">
      <w:pPr>
        <w:spacing w:line="276" w:lineRule="auto"/>
        <w:rPr>
          <w:rFonts w:ascii="微软雅黑" w:eastAsia="微软雅黑" w:hAnsi="微软雅黑"/>
          <w:sz w:val="24"/>
          <w:szCs w:val="24"/>
        </w:rPr>
      </w:pPr>
      <w:r w:rsidRPr="00EA0E78">
        <w:rPr>
          <w:rFonts w:ascii="微软雅黑" w:eastAsia="微软雅黑" w:hAnsi="微软雅黑" w:hint="eastAsia"/>
          <w:sz w:val="24"/>
          <w:szCs w:val="24"/>
        </w:rPr>
        <w:t>形式上，必然要求适合人民的艺术趣味。因为民间文学属于口头创作，不可能像作家创作那样冥思苦想，往往就眼前景、身旁事引发感慨，即兴创作。</w:t>
      </w:r>
    </w:p>
    <w:p w:rsidR="00EA0E78" w:rsidRPr="00EA0E78" w:rsidRDefault="00E37CEE" w:rsidP="002A41C1">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6.</w:t>
      </w:r>
      <w:r w:rsidR="00EA0E78" w:rsidRPr="00EA0E78">
        <w:rPr>
          <w:rFonts w:ascii="微软雅黑" w:eastAsia="微软雅黑" w:hAnsi="微软雅黑" w:hint="eastAsia"/>
          <w:b/>
          <w:sz w:val="24"/>
          <w:szCs w:val="24"/>
        </w:rPr>
        <w:t>个体传承人的共同特征</w:t>
      </w:r>
      <w:r>
        <w:rPr>
          <w:rFonts w:ascii="微软雅黑" w:eastAsia="微软雅黑" w:hAnsi="微软雅黑" w:hint="eastAsia"/>
          <w:b/>
          <w:sz w:val="24"/>
          <w:szCs w:val="24"/>
        </w:rPr>
        <w:t>是什么？</w:t>
      </w:r>
    </w:p>
    <w:p w:rsidR="00EA0E78" w:rsidRPr="00341062" w:rsidRDefault="00341062" w:rsidP="00341062">
      <w:pPr>
        <w:spacing w:line="276" w:lineRule="auto"/>
        <w:rPr>
          <w:rFonts w:ascii="微软雅黑" w:eastAsia="微软雅黑" w:hAnsi="微软雅黑"/>
          <w:sz w:val="24"/>
          <w:szCs w:val="24"/>
        </w:rPr>
      </w:pPr>
      <w:r>
        <w:rPr>
          <w:rFonts w:ascii="微软雅黑" w:eastAsia="微软雅黑" w:hAnsi="微软雅黑" w:hint="eastAsia"/>
          <w:bCs/>
          <w:sz w:val="24"/>
          <w:szCs w:val="24"/>
        </w:rPr>
        <w:t>（1）</w:t>
      </w:r>
      <w:r w:rsidR="00EA0E78" w:rsidRPr="00341062">
        <w:rPr>
          <w:rFonts w:ascii="微软雅黑" w:eastAsia="微软雅黑" w:hAnsi="微软雅黑" w:hint="eastAsia"/>
          <w:bCs/>
          <w:sz w:val="24"/>
          <w:szCs w:val="24"/>
        </w:rPr>
        <w:t>他们都是民间文学的传承活动中</w:t>
      </w:r>
      <w:proofErr w:type="gramStart"/>
      <w:r w:rsidR="00EA0E78" w:rsidRPr="00341062">
        <w:rPr>
          <w:rFonts w:ascii="微软雅黑" w:eastAsia="微软雅黑" w:hAnsi="微软雅黑" w:hint="eastAsia"/>
          <w:bCs/>
          <w:sz w:val="24"/>
          <w:szCs w:val="24"/>
        </w:rPr>
        <w:t>展露头角</w:t>
      </w:r>
      <w:proofErr w:type="gramEnd"/>
      <w:r w:rsidR="00EA0E78" w:rsidRPr="00341062">
        <w:rPr>
          <w:rFonts w:ascii="微软雅黑" w:eastAsia="微软雅黑" w:hAnsi="微软雅黑" w:hint="eastAsia"/>
          <w:bCs/>
          <w:sz w:val="24"/>
          <w:szCs w:val="24"/>
        </w:rPr>
        <w:t>的佼佼者。</w:t>
      </w:r>
    </w:p>
    <w:p w:rsidR="00EA0E78" w:rsidRPr="00341062" w:rsidRDefault="00341062" w:rsidP="00341062">
      <w:pPr>
        <w:spacing w:line="276" w:lineRule="auto"/>
        <w:rPr>
          <w:rFonts w:ascii="微软雅黑" w:eastAsia="微软雅黑" w:hAnsi="微软雅黑"/>
          <w:sz w:val="24"/>
          <w:szCs w:val="24"/>
        </w:rPr>
      </w:pPr>
      <w:r>
        <w:rPr>
          <w:rFonts w:ascii="微软雅黑" w:eastAsia="微软雅黑" w:hAnsi="微软雅黑" w:hint="eastAsia"/>
          <w:sz w:val="24"/>
          <w:szCs w:val="24"/>
        </w:rPr>
        <w:t>（2）</w:t>
      </w:r>
      <w:r w:rsidR="00EA0E78" w:rsidRPr="00341062">
        <w:rPr>
          <w:rFonts w:ascii="微软雅黑" w:eastAsia="微软雅黑" w:hAnsi="微软雅黑" w:hint="eastAsia"/>
          <w:sz w:val="24"/>
          <w:szCs w:val="24"/>
        </w:rPr>
        <w:t>个人身世不凡，社会阅历丰富，有牢固的群众基础。</w:t>
      </w:r>
    </w:p>
    <w:p w:rsidR="00EA0E78" w:rsidRPr="00EA0E78" w:rsidRDefault="00341062" w:rsidP="00341062">
      <w:pPr>
        <w:spacing w:line="276" w:lineRule="auto"/>
        <w:rPr>
          <w:rFonts w:ascii="微软雅黑" w:eastAsia="微软雅黑" w:hAnsi="微软雅黑"/>
          <w:sz w:val="24"/>
          <w:szCs w:val="24"/>
        </w:rPr>
      </w:pPr>
      <w:r>
        <w:rPr>
          <w:rFonts w:ascii="微软雅黑" w:eastAsia="微软雅黑" w:hAnsi="微软雅黑" w:hint="eastAsia"/>
          <w:bCs/>
          <w:sz w:val="24"/>
          <w:szCs w:val="24"/>
        </w:rPr>
        <w:t>（3）</w:t>
      </w:r>
      <w:r w:rsidR="00EA0E78" w:rsidRPr="00EA0E78">
        <w:rPr>
          <w:rFonts w:ascii="微软雅黑" w:eastAsia="微软雅黑" w:hAnsi="微软雅黑" w:hint="eastAsia"/>
          <w:bCs/>
          <w:sz w:val="24"/>
          <w:szCs w:val="24"/>
        </w:rPr>
        <w:t>有固定的传承来源</w:t>
      </w:r>
    </w:p>
    <w:p w:rsidR="00EA0E78" w:rsidRPr="00514E09" w:rsidRDefault="00341062" w:rsidP="00341062">
      <w:pPr>
        <w:spacing w:line="276" w:lineRule="auto"/>
        <w:rPr>
          <w:rFonts w:ascii="微软雅黑" w:eastAsia="微软雅黑" w:hAnsi="微软雅黑"/>
          <w:sz w:val="24"/>
          <w:szCs w:val="24"/>
        </w:rPr>
      </w:pPr>
      <w:r>
        <w:rPr>
          <w:rFonts w:ascii="微软雅黑" w:eastAsia="微软雅黑" w:hAnsi="微软雅黑" w:hint="eastAsia"/>
          <w:bCs/>
          <w:sz w:val="24"/>
          <w:szCs w:val="24"/>
        </w:rPr>
        <w:t>（4）</w:t>
      </w:r>
      <w:r w:rsidR="00EA0E78" w:rsidRPr="00EA0E78">
        <w:rPr>
          <w:rFonts w:ascii="微软雅黑" w:eastAsia="微软雅黑" w:hAnsi="微软雅黑" w:hint="eastAsia"/>
          <w:bCs/>
          <w:sz w:val="24"/>
          <w:szCs w:val="24"/>
        </w:rPr>
        <w:t xml:space="preserve">形成了独特的传承风格。 </w:t>
      </w:r>
    </w:p>
    <w:p w:rsidR="00514E09" w:rsidRPr="00514E09" w:rsidRDefault="00E37CEE" w:rsidP="00514E09">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7.</w:t>
      </w:r>
      <w:r w:rsidR="00514E09" w:rsidRPr="00514E09">
        <w:rPr>
          <w:rFonts w:ascii="微软雅黑" w:eastAsia="微软雅黑" w:hAnsi="微软雅黑" w:hint="eastAsia"/>
          <w:b/>
          <w:sz w:val="24"/>
          <w:szCs w:val="24"/>
        </w:rPr>
        <w:t>在集体性上，民间文学同作家文学</w:t>
      </w:r>
      <w:r w:rsidR="00514E09" w:rsidRPr="00514E09">
        <w:rPr>
          <w:rFonts w:ascii="微软雅黑" w:eastAsia="微软雅黑" w:hAnsi="微软雅黑" w:hint="eastAsia"/>
          <w:b/>
          <w:sz w:val="24"/>
          <w:szCs w:val="24"/>
        </w:rPr>
        <w:t>有什么</w:t>
      </w:r>
      <w:r w:rsidR="00514E09" w:rsidRPr="00514E09">
        <w:rPr>
          <w:rFonts w:ascii="微软雅黑" w:eastAsia="微软雅黑" w:hAnsi="微软雅黑" w:hint="eastAsia"/>
          <w:b/>
          <w:sz w:val="24"/>
          <w:szCs w:val="24"/>
        </w:rPr>
        <w:t>区别</w:t>
      </w:r>
      <w:r w:rsidR="00514E09" w:rsidRPr="00514E09">
        <w:rPr>
          <w:rFonts w:ascii="微软雅黑" w:eastAsia="微软雅黑" w:hAnsi="微软雅黑" w:hint="eastAsia"/>
          <w:b/>
          <w:sz w:val="24"/>
          <w:szCs w:val="24"/>
        </w:rPr>
        <w:t>？</w:t>
      </w:r>
    </w:p>
    <w:p w:rsidR="00514E09" w:rsidRPr="00514E09" w:rsidRDefault="00E37CEE" w:rsidP="00514E0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514E09" w:rsidRPr="00514E09">
        <w:rPr>
          <w:rFonts w:ascii="微软雅黑" w:eastAsia="微软雅黑" w:hAnsi="微软雅黑" w:hint="eastAsia"/>
          <w:sz w:val="24"/>
          <w:szCs w:val="24"/>
        </w:rPr>
        <w:t>作家文学是作家个体精神劳动的重要体现。民间文学的创作活动是在群体中进行的，这种由广大民众集体参与的创作活动，创作主体与传承主体相一致，创作与传承同步展开，作品一经创作也就进入了集体传承的过程，始终处于活态的流传状态之中，它们的流传过程，同时也是被广大民众再创作的过程。民间文</w:t>
      </w:r>
      <w:r w:rsidR="00514E09" w:rsidRPr="00514E09">
        <w:rPr>
          <w:rFonts w:ascii="微软雅黑" w:eastAsia="微软雅黑" w:hAnsi="微软雅黑" w:hint="eastAsia"/>
          <w:sz w:val="24"/>
          <w:szCs w:val="24"/>
        </w:rPr>
        <w:lastRenderedPageBreak/>
        <w:t xml:space="preserve">学作品的传承人，既是接受者，同时也是传播者，都自觉不自觉地对原作进行了一定程度的加工和修改。 </w:t>
      </w:r>
    </w:p>
    <w:p w:rsidR="00514E09" w:rsidRPr="00EA0E78" w:rsidRDefault="00E37CEE" w:rsidP="00514E0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514E09" w:rsidRPr="00514E09">
        <w:rPr>
          <w:rFonts w:ascii="微软雅黑" w:eastAsia="微软雅黑" w:hAnsi="微软雅黑" w:hint="eastAsia"/>
          <w:sz w:val="24"/>
          <w:szCs w:val="24"/>
        </w:rPr>
        <w:t>与作家文学相比，民间文学的生活属性，决定了它必然表达历史的集体意识。民间文学作为民俗生活的重要内容，它的主题、选材以及表现形式都直接呈现生活，生活的所有方面都不同程度地得到表现。</w:t>
      </w:r>
    </w:p>
    <w:p w:rsidR="00514E09" w:rsidRPr="00EA0E78" w:rsidRDefault="00514E09" w:rsidP="002A41C1">
      <w:pPr>
        <w:spacing w:line="276" w:lineRule="auto"/>
        <w:rPr>
          <w:rFonts w:ascii="微软雅黑" w:eastAsia="微软雅黑" w:hAnsi="微软雅黑" w:hint="eastAsia"/>
          <w:sz w:val="24"/>
          <w:szCs w:val="24"/>
        </w:rPr>
      </w:pPr>
    </w:p>
    <w:p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rsidR="00F229ED" w:rsidRDefault="00194D53"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A807A4" w:rsidRPr="00194D53">
        <w:rPr>
          <w:rFonts w:ascii="微软雅黑" w:eastAsia="微软雅黑" w:hAnsi="微软雅黑"/>
          <w:sz w:val="24"/>
          <w:szCs w:val="24"/>
        </w:rPr>
        <w:t xml:space="preserve"> </w:t>
      </w:r>
      <w:r w:rsidR="00F229ED" w:rsidRPr="00F229ED">
        <w:rPr>
          <w:rFonts w:ascii="微软雅黑" w:eastAsia="微软雅黑" w:hAnsi="微软雅黑" w:hint="eastAsia"/>
          <w:sz w:val="24"/>
          <w:szCs w:val="24"/>
        </w:rPr>
        <w:t>个体传承人对于民间文学的贡献，最重要的体现为（ ）。</w:t>
      </w:r>
    </w:p>
    <w:p w:rsidR="00F229ED" w:rsidRP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惊人的记忆力</w:t>
      </w:r>
    </w:p>
    <w:p w:rsidR="00F229ED" w:rsidRP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独特的传承风格</w:t>
      </w:r>
    </w:p>
    <w:p w:rsidR="00F229ED" w:rsidRP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民间文学文学作品的活仓库</w:t>
      </w:r>
    </w:p>
    <w:p w:rsidR="00194D53"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t>D:</w:t>
      </w:r>
      <w:r w:rsidRPr="00F229ED">
        <w:rPr>
          <w:rFonts w:ascii="微软雅黑" w:eastAsia="微软雅黑" w:hAnsi="微软雅黑" w:hint="eastAsia"/>
          <w:sz w:val="24"/>
          <w:szCs w:val="24"/>
        </w:rPr>
        <w:t>在传承过程中的主观创造性的发挥</w:t>
      </w:r>
    </w:p>
    <w:p w:rsidR="00F229ED" w:rsidRPr="00F229ED" w:rsidRDefault="00F229ED" w:rsidP="00F229ED">
      <w:pPr>
        <w:spacing w:line="276" w:lineRule="auto"/>
        <w:rPr>
          <w:rFonts w:ascii="微软雅黑" w:eastAsia="微软雅黑" w:hAnsi="微软雅黑" w:hint="eastAsia"/>
          <w:sz w:val="24"/>
          <w:szCs w:val="24"/>
        </w:rPr>
      </w:pPr>
      <w:r w:rsidRPr="00F229ED">
        <w:rPr>
          <w:rFonts w:ascii="微软雅黑" w:eastAsia="微软雅黑" w:hAnsi="微软雅黑"/>
          <w:sz w:val="24"/>
          <w:szCs w:val="24"/>
        </w:rPr>
        <w:t>2.</w:t>
      </w:r>
      <w:r w:rsidRPr="00F229ED">
        <w:rPr>
          <w:rFonts w:ascii="微软雅黑" w:eastAsia="微软雅黑" w:hAnsi="微软雅黑" w:hint="eastAsia"/>
          <w:sz w:val="24"/>
          <w:szCs w:val="24"/>
        </w:rPr>
        <w:t>民间文学的口头文学活动起源于（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原始社会</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封建社会</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奴隶社会</w:t>
      </w:r>
    </w:p>
    <w:p w:rsidR="00A807A4"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t>D:</w:t>
      </w:r>
      <w:r w:rsidRPr="00F229ED">
        <w:rPr>
          <w:rFonts w:ascii="微软雅黑" w:eastAsia="微软雅黑" w:hAnsi="微软雅黑" w:hint="eastAsia"/>
          <w:sz w:val="24"/>
          <w:szCs w:val="24"/>
        </w:rPr>
        <w:t>现代社会</w:t>
      </w:r>
    </w:p>
    <w:p w:rsidR="00F229ED" w:rsidRPr="00F229ED" w:rsidRDefault="00F229ED" w:rsidP="00F229ED">
      <w:pPr>
        <w:spacing w:line="276" w:lineRule="auto"/>
        <w:rPr>
          <w:rFonts w:ascii="微软雅黑" w:eastAsia="微软雅黑" w:hAnsi="微软雅黑" w:hint="eastAsia"/>
          <w:sz w:val="24"/>
          <w:szCs w:val="24"/>
        </w:rPr>
      </w:pPr>
      <w:r w:rsidRPr="00F229ED">
        <w:rPr>
          <w:rFonts w:ascii="微软雅黑" w:eastAsia="微软雅黑" w:hAnsi="微软雅黑"/>
          <w:sz w:val="24"/>
          <w:szCs w:val="24"/>
        </w:rPr>
        <w:t>3.</w:t>
      </w:r>
      <w:r w:rsidRPr="00F229ED">
        <w:rPr>
          <w:rFonts w:ascii="微软雅黑" w:eastAsia="微软雅黑" w:hAnsi="微软雅黑" w:hint="eastAsia"/>
          <w:sz w:val="24"/>
          <w:szCs w:val="24"/>
        </w:rPr>
        <w:t>属于以创世神话系列为代表的西南地区少数民族的作品有（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《人类迁徙记》</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《格萨尔》</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《嘎达梅林》</w:t>
      </w:r>
    </w:p>
    <w:p w:rsidR="00F229ED"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lastRenderedPageBreak/>
        <w:t>D:</w:t>
      </w:r>
      <w:r w:rsidRPr="00F229ED">
        <w:rPr>
          <w:rFonts w:ascii="微软雅黑" w:eastAsia="微软雅黑" w:hAnsi="微软雅黑" w:hint="eastAsia"/>
          <w:sz w:val="24"/>
          <w:szCs w:val="24"/>
        </w:rPr>
        <w:t>《孔雀公主》</w:t>
      </w:r>
    </w:p>
    <w:p w:rsidR="00F229ED" w:rsidRPr="00F229ED" w:rsidRDefault="00F229ED" w:rsidP="00F229ED">
      <w:pPr>
        <w:spacing w:line="276" w:lineRule="auto"/>
        <w:rPr>
          <w:rFonts w:ascii="微软雅黑" w:eastAsia="微软雅黑" w:hAnsi="微软雅黑" w:hint="eastAsia"/>
          <w:sz w:val="24"/>
          <w:szCs w:val="24"/>
        </w:rPr>
      </w:pPr>
      <w:r w:rsidRPr="00F229ED">
        <w:rPr>
          <w:rFonts w:ascii="微软雅黑" w:eastAsia="微软雅黑" w:hAnsi="微软雅黑"/>
          <w:sz w:val="24"/>
          <w:szCs w:val="24"/>
        </w:rPr>
        <w:t>4.</w:t>
      </w:r>
      <w:r w:rsidRPr="00F229ED">
        <w:rPr>
          <w:rFonts w:ascii="微软雅黑" w:eastAsia="微软雅黑" w:hAnsi="微软雅黑" w:hint="eastAsia"/>
          <w:sz w:val="24"/>
          <w:szCs w:val="24"/>
        </w:rPr>
        <w:t>民间文学创作和传播的主要载体是（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作品</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 xml:space="preserve">音乐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口语</w:t>
      </w:r>
    </w:p>
    <w:p w:rsidR="00F229ED"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t>D:</w:t>
      </w:r>
      <w:r w:rsidRPr="00F229ED">
        <w:rPr>
          <w:rFonts w:ascii="微软雅黑" w:eastAsia="微软雅黑" w:hAnsi="微软雅黑" w:hint="eastAsia"/>
          <w:sz w:val="24"/>
          <w:szCs w:val="24"/>
        </w:rPr>
        <w:t>表演</w:t>
      </w:r>
    </w:p>
    <w:p w:rsidR="00F229ED" w:rsidRPr="00F229ED" w:rsidRDefault="00F229ED" w:rsidP="00F229ED">
      <w:pPr>
        <w:spacing w:line="276" w:lineRule="auto"/>
        <w:rPr>
          <w:rFonts w:ascii="微软雅黑" w:eastAsia="微软雅黑" w:hAnsi="微软雅黑" w:hint="eastAsia"/>
          <w:sz w:val="24"/>
          <w:szCs w:val="24"/>
        </w:rPr>
      </w:pPr>
      <w:r w:rsidRPr="00F229ED">
        <w:rPr>
          <w:rFonts w:ascii="微软雅黑" w:eastAsia="微软雅黑" w:hAnsi="微软雅黑"/>
          <w:sz w:val="24"/>
          <w:szCs w:val="24"/>
        </w:rPr>
        <w:t>5.</w:t>
      </w:r>
      <w:r w:rsidRPr="00F229ED">
        <w:rPr>
          <w:rFonts w:ascii="微软雅黑" w:eastAsia="微软雅黑" w:hAnsi="微软雅黑" w:hint="eastAsia"/>
          <w:sz w:val="24"/>
          <w:szCs w:val="24"/>
        </w:rPr>
        <w:t>下列选项中哪个不是民间文学与通俗文学的不同之处（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内容与思想倾向不同</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创作者不同</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 xml:space="preserve">创作流传形式不同 </w:t>
      </w:r>
    </w:p>
    <w:p w:rsidR="00F229ED"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t>D:</w:t>
      </w:r>
      <w:r w:rsidRPr="00F229ED">
        <w:rPr>
          <w:rFonts w:ascii="微软雅黑" w:eastAsia="微软雅黑" w:hAnsi="微软雅黑" w:hint="eastAsia"/>
          <w:sz w:val="24"/>
          <w:szCs w:val="24"/>
        </w:rPr>
        <w:t>文体不同</w:t>
      </w:r>
    </w:p>
    <w:p w:rsidR="00F229ED" w:rsidRPr="00F229ED" w:rsidRDefault="00F229ED" w:rsidP="00F229ED">
      <w:pPr>
        <w:spacing w:line="276" w:lineRule="auto"/>
        <w:rPr>
          <w:rFonts w:ascii="微软雅黑" w:eastAsia="微软雅黑" w:hAnsi="微软雅黑" w:hint="eastAsia"/>
          <w:sz w:val="24"/>
          <w:szCs w:val="24"/>
        </w:rPr>
      </w:pPr>
      <w:r w:rsidRPr="00F229ED">
        <w:rPr>
          <w:rFonts w:ascii="微软雅黑" w:eastAsia="微软雅黑" w:hAnsi="微软雅黑"/>
          <w:sz w:val="24"/>
          <w:szCs w:val="24"/>
        </w:rPr>
        <w:t>6.</w:t>
      </w:r>
      <w:r w:rsidRPr="00F229ED">
        <w:rPr>
          <w:rFonts w:ascii="微软雅黑" w:eastAsia="微软雅黑" w:hAnsi="微软雅黑" w:hint="eastAsia"/>
          <w:sz w:val="24"/>
          <w:szCs w:val="24"/>
        </w:rPr>
        <w:t>口头程式理论的提出者是（）</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帕里-</w:t>
      </w:r>
      <w:proofErr w:type="gramStart"/>
      <w:r w:rsidRPr="00F229ED">
        <w:rPr>
          <w:rFonts w:ascii="微软雅黑" w:eastAsia="微软雅黑" w:hAnsi="微软雅黑" w:hint="eastAsia"/>
          <w:sz w:val="24"/>
          <w:szCs w:val="24"/>
        </w:rPr>
        <w:t>洛</w:t>
      </w:r>
      <w:proofErr w:type="gramEnd"/>
      <w:r w:rsidRPr="00F229ED">
        <w:rPr>
          <w:rFonts w:ascii="微软雅黑" w:eastAsia="微软雅黑" w:hAnsi="微软雅黑" w:hint="eastAsia"/>
          <w:sz w:val="24"/>
          <w:szCs w:val="24"/>
        </w:rPr>
        <w:t xml:space="preserve">德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泰勒</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 xml:space="preserve">阿尔奈 </w:t>
      </w:r>
    </w:p>
    <w:p w:rsidR="00F229ED"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t>D:</w:t>
      </w:r>
      <w:proofErr w:type="gramStart"/>
      <w:r w:rsidRPr="00F229ED">
        <w:rPr>
          <w:rFonts w:ascii="微软雅黑" w:eastAsia="微软雅黑" w:hAnsi="微软雅黑" w:hint="eastAsia"/>
          <w:sz w:val="24"/>
          <w:szCs w:val="24"/>
        </w:rPr>
        <w:t>弗</w:t>
      </w:r>
      <w:proofErr w:type="gramEnd"/>
      <w:r w:rsidRPr="00F229ED">
        <w:rPr>
          <w:rFonts w:ascii="微软雅黑" w:eastAsia="微软雅黑" w:hAnsi="微软雅黑" w:hint="eastAsia"/>
          <w:sz w:val="24"/>
          <w:szCs w:val="24"/>
        </w:rPr>
        <w:t>雷泽</w:t>
      </w:r>
    </w:p>
    <w:p w:rsidR="00F229ED" w:rsidRPr="00F229ED" w:rsidRDefault="00F229ED" w:rsidP="00F229ED">
      <w:pPr>
        <w:spacing w:line="276" w:lineRule="auto"/>
        <w:rPr>
          <w:rFonts w:ascii="微软雅黑" w:eastAsia="微软雅黑" w:hAnsi="微软雅黑" w:hint="eastAsia"/>
          <w:sz w:val="24"/>
          <w:szCs w:val="24"/>
        </w:rPr>
      </w:pPr>
      <w:r w:rsidRPr="00F229ED">
        <w:rPr>
          <w:rFonts w:ascii="微软雅黑" w:eastAsia="微软雅黑" w:hAnsi="微软雅黑"/>
          <w:sz w:val="24"/>
          <w:szCs w:val="24"/>
        </w:rPr>
        <w:t>7.</w:t>
      </w:r>
      <w:r w:rsidRPr="00F229ED">
        <w:rPr>
          <w:rFonts w:ascii="微软雅黑" w:eastAsia="微软雅黑" w:hAnsi="微软雅黑" w:hint="eastAsia"/>
          <w:sz w:val="24"/>
          <w:szCs w:val="24"/>
        </w:rPr>
        <w:t>“民间文学是活的语言艺术，它保存在人们的记忆里，流传在人们的口耳间，永远没有定稿” 是在说民间文学的哪一个特征（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集体性</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口头性</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 xml:space="preserve">传承性 </w:t>
      </w:r>
    </w:p>
    <w:p w:rsidR="00F229ED"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t>D:</w:t>
      </w:r>
      <w:r w:rsidRPr="00F229ED">
        <w:rPr>
          <w:rFonts w:ascii="微软雅黑" w:eastAsia="微软雅黑" w:hAnsi="微软雅黑" w:hint="eastAsia"/>
          <w:sz w:val="24"/>
          <w:szCs w:val="24"/>
        </w:rPr>
        <w:t>变异性</w:t>
      </w:r>
    </w:p>
    <w:p w:rsidR="00F229ED" w:rsidRPr="00F229ED" w:rsidRDefault="00F229ED" w:rsidP="00F229ED">
      <w:pPr>
        <w:spacing w:line="276" w:lineRule="auto"/>
        <w:rPr>
          <w:rFonts w:ascii="微软雅黑" w:eastAsia="微软雅黑" w:hAnsi="微软雅黑" w:hint="eastAsia"/>
          <w:sz w:val="24"/>
          <w:szCs w:val="24"/>
        </w:rPr>
      </w:pPr>
      <w:r w:rsidRPr="00F229ED">
        <w:rPr>
          <w:rFonts w:ascii="微软雅黑" w:eastAsia="微软雅黑" w:hAnsi="微软雅黑"/>
          <w:sz w:val="24"/>
          <w:szCs w:val="24"/>
        </w:rPr>
        <w:lastRenderedPageBreak/>
        <w:t>8.</w:t>
      </w:r>
      <w:r w:rsidRPr="00F229ED">
        <w:rPr>
          <w:rFonts w:ascii="微软雅黑" w:eastAsia="微软雅黑" w:hAnsi="微软雅黑" w:hint="eastAsia"/>
          <w:sz w:val="24"/>
          <w:szCs w:val="24"/>
        </w:rPr>
        <w:t xml:space="preserve">中国文化部公布的首批“中国民间文化杰出传承人”共有（ ）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189位</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 xml:space="preserve">166位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 xml:space="preserve">146位 </w:t>
      </w:r>
    </w:p>
    <w:p w:rsidR="00F229ED"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t>D:</w:t>
      </w:r>
      <w:r w:rsidRPr="00F229ED">
        <w:rPr>
          <w:rFonts w:ascii="微软雅黑" w:eastAsia="微软雅黑" w:hAnsi="微软雅黑" w:hint="eastAsia"/>
          <w:sz w:val="24"/>
          <w:szCs w:val="24"/>
        </w:rPr>
        <w:t>119位</w:t>
      </w:r>
    </w:p>
    <w:p w:rsidR="00F229ED" w:rsidRPr="00F229ED" w:rsidRDefault="00F229ED" w:rsidP="00F229ED">
      <w:pPr>
        <w:spacing w:line="276" w:lineRule="auto"/>
        <w:rPr>
          <w:rFonts w:ascii="微软雅黑" w:eastAsia="微软雅黑" w:hAnsi="微软雅黑" w:hint="eastAsia"/>
          <w:sz w:val="24"/>
          <w:szCs w:val="24"/>
        </w:rPr>
      </w:pPr>
      <w:r w:rsidRPr="00F229ED">
        <w:rPr>
          <w:rFonts w:ascii="微软雅黑" w:eastAsia="微软雅黑" w:hAnsi="微软雅黑"/>
          <w:sz w:val="24"/>
          <w:szCs w:val="24"/>
        </w:rPr>
        <w:t>9.</w:t>
      </w:r>
      <w:r w:rsidRPr="00F229ED">
        <w:rPr>
          <w:rFonts w:ascii="微软雅黑" w:eastAsia="微软雅黑" w:hAnsi="微软雅黑" w:hint="eastAsia"/>
          <w:sz w:val="24"/>
          <w:szCs w:val="24"/>
        </w:rPr>
        <w:t>下面关于民间文艺学与其他学科的关系说法错误的是（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 xml:space="preserve">一般文艺学比民间文艺学更需要历史学的帮助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 xml:space="preserve">民间文艺学与民俗学关系密切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民间文艺学需要紧紧依靠语言学</w:t>
      </w:r>
    </w:p>
    <w:p w:rsidR="00F229ED"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t>D:</w:t>
      </w:r>
      <w:r w:rsidRPr="00F229ED">
        <w:rPr>
          <w:rFonts w:ascii="微软雅黑" w:eastAsia="微软雅黑" w:hAnsi="微软雅黑" w:hint="eastAsia"/>
          <w:sz w:val="24"/>
          <w:szCs w:val="24"/>
        </w:rPr>
        <w:t>民间文学与民族学有很大关系</w:t>
      </w:r>
    </w:p>
    <w:p w:rsidR="00F229ED" w:rsidRP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sidRPr="00F229ED">
        <w:rPr>
          <w:rFonts w:ascii="微软雅黑" w:eastAsia="微软雅黑" w:hAnsi="微软雅黑" w:hint="eastAsia"/>
          <w:sz w:val="24"/>
          <w:szCs w:val="24"/>
        </w:rPr>
        <w:t>下面关于民间文学的集体性说法错误的是（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F229ED">
        <w:rPr>
          <w:rFonts w:ascii="微软雅黑" w:eastAsia="微软雅黑" w:hAnsi="微软雅黑" w:hint="eastAsia"/>
          <w:sz w:val="24"/>
          <w:szCs w:val="24"/>
        </w:rPr>
        <w:t xml:space="preserve">随人类社会演进，集体性的表现形式发生了相应变化 </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F229ED">
        <w:rPr>
          <w:rFonts w:ascii="微软雅黑" w:eastAsia="微软雅黑" w:hAnsi="微软雅黑" w:hint="eastAsia"/>
          <w:sz w:val="24"/>
          <w:szCs w:val="24"/>
        </w:rPr>
        <w:t>集体性等于集体创作</w:t>
      </w:r>
    </w:p>
    <w:p w:rsidR="00F229ED" w:rsidRDefault="00F229ED" w:rsidP="00F229E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F229ED">
        <w:rPr>
          <w:rFonts w:ascii="微软雅黑" w:eastAsia="微软雅黑" w:hAnsi="微软雅黑" w:hint="eastAsia"/>
          <w:sz w:val="24"/>
          <w:szCs w:val="24"/>
        </w:rPr>
        <w:t xml:space="preserve">集体性的表现形式非常灵活 </w:t>
      </w:r>
    </w:p>
    <w:p w:rsidR="00F229ED" w:rsidRDefault="00F229ED" w:rsidP="00F229ED">
      <w:pPr>
        <w:spacing w:line="276" w:lineRule="auto"/>
        <w:rPr>
          <w:rFonts w:ascii="微软雅黑" w:eastAsia="微软雅黑" w:hAnsi="微软雅黑"/>
          <w:sz w:val="24"/>
          <w:szCs w:val="24"/>
        </w:rPr>
      </w:pPr>
      <w:r>
        <w:rPr>
          <w:rFonts w:ascii="微软雅黑" w:eastAsia="微软雅黑" w:hAnsi="微软雅黑"/>
          <w:sz w:val="24"/>
          <w:szCs w:val="24"/>
        </w:rPr>
        <w:t>D:</w:t>
      </w:r>
      <w:r w:rsidRPr="00F229ED">
        <w:rPr>
          <w:rFonts w:ascii="微软雅黑" w:eastAsia="微软雅黑" w:hAnsi="微软雅黑" w:hint="eastAsia"/>
          <w:sz w:val="24"/>
          <w:szCs w:val="24"/>
        </w:rPr>
        <w:t>民间文学的集体性，形成于人类必须结成一定群体才能生存下来的原始社会</w:t>
      </w:r>
    </w:p>
    <w:p w:rsidR="00E22641" w:rsidRPr="00194D53" w:rsidRDefault="00E22641" w:rsidP="00F229ED">
      <w:pPr>
        <w:spacing w:line="276" w:lineRule="auto"/>
        <w:rPr>
          <w:rFonts w:ascii="微软雅黑" w:eastAsia="微软雅黑" w:hAnsi="微软雅黑" w:hint="eastAsia"/>
          <w:sz w:val="24"/>
          <w:szCs w:val="24"/>
        </w:rPr>
      </w:pPr>
    </w:p>
    <w:p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F229ED">
        <w:rPr>
          <w:rFonts w:ascii="微软雅黑" w:eastAsia="微软雅黑" w:hAnsi="微软雅黑" w:hint="eastAsia"/>
          <w:sz w:val="24"/>
          <w:szCs w:val="24"/>
        </w:rPr>
        <w:t>D</w:t>
      </w:r>
      <w:r w:rsidR="00F229ED">
        <w:rPr>
          <w:rFonts w:ascii="微软雅黑" w:eastAsia="微软雅黑" w:hAnsi="微软雅黑"/>
          <w:sz w:val="24"/>
          <w:szCs w:val="24"/>
        </w:rPr>
        <w:t>AACD ADBAB</w:t>
      </w:r>
    </w:p>
    <w:p w:rsidR="00F229ED" w:rsidRDefault="00F229ED" w:rsidP="000819F3">
      <w:pPr>
        <w:pStyle w:val="a3"/>
        <w:spacing w:line="276" w:lineRule="auto"/>
        <w:ind w:leftChars="-100" w:left="-210" w:firstLineChars="100" w:firstLine="240"/>
        <w:rPr>
          <w:rFonts w:ascii="微软雅黑" w:eastAsia="微软雅黑" w:hAnsi="微软雅黑" w:hint="eastAsia"/>
          <w:sz w:val="24"/>
          <w:szCs w:val="24"/>
        </w:rPr>
      </w:pPr>
    </w:p>
    <w:p w:rsidR="000819F3" w:rsidRDefault="000819F3" w:rsidP="000819F3">
      <w:pPr>
        <w:pStyle w:val="a3"/>
        <w:spacing w:line="276" w:lineRule="auto"/>
        <w:ind w:left="420" w:firstLineChars="0" w:firstLine="0"/>
        <w:jc w:val="center"/>
        <w:rPr>
          <w:rFonts w:ascii="微软雅黑" w:eastAsia="微软雅黑" w:hAnsi="微软雅黑"/>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p w:rsidR="000819F3" w:rsidRPr="000819F3" w:rsidRDefault="000819F3" w:rsidP="000819F3">
      <w:pPr>
        <w:pStyle w:val="a3"/>
        <w:spacing w:line="276" w:lineRule="auto"/>
        <w:ind w:leftChars="-100" w:left="-210" w:firstLineChars="100" w:firstLine="240"/>
        <w:rPr>
          <w:rFonts w:ascii="微软雅黑" w:eastAsia="微软雅黑" w:hAnsi="微软雅黑"/>
          <w:sz w:val="24"/>
          <w:szCs w:val="24"/>
        </w:rPr>
      </w:pPr>
    </w:p>
    <w:sectPr w:rsidR="000819F3" w:rsidRPr="000819F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C6E" w:rsidRDefault="00584C6E" w:rsidP="000819F3">
      <w:r>
        <w:separator/>
      </w:r>
    </w:p>
  </w:endnote>
  <w:endnote w:type="continuationSeparator" w:id="0">
    <w:p w:rsidR="00584C6E" w:rsidRDefault="00584C6E"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C6E" w:rsidRDefault="00584C6E" w:rsidP="000819F3">
      <w:r>
        <w:separator/>
      </w:r>
    </w:p>
  </w:footnote>
  <w:footnote w:type="continuationSeparator" w:id="0">
    <w:p w:rsidR="00584C6E" w:rsidRDefault="00584C6E" w:rsidP="0008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15:restartNumberingAfterBreak="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17"/>
    <w:rsid w:val="000819F3"/>
    <w:rsid w:val="0013236D"/>
    <w:rsid w:val="00154D79"/>
    <w:rsid w:val="00170A11"/>
    <w:rsid w:val="00194D53"/>
    <w:rsid w:val="001D19FD"/>
    <w:rsid w:val="001F5323"/>
    <w:rsid w:val="002A41C1"/>
    <w:rsid w:val="00341062"/>
    <w:rsid w:val="00372F1A"/>
    <w:rsid w:val="00407FDC"/>
    <w:rsid w:val="004732AE"/>
    <w:rsid w:val="004D3FF5"/>
    <w:rsid w:val="00514E09"/>
    <w:rsid w:val="005266ED"/>
    <w:rsid w:val="005513A3"/>
    <w:rsid w:val="00584C6E"/>
    <w:rsid w:val="005911FA"/>
    <w:rsid w:val="006204C4"/>
    <w:rsid w:val="00746D1E"/>
    <w:rsid w:val="00801FC9"/>
    <w:rsid w:val="0083798F"/>
    <w:rsid w:val="00910F79"/>
    <w:rsid w:val="009D1817"/>
    <w:rsid w:val="009D18B1"/>
    <w:rsid w:val="009F558A"/>
    <w:rsid w:val="00A807A4"/>
    <w:rsid w:val="00AF440A"/>
    <w:rsid w:val="00B51D93"/>
    <w:rsid w:val="00C518DD"/>
    <w:rsid w:val="00DD3DD3"/>
    <w:rsid w:val="00E22641"/>
    <w:rsid w:val="00E37CEE"/>
    <w:rsid w:val="00E7670C"/>
    <w:rsid w:val="00E93A83"/>
    <w:rsid w:val="00EA0E78"/>
    <w:rsid w:val="00F229ED"/>
    <w:rsid w:val="00F96E4C"/>
    <w:rsid w:val="00FB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D555"/>
  <w15:docId w15:val="{1492663C-20D4-473C-996F-6D50400B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a5"/>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9F3"/>
    <w:rPr>
      <w:sz w:val="18"/>
      <w:szCs w:val="18"/>
    </w:rPr>
  </w:style>
  <w:style w:type="paragraph" w:styleId="a6">
    <w:name w:val="footer"/>
    <w:basedOn w:val="a"/>
    <w:link w:val="a7"/>
    <w:uiPriority w:val="99"/>
    <w:unhideWhenUsed/>
    <w:rsid w:val="000819F3"/>
    <w:pPr>
      <w:tabs>
        <w:tab w:val="center" w:pos="4153"/>
        <w:tab w:val="right" w:pos="8306"/>
      </w:tabs>
      <w:snapToGrid w:val="0"/>
      <w:jc w:val="left"/>
    </w:pPr>
    <w:rPr>
      <w:sz w:val="18"/>
      <w:szCs w:val="18"/>
    </w:rPr>
  </w:style>
  <w:style w:type="character" w:customStyle="1" w:styleId="a7">
    <w:name w:val="页脚 字符"/>
    <w:basedOn w:val="a0"/>
    <w:link w:val="a6"/>
    <w:uiPriority w:val="99"/>
    <w:rsid w:val="000819F3"/>
    <w:rPr>
      <w:sz w:val="18"/>
      <w:szCs w:val="18"/>
    </w:rPr>
  </w:style>
  <w:style w:type="paragraph" w:styleId="a8">
    <w:name w:val="Balloon Text"/>
    <w:basedOn w:val="a"/>
    <w:link w:val="a9"/>
    <w:uiPriority w:val="99"/>
    <w:semiHidden/>
    <w:unhideWhenUsed/>
    <w:rsid w:val="00C518DD"/>
    <w:rPr>
      <w:sz w:val="18"/>
      <w:szCs w:val="18"/>
    </w:rPr>
  </w:style>
  <w:style w:type="character" w:customStyle="1" w:styleId="a9">
    <w:name w:val="批注框文本 字符"/>
    <w:basedOn w:val="a0"/>
    <w:link w:val="a8"/>
    <w:uiPriority w:val="99"/>
    <w:semiHidden/>
    <w:rsid w:val="00C51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hongyu tang</cp:lastModifiedBy>
  <cp:revision>13</cp:revision>
  <cp:lastPrinted>2018-10-25T05:38:00Z</cp:lastPrinted>
  <dcterms:created xsi:type="dcterms:W3CDTF">2018-11-17T03:42:00Z</dcterms:created>
  <dcterms:modified xsi:type="dcterms:W3CDTF">2018-11-17T05:28:00Z</dcterms:modified>
</cp:coreProperties>
</file>