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9C1C" w14:textId="32E40AEC" w:rsidR="00DD3DD3" w:rsidRPr="00170A11" w:rsidRDefault="00A20EF1"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中国近现代史纲要</w:t>
      </w:r>
      <w:r w:rsidR="00170A11" w:rsidRPr="00170A11">
        <w:rPr>
          <w:rFonts w:ascii="方正清刻本悦宋简体" w:eastAsia="方正清刻本悦宋简体" w:hint="eastAsia"/>
          <w:b/>
          <w:sz w:val="32"/>
          <w:szCs w:val="32"/>
        </w:rPr>
        <w:t>第</w:t>
      </w:r>
      <w:r w:rsidR="00D51FD2">
        <w:rPr>
          <w:rFonts w:ascii="方正清刻本悦宋简体" w:eastAsia="方正清刻本悦宋简体" w:hint="eastAsia"/>
          <w:b/>
          <w:sz w:val="32"/>
          <w:szCs w:val="32"/>
        </w:rPr>
        <w:t>二</w:t>
      </w:r>
      <w:r w:rsidR="00170A11" w:rsidRPr="00170A11">
        <w:rPr>
          <w:rFonts w:ascii="方正清刻本悦宋简体" w:eastAsia="方正清刻本悦宋简体" w:hint="eastAsia"/>
          <w:b/>
          <w:sz w:val="32"/>
          <w:szCs w:val="32"/>
        </w:rPr>
        <w:t>节课官方笔记</w:t>
      </w:r>
    </w:p>
    <w:p w14:paraId="1F87D9F5"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65C129F"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14:paraId="4BEAA0B4" w14:textId="7D022371"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7029E8">
        <w:rPr>
          <w:rFonts w:ascii="微软雅黑" w:eastAsia="微软雅黑" w:hAnsi="微软雅黑" w:hint="eastAsia"/>
          <w:sz w:val="24"/>
          <w:szCs w:val="24"/>
        </w:rPr>
        <w:t>22</w:t>
      </w:r>
      <w:r>
        <w:rPr>
          <w:rFonts w:ascii="微软雅黑" w:eastAsia="微软雅黑" w:hAnsi="微软雅黑" w:hint="eastAsia"/>
          <w:sz w:val="24"/>
          <w:szCs w:val="24"/>
        </w:rPr>
        <w:t>道）</w:t>
      </w:r>
    </w:p>
    <w:p w14:paraId="1192DB8D" w14:textId="400D0891" w:rsidR="00B620BA" w:rsidRDefault="00B620BA"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7029E8">
        <w:rPr>
          <w:rFonts w:ascii="微软雅黑" w:eastAsia="微软雅黑" w:hAnsi="微软雅黑" w:hint="eastAsia"/>
          <w:sz w:val="24"/>
          <w:szCs w:val="24"/>
        </w:rPr>
        <w:t xml:space="preserve"> </w:t>
      </w:r>
      <w:r w:rsidRPr="00D5278A">
        <w:rPr>
          <w:rFonts w:ascii="微软雅黑" w:eastAsia="微软雅黑" w:hAnsi="微软雅黑" w:hint="eastAsia"/>
          <w:color w:val="FF0000"/>
          <w:sz w:val="24"/>
          <w:szCs w:val="24"/>
        </w:rPr>
        <w:t>太平天国运动</w:t>
      </w:r>
      <w:r>
        <w:rPr>
          <w:rFonts w:ascii="微软雅黑" w:eastAsia="微软雅黑" w:hAnsi="微软雅黑" w:hint="eastAsia"/>
          <w:sz w:val="24"/>
          <w:szCs w:val="24"/>
        </w:rPr>
        <w:t>是中国历史上空前规模的农民战争，达到了</w:t>
      </w:r>
      <w:r w:rsidRPr="00D5278A">
        <w:rPr>
          <w:rFonts w:ascii="微软雅黑" w:eastAsia="微软雅黑" w:hAnsi="微软雅黑" w:hint="eastAsia"/>
          <w:color w:val="FF0000"/>
          <w:sz w:val="24"/>
          <w:szCs w:val="24"/>
        </w:rPr>
        <w:t>农民战争的最高峰</w:t>
      </w:r>
      <w:r>
        <w:rPr>
          <w:rFonts w:ascii="微软雅黑" w:eastAsia="微软雅黑" w:hAnsi="微软雅黑" w:hint="eastAsia"/>
          <w:sz w:val="24"/>
          <w:szCs w:val="24"/>
        </w:rPr>
        <w:t>。</w:t>
      </w:r>
    </w:p>
    <w:p w14:paraId="0323FD33" w14:textId="4F0E8821" w:rsidR="00593190" w:rsidRDefault="007029E8"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 </w:t>
      </w:r>
      <w:r w:rsidR="00B620BA" w:rsidRPr="00D5278A">
        <w:rPr>
          <w:rFonts w:ascii="微软雅黑" w:eastAsia="微软雅黑" w:hAnsi="微软雅黑" w:hint="eastAsia"/>
          <w:color w:val="FF0000"/>
          <w:sz w:val="24"/>
          <w:szCs w:val="24"/>
        </w:rPr>
        <w:t>1843年</w:t>
      </w:r>
      <w:r w:rsidR="00B620BA">
        <w:rPr>
          <w:rFonts w:ascii="微软雅黑" w:eastAsia="微软雅黑" w:hAnsi="微软雅黑" w:hint="eastAsia"/>
          <w:sz w:val="24"/>
          <w:szCs w:val="24"/>
        </w:rPr>
        <w:t>，</w:t>
      </w:r>
      <w:r w:rsidR="00B620BA" w:rsidRPr="00D5278A">
        <w:rPr>
          <w:rFonts w:ascii="微软雅黑" w:eastAsia="微软雅黑" w:hAnsi="微软雅黑" w:hint="eastAsia"/>
          <w:color w:val="FF0000"/>
          <w:sz w:val="24"/>
          <w:szCs w:val="24"/>
        </w:rPr>
        <w:t>洪秀全</w:t>
      </w:r>
      <w:r w:rsidR="00B620BA">
        <w:rPr>
          <w:rFonts w:ascii="微软雅黑" w:eastAsia="微软雅黑" w:hAnsi="微软雅黑" w:hint="eastAsia"/>
          <w:sz w:val="24"/>
          <w:szCs w:val="24"/>
        </w:rPr>
        <w:t>宣传平均、平等观念，</w:t>
      </w:r>
      <w:r w:rsidR="00B620BA" w:rsidRPr="00D5278A">
        <w:rPr>
          <w:rFonts w:ascii="微软雅黑" w:eastAsia="微软雅黑" w:hAnsi="微软雅黑" w:hint="eastAsia"/>
          <w:color w:val="FF0000"/>
          <w:sz w:val="24"/>
          <w:szCs w:val="24"/>
        </w:rPr>
        <w:t>创建了拜上帝教</w:t>
      </w:r>
      <w:r w:rsidR="00B620BA">
        <w:rPr>
          <w:rFonts w:ascii="微软雅黑" w:eastAsia="微软雅黑" w:hAnsi="微软雅黑" w:hint="eastAsia"/>
          <w:sz w:val="24"/>
          <w:szCs w:val="24"/>
        </w:rPr>
        <w:t>。</w:t>
      </w:r>
    </w:p>
    <w:p w14:paraId="0A7A65E5" w14:textId="7B893193" w:rsidR="00B620BA" w:rsidRDefault="007029E8" w:rsidP="00593190">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3. </w:t>
      </w:r>
      <w:r w:rsidR="00B620BA" w:rsidRPr="00D5278A">
        <w:rPr>
          <w:rFonts w:ascii="微软雅黑" w:eastAsia="微软雅黑" w:hAnsi="微软雅黑" w:hint="eastAsia"/>
          <w:color w:val="FF0000"/>
          <w:sz w:val="24"/>
          <w:szCs w:val="24"/>
        </w:rPr>
        <w:t>1851年1月</w:t>
      </w:r>
      <w:r w:rsidR="00B620BA">
        <w:rPr>
          <w:rFonts w:ascii="微软雅黑" w:eastAsia="微软雅黑" w:hAnsi="微软雅黑" w:hint="eastAsia"/>
          <w:sz w:val="24"/>
          <w:szCs w:val="24"/>
        </w:rPr>
        <w:t>，洪秀全率领拜上帝教教众在广西省桂平县</w:t>
      </w:r>
      <w:r w:rsidR="00B620BA" w:rsidRPr="00D5278A">
        <w:rPr>
          <w:rFonts w:ascii="微软雅黑" w:eastAsia="微软雅黑" w:hAnsi="微软雅黑" w:hint="eastAsia"/>
          <w:color w:val="FF0000"/>
          <w:sz w:val="24"/>
          <w:szCs w:val="24"/>
        </w:rPr>
        <w:t>金田村</w:t>
      </w:r>
      <w:r w:rsidR="00B620BA">
        <w:rPr>
          <w:rFonts w:ascii="微软雅黑" w:eastAsia="微软雅黑" w:hAnsi="微软雅黑" w:hint="eastAsia"/>
          <w:sz w:val="24"/>
          <w:szCs w:val="24"/>
        </w:rPr>
        <w:t>发动起义，建号太平天国。</w:t>
      </w:r>
    </w:p>
    <w:p w14:paraId="3A9222FF" w14:textId="593FE191" w:rsidR="00A40E62"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4. </w:t>
      </w:r>
      <w:r w:rsidR="00B620BA" w:rsidRPr="00D5278A">
        <w:rPr>
          <w:rFonts w:ascii="微软雅黑" w:eastAsia="微软雅黑" w:hAnsi="微软雅黑" w:hint="eastAsia"/>
          <w:color w:val="FF0000"/>
          <w:sz w:val="24"/>
          <w:szCs w:val="24"/>
        </w:rPr>
        <w:t>1853年3月</w:t>
      </w:r>
      <w:r w:rsidR="00B620BA">
        <w:rPr>
          <w:rFonts w:ascii="微软雅黑" w:eastAsia="微软雅黑" w:hAnsi="微软雅黑" w:hint="eastAsia"/>
          <w:sz w:val="24"/>
          <w:szCs w:val="24"/>
        </w:rPr>
        <w:t>，太平军攻克南京，改名</w:t>
      </w:r>
      <w:r w:rsidR="00B620BA" w:rsidRPr="00D5278A">
        <w:rPr>
          <w:rFonts w:ascii="微软雅黑" w:eastAsia="微软雅黑" w:hAnsi="微软雅黑" w:hint="eastAsia"/>
          <w:color w:val="FF0000"/>
          <w:sz w:val="24"/>
          <w:szCs w:val="24"/>
        </w:rPr>
        <w:t>天京</w:t>
      </w:r>
      <w:r w:rsidR="00B620BA">
        <w:rPr>
          <w:rFonts w:ascii="微软雅黑" w:eastAsia="微软雅黑" w:hAnsi="微软雅黑" w:hint="eastAsia"/>
          <w:sz w:val="24"/>
          <w:szCs w:val="24"/>
        </w:rPr>
        <w:t>，定为太平天国首都。</w:t>
      </w:r>
    </w:p>
    <w:p w14:paraId="3872B565" w14:textId="7FA0ECD1" w:rsidR="00D764B8"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5. </w:t>
      </w:r>
      <w:r w:rsidR="00D764B8" w:rsidRPr="00D5278A">
        <w:rPr>
          <w:rFonts w:ascii="微软雅黑" w:eastAsia="微软雅黑" w:hAnsi="微软雅黑" w:hint="eastAsia"/>
          <w:color w:val="FF0000"/>
          <w:sz w:val="24"/>
          <w:szCs w:val="24"/>
        </w:rPr>
        <w:t>1856年上半年</w:t>
      </w:r>
      <w:r w:rsidR="00D764B8">
        <w:rPr>
          <w:rFonts w:ascii="微软雅黑" w:eastAsia="微软雅黑" w:hAnsi="微软雅黑" w:hint="eastAsia"/>
          <w:sz w:val="24"/>
          <w:szCs w:val="24"/>
        </w:rPr>
        <w:t>，</w:t>
      </w:r>
      <w:r w:rsidR="00571141">
        <w:rPr>
          <w:rFonts w:ascii="微软雅黑" w:eastAsia="微软雅黑" w:hAnsi="微软雅黑" w:hint="eastAsia"/>
          <w:sz w:val="24"/>
          <w:szCs w:val="24"/>
        </w:rPr>
        <w:t>太平军控制了大片地区，</w:t>
      </w:r>
      <w:r w:rsidR="00DB355B">
        <w:rPr>
          <w:rFonts w:ascii="微软雅黑" w:eastAsia="微软雅黑" w:hAnsi="微软雅黑" w:hint="eastAsia"/>
          <w:sz w:val="24"/>
          <w:szCs w:val="24"/>
        </w:rPr>
        <w:t>太</w:t>
      </w:r>
      <w:bookmarkStart w:id="0" w:name="_GoBack"/>
      <w:bookmarkEnd w:id="0"/>
      <w:r w:rsidR="00571141">
        <w:rPr>
          <w:rFonts w:ascii="微软雅黑" w:eastAsia="微软雅黑" w:hAnsi="微软雅黑" w:hint="eastAsia"/>
          <w:sz w:val="24"/>
          <w:szCs w:val="24"/>
        </w:rPr>
        <w:t>平天国达到了</w:t>
      </w:r>
      <w:r w:rsidR="00571141" w:rsidRPr="00D5278A">
        <w:rPr>
          <w:rFonts w:ascii="微软雅黑" w:eastAsia="微软雅黑" w:hAnsi="微软雅黑" w:hint="eastAsia"/>
          <w:color w:val="FF0000"/>
          <w:sz w:val="24"/>
          <w:szCs w:val="24"/>
        </w:rPr>
        <w:t>军事上的全盛时期</w:t>
      </w:r>
      <w:r w:rsidR="00571141">
        <w:rPr>
          <w:rFonts w:ascii="微软雅黑" w:eastAsia="微软雅黑" w:hAnsi="微软雅黑" w:hint="eastAsia"/>
          <w:sz w:val="24"/>
          <w:szCs w:val="24"/>
        </w:rPr>
        <w:t>。</w:t>
      </w:r>
    </w:p>
    <w:p w14:paraId="4F925BD5" w14:textId="352378A9" w:rsidR="00571141"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6. </w:t>
      </w:r>
      <w:r w:rsidR="00571141" w:rsidRPr="00D5278A">
        <w:rPr>
          <w:rFonts w:ascii="微软雅黑" w:eastAsia="微软雅黑" w:hAnsi="微软雅黑" w:hint="eastAsia"/>
          <w:color w:val="FF0000"/>
          <w:sz w:val="24"/>
          <w:szCs w:val="24"/>
        </w:rPr>
        <w:t>1856年9月</w:t>
      </w:r>
      <w:r w:rsidR="00571141">
        <w:rPr>
          <w:rFonts w:ascii="微软雅黑" w:eastAsia="微软雅黑" w:hAnsi="微软雅黑" w:hint="eastAsia"/>
          <w:sz w:val="24"/>
          <w:szCs w:val="24"/>
        </w:rPr>
        <w:t>，</w:t>
      </w:r>
      <w:r w:rsidR="005A062E" w:rsidRPr="00D5278A">
        <w:rPr>
          <w:rFonts w:ascii="微软雅黑" w:eastAsia="微软雅黑" w:hAnsi="微软雅黑" w:hint="eastAsia"/>
          <w:color w:val="FF0000"/>
          <w:sz w:val="24"/>
          <w:szCs w:val="24"/>
        </w:rPr>
        <w:t>天京事变</w:t>
      </w:r>
      <w:r w:rsidR="005A062E">
        <w:rPr>
          <w:rFonts w:ascii="微软雅黑" w:eastAsia="微软雅黑" w:hAnsi="微软雅黑" w:hint="eastAsia"/>
          <w:sz w:val="24"/>
          <w:szCs w:val="24"/>
        </w:rPr>
        <w:t>爆发，成为太平天国</w:t>
      </w:r>
      <w:r w:rsidR="005A062E" w:rsidRPr="00D5278A">
        <w:rPr>
          <w:rFonts w:ascii="微软雅黑" w:eastAsia="微软雅黑" w:hAnsi="微软雅黑" w:hint="eastAsia"/>
          <w:color w:val="FF0000"/>
          <w:sz w:val="24"/>
          <w:szCs w:val="24"/>
        </w:rPr>
        <w:t>由盛转衰</w:t>
      </w:r>
      <w:r w:rsidR="005A062E">
        <w:rPr>
          <w:rFonts w:ascii="微软雅黑" w:eastAsia="微软雅黑" w:hAnsi="微软雅黑" w:hint="eastAsia"/>
          <w:sz w:val="24"/>
          <w:szCs w:val="24"/>
        </w:rPr>
        <w:t>的转折点，东王杨秀清、北王韦昌辉先后被杀，翼王石达开率部出走败亡。</w:t>
      </w:r>
    </w:p>
    <w:p w14:paraId="0B78F867" w14:textId="2CD8ADB6" w:rsidR="005A062E"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7. </w:t>
      </w:r>
      <w:r w:rsidR="005A062E" w:rsidRPr="00D5278A">
        <w:rPr>
          <w:rFonts w:ascii="微软雅黑" w:eastAsia="微软雅黑" w:hAnsi="微软雅黑" w:hint="eastAsia"/>
          <w:color w:val="FF0000"/>
          <w:sz w:val="24"/>
          <w:szCs w:val="24"/>
        </w:rPr>
        <w:t>1864年7月</w:t>
      </w:r>
      <w:r w:rsidR="005A062E">
        <w:rPr>
          <w:rFonts w:ascii="微软雅黑" w:eastAsia="微软雅黑" w:hAnsi="微软雅黑" w:hint="eastAsia"/>
          <w:sz w:val="24"/>
          <w:szCs w:val="24"/>
        </w:rPr>
        <w:t>，天京被湘军攻破，宣告太平天国农民战争</w:t>
      </w:r>
      <w:r w:rsidR="005A062E" w:rsidRPr="00D5278A">
        <w:rPr>
          <w:rFonts w:ascii="微软雅黑" w:eastAsia="微软雅黑" w:hAnsi="微软雅黑" w:hint="eastAsia"/>
          <w:color w:val="FF0000"/>
          <w:sz w:val="24"/>
          <w:szCs w:val="24"/>
        </w:rPr>
        <w:t>失败</w:t>
      </w:r>
      <w:r w:rsidR="005A062E">
        <w:rPr>
          <w:rFonts w:ascii="微软雅黑" w:eastAsia="微软雅黑" w:hAnsi="微软雅黑" w:hint="eastAsia"/>
          <w:sz w:val="24"/>
          <w:szCs w:val="24"/>
        </w:rPr>
        <w:t>。</w:t>
      </w:r>
    </w:p>
    <w:p w14:paraId="2CD08858" w14:textId="509996E2" w:rsidR="005A062E"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8.</w:t>
      </w:r>
      <w:r w:rsidR="005A062E" w:rsidRPr="00D5278A">
        <w:rPr>
          <w:rFonts w:ascii="微软雅黑" w:eastAsia="微软雅黑" w:hAnsi="微软雅黑" w:hint="eastAsia"/>
          <w:color w:val="FF0000"/>
          <w:sz w:val="24"/>
          <w:szCs w:val="24"/>
        </w:rPr>
        <w:t>《天朝田亩制度》</w:t>
      </w:r>
      <w:r w:rsidR="005A062E">
        <w:rPr>
          <w:rFonts w:ascii="微软雅黑" w:eastAsia="微软雅黑" w:hAnsi="微软雅黑" w:hint="eastAsia"/>
          <w:sz w:val="24"/>
          <w:szCs w:val="24"/>
        </w:rPr>
        <w:t>颁布于</w:t>
      </w:r>
      <w:r w:rsidR="005A062E" w:rsidRPr="00D5278A">
        <w:rPr>
          <w:rFonts w:ascii="微软雅黑" w:eastAsia="微软雅黑" w:hAnsi="微软雅黑" w:hint="eastAsia"/>
          <w:color w:val="FF0000"/>
          <w:sz w:val="24"/>
          <w:szCs w:val="24"/>
        </w:rPr>
        <w:t>1853</w:t>
      </w:r>
      <w:r w:rsidRPr="00D5278A">
        <w:rPr>
          <w:rFonts w:ascii="微软雅黑" w:eastAsia="微软雅黑" w:hAnsi="微软雅黑" w:hint="eastAsia"/>
          <w:color w:val="FF0000"/>
          <w:sz w:val="24"/>
          <w:szCs w:val="24"/>
        </w:rPr>
        <w:t>年</w:t>
      </w:r>
      <w:r w:rsidR="005A062E">
        <w:rPr>
          <w:rFonts w:ascii="微软雅黑" w:eastAsia="微软雅黑" w:hAnsi="微软雅黑" w:hint="eastAsia"/>
          <w:sz w:val="24"/>
          <w:szCs w:val="24"/>
        </w:rPr>
        <w:t>，是最能体现太平天国社会理想和这次农民战争特点的</w:t>
      </w:r>
      <w:r w:rsidR="005A062E" w:rsidRPr="00D5278A">
        <w:rPr>
          <w:rFonts w:ascii="微软雅黑" w:eastAsia="微软雅黑" w:hAnsi="微软雅黑" w:hint="eastAsia"/>
          <w:color w:val="FF0000"/>
          <w:sz w:val="24"/>
          <w:szCs w:val="24"/>
        </w:rPr>
        <w:t>纲领性文件</w:t>
      </w:r>
      <w:r w:rsidR="005A062E">
        <w:rPr>
          <w:rFonts w:ascii="微软雅黑" w:eastAsia="微软雅黑" w:hAnsi="微软雅黑" w:hint="eastAsia"/>
          <w:sz w:val="24"/>
          <w:szCs w:val="24"/>
        </w:rPr>
        <w:t>。</w:t>
      </w:r>
      <w:r w:rsidR="000C6300" w:rsidRPr="000C6300">
        <w:rPr>
          <w:rFonts w:ascii="微软雅黑" w:eastAsia="微软雅黑" w:hAnsi="微软雅黑" w:hint="eastAsia"/>
          <w:sz w:val="24"/>
          <w:szCs w:val="24"/>
        </w:rPr>
        <w:t>是一个</w:t>
      </w:r>
      <w:r w:rsidR="000C6300" w:rsidRPr="00D5278A">
        <w:rPr>
          <w:rFonts w:ascii="微软雅黑" w:eastAsia="微软雅黑" w:hAnsi="微软雅黑" w:hint="eastAsia"/>
          <w:color w:val="FF0000"/>
          <w:sz w:val="24"/>
          <w:szCs w:val="24"/>
        </w:rPr>
        <w:t>解决土地问题为中心</w:t>
      </w:r>
      <w:r w:rsidR="000C6300" w:rsidRPr="000C6300">
        <w:rPr>
          <w:rFonts w:ascii="微软雅黑" w:eastAsia="微软雅黑" w:hAnsi="微软雅黑" w:hint="eastAsia"/>
          <w:sz w:val="24"/>
          <w:szCs w:val="24"/>
        </w:rPr>
        <w:t>的比较完整的</w:t>
      </w:r>
      <w:r w:rsidR="000C6300" w:rsidRPr="00D5278A">
        <w:rPr>
          <w:rFonts w:ascii="微软雅黑" w:eastAsia="微软雅黑" w:hAnsi="微软雅黑" w:hint="eastAsia"/>
          <w:color w:val="FF0000"/>
          <w:sz w:val="24"/>
          <w:szCs w:val="24"/>
        </w:rPr>
        <w:t>社会改革方案</w:t>
      </w:r>
      <w:r w:rsidR="000C6300" w:rsidRPr="000C6300">
        <w:rPr>
          <w:rFonts w:ascii="微软雅黑" w:eastAsia="微软雅黑" w:hAnsi="微软雅黑" w:hint="eastAsia"/>
          <w:sz w:val="24"/>
          <w:szCs w:val="24"/>
        </w:rPr>
        <w:t>。</w:t>
      </w:r>
    </w:p>
    <w:p w14:paraId="6EEA35E8" w14:textId="0080090A" w:rsidR="005A062E"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9.</w:t>
      </w:r>
      <w:r w:rsidR="005A062E">
        <w:rPr>
          <w:rFonts w:ascii="微软雅黑" w:eastAsia="微软雅黑" w:hAnsi="微软雅黑" w:hint="eastAsia"/>
          <w:sz w:val="24"/>
          <w:szCs w:val="24"/>
        </w:rPr>
        <w:t>太平天国后期，</w:t>
      </w:r>
      <w:r w:rsidR="005A062E" w:rsidRPr="00D5278A">
        <w:rPr>
          <w:rFonts w:ascii="微软雅黑" w:eastAsia="微软雅黑" w:hAnsi="微软雅黑" w:hint="eastAsia"/>
          <w:color w:val="FF0000"/>
          <w:sz w:val="24"/>
          <w:szCs w:val="24"/>
        </w:rPr>
        <w:t>“干王”洪仁玕提出《资政新篇》</w:t>
      </w:r>
      <w:r w:rsidR="005A062E">
        <w:rPr>
          <w:rFonts w:ascii="微软雅黑" w:eastAsia="微软雅黑" w:hAnsi="微软雅黑" w:hint="eastAsia"/>
          <w:sz w:val="24"/>
          <w:szCs w:val="24"/>
        </w:rPr>
        <w:t>，作为统筹全局的建议</w:t>
      </w:r>
      <w:r>
        <w:rPr>
          <w:rFonts w:ascii="微软雅黑" w:eastAsia="微软雅黑" w:hAnsi="微软雅黑" w:hint="eastAsia"/>
          <w:sz w:val="24"/>
          <w:szCs w:val="24"/>
        </w:rPr>
        <w:t>，</w:t>
      </w:r>
      <w:r w:rsidR="005A062E">
        <w:rPr>
          <w:rFonts w:ascii="微软雅黑" w:eastAsia="微软雅黑" w:hAnsi="微软雅黑" w:hint="eastAsia"/>
          <w:sz w:val="24"/>
          <w:szCs w:val="24"/>
        </w:rPr>
        <w:t>是一个带有鲜明资</w:t>
      </w:r>
      <w:r w:rsidR="005A062E" w:rsidRPr="00D5278A">
        <w:rPr>
          <w:rFonts w:ascii="微软雅黑" w:eastAsia="微软雅黑" w:hAnsi="微软雅黑" w:hint="eastAsia"/>
          <w:color w:val="FF0000"/>
          <w:sz w:val="24"/>
          <w:szCs w:val="24"/>
        </w:rPr>
        <w:t>本主义色彩</w:t>
      </w:r>
      <w:r w:rsidR="005A062E">
        <w:rPr>
          <w:rFonts w:ascii="微软雅黑" w:eastAsia="微软雅黑" w:hAnsi="微软雅黑" w:hint="eastAsia"/>
          <w:sz w:val="24"/>
          <w:szCs w:val="24"/>
        </w:rPr>
        <w:t>的社会发展方案，但通篇</w:t>
      </w:r>
      <w:r w:rsidR="005A062E" w:rsidRPr="00D5278A">
        <w:rPr>
          <w:rFonts w:ascii="微软雅黑" w:eastAsia="微软雅黑" w:hAnsi="微软雅黑" w:hint="eastAsia"/>
          <w:color w:val="FF0000"/>
          <w:sz w:val="24"/>
          <w:szCs w:val="24"/>
        </w:rPr>
        <w:t>未涉及农民问题和土地问题</w:t>
      </w:r>
      <w:r w:rsidR="005A062E">
        <w:rPr>
          <w:rFonts w:ascii="微软雅黑" w:eastAsia="微软雅黑" w:hAnsi="微软雅黑" w:hint="eastAsia"/>
          <w:sz w:val="24"/>
          <w:szCs w:val="24"/>
        </w:rPr>
        <w:t>。</w:t>
      </w:r>
    </w:p>
    <w:p w14:paraId="572E12C5" w14:textId="4AE781EC" w:rsid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10. </w:t>
      </w:r>
      <w:r w:rsidR="005937A0">
        <w:rPr>
          <w:rFonts w:ascii="微软雅黑" w:eastAsia="微软雅黑" w:hAnsi="微软雅黑" w:hint="eastAsia"/>
          <w:sz w:val="24"/>
          <w:szCs w:val="24"/>
        </w:rPr>
        <w:t>19世纪60年代，为挽救清王朝的危机，封建统治阶级中的部分成员主张仿造西方的武器装备，学习西方的科学技术，以</w:t>
      </w:r>
      <w:r w:rsidR="005937A0" w:rsidRPr="00D5278A">
        <w:rPr>
          <w:rFonts w:ascii="微软雅黑" w:eastAsia="微软雅黑" w:hAnsi="微软雅黑" w:hint="eastAsia"/>
          <w:color w:val="FF0000"/>
          <w:sz w:val="24"/>
          <w:szCs w:val="24"/>
        </w:rPr>
        <w:t>“自强”“求富”</w:t>
      </w:r>
      <w:r w:rsidR="005937A0">
        <w:rPr>
          <w:rFonts w:ascii="微软雅黑" w:eastAsia="微软雅黑" w:hAnsi="微软雅黑" w:hint="eastAsia"/>
          <w:sz w:val="24"/>
          <w:szCs w:val="24"/>
        </w:rPr>
        <w:t>为目标，兴办洋务。</w:t>
      </w:r>
      <w:proofErr w:type="gramStart"/>
      <w:r w:rsidR="005937A0" w:rsidRPr="00D5278A">
        <w:rPr>
          <w:rFonts w:ascii="微软雅黑" w:eastAsia="微软雅黑" w:hAnsi="微软雅黑" w:hint="eastAsia"/>
          <w:color w:val="FF0000"/>
          <w:sz w:val="24"/>
          <w:szCs w:val="24"/>
        </w:rPr>
        <w:t>恭</w:t>
      </w:r>
      <w:proofErr w:type="gramEnd"/>
      <w:r w:rsidR="005937A0" w:rsidRPr="00D5278A">
        <w:rPr>
          <w:rFonts w:ascii="微软雅黑" w:eastAsia="微软雅黑" w:hAnsi="微软雅黑" w:hint="eastAsia"/>
          <w:color w:val="FF0000"/>
          <w:sz w:val="24"/>
          <w:szCs w:val="24"/>
        </w:rPr>
        <w:t>亲王</w:t>
      </w:r>
      <w:proofErr w:type="gramStart"/>
      <w:r w:rsidR="005937A0" w:rsidRPr="00D5278A">
        <w:rPr>
          <w:rFonts w:ascii="微软雅黑" w:eastAsia="微软雅黑" w:hAnsi="微软雅黑" w:hint="eastAsia"/>
          <w:color w:val="FF0000"/>
          <w:sz w:val="24"/>
          <w:szCs w:val="24"/>
        </w:rPr>
        <w:t>奕</w:t>
      </w:r>
      <w:proofErr w:type="gramEnd"/>
      <w:r w:rsidR="005937A0" w:rsidRPr="00D5278A">
        <w:rPr>
          <w:rFonts w:ascii="微软雅黑" w:eastAsia="微软雅黑" w:hAnsi="微软雅黑" w:hint="eastAsia"/>
          <w:color w:val="FF0000"/>
          <w:sz w:val="24"/>
          <w:szCs w:val="24"/>
        </w:rPr>
        <w:t>䜣</w:t>
      </w:r>
      <w:r w:rsidR="005937A0">
        <w:rPr>
          <w:rFonts w:ascii="微软雅黑" w:eastAsia="微软雅黑" w:hAnsi="微软雅黑" w:hint="eastAsia"/>
          <w:sz w:val="24"/>
          <w:szCs w:val="24"/>
        </w:rPr>
        <w:t>是清朝统治集团中倡导洋务的</w:t>
      </w:r>
      <w:r w:rsidR="005937A0" w:rsidRPr="00D5278A">
        <w:rPr>
          <w:rFonts w:ascii="微软雅黑" w:eastAsia="微软雅黑" w:hAnsi="微软雅黑" w:hint="eastAsia"/>
          <w:color w:val="FF0000"/>
          <w:sz w:val="24"/>
          <w:szCs w:val="24"/>
        </w:rPr>
        <w:t>首领</w:t>
      </w:r>
      <w:r w:rsidR="005937A0">
        <w:rPr>
          <w:rFonts w:ascii="微软雅黑" w:eastAsia="微软雅黑" w:hAnsi="微软雅黑" w:hint="eastAsia"/>
          <w:sz w:val="24"/>
          <w:szCs w:val="24"/>
        </w:rPr>
        <w:t>。</w:t>
      </w:r>
    </w:p>
    <w:p w14:paraId="3DBE44AA" w14:textId="2E702AE8" w:rsid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11.</w:t>
      </w:r>
      <w:r w:rsidR="002F5F27">
        <w:rPr>
          <w:rFonts w:ascii="微软雅黑" w:eastAsia="微软雅黑" w:hAnsi="微软雅黑" w:hint="eastAsia"/>
          <w:sz w:val="24"/>
          <w:szCs w:val="24"/>
        </w:rPr>
        <w:t>洋务运动的</w:t>
      </w:r>
      <w:r w:rsidR="002F5F27" w:rsidRPr="00D5278A">
        <w:rPr>
          <w:rFonts w:ascii="微软雅黑" w:eastAsia="微软雅黑" w:hAnsi="微软雅黑" w:hint="eastAsia"/>
          <w:color w:val="FF0000"/>
          <w:sz w:val="24"/>
          <w:szCs w:val="24"/>
        </w:rPr>
        <w:t>指导思想后来被概括为“中学为体，西学为用”</w:t>
      </w:r>
      <w:r w:rsidR="002F5F27" w:rsidRPr="002F5F27">
        <w:rPr>
          <w:rFonts w:ascii="微软雅黑" w:eastAsia="微软雅黑" w:hAnsi="微软雅黑" w:hint="eastAsia"/>
          <w:sz w:val="24"/>
          <w:szCs w:val="24"/>
        </w:rPr>
        <w:t>，最早</w:t>
      </w:r>
      <w:r w:rsidR="002F5F27">
        <w:rPr>
          <w:rFonts w:ascii="微软雅黑" w:eastAsia="微软雅黑" w:hAnsi="微软雅黑" w:hint="eastAsia"/>
          <w:sz w:val="24"/>
          <w:szCs w:val="24"/>
        </w:rPr>
        <w:t>对此</w:t>
      </w:r>
      <w:proofErr w:type="gramStart"/>
      <w:r w:rsidR="002F5F27" w:rsidRPr="002F5F27">
        <w:rPr>
          <w:rFonts w:ascii="微软雅黑" w:eastAsia="微软雅黑" w:hAnsi="微软雅黑" w:hint="eastAsia"/>
          <w:sz w:val="24"/>
          <w:szCs w:val="24"/>
        </w:rPr>
        <w:t>作出</w:t>
      </w:r>
      <w:proofErr w:type="gramEnd"/>
      <w:r w:rsidR="002F5F27" w:rsidRPr="002F5F27">
        <w:rPr>
          <w:rFonts w:ascii="微软雅黑" w:eastAsia="微软雅黑" w:hAnsi="微软雅黑" w:hint="eastAsia"/>
          <w:sz w:val="24"/>
          <w:szCs w:val="24"/>
        </w:rPr>
        <w:t>比较完整表述的是</w:t>
      </w:r>
      <w:r w:rsidR="002F5F27" w:rsidRPr="00D5278A">
        <w:rPr>
          <w:rFonts w:ascii="微软雅黑" w:eastAsia="微软雅黑" w:hAnsi="微软雅黑" w:hint="eastAsia"/>
          <w:color w:val="FF0000"/>
          <w:sz w:val="24"/>
          <w:szCs w:val="24"/>
        </w:rPr>
        <w:t>冯桂芬</w:t>
      </w:r>
      <w:r w:rsidR="002F5F27">
        <w:rPr>
          <w:rFonts w:ascii="微软雅黑" w:eastAsia="微软雅黑" w:hAnsi="微软雅黑" w:hint="eastAsia"/>
          <w:sz w:val="24"/>
          <w:szCs w:val="24"/>
        </w:rPr>
        <w:t>。</w:t>
      </w:r>
    </w:p>
    <w:p w14:paraId="475D0247" w14:textId="13863B21" w:rsid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12. </w:t>
      </w:r>
      <w:r w:rsidR="002F5F27" w:rsidRPr="002F5F27">
        <w:rPr>
          <w:rFonts w:ascii="微软雅黑" w:eastAsia="微软雅黑" w:hAnsi="微软雅黑" w:hint="eastAsia"/>
          <w:sz w:val="24"/>
          <w:szCs w:val="24"/>
        </w:rPr>
        <w:t>1861年，</w:t>
      </w:r>
      <w:r w:rsidR="00D5278A">
        <w:rPr>
          <w:rFonts w:ascii="微软雅黑" w:eastAsia="微软雅黑" w:hAnsi="微软雅黑" w:hint="eastAsia"/>
          <w:sz w:val="24"/>
          <w:szCs w:val="24"/>
        </w:rPr>
        <w:t>设立</w:t>
      </w:r>
      <w:r w:rsidR="002F5F27" w:rsidRPr="002F5F27">
        <w:rPr>
          <w:rFonts w:ascii="微软雅黑" w:eastAsia="微软雅黑" w:hAnsi="微软雅黑" w:hint="eastAsia"/>
          <w:sz w:val="24"/>
          <w:szCs w:val="24"/>
        </w:rPr>
        <w:t>综合处理洋务的中央机关</w:t>
      </w:r>
      <w:r w:rsidR="002F5F27" w:rsidRPr="00D5278A">
        <w:rPr>
          <w:rFonts w:ascii="微软雅黑" w:eastAsia="微软雅黑" w:hAnsi="微软雅黑" w:hint="eastAsia"/>
          <w:color w:val="FF0000"/>
          <w:sz w:val="24"/>
          <w:szCs w:val="24"/>
        </w:rPr>
        <w:t>总理各国事务衙门</w:t>
      </w:r>
      <w:r w:rsidR="002F5F27">
        <w:rPr>
          <w:rFonts w:ascii="微软雅黑" w:eastAsia="微软雅黑" w:hAnsi="微软雅黑" w:hint="eastAsia"/>
          <w:sz w:val="24"/>
          <w:szCs w:val="24"/>
        </w:rPr>
        <w:t>，作为洋务派的</w:t>
      </w:r>
      <w:r w:rsidR="002F5F27" w:rsidRPr="002F5F27">
        <w:rPr>
          <w:rFonts w:ascii="微软雅黑" w:eastAsia="微软雅黑" w:hAnsi="微软雅黑" w:hint="eastAsia"/>
          <w:sz w:val="24"/>
          <w:szCs w:val="24"/>
        </w:rPr>
        <w:t>办事机构</w:t>
      </w:r>
      <w:r w:rsidR="002F5F27">
        <w:rPr>
          <w:rFonts w:ascii="微软雅黑" w:eastAsia="微软雅黑" w:hAnsi="微软雅黑" w:hint="eastAsia"/>
          <w:sz w:val="24"/>
          <w:szCs w:val="24"/>
        </w:rPr>
        <w:t>。</w:t>
      </w:r>
    </w:p>
    <w:p w14:paraId="562D336F" w14:textId="23614AED" w:rsid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13.</w:t>
      </w:r>
      <w:r w:rsidR="002F5F27">
        <w:rPr>
          <w:rFonts w:ascii="微软雅黑" w:eastAsia="微软雅黑" w:hAnsi="微软雅黑" w:hint="eastAsia"/>
          <w:sz w:val="24"/>
          <w:szCs w:val="24"/>
        </w:rPr>
        <w:t>洋务派</w:t>
      </w:r>
      <w:r w:rsidR="002F5F27" w:rsidRPr="00A6130D">
        <w:rPr>
          <w:rFonts w:ascii="微软雅黑" w:eastAsia="微软雅黑" w:hAnsi="微软雅黑" w:hint="eastAsia"/>
          <w:color w:val="FF0000"/>
          <w:sz w:val="24"/>
          <w:szCs w:val="24"/>
        </w:rPr>
        <w:t>最早</w:t>
      </w:r>
      <w:r w:rsidR="002F5F27">
        <w:rPr>
          <w:rFonts w:ascii="微软雅黑" w:eastAsia="微软雅黑" w:hAnsi="微软雅黑" w:hint="eastAsia"/>
          <w:sz w:val="24"/>
          <w:szCs w:val="24"/>
        </w:rPr>
        <w:t>兴办的是</w:t>
      </w:r>
      <w:r w:rsidR="002F5F27" w:rsidRPr="00A6130D">
        <w:rPr>
          <w:rFonts w:ascii="微软雅黑" w:eastAsia="微软雅黑" w:hAnsi="微软雅黑" w:hint="eastAsia"/>
          <w:color w:val="FF0000"/>
          <w:sz w:val="24"/>
          <w:szCs w:val="24"/>
        </w:rPr>
        <w:t>军用工业</w:t>
      </w:r>
      <w:r w:rsidR="002F5F27">
        <w:rPr>
          <w:rFonts w:ascii="微软雅黑" w:eastAsia="微软雅黑" w:hAnsi="微软雅黑" w:hint="eastAsia"/>
          <w:sz w:val="24"/>
          <w:szCs w:val="24"/>
        </w:rPr>
        <w:t>。</w:t>
      </w:r>
      <w:r w:rsidR="002F5F27" w:rsidRPr="00A6130D">
        <w:rPr>
          <w:rFonts w:ascii="微软雅黑" w:eastAsia="微软雅黑" w:hAnsi="微软雅黑" w:hint="eastAsia"/>
          <w:color w:val="FF0000"/>
          <w:sz w:val="24"/>
          <w:szCs w:val="24"/>
        </w:rPr>
        <w:t>江南制造总局</w:t>
      </w:r>
      <w:r w:rsidR="002F5F27">
        <w:rPr>
          <w:rFonts w:ascii="微软雅黑" w:eastAsia="微软雅黑" w:hAnsi="微软雅黑" w:hint="eastAsia"/>
          <w:sz w:val="24"/>
          <w:szCs w:val="24"/>
        </w:rPr>
        <w:t>是洋务派创办的第一个规模较</w:t>
      </w:r>
      <w:r w:rsidR="002F5F27">
        <w:rPr>
          <w:rFonts w:ascii="微软雅黑" w:eastAsia="微软雅黑" w:hAnsi="微软雅黑" w:hint="eastAsia"/>
          <w:sz w:val="24"/>
          <w:szCs w:val="24"/>
        </w:rPr>
        <w:lastRenderedPageBreak/>
        <w:t>大可称之为近代军事工业的兵工厂。</w:t>
      </w:r>
    </w:p>
    <w:p w14:paraId="43411025" w14:textId="6684202A" w:rsidR="002F5F27" w:rsidRPr="002F5F27"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14.</w:t>
      </w:r>
      <w:r w:rsidR="002F5F27">
        <w:rPr>
          <w:rFonts w:ascii="微软雅黑" w:eastAsia="微软雅黑" w:hAnsi="微软雅黑" w:hint="eastAsia"/>
          <w:sz w:val="24"/>
          <w:szCs w:val="24"/>
        </w:rPr>
        <w:t>从19世纪70年代开始，洋务派除继续</w:t>
      </w:r>
      <w:proofErr w:type="gramStart"/>
      <w:r w:rsidR="002F5F27">
        <w:rPr>
          <w:rFonts w:ascii="微软雅黑" w:eastAsia="微软雅黑" w:hAnsi="微软雅黑" w:hint="eastAsia"/>
          <w:sz w:val="24"/>
          <w:szCs w:val="24"/>
        </w:rPr>
        <w:t>办军事</w:t>
      </w:r>
      <w:proofErr w:type="gramEnd"/>
      <w:r w:rsidR="002F5F27">
        <w:rPr>
          <w:rFonts w:ascii="微软雅黑" w:eastAsia="微软雅黑" w:hAnsi="微软雅黑" w:hint="eastAsia"/>
          <w:sz w:val="24"/>
          <w:szCs w:val="24"/>
        </w:rPr>
        <w:t>工业外，开始举办</w:t>
      </w:r>
      <w:r w:rsidR="002F5F27" w:rsidRPr="00A6130D">
        <w:rPr>
          <w:rFonts w:ascii="微软雅黑" w:eastAsia="微软雅黑" w:hAnsi="微软雅黑" w:hint="eastAsia"/>
          <w:color w:val="FF0000"/>
          <w:sz w:val="24"/>
          <w:szCs w:val="24"/>
        </w:rPr>
        <w:t>民用企业</w:t>
      </w:r>
      <w:r w:rsidR="002F5F27">
        <w:rPr>
          <w:rFonts w:ascii="微软雅黑" w:eastAsia="微软雅黑" w:hAnsi="微软雅黑" w:hint="eastAsia"/>
          <w:sz w:val="24"/>
          <w:szCs w:val="24"/>
        </w:rPr>
        <w:t>，经营轮船、电报、采矿冶炼与纺织工业四个部门。</w:t>
      </w:r>
      <w:r w:rsidR="00407015">
        <w:rPr>
          <w:rFonts w:ascii="微软雅黑" w:eastAsia="微软雅黑" w:hAnsi="微软雅黑" w:hint="eastAsia"/>
          <w:sz w:val="24"/>
          <w:szCs w:val="24"/>
        </w:rPr>
        <w:t>主要由政府派官员管理，有</w:t>
      </w:r>
      <w:r w:rsidR="00407015" w:rsidRPr="00A6130D">
        <w:rPr>
          <w:rFonts w:ascii="微软雅黑" w:eastAsia="微软雅黑" w:hAnsi="微软雅黑" w:hint="eastAsia"/>
          <w:color w:val="FF0000"/>
          <w:sz w:val="24"/>
          <w:szCs w:val="24"/>
        </w:rPr>
        <w:t>官办、官督商办、官商合办</w:t>
      </w:r>
      <w:r w:rsidR="00407015">
        <w:rPr>
          <w:rFonts w:ascii="微软雅黑" w:eastAsia="微软雅黑" w:hAnsi="微软雅黑" w:hint="eastAsia"/>
          <w:sz w:val="24"/>
          <w:szCs w:val="24"/>
        </w:rPr>
        <w:t>几种形式。</w:t>
      </w:r>
    </w:p>
    <w:p w14:paraId="1F1B1AC5" w14:textId="71004252" w:rsid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15.</w:t>
      </w:r>
      <w:r w:rsidR="00407015">
        <w:rPr>
          <w:rFonts w:ascii="微软雅黑" w:eastAsia="微软雅黑" w:hAnsi="微软雅黑" w:hint="eastAsia"/>
          <w:sz w:val="24"/>
          <w:szCs w:val="24"/>
        </w:rPr>
        <w:t>在建立新</w:t>
      </w:r>
      <w:r w:rsidR="00A6130D">
        <w:rPr>
          <w:rFonts w:ascii="微软雅黑" w:eastAsia="微软雅黑" w:hAnsi="微软雅黑" w:hint="eastAsia"/>
          <w:sz w:val="24"/>
          <w:szCs w:val="24"/>
        </w:rPr>
        <w:t>式陆</w:t>
      </w:r>
      <w:r w:rsidR="00407015">
        <w:rPr>
          <w:rFonts w:ascii="微软雅黑" w:eastAsia="微软雅黑" w:hAnsi="微软雅黑" w:hint="eastAsia"/>
          <w:sz w:val="24"/>
          <w:szCs w:val="24"/>
        </w:rPr>
        <w:t>海军方面，洋务派分别建成福建水师、广东水师、南洋水师、北洋水师。其中，</w:t>
      </w:r>
      <w:r w:rsidR="00407015" w:rsidRPr="00A6130D">
        <w:rPr>
          <w:rFonts w:ascii="微软雅黑" w:eastAsia="微软雅黑" w:hAnsi="微软雅黑" w:hint="eastAsia"/>
          <w:color w:val="FF0000"/>
          <w:sz w:val="24"/>
          <w:szCs w:val="24"/>
        </w:rPr>
        <w:t>北洋水师</w:t>
      </w:r>
      <w:r w:rsidR="00407015">
        <w:rPr>
          <w:rFonts w:ascii="微软雅黑" w:eastAsia="微软雅黑" w:hAnsi="微软雅黑" w:hint="eastAsia"/>
          <w:sz w:val="24"/>
          <w:szCs w:val="24"/>
        </w:rPr>
        <w:t>是清政府海军的</w:t>
      </w:r>
      <w:r w:rsidR="00407015" w:rsidRPr="00A6130D">
        <w:rPr>
          <w:rFonts w:ascii="微软雅黑" w:eastAsia="微软雅黑" w:hAnsi="微软雅黑" w:hint="eastAsia"/>
          <w:color w:val="FF0000"/>
          <w:sz w:val="24"/>
          <w:szCs w:val="24"/>
        </w:rPr>
        <w:t>主力</w:t>
      </w:r>
      <w:r w:rsidR="00407015">
        <w:rPr>
          <w:rFonts w:ascii="微软雅黑" w:eastAsia="微软雅黑" w:hAnsi="微软雅黑" w:hint="eastAsia"/>
          <w:sz w:val="24"/>
          <w:szCs w:val="24"/>
        </w:rPr>
        <w:t>，一直由李鸿章管辖。</w:t>
      </w:r>
    </w:p>
    <w:p w14:paraId="6DDEAB31" w14:textId="364F8EAC" w:rsid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16.</w:t>
      </w:r>
      <w:r w:rsidR="00C52285">
        <w:rPr>
          <w:rFonts w:ascii="微软雅黑" w:eastAsia="微软雅黑" w:hAnsi="微软雅黑" w:hint="eastAsia"/>
          <w:sz w:val="24"/>
          <w:szCs w:val="24"/>
        </w:rPr>
        <w:t>为培养懂得西方先进技术的专业人才，洋务派创办了</w:t>
      </w:r>
      <w:r w:rsidR="00C52285" w:rsidRPr="00FA53E2">
        <w:rPr>
          <w:rFonts w:ascii="微软雅黑" w:eastAsia="微软雅黑" w:hAnsi="微软雅黑" w:hint="eastAsia"/>
          <w:color w:val="FF0000"/>
          <w:sz w:val="24"/>
          <w:szCs w:val="24"/>
        </w:rPr>
        <w:t>新式学堂</w:t>
      </w:r>
      <w:r w:rsidR="00C52285">
        <w:rPr>
          <w:rFonts w:ascii="微软雅黑" w:eastAsia="微软雅黑" w:hAnsi="微软雅黑" w:hint="eastAsia"/>
          <w:sz w:val="24"/>
          <w:szCs w:val="24"/>
        </w:rPr>
        <w:t>，主要有三种：一是</w:t>
      </w:r>
      <w:r w:rsidR="00C52285" w:rsidRPr="00FA53E2">
        <w:rPr>
          <w:rFonts w:ascii="微软雅黑" w:eastAsia="微软雅黑" w:hAnsi="微软雅黑" w:hint="eastAsia"/>
          <w:color w:val="FF0000"/>
          <w:sz w:val="24"/>
          <w:szCs w:val="24"/>
        </w:rPr>
        <w:t>翻译学堂</w:t>
      </w:r>
      <w:r w:rsidR="00C52285">
        <w:rPr>
          <w:rFonts w:ascii="微软雅黑" w:eastAsia="微软雅黑" w:hAnsi="微软雅黑" w:hint="eastAsia"/>
          <w:sz w:val="24"/>
          <w:szCs w:val="24"/>
        </w:rPr>
        <w:t>，培养翻译人才，如</w:t>
      </w:r>
      <w:r w:rsidR="00BA7A13" w:rsidRPr="00FA53E2">
        <w:rPr>
          <w:rFonts w:ascii="微软雅黑" w:eastAsia="微软雅黑" w:hAnsi="微软雅黑" w:hint="eastAsia"/>
          <w:color w:val="FF0000"/>
          <w:sz w:val="24"/>
          <w:szCs w:val="24"/>
        </w:rPr>
        <w:t>最早创办的</w:t>
      </w:r>
      <w:r w:rsidR="00C52285" w:rsidRPr="00FA53E2">
        <w:rPr>
          <w:rFonts w:ascii="微软雅黑" w:eastAsia="微软雅黑" w:hAnsi="微软雅黑" w:hint="eastAsia"/>
          <w:color w:val="FF0000"/>
          <w:sz w:val="24"/>
          <w:szCs w:val="24"/>
        </w:rPr>
        <w:t>京师同文馆</w:t>
      </w:r>
      <w:r w:rsidR="00C52285">
        <w:rPr>
          <w:rFonts w:ascii="微软雅黑" w:eastAsia="微软雅黑" w:hAnsi="微软雅黑" w:hint="eastAsia"/>
          <w:sz w:val="24"/>
          <w:szCs w:val="24"/>
        </w:rPr>
        <w:t>；二是</w:t>
      </w:r>
      <w:r w:rsidR="00C52285" w:rsidRPr="00FA53E2">
        <w:rPr>
          <w:rFonts w:ascii="微软雅黑" w:eastAsia="微软雅黑" w:hAnsi="微软雅黑" w:hint="eastAsia"/>
          <w:color w:val="FF0000"/>
          <w:sz w:val="24"/>
          <w:szCs w:val="24"/>
        </w:rPr>
        <w:t>工艺学堂</w:t>
      </w:r>
      <w:r w:rsidR="00C52285">
        <w:rPr>
          <w:rFonts w:ascii="微软雅黑" w:eastAsia="微软雅黑" w:hAnsi="微软雅黑" w:hint="eastAsia"/>
          <w:sz w:val="24"/>
          <w:szCs w:val="24"/>
        </w:rPr>
        <w:t>，培养电报、铁路、矿务、西医等专门人才；三是</w:t>
      </w:r>
      <w:r w:rsidR="00C52285" w:rsidRPr="00FA53E2">
        <w:rPr>
          <w:rFonts w:ascii="微软雅黑" w:eastAsia="微软雅黑" w:hAnsi="微软雅黑" w:hint="eastAsia"/>
          <w:color w:val="FF0000"/>
          <w:sz w:val="24"/>
          <w:szCs w:val="24"/>
        </w:rPr>
        <w:t>军事学堂</w:t>
      </w:r>
      <w:r w:rsidR="00C52285">
        <w:rPr>
          <w:rFonts w:ascii="微软雅黑" w:eastAsia="微软雅黑" w:hAnsi="微软雅黑" w:hint="eastAsia"/>
          <w:sz w:val="24"/>
          <w:szCs w:val="24"/>
        </w:rPr>
        <w:t>。</w:t>
      </w:r>
      <w:r w:rsidR="00A10B20">
        <w:rPr>
          <w:rFonts w:ascii="微软雅黑" w:eastAsia="微软雅黑" w:hAnsi="微软雅黑" w:hint="eastAsia"/>
          <w:sz w:val="24"/>
          <w:szCs w:val="24"/>
        </w:rPr>
        <w:t>此外，还</w:t>
      </w:r>
      <w:r w:rsidR="00A10B20" w:rsidRPr="00FA53E2">
        <w:rPr>
          <w:rFonts w:ascii="微软雅黑" w:eastAsia="微软雅黑" w:hAnsi="微软雅黑" w:hint="eastAsia"/>
          <w:color w:val="FF0000"/>
          <w:sz w:val="24"/>
          <w:szCs w:val="24"/>
        </w:rPr>
        <w:t>派遣官费留学生赴英、法、德等国学习</w:t>
      </w:r>
      <w:r w:rsidR="00A10B20">
        <w:rPr>
          <w:rFonts w:ascii="微软雅黑" w:eastAsia="微软雅黑" w:hAnsi="微软雅黑" w:hint="eastAsia"/>
          <w:sz w:val="24"/>
          <w:szCs w:val="24"/>
        </w:rPr>
        <w:t>。</w:t>
      </w:r>
    </w:p>
    <w:p w14:paraId="15D11463" w14:textId="25212564" w:rsidR="00BA7A13"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17.</w:t>
      </w:r>
      <w:r w:rsidR="00BA7A13" w:rsidRPr="00FA53E2">
        <w:rPr>
          <w:rFonts w:ascii="微软雅黑" w:eastAsia="微软雅黑" w:hAnsi="微软雅黑" w:hint="eastAsia"/>
          <w:color w:val="FF0000"/>
          <w:sz w:val="24"/>
          <w:szCs w:val="24"/>
        </w:rPr>
        <w:t>康有为</w:t>
      </w:r>
      <w:r w:rsidR="00BA7A13">
        <w:rPr>
          <w:rFonts w:ascii="微软雅黑" w:eastAsia="微软雅黑" w:hAnsi="微软雅黑" w:hint="eastAsia"/>
          <w:sz w:val="24"/>
          <w:szCs w:val="24"/>
        </w:rPr>
        <w:t>写了</w:t>
      </w:r>
      <w:r w:rsidR="00BA7A13" w:rsidRPr="00FA53E2">
        <w:rPr>
          <w:rFonts w:ascii="微软雅黑" w:eastAsia="微软雅黑" w:hAnsi="微软雅黑" w:hint="eastAsia"/>
          <w:color w:val="FF0000"/>
          <w:sz w:val="24"/>
          <w:szCs w:val="24"/>
        </w:rPr>
        <w:t>《新学伪经考》《孔子改制考》《人类公理》</w:t>
      </w:r>
      <w:r w:rsidR="00BA7A13">
        <w:rPr>
          <w:rFonts w:ascii="微软雅黑" w:eastAsia="微软雅黑" w:hAnsi="微软雅黑" w:hint="eastAsia"/>
          <w:sz w:val="24"/>
          <w:szCs w:val="24"/>
        </w:rPr>
        <w:t>等著作</w:t>
      </w:r>
      <w:r w:rsidR="00801C74">
        <w:rPr>
          <w:rFonts w:ascii="微软雅黑" w:eastAsia="微软雅黑" w:hAnsi="微软雅黑" w:hint="eastAsia"/>
          <w:sz w:val="24"/>
          <w:szCs w:val="24"/>
        </w:rPr>
        <w:t>；</w:t>
      </w:r>
      <w:r w:rsidR="00BA7A13" w:rsidRPr="00FA53E2">
        <w:rPr>
          <w:rFonts w:ascii="微软雅黑" w:eastAsia="微软雅黑" w:hAnsi="微软雅黑" w:hint="eastAsia"/>
          <w:color w:val="FF0000"/>
          <w:sz w:val="24"/>
          <w:szCs w:val="24"/>
        </w:rPr>
        <w:t>梁启超</w:t>
      </w:r>
      <w:r w:rsidR="00BA7A13">
        <w:rPr>
          <w:rFonts w:ascii="微软雅黑" w:eastAsia="微软雅黑" w:hAnsi="微软雅黑" w:hint="eastAsia"/>
          <w:sz w:val="24"/>
          <w:szCs w:val="24"/>
        </w:rPr>
        <w:t>写了</w:t>
      </w:r>
      <w:r w:rsidR="00BA7A13" w:rsidRPr="00FA53E2">
        <w:rPr>
          <w:rFonts w:ascii="微软雅黑" w:eastAsia="微软雅黑" w:hAnsi="微软雅黑" w:hint="eastAsia"/>
          <w:color w:val="FF0000"/>
          <w:sz w:val="24"/>
          <w:szCs w:val="24"/>
        </w:rPr>
        <w:t>《变法通义》</w:t>
      </w:r>
      <w:r w:rsidR="00BA7A13">
        <w:rPr>
          <w:rFonts w:ascii="微软雅黑" w:eastAsia="微软雅黑" w:hAnsi="微软雅黑" w:hint="eastAsia"/>
          <w:sz w:val="24"/>
          <w:szCs w:val="24"/>
        </w:rPr>
        <w:t>，</w:t>
      </w:r>
      <w:r w:rsidR="00801C74">
        <w:rPr>
          <w:rFonts w:ascii="微软雅黑" w:eastAsia="微软雅黑" w:hAnsi="微软雅黑" w:hint="eastAsia"/>
          <w:sz w:val="24"/>
          <w:szCs w:val="24"/>
        </w:rPr>
        <w:t>主笔</w:t>
      </w:r>
      <w:r w:rsidR="00801C74" w:rsidRPr="00FA53E2">
        <w:rPr>
          <w:rFonts w:ascii="微软雅黑" w:eastAsia="微软雅黑" w:hAnsi="微软雅黑" w:hint="eastAsia"/>
          <w:color w:val="FF0000"/>
          <w:sz w:val="24"/>
          <w:szCs w:val="24"/>
        </w:rPr>
        <w:t>《时务报》</w:t>
      </w:r>
      <w:r w:rsidR="00801C74">
        <w:rPr>
          <w:rFonts w:ascii="微软雅黑" w:eastAsia="微软雅黑" w:hAnsi="微软雅黑" w:hint="eastAsia"/>
          <w:sz w:val="24"/>
          <w:szCs w:val="24"/>
        </w:rPr>
        <w:t>；</w:t>
      </w:r>
      <w:r w:rsidR="00BA7A13" w:rsidRPr="00FA53E2">
        <w:rPr>
          <w:rFonts w:ascii="微软雅黑" w:eastAsia="微软雅黑" w:hAnsi="微软雅黑" w:hint="eastAsia"/>
          <w:color w:val="FF0000"/>
          <w:sz w:val="24"/>
          <w:szCs w:val="24"/>
        </w:rPr>
        <w:t>谭嗣同</w:t>
      </w:r>
      <w:r w:rsidR="00BA7A13">
        <w:rPr>
          <w:rFonts w:ascii="微软雅黑" w:eastAsia="微软雅黑" w:hAnsi="微软雅黑" w:hint="eastAsia"/>
          <w:sz w:val="24"/>
          <w:szCs w:val="24"/>
        </w:rPr>
        <w:t>写了</w:t>
      </w:r>
      <w:r w:rsidR="00BA7A13" w:rsidRPr="00FA53E2">
        <w:rPr>
          <w:rFonts w:ascii="微软雅黑" w:eastAsia="微软雅黑" w:hAnsi="微软雅黑" w:hint="eastAsia"/>
          <w:color w:val="FF0000"/>
          <w:sz w:val="24"/>
          <w:szCs w:val="24"/>
        </w:rPr>
        <w:t>《仁学》</w:t>
      </w:r>
      <w:r w:rsidR="00801C74">
        <w:rPr>
          <w:rFonts w:ascii="微软雅黑" w:eastAsia="微软雅黑" w:hAnsi="微软雅黑" w:hint="eastAsia"/>
          <w:sz w:val="24"/>
          <w:szCs w:val="24"/>
        </w:rPr>
        <w:t>；</w:t>
      </w:r>
      <w:r w:rsidR="00BA7A13" w:rsidRPr="00FA53E2">
        <w:rPr>
          <w:rFonts w:ascii="微软雅黑" w:eastAsia="微软雅黑" w:hAnsi="微软雅黑" w:hint="eastAsia"/>
          <w:color w:val="FF0000"/>
          <w:sz w:val="24"/>
          <w:szCs w:val="24"/>
        </w:rPr>
        <w:t>严复</w:t>
      </w:r>
      <w:r w:rsidR="00BA7A13">
        <w:rPr>
          <w:rFonts w:ascii="微软雅黑" w:eastAsia="微软雅黑" w:hAnsi="微软雅黑" w:hint="eastAsia"/>
          <w:sz w:val="24"/>
          <w:szCs w:val="24"/>
        </w:rPr>
        <w:t>翻译了英国博物学家</w:t>
      </w:r>
      <w:proofErr w:type="gramStart"/>
      <w:r w:rsidR="00BA7A13">
        <w:rPr>
          <w:rFonts w:ascii="微软雅黑" w:eastAsia="微软雅黑" w:hAnsi="微软雅黑" w:hint="eastAsia"/>
          <w:sz w:val="24"/>
          <w:szCs w:val="24"/>
        </w:rPr>
        <w:t>赫胥</w:t>
      </w:r>
      <w:proofErr w:type="gramEnd"/>
      <w:r w:rsidR="00BA7A13">
        <w:rPr>
          <w:rFonts w:ascii="微软雅黑" w:eastAsia="微软雅黑" w:hAnsi="微软雅黑" w:hint="eastAsia"/>
          <w:sz w:val="24"/>
          <w:szCs w:val="24"/>
        </w:rPr>
        <w:t>黎的</w:t>
      </w:r>
      <w:r w:rsidR="00BA7A13" w:rsidRPr="00FA53E2">
        <w:rPr>
          <w:rFonts w:ascii="微软雅黑" w:eastAsia="微软雅黑" w:hAnsi="微软雅黑" w:hint="eastAsia"/>
          <w:color w:val="FF0000"/>
          <w:sz w:val="24"/>
          <w:szCs w:val="24"/>
        </w:rPr>
        <w:t>《进化与伦理》</w:t>
      </w:r>
      <w:r w:rsidR="00BA7A13">
        <w:rPr>
          <w:rFonts w:ascii="微软雅黑" w:eastAsia="微软雅黑" w:hAnsi="微软雅黑" w:hint="eastAsia"/>
          <w:sz w:val="24"/>
          <w:szCs w:val="24"/>
        </w:rPr>
        <w:t>的前两篇，</w:t>
      </w:r>
      <w:proofErr w:type="gramStart"/>
      <w:r w:rsidR="00BA7A13">
        <w:rPr>
          <w:rFonts w:ascii="微软雅黑" w:eastAsia="微软雅黑" w:hAnsi="微软雅黑" w:hint="eastAsia"/>
          <w:sz w:val="24"/>
          <w:szCs w:val="24"/>
        </w:rPr>
        <w:t>汉译名</w:t>
      </w:r>
      <w:proofErr w:type="gramEnd"/>
      <w:r w:rsidR="00BA7A13">
        <w:rPr>
          <w:rFonts w:ascii="微软雅黑" w:eastAsia="微软雅黑" w:hAnsi="微软雅黑" w:hint="eastAsia"/>
          <w:sz w:val="24"/>
          <w:szCs w:val="24"/>
        </w:rPr>
        <w:t>为</w:t>
      </w:r>
      <w:r w:rsidR="00BA7A13" w:rsidRPr="00FA53E2">
        <w:rPr>
          <w:rFonts w:ascii="微软雅黑" w:eastAsia="微软雅黑" w:hAnsi="微软雅黑" w:hint="eastAsia"/>
          <w:color w:val="FF0000"/>
          <w:sz w:val="24"/>
          <w:szCs w:val="24"/>
        </w:rPr>
        <w:t>《天演论》</w:t>
      </w:r>
      <w:r w:rsidR="00BA7A13">
        <w:rPr>
          <w:rFonts w:ascii="微软雅黑" w:eastAsia="微软雅黑" w:hAnsi="微软雅黑" w:hint="eastAsia"/>
          <w:sz w:val="24"/>
          <w:szCs w:val="24"/>
        </w:rPr>
        <w:t>。</w:t>
      </w:r>
    </w:p>
    <w:p w14:paraId="5D964CE2" w14:textId="03A43D0E" w:rsidR="00B91554" w:rsidRPr="00B91554"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18.</w:t>
      </w:r>
      <w:r w:rsidR="00DF679A" w:rsidRPr="00CF03AD">
        <w:rPr>
          <w:rFonts w:ascii="微软雅黑" w:eastAsia="微软雅黑" w:hAnsi="微软雅黑" w:hint="eastAsia"/>
          <w:color w:val="FF0000"/>
          <w:sz w:val="24"/>
          <w:szCs w:val="24"/>
        </w:rPr>
        <w:t>张之洞</w:t>
      </w:r>
      <w:r w:rsidR="00DF679A" w:rsidRPr="00DF679A">
        <w:rPr>
          <w:rFonts w:ascii="微软雅黑" w:eastAsia="微软雅黑" w:hAnsi="微软雅黑" w:hint="eastAsia"/>
          <w:sz w:val="24"/>
          <w:szCs w:val="24"/>
        </w:rPr>
        <w:t>在</w:t>
      </w:r>
      <w:r w:rsidR="00DF679A" w:rsidRPr="00CF03AD">
        <w:rPr>
          <w:rFonts w:ascii="微软雅黑" w:eastAsia="微软雅黑" w:hAnsi="微软雅黑" w:hint="eastAsia"/>
          <w:color w:val="FF0000"/>
          <w:sz w:val="24"/>
          <w:szCs w:val="24"/>
        </w:rPr>
        <w:t>《劝学篇》</w:t>
      </w:r>
      <w:r w:rsidR="00DF679A" w:rsidRPr="00DF679A">
        <w:rPr>
          <w:rFonts w:ascii="微软雅黑" w:eastAsia="微软雅黑" w:hAnsi="微软雅黑" w:hint="eastAsia"/>
          <w:sz w:val="24"/>
          <w:szCs w:val="24"/>
        </w:rPr>
        <w:t>提出</w:t>
      </w:r>
      <w:r w:rsidR="00DF679A" w:rsidRPr="00CF03AD">
        <w:rPr>
          <w:rFonts w:ascii="微软雅黑" w:eastAsia="微软雅黑" w:hAnsi="微软雅黑" w:hint="eastAsia"/>
          <w:color w:val="FF0000"/>
          <w:sz w:val="24"/>
          <w:szCs w:val="24"/>
        </w:rPr>
        <w:t>“中学为体，西学为用”</w:t>
      </w:r>
      <w:r w:rsidR="00DF679A">
        <w:rPr>
          <w:rFonts w:ascii="微软雅黑" w:eastAsia="微软雅黑" w:hAnsi="微软雅黑" w:hint="eastAsia"/>
          <w:sz w:val="24"/>
          <w:szCs w:val="24"/>
        </w:rPr>
        <w:t>的思想</w:t>
      </w:r>
      <w:r w:rsidR="00DF679A" w:rsidRPr="00DF679A">
        <w:rPr>
          <w:rFonts w:ascii="微软雅黑" w:eastAsia="微软雅黑" w:hAnsi="微软雅黑" w:hint="eastAsia"/>
          <w:sz w:val="24"/>
          <w:szCs w:val="24"/>
        </w:rPr>
        <w:t>，来对抗维新变法。</w:t>
      </w:r>
    </w:p>
    <w:p w14:paraId="3BB8C27A" w14:textId="4EC6FFC0" w:rsidR="006B03C1"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19.</w:t>
      </w:r>
      <w:r w:rsidR="006B03C1" w:rsidRPr="00CF03AD">
        <w:rPr>
          <w:rFonts w:ascii="微软雅黑" w:eastAsia="微软雅黑" w:hAnsi="微软雅黑" w:hint="eastAsia"/>
          <w:color w:val="FF0000"/>
          <w:sz w:val="24"/>
          <w:szCs w:val="24"/>
        </w:rPr>
        <w:t>维新派与守旧派论战</w:t>
      </w:r>
      <w:r w:rsidR="006B03C1">
        <w:rPr>
          <w:rFonts w:ascii="微软雅黑" w:eastAsia="微软雅黑" w:hAnsi="微软雅黑" w:hint="eastAsia"/>
          <w:sz w:val="24"/>
          <w:szCs w:val="24"/>
        </w:rPr>
        <w:t>的实质是</w:t>
      </w:r>
      <w:r w:rsidR="006B03C1" w:rsidRPr="00CF03AD">
        <w:rPr>
          <w:rFonts w:ascii="微软雅黑" w:eastAsia="微软雅黑" w:hAnsi="微软雅黑" w:hint="eastAsia"/>
          <w:color w:val="FF0000"/>
          <w:sz w:val="24"/>
          <w:szCs w:val="24"/>
        </w:rPr>
        <w:t>资产阶级思想和封建主义思想在中国的第一次正面交锋</w:t>
      </w:r>
      <w:r w:rsidR="006B03C1" w:rsidRPr="006B03C1">
        <w:rPr>
          <w:rFonts w:ascii="微软雅黑" w:eastAsia="微软雅黑" w:hAnsi="微软雅黑" w:hint="eastAsia"/>
          <w:sz w:val="24"/>
          <w:szCs w:val="24"/>
        </w:rPr>
        <w:t>。</w:t>
      </w:r>
      <w:r w:rsidR="00DF679A">
        <w:rPr>
          <w:rFonts w:ascii="微软雅黑" w:eastAsia="微软雅黑" w:hAnsi="微软雅黑" w:hint="eastAsia"/>
          <w:sz w:val="24"/>
          <w:szCs w:val="24"/>
        </w:rPr>
        <w:t>论战涉及的领域十分广泛，进一步</w:t>
      </w:r>
      <w:r w:rsidR="00DF679A" w:rsidRPr="00DF679A">
        <w:rPr>
          <w:rFonts w:ascii="微软雅黑" w:eastAsia="微软雅黑" w:hAnsi="微软雅黑" w:hint="eastAsia"/>
          <w:sz w:val="24"/>
          <w:szCs w:val="24"/>
        </w:rPr>
        <w:t>开阔了新型知识分子的眼界，为维新变法运动作了思想舆论的准备。</w:t>
      </w:r>
    </w:p>
    <w:p w14:paraId="139E661E" w14:textId="434E5565" w:rsidR="00B91554"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20. </w:t>
      </w:r>
      <w:r w:rsidR="00B91554" w:rsidRPr="00CF03AD">
        <w:rPr>
          <w:rFonts w:ascii="微软雅黑" w:eastAsia="微软雅黑" w:hAnsi="微软雅黑" w:hint="eastAsia"/>
          <w:color w:val="FF0000"/>
          <w:sz w:val="24"/>
          <w:szCs w:val="24"/>
        </w:rPr>
        <w:t>1898年6月11日，维新运动开启</w:t>
      </w:r>
      <w:r w:rsidR="00B91554">
        <w:rPr>
          <w:rFonts w:ascii="微软雅黑" w:eastAsia="微软雅黑" w:hAnsi="微软雅黑" w:hint="eastAsia"/>
          <w:sz w:val="24"/>
          <w:szCs w:val="24"/>
        </w:rPr>
        <w:t>；</w:t>
      </w:r>
      <w:r w:rsidR="00B91554" w:rsidRPr="00CF03AD">
        <w:rPr>
          <w:rFonts w:ascii="微软雅黑" w:eastAsia="微软雅黑" w:hAnsi="微软雅黑" w:hint="eastAsia"/>
          <w:color w:val="FF0000"/>
          <w:sz w:val="24"/>
          <w:szCs w:val="24"/>
        </w:rPr>
        <w:t>1898年9月21日</w:t>
      </w:r>
      <w:r w:rsidR="00B91554">
        <w:rPr>
          <w:rFonts w:ascii="微软雅黑" w:eastAsia="微软雅黑" w:hAnsi="微软雅黑" w:hint="eastAsia"/>
          <w:sz w:val="24"/>
          <w:szCs w:val="24"/>
        </w:rPr>
        <w:t>，守旧势力发动</w:t>
      </w:r>
      <w:r w:rsidR="00B91554" w:rsidRPr="00CF03AD">
        <w:rPr>
          <w:rFonts w:ascii="微软雅黑" w:eastAsia="微软雅黑" w:hAnsi="微软雅黑" w:hint="eastAsia"/>
          <w:color w:val="FF0000"/>
          <w:sz w:val="24"/>
          <w:szCs w:val="24"/>
        </w:rPr>
        <w:t>戊戌政变</w:t>
      </w:r>
      <w:r w:rsidR="00B91554">
        <w:rPr>
          <w:rFonts w:ascii="微软雅黑" w:eastAsia="微软雅黑" w:hAnsi="微软雅黑" w:hint="eastAsia"/>
          <w:sz w:val="24"/>
          <w:szCs w:val="24"/>
        </w:rPr>
        <w:t>，慈禧太后重新“训政”，将光绪皇帝软禁于中南海瀛台，</w:t>
      </w:r>
      <w:r w:rsidR="00B91554" w:rsidRPr="00B91554">
        <w:rPr>
          <w:rFonts w:ascii="微软雅黑" w:eastAsia="微软雅黑" w:hAnsi="微软雅黑" w:hint="eastAsia"/>
          <w:sz w:val="24"/>
          <w:szCs w:val="24"/>
        </w:rPr>
        <w:t>新政大部分被废除，保留下来京师大学堂和各地新式学堂</w:t>
      </w:r>
      <w:r w:rsidR="00B91554">
        <w:rPr>
          <w:rFonts w:ascii="微软雅黑" w:eastAsia="微软雅黑" w:hAnsi="微软雅黑" w:hint="eastAsia"/>
          <w:sz w:val="24"/>
          <w:szCs w:val="24"/>
        </w:rPr>
        <w:t>。同时下令搜捕维新派人士。</w:t>
      </w:r>
    </w:p>
    <w:p w14:paraId="296F58D1" w14:textId="2F2EEC11" w:rsidR="00B91554" w:rsidRPr="005937A0"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21. </w:t>
      </w:r>
      <w:r w:rsidR="00B91554">
        <w:rPr>
          <w:rFonts w:ascii="微软雅黑" w:eastAsia="微软雅黑" w:hAnsi="微软雅黑" w:hint="eastAsia"/>
          <w:sz w:val="24"/>
          <w:szCs w:val="24"/>
        </w:rPr>
        <w:t>1898年</w:t>
      </w:r>
      <w:r w:rsidR="00B91554" w:rsidRPr="00B91554">
        <w:rPr>
          <w:rFonts w:ascii="微软雅黑" w:eastAsia="微软雅黑" w:hAnsi="微软雅黑" w:hint="eastAsia"/>
          <w:sz w:val="24"/>
          <w:szCs w:val="24"/>
        </w:rPr>
        <w:t>9月28日，</w:t>
      </w:r>
      <w:r w:rsidR="00B91554" w:rsidRPr="00CF03AD">
        <w:rPr>
          <w:rFonts w:ascii="微软雅黑" w:eastAsia="微软雅黑" w:hAnsi="微软雅黑" w:hint="eastAsia"/>
          <w:color w:val="FF0000"/>
          <w:sz w:val="24"/>
          <w:szCs w:val="24"/>
        </w:rPr>
        <w:t>谭嗣同</w:t>
      </w:r>
      <w:r w:rsidR="00B91554" w:rsidRPr="00B91554">
        <w:rPr>
          <w:rFonts w:ascii="微软雅黑" w:eastAsia="微软雅黑" w:hAnsi="微软雅黑" w:hint="eastAsia"/>
          <w:sz w:val="24"/>
          <w:szCs w:val="24"/>
        </w:rPr>
        <w:t>、刘光第、林旭、杨锐、杨深秀、康广仁等被杀于北京菜市口，史称“</w:t>
      </w:r>
      <w:r w:rsidR="00B91554" w:rsidRPr="00CF03AD">
        <w:rPr>
          <w:rFonts w:ascii="微软雅黑" w:eastAsia="微软雅黑" w:hAnsi="微软雅黑" w:hint="eastAsia"/>
          <w:color w:val="FF0000"/>
          <w:sz w:val="24"/>
          <w:szCs w:val="24"/>
        </w:rPr>
        <w:t>戊戌六君子</w:t>
      </w:r>
      <w:r w:rsidR="00B91554" w:rsidRPr="00B91554">
        <w:rPr>
          <w:rFonts w:ascii="微软雅黑" w:eastAsia="微软雅黑" w:hAnsi="微软雅黑" w:hint="eastAsia"/>
          <w:sz w:val="24"/>
          <w:szCs w:val="24"/>
        </w:rPr>
        <w:t>”</w:t>
      </w:r>
      <w:r w:rsidR="00B91554">
        <w:rPr>
          <w:rFonts w:ascii="微软雅黑" w:eastAsia="微软雅黑" w:hAnsi="微软雅黑" w:hint="eastAsia"/>
          <w:sz w:val="24"/>
          <w:szCs w:val="24"/>
        </w:rPr>
        <w:t>。</w:t>
      </w:r>
    </w:p>
    <w:p w14:paraId="13556A8E" w14:textId="362322FD" w:rsidR="00447626" w:rsidRDefault="007029E8"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22.</w:t>
      </w:r>
      <w:r w:rsidR="00B91554" w:rsidRPr="00B91554">
        <w:rPr>
          <w:rFonts w:ascii="微软雅黑" w:eastAsia="微软雅黑" w:hAnsi="微软雅黑" w:hint="eastAsia"/>
          <w:sz w:val="24"/>
          <w:szCs w:val="24"/>
        </w:rPr>
        <w:t>戊戌维新运动失败的</w:t>
      </w:r>
      <w:r w:rsidR="00B91554" w:rsidRPr="00CF03AD">
        <w:rPr>
          <w:rFonts w:ascii="微软雅黑" w:eastAsia="微软雅黑" w:hAnsi="微软雅黑" w:hint="eastAsia"/>
          <w:color w:val="FF0000"/>
          <w:sz w:val="24"/>
          <w:szCs w:val="24"/>
        </w:rPr>
        <w:t>主要原因</w:t>
      </w:r>
      <w:r w:rsidR="00B91554">
        <w:rPr>
          <w:rFonts w:ascii="微软雅黑" w:eastAsia="微软雅黑" w:hAnsi="微软雅黑" w:hint="eastAsia"/>
          <w:sz w:val="24"/>
          <w:szCs w:val="24"/>
        </w:rPr>
        <w:t>是</w:t>
      </w:r>
      <w:r w:rsidR="00B91554" w:rsidRPr="00CF03AD">
        <w:rPr>
          <w:rFonts w:ascii="微软雅黑" w:eastAsia="微软雅黑" w:hAnsi="微软雅黑" w:hint="eastAsia"/>
          <w:color w:val="FF0000"/>
          <w:sz w:val="24"/>
          <w:szCs w:val="24"/>
        </w:rPr>
        <w:t>慈禧太后为首的强大的守旧势力的反对</w:t>
      </w:r>
      <w:r w:rsidR="00B91554">
        <w:rPr>
          <w:rFonts w:ascii="微软雅黑" w:eastAsia="微软雅黑" w:hAnsi="微软雅黑" w:hint="eastAsia"/>
          <w:sz w:val="24"/>
          <w:szCs w:val="24"/>
        </w:rPr>
        <w:t>。</w:t>
      </w:r>
    </w:p>
    <w:p w14:paraId="714EFD1A" w14:textId="77777777" w:rsidR="00BF1BBA" w:rsidRPr="00B91554" w:rsidRDefault="00BF1BBA" w:rsidP="001D19FD">
      <w:pPr>
        <w:spacing w:line="276" w:lineRule="auto"/>
        <w:rPr>
          <w:rFonts w:ascii="微软雅黑" w:eastAsia="微软雅黑" w:hAnsi="微软雅黑"/>
          <w:sz w:val="24"/>
          <w:szCs w:val="24"/>
        </w:rPr>
      </w:pPr>
    </w:p>
    <w:p w14:paraId="4EE57BDD" w14:textId="18C452EE"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394319">
        <w:rPr>
          <w:rFonts w:ascii="微软雅黑" w:eastAsia="微软雅黑" w:hAnsi="微软雅黑" w:hint="eastAsia"/>
          <w:sz w:val="24"/>
          <w:szCs w:val="24"/>
        </w:rPr>
        <w:t>1</w:t>
      </w:r>
      <w:r w:rsidR="005937A0">
        <w:rPr>
          <w:rFonts w:ascii="微软雅黑" w:eastAsia="微软雅黑" w:hAnsi="微软雅黑" w:hint="eastAsia"/>
          <w:sz w:val="24"/>
          <w:szCs w:val="24"/>
        </w:rPr>
        <w:t>2</w:t>
      </w:r>
      <w:r>
        <w:rPr>
          <w:rFonts w:ascii="微软雅黑" w:eastAsia="微软雅黑" w:hAnsi="微软雅黑" w:hint="eastAsia"/>
          <w:sz w:val="24"/>
          <w:szCs w:val="24"/>
        </w:rPr>
        <w:t>道）</w:t>
      </w:r>
    </w:p>
    <w:p w14:paraId="2A19971F" w14:textId="67CAB020" w:rsidR="00394319" w:rsidRDefault="009F452E" w:rsidP="00593190">
      <w:pPr>
        <w:spacing w:line="276" w:lineRule="auto"/>
        <w:rPr>
          <w:rFonts w:ascii="微软雅黑" w:eastAsia="微软雅黑" w:hAnsi="微软雅黑"/>
          <w:b/>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394319" w:rsidRPr="00394319">
        <w:rPr>
          <w:rFonts w:ascii="微软雅黑" w:eastAsia="微软雅黑" w:hAnsi="微软雅黑" w:hint="eastAsia"/>
          <w:b/>
          <w:sz w:val="24"/>
          <w:szCs w:val="24"/>
        </w:rPr>
        <w:t>简述太平天国定都天京后，先后颁布的两个重要纲领及其特点。</w:t>
      </w:r>
    </w:p>
    <w:p w14:paraId="06AB2815" w14:textId="77777777" w:rsidR="00394319" w:rsidRPr="00394319" w:rsidRDefault="00394319" w:rsidP="00394319">
      <w:pPr>
        <w:spacing w:line="276" w:lineRule="auto"/>
        <w:rPr>
          <w:rFonts w:ascii="微软雅黑" w:eastAsia="微软雅黑" w:hAnsi="微软雅黑"/>
          <w:sz w:val="24"/>
          <w:szCs w:val="24"/>
        </w:rPr>
      </w:pPr>
      <w:r w:rsidRPr="00394319">
        <w:rPr>
          <w:rFonts w:ascii="微软雅黑" w:eastAsia="微软雅黑" w:hAnsi="微软雅黑" w:hint="eastAsia"/>
          <w:sz w:val="24"/>
          <w:szCs w:val="24"/>
        </w:rPr>
        <w:t>（1）1853年冬颁布《天朝田亩制度》，这是一个以解决农民土地问题为中心的比较完整的社会改革方案，最能体现太平天国社会理想。</w:t>
      </w:r>
    </w:p>
    <w:p w14:paraId="65D3A127" w14:textId="6F2D60F4" w:rsidR="00394319" w:rsidRPr="00394319" w:rsidRDefault="00394319" w:rsidP="00394319">
      <w:pPr>
        <w:spacing w:line="276" w:lineRule="auto"/>
        <w:rPr>
          <w:rFonts w:ascii="微软雅黑" w:eastAsia="微软雅黑" w:hAnsi="微软雅黑"/>
          <w:sz w:val="24"/>
          <w:szCs w:val="24"/>
        </w:rPr>
      </w:pPr>
      <w:r w:rsidRPr="00394319">
        <w:rPr>
          <w:rFonts w:ascii="微软雅黑" w:eastAsia="微软雅黑" w:hAnsi="微软雅黑" w:hint="eastAsia"/>
          <w:sz w:val="24"/>
          <w:szCs w:val="24"/>
        </w:rPr>
        <w:t>（2）太平天国后期提出《资政新篇》，这是一个带有鲜明资本主义色彩的改革与建设方案。</w:t>
      </w:r>
    </w:p>
    <w:p w14:paraId="699C5CBB" w14:textId="3EBEE64B" w:rsidR="00593190" w:rsidRDefault="00394319"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sidR="00593190" w:rsidRPr="00593190">
        <w:rPr>
          <w:rFonts w:ascii="微软雅黑" w:eastAsia="微软雅黑" w:hAnsi="微软雅黑" w:hint="eastAsia"/>
          <w:b/>
          <w:sz w:val="24"/>
          <w:szCs w:val="24"/>
        </w:rPr>
        <w:t>太平天国失败的原因。</w:t>
      </w:r>
    </w:p>
    <w:p w14:paraId="6E30DD61"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（1）太平天国失败的根本原因是缺乏先进阶级的领导。农民阶级不是新的生产力和生产关系的代表，带有小生产者所固有的阶级局限性。 </w:t>
      </w:r>
    </w:p>
    <w:p w14:paraId="63A9B464"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（2）太平天国的失败还在于没有科学理论的指导，它是以拜上帝教来发动、组织群众的，但是拜上帝教教义不是科学的思想理论。 </w:t>
      </w:r>
    </w:p>
    <w:p w14:paraId="770DAE7B" w14:textId="007A5E96" w:rsid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（3）太平天国领导人笼统地把信奉上帝的西方人都视为“洋兄弟”，说明他们对外国资本主义列强缺乏理性的认识。</w:t>
      </w:r>
    </w:p>
    <w:p w14:paraId="62230B06" w14:textId="3C9598B9" w:rsidR="00593190" w:rsidRPr="00593190" w:rsidRDefault="00394319"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sidR="00593190" w:rsidRPr="00593190">
        <w:rPr>
          <w:rFonts w:ascii="微软雅黑" w:eastAsia="微软雅黑" w:hAnsi="微软雅黑" w:hint="eastAsia"/>
          <w:b/>
          <w:sz w:val="24"/>
          <w:szCs w:val="24"/>
        </w:rPr>
        <w:t>太平天国农民战争的意义是什么？</w:t>
      </w:r>
    </w:p>
    <w:p w14:paraId="618D1B15"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（1）它沉重打击了封建统治阶级，強烈撼动了清政府的统治根基。它坚持了14年之久，革命的势力先后扩展到18个省，其规模之大，时间之长，影响之深，是以往历次农民起义都比不上的。 </w:t>
      </w:r>
    </w:p>
    <w:p w14:paraId="7D54D5A8" w14:textId="1F3A793C"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（2）它冲击了孔子和儒家经典的正统权威。这在一定程度上削弱了封建统治的精神支柱。 </w:t>
      </w:r>
    </w:p>
    <w:p w14:paraId="3A9596DA" w14:textId="2EE4F24B"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（3）</w:t>
      </w:r>
      <w:r w:rsidR="00B30E36" w:rsidRPr="00593190">
        <w:rPr>
          <w:rFonts w:ascii="微软雅黑" w:eastAsia="微软雅黑" w:hAnsi="微软雅黑" w:hint="eastAsia"/>
          <w:sz w:val="24"/>
          <w:szCs w:val="24"/>
        </w:rPr>
        <w:t>它</w:t>
      </w:r>
      <w:r w:rsidR="00B30E36">
        <w:rPr>
          <w:rFonts w:ascii="微软雅黑" w:eastAsia="微软雅黑" w:hAnsi="微软雅黑" w:hint="eastAsia"/>
          <w:sz w:val="24"/>
          <w:szCs w:val="24"/>
        </w:rPr>
        <w:t>沉重</w:t>
      </w:r>
      <w:r w:rsidR="00B30E36" w:rsidRPr="00593190">
        <w:rPr>
          <w:rFonts w:ascii="微软雅黑" w:eastAsia="微软雅黑" w:hAnsi="微软雅黑" w:hint="eastAsia"/>
          <w:sz w:val="24"/>
          <w:szCs w:val="24"/>
        </w:rPr>
        <w:t>地打击了外国侵略势力。</w:t>
      </w:r>
    </w:p>
    <w:p w14:paraId="17C8F699" w14:textId="15620CFF"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lastRenderedPageBreak/>
        <w:t>（4）</w:t>
      </w:r>
      <w:r w:rsidR="00B30E36" w:rsidRPr="00593190">
        <w:rPr>
          <w:rFonts w:ascii="微软雅黑" w:eastAsia="微软雅黑" w:hAnsi="微软雅黑" w:hint="eastAsia"/>
          <w:sz w:val="24"/>
          <w:szCs w:val="24"/>
        </w:rPr>
        <w:t>它和亚洲其他国家的民族解放运动汇合在一起，冲击了西方殖民主义在亚洲的统治。</w:t>
      </w:r>
    </w:p>
    <w:p w14:paraId="3C167B1E" w14:textId="6EAD9CB7" w:rsid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（5）</w:t>
      </w:r>
      <w:r w:rsidR="00B30E36" w:rsidRPr="00593190">
        <w:rPr>
          <w:rFonts w:ascii="微软雅黑" w:eastAsia="微软雅黑" w:hAnsi="微软雅黑" w:hint="eastAsia"/>
          <w:sz w:val="24"/>
          <w:szCs w:val="24"/>
        </w:rPr>
        <w:t>它是中国旧式农民战争的最高峰。它把千百年来农民对拥有土地的渴望，在《天朝田亩制度》中比较完整地表达了出来。《资政新篇》则是中国近代史上第一个比较系统的发展资本主义的方案。</w:t>
      </w:r>
    </w:p>
    <w:p w14:paraId="21E1082A" w14:textId="24DC9527" w:rsidR="005937A0" w:rsidRPr="005937A0"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sidRPr="005937A0">
        <w:rPr>
          <w:rFonts w:ascii="微软雅黑" w:eastAsia="微软雅黑" w:hAnsi="微软雅黑" w:hint="eastAsia"/>
          <w:b/>
          <w:sz w:val="24"/>
          <w:szCs w:val="24"/>
        </w:rPr>
        <w:t>简述《资政新篇》的主要内容。</w:t>
      </w:r>
    </w:p>
    <w:p w14:paraId="16F92315" w14:textId="63509121" w:rsidR="005937A0" w:rsidRPr="005937A0" w:rsidRDefault="005937A0" w:rsidP="005937A0">
      <w:pPr>
        <w:spacing w:line="276" w:lineRule="auto"/>
        <w:rPr>
          <w:rFonts w:ascii="微软雅黑" w:eastAsia="微软雅黑" w:hAnsi="微软雅黑"/>
          <w:sz w:val="24"/>
          <w:szCs w:val="24"/>
        </w:rPr>
      </w:pPr>
      <w:r w:rsidRPr="005937A0">
        <w:rPr>
          <w:rFonts w:ascii="微软雅黑" w:eastAsia="微软雅黑" w:hAnsi="微软雅黑" w:hint="eastAsia"/>
          <w:sz w:val="24"/>
          <w:szCs w:val="24"/>
        </w:rPr>
        <w:t>政治：主张“禁朋党之弊”，加强中央集权，制定法律，监督官员，改革弊政。</w:t>
      </w:r>
    </w:p>
    <w:p w14:paraId="6EC38A42" w14:textId="77777777" w:rsidR="005937A0" w:rsidRPr="005937A0" w:rsidRDefault="005937A0" w:rsidP="005937A0">
      <w:pPr>
        <w:spacing w:line="276" w:lineRule="auto"/>
        <w:rPr>
          <w:rFonts w:ascii="微软雅黑" w:eastAsia="微软雅黑" w:hAnsi="微软雅黑"/>
          <w:sz w:val="24"/>
          <w:szCs w:val="24"/>
        </w:rPr>
      </w:pPr>
      <w:r w:rsidRPr="005937A0">
        <w:rPr>
          <w:rFonts w:ascii="微软雅黑" w:eastAsia="微软雅黑" w:hAnsi="微软雅黑" w:hint="eastAsia"/>
          <w:sz w:val="24"/>
          <w:szCs w:val="24"/>
        </w:rPr>
        <w:t>经济：发展近代工矿、交通、邮政、金融等事业；发展近代工业，吸收科学技术；提倡资本主义的雇佣劳动制。</w:t>
      </w:r>
    </w:p>
    <w:p w14:paraId="5E9BF791" w14:textId="77777777" w:rsidR="005937A0" w:rsidRPr="005937A0" w:rsidRDefault="005937A0" w:rsidP="005937A0">
      <w:pPr>
        <w:spacing w:line="276" w:lineRule="auto"/>
        <w:rPr>
          <w:rFonts w:ascii="微软雅黑" w:eastAsia="微软雅黑" w:hAnsi="微软雅黑"/>
          <w:sz w:val="24"/>
          <w:szCs w:val="24"/>
        </w:rPr>
      </w:pPr>
      <w:r w:rsidRPr="005937A0">
        <w:rPr>
          <w:rFonts w:ascii="微软雅黑" w:eastAsia="微软雅黑" w:hAnsi="微软雅黑" w:hint="eastAsia"/>
          <w:sz w:val="24"/>
          <w:szCs w:val="24"/>
        </w:rPr>
        <w:t>文化：</w:t>
      </w:r>
      <w:proofErr w:type="gramStart"/>
      <w:r w:rsidRPr="005937A0">
        <w:rPr>
          <w:rFonts w:ascii="微软雅黑" w:eastAsia="微软雅黑" w:hAnsi="微软雅黑" w:hint="eastAsia"/>
          <w:sz w:val="24"/>
          <w:szCs w:val="24"/>
        </w:rPr>
        <w:t>设新闻</w:t>
      </w:r>
      <w:proofErr w:type="gramEnd"/>
      <w:r w:rsidRPr="005937A0">
        <w:rPr>
          <w:rFonts w:ascii="微软雅黑" w:eastAsia="微软雅黑" w:hAnsi="微软雅黑" w:hint="eastAsia"/>
          <w:sz w:val="24"/>
          <w:szCs w:val="24"/>
        </w:rPr>
        <w:t>官，改革弊政，兴办福利事业。</w:t>
      </w:r>
    </w:p>
    <w:p w14:paraId="642E2131" w14:textId="75B2B181" w:rsidR="005937A0" w:rsidRDefault="005937A0" w:rsidP="005937A0">
      <w:pPr>
        <w:spacing w:line="276" w:lineRule="auto"/>
        <w:rPr>
          <w:rFonts w:ascii="微软雅黑" w:eastAsia="微软雅黑" w:hAnsi="微软雅黑"/>
          <w:sz w:val="24"/>
          <w:szCs w:val="24"/>
        </w:rPr>
      </w:pPr>
      <w:r>
        <w:rPr>
          <w:rFonts w:ascii="微软雅黑" w:eastAsia="微软雅黑" w:hAnsi="微软雅黑" w:hint="eastAsia"/>
          <w:sz w:val="24"/>
          <w:szCs w:val="24"/>
        </w:rPr>
        <w:t>外交：主张同世界各国交往、通商；</w:t>
      </w:r>
      <w:r w:rsidRPr="005937A0">
        <w:rPr>
          <w:rFonts w:ascii="微软雅黑" w:eastAsia="微软雅黑" w:hAnsi="微软雅黑" w:hint="eastAsia"/>
          <w:sz w:val="24"/>
          <w:szCs w:val="24"/>
        </w:rPr>
        <w:t>允许外国人为天国献策，但不得毁谤国法。</w:t>
      </w:r>
    </w:p>
    <w:p w14:paraId="1472A8F0" w14:textId="2A484A00" w:rsidR="00CE6CF1" w:rsidRPr="00CE6CF1"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sidR="00394319">
        <w:rPr>
          <w:rFonts w:ascii="微软雅黑" w:eastAsia="微软雅黑" w:hAnsi="微软雅黑" w:hint="eastAsia"/>
          <w:b/>
          <w:sz w:val="24"/>
          <w:szCs w:val="24"/>
        </w:rPr>
        <w:t>.</w:t>
      </w:r>
      <w:r w:rsidR="00CE6CF1" w:rsidRPr="00CE6CF1">
        <w:rPr>
          <w:rFonts w:ascii="微软雅黑" w:eastAsia="微软雅黑" w:hAnsi="微软雅黑" w:hint="eastAsia"/>
          <w:b/>
          <w:sz w:val="24"/>
          <w:szCs w:val="24"/>
        </w:rPr>
        <w:t>简述洋务新政的主要内容。</w:t>
      </w:r>
    </w:p>
    <w:p w14:paraId="7E08381E" w14:textId="0D5B8F6C" w:rsidR="00CE6CF1" w:rsidRPr="00CE6CF1" w:rsidRDefault="00CE6CF1" w:rsidP="00CE6CF1">
      <w:pPr>
        <w:spacing w:line="276" w:lineRule="auto"/>
        <w:rPr>
          <w:rFonts w:ascii="微软雅黑" w:eastAsia="微软雅黑" w:hAnsi="微软雅黑"/>
          <w:sz w:val="24"/>
          <w:szCs w:val="24"/>
        </w:rPr>
      </w:pPr>
      <w:r w:rsidRPr="00CE6CF1">
        <w:rPr>
          <w:rFonts w:ascii="微软雅黑" w:eastAsia="微软雅黑" w:hAnsi="微软雅黑" w:hint="eastAsia"/>
          <w:sz w:val="24"/>
          <w:szCs w:val="24"/>
        </w:rPr>
        <w:t>（1</w:t>
      </w:r>
      <w:r>
        <w:rPr>
          <w:rFonts w:ascii="微软雅黑" w:eastAsia="微软雅黑" w:hAnsi="微软雅黑" w:hint="eastAsia"/>
          <w:sz w:val="24"/>
          <w:szCs w:val="24"/>
        </w:rPr>
        <w:t>）</w:t>
      </w:r>
      <w:r w:rsidRPr="00CE6CF1">
        <w:rPr>
          <w:rFonts w:ascii="微软雅黑" w:eastAsia="微软雅黑" w:hAnsi="微软雅黑" w:hint="eastAsia"/>
          <w:sz w:val="24"/>
          <w:szCs w:val="24"/>
        </w:rPr>
        <w:t>兴办近代企业。洋务派最早兴办的是军用工业。除</w:t>
      </w:r>
      <w:r>
        <w:rPr>
          <w:rFonts w:ascii="微软雅黑" w:eastAsia="微软雅黑" w:hAnsi="微软雅黑" w:hint="eastAsia"/>
          <w:sz w:val="24"/>
          <w:szCs w:val="24"/>
        </w:rPr>
        <w:t>此之外，还</w:t>
      </w:r>
      <w:r w:rsidRPr="00CE6CF1">
        <w:rPr>
          <w:rFonts w:ascii="微软雅黑" w:eastAsia="微软雅黑" w:hAnsi="微软雅黑" w:hint="eastAsia"/>
          <w:sz w:val="24"/>
          <w:szCs w:val="24"/>
        </w:rPr>
        <w:t xml:space="preserve">举办民用企业，经营轮船、 电报、采矿冶炼与纺织工业四个部门。 </w:t>
      </w:r>
    </w:p>
    <w:p w14:paraId="1C5DDCF3" w14:textId="3232CA31" w:rsidR="00CE6CF1" w:rsidRPr="00CE6CF1" w:rsidRDefault="00CE6CF1" w:rsidP="00CE6CF1">
      <w:pPr>
        <w:spacing w:line="276" w:lineRule="auto"/>
        <w:rPr>
          <w:rFonts w:ascii="微软雅黑" w:eastAsia="微软雅黑" w:hAnsi="微软雅黑"/>
          <w:sz w:val="24"/>
          <w:szCs w:val="24"/>
        </w:rPr>
      </w:pPr>
      <w:r w:rsidRPr="00CE6CF1">
        <w:rPr>
          <w:rFonts w:ascii="微软雅黑" w:eastAsia="微软雅黑" w:hAnsi="微软雅黑" w:hint="eastAsia"/>
          <w:sz w:val="24"/>
          <w:szCs w:val="24"/>
        </w:rPr>
        <w:t>（3</w:t>
      </w:r>
      <w:r>
        <w:rPr>
          <w:rFonts w:ascii="微软雅黑" w:eastAsia="微软雅黑" w:hAnsi="微软雅黑" w:hint="eastAsia"/>
          <w:sz w:val="24"/>
          <w:szCs w:val="24"/>
        </w:rPr>
        <w:t>）</w:t>
      </w:r>
      <w:r w:rsidRPr="00CE6CF1">
        <w:rPr>
          <w:rFonts w:ascii="微软雅黑" w:eastAsia="微软雅黑" w:hAnsi="微软雅黑" w:hint="eastAsia"/>
          <w:sz w:val="24"/>
          <w:szCs w:val="24"/>
        </w:rPr>
        <w:t xml:space="preserve">建立新式海陆军。洋务派在各地成立洋枪队，使用洋枪洋炮，聘请英法等国军官为教练。建成福建水师、广东水师、南洋水师、北洋水师。 </w:t>
      </w:r>
    </w:p>
    <w:p w14:paraId="21923B02" w14:textId="18BCE30E" w:rsidR="00CE6CF1" w:rsidRDefault="00CE6CF1" w:rsidP="00CE6CF1">
      <w:pPr>
        <w:spacing w:line="276" w:lineRule="auto"/>
        <w:rPr>
          <w:rFonts w:ascii="微软雅黑" w:eastAsia="微软雅黑" w:hAnsi="微软雅黑"/>
          <w:sz w:val="24"/>
          <w:szCs w:val="24"/>
        </w:rPr>
      </w:pPr>
      <w:r w:rsidRPr="00CE6CF1">
        <w:rPr>
          <w:rFonts w:ascii="微软雅黑" w:eastAsia="微软雅黑" w:hAnsi="微软雅黑" w:hint="eastAsia"/>
          <w:sz w:val="24"/>
          <w:szCs w:val="24"/>
        </w:rPr>
        <w:t>（4</w:t>
      </w:r>
      <w:r>
        <w:rPr>
          <w:rFonts w:ascii="微软雅黑" w:eastAsia="微软雅黑" w:hAnsi="微软雅黑" w:hint="eastAsia"/>
          <w:sz w:val="24"/>
          <w:szCs w:val="24"/>
        </w:rPr>
        <w:t>）</w:t>
      </w:r>
      <w:r w:rsidRPr="00CE6CF1">
        <w:rPr>
          <w:rFonts w:ascii="微软雅黑" w:eastAsia="微软雅黑" w:hAnsi="微软雅黑" w:hint="eastAsia"/>
          <w:sz w:val="24"/>
          <w:szCs w:val="24"/>
        </w:rPr>
        <w:t>创办新式学堂、派遣留学生。新式学堂主要有翻译学堂、工艺学堂、军事学堂。清政府派遣幼童赴美学习，还派遣官费留学生赴英、法、德等国学习。</w:t>
      </w:r>
    </w:p>
    <w:p w14:paraId="12ACEA56" w14:textId="1AEE4142" w:rsidR="00BD7D04" w:rsidRPr="00BD7D04"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sidR="00394319">
        <w:rPr>
          <w:rFonts w:ascii="微软雅黑" w:eastAsia="微软雅黑" w:hAnsi="微软雅黑" w:hint="eastAsia"/>
          <w:b/>
          <w:sz w:val="24"/>
          <w:szCs w:val="24"/>
        </w:rPr>
        <w:t>.</w:t>
      </w:r>
      <w:r w:rsidR="00BD7D04" w:rsidRPr="00BD7D04">
        <w:rPr>
          <w:rFonts w:ascii="微软雅黑" w:eastAsia="微软雅黑" w:hAnsi="微软雅黑" w:hint="eastAsia"/>
          <w:b/>
          <w:sz w:val="24"/>
          <w:szCs w:val="24"/>
        </w:rPr>
        <w:t>洋务运动失败的原因是什么？</w:t>
      </w:r>
    </w:p>
    <w:p w14:paraId="5DAE0495" w14:textId="0837AEEF" w:rsidR="00BD7D04" w:rsidRPr="00BD7D04" w:rsidRDefault="00BD7D04" w:rsidP="00BD7D04">
      <w:pPr>
        <w:spacing w:line="276" w:lineRule="auto"/>
        <w:rPr>
          <w:rFonts w:ascii="微软雅黑" w:eastAsia="微软雅黑" w:hAnsi="微软雅黑"/>
          <w:sz w:val="24"/>
          <w:szCs w:val="24"/>
        </w:rPr>
      </w:pPr>
      <w:r w:rsidRPr="00BD7D04">
        <w:rPr>
          <w:rFonts w:ascii="微软雅黑" w:eastAsia="微软雅黑" w:hAnsi="微软雅黑" w:hint="eastAsia"/>
          <w:sz w:val="24"/>
          <w:szCs w:val="24"/>
        </w:rPr>
        <w:t xml:space="preserve">（1）洋务运动具有封建性。洋务运动的指导思想是“中学为体，西学为用”，洋务派只注重西法练兵和办企业，而不去改变落后的政治制度。 </w:t>
      </w:r>
    </w:p>
    <w:p w14:paraId="77F29F0B" w14:textId="32719F6F" w:rsidR="00BD7D04" w:rsidRPr="00BD7D04" w:rsidRDefault="00BD7D04" w:rsidP="00BD7D04">
      <w:pPr>
        <w:spacing w:line="276" w:lineRule="auto"/>
        <w:rPr>
          <w:rFonts w:ascii="微软雅黑" w:eastAsia="微软雅黑" w:hAnsi="微软雅黑"/>
          <w:sz w:val="24"/>
          <w:szCs w:val="24"/>
        </w:rPr>
      </w:pPr>
      <w:r w:rsidRPr="00BD7D04">
        <w:rPr>
          <w:rFonts w:ascii="微软雅黑" w:eastAsia="微软雅黑" w:hAnsi="微软雅黑" w:hint="eastAsia"/>
          <w:sz w:val="24"/>
          <w:szCs w:val="24"/>
        </w:rPr>
        <w:t>（2</w:t>
      </w:r>
      <w:r>
        <w:rPr>
          <w:rFonts w:ascii="微软雅黑" w:eastAsia="微软雅黑" w:hAnsi="微软雅黑" w:hint="eastAsia"/>
          <w:sz w:val="24"/>
          <w:szCs w:val="24"/>
        </w:rPr>
        <w:t>）</w:t>
      </w:r>
      <w:r w:rsidRPr="00BD7D04">
        <w:rPr>
          <w:rFonts w:ascii="微软雅黑" w:eastAsia="微软雅黑" w:hAnsi="微软雅黑" w:hint="eastAsia"/>
          <w:sz w:val="24"/>
          <w:szCs w:val="24"/>
        </w:rPr>
        <w:t>洋务运动对西方列强具有依赖性。洋务派企图仰仗西方列强来达到“求强”、</w:t>
      </w:r>
      <w:r w:rsidRPr="00BD7D04">
        <w:rPr>
          <w:rFonts w:ascii="微软雅黑" w:eastAsia="微软雅黑" w:hAnsi="微软雅黑" w:hint="eastAsia"/>
          <w:sz w:val="24"/>
          <w:szCs w:val="24"/>
        </w:rPr>
        <w:lastRenderedPageBreak/>
        <w:t xml:space="preserve">“求富”的目的，这无异于与虎谋皮。 </w:t>
      </w:r>
    </w:p>
    <w:p w14:paraId="0EA68E15" w14:textId="05D6013C" w:rsidR="00BD7D04" w:rsidRDefault="00BD7D04" w:rsidP="00BD7D04">
      <w:pPr>
        <w:spacing w:line="276" w:lineRule="auto"/>
        <w:rPr>
          <w:rFonts w:ascii="微软雅黑" w:eastAsia="微软雅黑" w:hAnsi="微软雅黑"/>
          <w:sz w:val="24"/>
          <w:szCs w:val="24"/>
        </w:rPr>
      </w:pPr>
      <w:r w:rsidRPr="00BD7D04">
        <w:rPr>
          <w:rFonts w:ascii="微软雅黑" w:eastAsia="微软雅黑" w:hAnsi="微软雅黑" w:hint="eastAsia"/>
          <w:sz w:val="24"/>
          <w:szCs w:val="24"/>
        </w:rPr>
        <w:t>（3</w:t>
      </w:r>
      <w:r>
        <w:rPr>
          <w:rFonts w:ascii="微软雅黑" w:eastAsia="微软雅黑" w:hAnsi="微软雅黑" w:hint="eastAsia"/>
          <w:sz w:val="24"/>
          <w:szCs w:val="24"/>
        </w:rPr>
        <w:t>）洋务企业的管理具有腐朽性。洋务派对企业采取的是封建衙门式</w:t>
      </w:r>
      <w:r w:rsidRPr="00BD7D04">
        <w:rPr>
          <w:rFonts w:ascii="微软雅黑" w:eastAsia="微软雅黑" w:hAnsi="微软雅黑" w:hint="eastAsia"/>
          <w:sz w:val="24"/>
          <w:szCs w:val="24"/>
        </w:rPr>
        <w:t>管理方法。</w:t>
      </w:r>
    </w:p>
    <w:p w14:paraId="718B5670" w14:textId="5A4ECF55" w:rsidR="00593190" w:rsidRPr="00593190" w:rsidRDefault="005937A0" w:rsidP="00593190">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sidR="00394319">
        <w:rPr>
          <w:rFonts w:ascii="微软雅黑" w:eastAsia="微软雅黑" w:hAnsi="微软雅黑" w:hint="eastAsia"/>
          <w:b/>
          <w:sz w:val="24"/>
          <w:szCs w:val="24"/>
        </w:rPr>
        <w:t>.</w:t>
      </w:r>
      <w:r w:rsidR="00593190" w:rsidRPr="00593190">
        <w:rPr>
          <w:rFonts w:ascii="微软雅黑" w:eastAsia="微软雅黑" w:hAnsi="微软雅黑" w:hint="eastAsia"/>
          <w:b/>
          <w:sz w:val="24"/>
          <w:szCs w:val="24"/>
        </w:rPr>
        <w:t>中国近代洋务运动的历史作用是什么?</w:t>
      </w:r>
    </w:p>
    <w:p w14:paraId="13BD0779" w14:textId="02F8E394"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（1）在客观上促进了中国早期工业和民族资本主义的发展。 </w:t>
      </w:r>
    </w:p>
    <w:p w14:paraId="55D46B72" w14:textId="213F5DA3"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（2）开办了一批新式学堂，派出了最早的留学生，成为中国近代教育的开端。 </w:t>
      </w:r>
    </w:p>
    <w:p w14:paraId="512AE0FC" w14:textId="16F80AE4"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（3）传播了新知识，打开了人们的眼界。 </w:t>
      </w:r>
    </w:p>
    <w:p w14:paraId="203B07B3" w14:textId="44C67AAF"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（4）引起了社会风气和价值观念的变化。</w:t>
      </w:r>
    </w:p>
    <w:p w14:paraId="54CDA28D" w14:textId="4984F155" w:rsidR="00593190" w:rsidRPr="000414A0" w:rsidRDefault="005937A0" w:rsidP="00593190">
      <w:pPr>
        <w:spacing w:line="276" w:lineRule="auto"/>
        <w:rPr>
          <w:rFonts w:ascii="微软雅黑" w:eastAsia="微软雅黑" w:hAnsi="微软雅黑"/>
          <w:sz w:val="24"/>
          <w:szCs w:val="24"/>
        </w:rPr>
      </w:pPr>
      <w:r>
        <w:rPr>
          <w:rFonts w:ascii="微软雅黑" w:eastAsia="微软雅黑" w:hAnsi="微软雅黑" w:hint="eastAsia"/>
          <w:b/>
          <w:sz w:val="24"/>
          <w:szCs w:val="24"/>
        </w:rPr>
        <w:t>8</w:t>
      </w:r>
      <w:r w:rsidR="00394319">
        <w:rPr>
          <w:rFonts w:ascii="微软雅黑" w:eastAsia="微软雅黑" w:hAnsi="微软雅黑" w:hint="eastAsia"/>
          <w:b/>
          <w:sz w:val="24"/>
          <w:szCs w:val="24"/>
        </w:rPr>
        <w:t>.</w:t>
      </w:r>
      <w:r w:rsidR="00593190" w:rsidRPr="00593190">
        <w:rPr>
          <w:rFonts w:ascii="微软雅黑" w:eastAsia="微软雅黑" w:hAnsi="微软雅黑" w:hint="eastAsia"/>
          <w:b/>
          <w:sz w:val="24"/>
          <w:szCs w:val="24"/>
        </w:rPr>
        <w:t>维新派与守旧派论战的主要问题及其意义。</w:t>
      </w:r>
    </w:p>
    <w:p w14:paraId="0FE49876" w14:textId="331B3BA6"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主要问题： </w:t>
      </w:r>
    </w:p>
    <w:p w14:paraId="4FB9AEDF" w14:textId="3E7A649D"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（1</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要不要变法。 </w:t>
      </w:r>
    </w:p>
    <w:p w14:paraId="21769035" w14:textId="5DF1AFEB"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（2</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要不要兴民权、设议院，实行君主立宪。 </w:t>
      </w:r>
    </w:p>
    <w:p w14:paraId="5C870A02" w14:textId="56263345"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（3</w:t>
      </w:r>
      <w:r>
        <w:rPr>
          <w:rFonts w:ascii="微软雅黑" w:eastAsia="微软雅黑" w:hAnsi="微软雅黑" w:hint="eastAsia"/>
          <w:sz w:val="24"/>
          <w:szCs w:val="24"/>
        </w:rPr>
        <w:t>）</w:t>
      </w:r>
      <w:r w:rsidRPr="00593190">
        <w:rPr>
          <w:rFonts w:ascii="微软雅黑" w:eastAsia="微软雅黑" w:hAnsi="微软雅黑" w:hint="eastAsia"/>
          <w:sz w:val="24"/>
          <w:szCs w:val="24"/>
        </w:rPr>
        <w:t xml:space="preserve">要不要废八股、改科举和兴学堂。 </w:t>
      </w:r>
    </w:p>
    <w:p w14:paraId="60565BDC" w14:textId="4827938A" w:rsidR="000414A0" w:rsidRPr="000414A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意义：维新派和守旧派的论战，实质上是资产阶级思想与封建主义思想在中国的第一次正面交锋。论战涉及的领域十分广泛，比较集中地反映了近代中国在文化思想领域中学和西学、新学和旧学之争，进一步开阔了新型知识分子的眼界，为维新变法运动作了思想舆论的准备。</w:t>
      </w:r>
    </w:p>
    <w:p w14:paraId="6C0EFAAF" w14:textId="6D73821C" w:rsidR="00521A56" w:rsidRPr="00593190" w:rsidRDefault="005937A0"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sidR="00394319">
        <w:rPr>
          <w:rFonts w:ascii="微软雅黑" w:eastAsia="微软雅黑" w:hAnsi="微软雅黑" w:hint="eastAsia"/>
          <w:b/>
          <w:sz w:val="24"/>
          <w:szCs w:val="24"/>
        </w:rPr>
        <w:t>.</w:t>
      </w:r>
      <w:r w:rsidR="00593190" w:rsidRPr="00593190">
        <w:rPr>
          <w:rFonts w:ascii="微软雅黑" w:eastAsia="微软雅黑" w:hAnsi="微软雅黑" w:hint="eastAsia"/>
          <w:b/>
          <w:sz w:val="24"/>
          <w:szCs w:val="24"/>
        </w:rPr>
        <w:t>戊戌维新运动的历史意义是什么?</w:t>
      </w:r>
    </w:p>
    <w:p w14:paraId="54FE2206"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（1）戊戌维新运动是一次爱国救亡运动。 </w:t>
      </w:r>
    </w:p>
    <w:p w14:paraId="346C2DBA"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（2）戊戌维新运动是一场资产阶级性质的政治改革运动。 </w:t>
      </w:r>
    </w:p>
    <w:p w14:paraId="3523017A" w14:textId="77777777" w:rsidR="00593190" w:rsidRP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 xml:space="preserve">（3）戊戌维新运动是一场思想启蒙运动。 </w:t>
      </w:r>
    </w:p>
    <w:p w14:paraId="0D5D6BB6" w14:textId="24A2CBD6" w:rsidR="00593190" w:rsidRDefault="00593190" w:rsidP="00593190">
      <w:pPr>
        <w:spacing w:line="276" w:lineRule="auto"/>
        <w:rPr>
          <w:rFonts w:ascii="微软雅黑" w:eastAsia="微软雅黑" w:hAnsi="微软雅黑"/>
          <w:sz w:val="24"/>
          <w:szCs w:val="24"/>
        </w:rPr>
      </w:pPr>
      <w:r w:rsidRPr="00593190">
        <w:rPr>
          <w:rFonts w:ascii="微软雅黑" w:eastAsia="微软雅黑" w:hAnsi="微软雅黑" w:hint="eastAsia"/>
          <w:sz w:val="24"/>
          <w:szCs w:val="24"/>
        </w:rPr>
        <w:t>（4）戊戌维新运动在改革社会风气方面也有不可低估的意义。</w:t>
      </w:r>
      <w:r w:rsidR="00CE6CF1" w:rsidRPr="00CE6CF1">
        <w:rPr>
          <w:rFonts w:ascii="微软雅黑" w:eastAsia="微软雅黑" w:hAnsi="微软雅黑" w:hint="eastAsia"/>
          <w:sz w:val="24"/>
          <w:szCs w:val="24"/>
        </w:rPr>
        <w:t>维新派主张革除吸食鸦片及妇女缠足等陋习。</w:t>
      </w:r>
    </w:p>
    <w:p w14:paraId="53F9DA51" w14:textId="2BE0981A" w:rsidR="00593190" w:rsidRPr="00B30E36" w:rsidRDefault="005937A0" w:rsidP="009F452E">
      <w:pPr>
        <w:spacing w:line="276" w:lineRule="auto"/>
        <w:rPr>
          <w:rFonts w:ascii="微软雅黑" w:eastAsia="微软雅黑" w:hAnsi="微软雅黑"/>
          <w:b/>
          <w:sz w:val="24"/>
          <w:szCs w:val="24"/>
        </w:rPr>
      </w:pPr>
      <w:r>
        <w:rPr>
          <w:rFonts w:ascii="微软雅黑" w:eastAsia="微软雅黑" w:hAnsi="微软雅黑" w:hint="eastAsia"/>
          <w:b/>
          <w:sz w:val="24"/>
          <w:szCs w:val="24"/>
        </w:rPr>
        <w:lastRenderedPageBreak/>
        <w:t>10</w:t>
      </w:r>
      <w:r w:rsidR="00394319">
        <w:rPr>
          <w:rFonts w:ascii="微软雅黑" w:eastAsia="微软雅黑" w:hAnsi="微软雅黑" w:hint="eastAsia"/>
          <w:b/>
          <w:sz w:val="24"/>
          <w:szCs w:val="24"/>
        </w:rPr>
        <w:t>.</w:t>
      </w:r>
      <w:r w:rsidR="00B30E36" w:rsidRPr="00B30E36">
        <w:rPr>
          <w:rFonts w:ascii="微软雅黑" w:eastAsia="微软雅黑" w:hAnsi="微软雅黑" w:hint="eastAsia"/>
          <w:b/>
          <w:sz w:val="24"/>
          <w:szCs w:val="24"/>
        </w:rPr>
        <w:t>试述</w:t>
      </w:r>
      <w:r w:rsidR="00A452A8">
        <w:rPr>
          <w:rFonts w:ascii="微软雅黑" w:eastAsia="微软雅黑" w:hAnsi="微软雅黑" w:hint="eastAsia"/>
          <w:b/>
          <w:sz w:val="24"/>
          <w:szCs w:val="24"/>
        </w:rPr>
        <w:t>戊戌维新运动失败的</w:t>
      </w:r>
      <w:r w:rsidR="00394319">
        <w:rPr>
          <w:rFonts w:ascii="微软雅黑" w:eastAsia="微软雅黑" w:hAnsi="微软雅黑" w:hint="eastAsia"/>
          <w:b/>
          <w:sz w:val="24"/>
          <w:szCs w:val="24"/>
        </w:rPr>
        <w:t>主要</w:t>
      </w:r>
      <w:r w:rsidR="00B30E36" w:rsidRPr="00B30E36">
        <w:rPr>
          <w:rFonts w:ascii="微软雅黑" w:eastAsia="微软雅黑" w:hAnsi="微软雅黑" w:hint="eastAsia"/>
          <w:b/>
          <w:sz w:val="24"/>
          <w:szCs w:val="24"/>
        </w:rPr>
        <w:t>原因。</w:t>
      </w:r>
    </w:p>
    <w:p w14:paraId="6E2B5D6C" w14:textId="4B765EAD" w:rsidR="00B30E36" w:rsidRDefault="00B30E36" w:rsidP="00B30E36">
      <w:pPr>
        <w:spacing w:line="276" w:lineRule="auto"/>
        <w:rPr>
          <w:rFonts w:ascii="微软雅黑" w:eastAsia="微软雅黑" w:hAnsi="微软雅黑"/>
          <w:sz w:val="24"/>
          <w:szCs w:val="24"/>
        </w:rPr>
      </w:pPr>
      <w:r w:rsidRPr="00B30E36">
        <w:rPr>
          <w:rFonts w:ascii="微软雅黑" w:eastAsia="微软雅黑" w:hAnsi="微软雅黑" w:hint="eastAsia"/>
          <w:sz w:val="24"/>
          <w:szCs w:val="24"/>
        </w:rPr>
        <w:t xml:space="preserve">戊戌维新运动失败的主要原因在于维新派自身的局限和以慈禧太后为首的强大的守旧势力的反对。 </w:t>
      </w:r>
    </w:p>
    <w:p w14:paraId="171AFED2" w14:textId="4849E1B4" w:rsidR="00394319" w:rsidRPr="00394319" w:rsidRDefault="00394319" w:rsidP="00B30E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sidR="005937A0">
        <w:rPr>
          <w:rFonts w:ascii="微软雅黑" w:eastAsia="微软雅黑" w:hAnsi="微软雅黑" w:hint="eastAsia"/>
          <w:b/>
          <w:sz w:val="24"/>
          <w:szCs w:val="24"/>
        </w:rPr>
        <w:t>1</w:t>
      </w:r>
      <w:r>
        <w:rPr>
          <w:rFonts w:ascii="微软雅黑" w:eastAsia="微软雅黑" w:hAnsi="微软雅黑" w:hint="eastAsia"/>
          <w:b/>
          <w:sz w:val="24"/>
          <w:szCs w:val="24"/>
        </w:rPr>
        <w:t>.</w:t>
      </w:r>
      <w:r w:rsidRPr="00394319">
        <w:rPr>
          <w:rFonts w:ascii="微软雅黑" w:eastAsia="微软雅黑" w:hAnsi="微软雅黑" w:hint="eastAsia"/>
          <w:b/>
          <w:sz w:val="24"/>
          <w:szCs w:val="24"/>
        </w:rPr>
        <w:t>戊戌维新运动失败的自身原因（自身局限性）都有什么？</w:t>
      </w:r>
    </w:p>
    <w:p w14:paraId="33392DEB" w14:textId="78EDDED4" w:rsidR="00593190" w:rsidRDefault="00B30E36" w:rsidP="00B30E36">
      <w:pPr>
        <w:spacing w:line="276" w:lineRule="auto"/>
        <w:rPr>
          <w:rFonts w:ascii="微软雅黑" w:eastAsia="微软雅黑" w:hAnsi="微软雅黑"/>
          <w:sz w:val="24"/>
          <w:szCs w:val="24"/>
        </w:rPr>
      </w:pPr>
      <w:r w:rsidRPr="00B30E36">
        <w:rPr>
          <w:rFonts w:ascii="微软雅黑" w:eastAsia="微软雅黑" w:hAnsi="微软雅黑" w:hint="eastAsia"/>
          <w:sz w:val="24"/>
          <w:szCs w:val="24"/>
        </w:rPr>
        <w:t>（</w:t>
      </w:r>
      <w:r w:rsidR="00394319">
        <w:rPr>
          <w:rFonts w:ascii="微软雅黑" w:eastAsia="微软雅黑" w:hAnsi="微软雅黑" w:hint="eastAsia"/>
          <w:sz w:val="24"/>
          <w:szCs w:val="24"/>
        </w:rPr>
        <w:t>1</w:t>
      </w:r>
      <w:r w:rsidRPr="00B30E36">
        <w:rPr>
          <w:rFonts w:ascii="微软雅黑" w:eastAsia="微软雅黑" w:hAnsi="微软雅黑" w:hint="eastAsia"/>
          <w:sz w:val="24"/>
          <w:szCs w:val="24"/>
        </w:rPr>
        <w:t>）</w:t>
      </w:r>
      <w:r w:rsidR="00394319" w:rsidRPr="00394319">
        <w:rPr>
          <w:rFonts w:ascii="微软雅黑" w:eastAsia="微软雅黑" w:hAnsi="微软雅黑" w:hint="eastAsia"/>
          <w:sz w:val="24"/>
          <w:szCs w:val="24"/>
        </w:rPr>
        <w:t>不敢否定封建主义</w:t>
      </w:r>
      <w:r w:rsidR="00394319">
        <w:rPr>
          <w:rFonts w:ascii="微软雅黑" w:eastAsia="微软雅黑" w:hAnsi="微软雅黑" w:hint="eastAsia"/>
          <w:sz w:val="24"/>
          <w:szCs w:val="24"/>
        </w:rPr>
        <w:t>。</w:t>
      </w:r>
      <w:r w:rsidR="00A452A8">
        <w:rPr>
          <w:rFonts w:ascii="微软雅黑" w:eastAsia="微软雅黑" w:hAnsi="微软雅黑" w:hint="eastAsia"/>
          <w:sz w:val="24"/>
          <w:szCs w:val="24"/>
        </w:rPr>
        <w:t>政治上，</w:t>
      </w:r>
      <w:r w:rsidR="00A452A8" w:rsidRPr="00A452A8">
        <w:rPr>
          <w:rFonts w:ascii="微软雅黑" w:eastAsia="微软雅黑" w:hAnsi="微软雅黑" w:hint="eastAsia"/>
          <w:sz w:val="24"/>
          <w:szCs w:val="24"/>
        </w:rPr>
        <w:t>上不敢否定封建君主专制制度，而是幻想通过和平、合法的手段实现君主立宪制</w:t>
      </w:r>
      <w:r w:rsidRPr="00B30E36">
        <w:rPr>
          <w:rFonts w:ascii="微软雅黑" w:eastAsia="微软雅黑" w:hAnsi="微软雅黑" w:hint="eastAsia"/>
          <w:sz w:val="24"/>
          <w:szCs w:val="24"/>
        </w:rPr>
        <w:t>。</w:t>
      </w:r>
      <w:r w:rsidR="00A452A8">
        <w:rPr>
          <w:rFonts w:ascii="微软雅黑" w:eastAsia="微软雅黑" w:hAnsi="微软雅黑" w:hint="eastAsia"/>
          <w:sz w:val="24"/>
          <w:szCs w:val="24"/>
        </w:rPr>
        <w:t>经济上，</w:t>
      </w:r>
      <w:r w:rsidR="00A452A8" w:rsidRPr="00A452A8">
        <w:rPr>
          <w:rFonts w:ascii="微软雅黑" w:eastAsia="微软雅黑" w:hAnsi="微软雅黑" w:hint="eastAsia"/>
          <w:sz w:val="24"/>
          <w:szCs w:val="24"/>
        </w:rPr>
        <w:t>不敢否定封建土地所有制</w:t>
      </w:r>
      <w:r w:rsidRPr="00B30E36">
        <w:rPr>
          <w:rFonts w:ascii="微软雅黑" w:eastAsia="微软雅黑" w:hAnsi="微软雅黑" w:hint="eastAsia"/>
          <w:sz w:val="24"/>
          <w:szCs w:val="24"/>
        </w:rPr>
        <w:t>。</w:t>
      </w:r>
      <w:r w:rsidR="00A452A8">
        <w:rPr>
          <w:rFonts w:ascii="微软雅黑" w:eastAsia="微软雅黑" w:hAnsi="微软雅黑" w:hint="eastAsia"/>
          <w:sz w:val="24"/>
          <w:szCs w:val="24"/>
        </w:rPr>
        <w:t>文化上，</w:t>
      </w:r>
      <w:r w:rsidR="00A452A8" w:rsidRPr="00A452A8">
        <w:rPr>
          <w:rFonts w:ascii="微软雅黑" w:eastAsia="微软雅黑" w:hAnsi="微软雅黑" w:hint="eastAsia"/>
          <w:sz w:val="24"/>
          <w:szCs w:val="24"/>
        </w:rPr>
        <w:t>不敢否定封建专制主义文化，借古代圣贤孔子之名来托古改制</w:t>
      </w:r>
      <w:r w:rsidRPr="00B30E36">
        <w:rPr>
          <w:rFonts w:ascii="微软雅黑" w:eastAsia="微软雅黑" w:hAnsi="微软雅黑" w:hint="eastAsia"/>
          <w:sz w:val="24"/>
          <w:szCs w:val="24"/>
        </w:rPr>
        <w:t>。</w:t>
      </w:r>
    </w:p>
    <w:p w14:paraId="588A63CD" w14:textId="3E1746FC" w:rsidR="00394319" w:rsidRDefault="00394319" w:rsidP="00B30E36">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Pr="00394319">
        <w:rPr>
          <w:rFonts w:ascii="微软雅黑" w:eastAsia="微软雅黑" w:hAnsi="微软雅黑" w:hint="eastAsia"/>
          <w:sz w:val="24"/>
          <w:szCs w:val="24"/>
        </w:rPr>
        <w:t>对帝国主义抱有幻想</w:t>
      </w:r>
      <w:r>
        <w:rPr>
          <w:rFonts w:ascii="微软雅黑" w:eastAsia="微软雅黑" w:hAnsi="微软雅黑" w:hint="eastAsia"/>
          <w:sz w:val="24"/>
          <w:szCs w:val="24"/>
        </w:rPr>
        <w:t>。</w:t>
      </w:r>
    </w:p>
    <w:p w14:paraId="67F4FC8C" w14:textId="1E0B1461" w:rsidR="00394319" w:rsidRPr="00B30E36" w:rsidRDefault="00394319" w:rsidP="00B30E36">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Pr="00394319">
        <w:rPr>
          <w:rFonts w:ascii="微软雅黑" w:eastAsia="微软雅黑" w:hAnsi="微软雅黑" w:hint="eastAsia"/>
          <w:sz w:val="24"/>
          <w:szCs w:val="24"/>
        </w:rPr>
        <w:t>脱离人民群众</w:t>
      </w:r>
      <w:r>
        <w:rPr>
          <w:rFonts w:ascii="微软雅黑" w:eastAsia="微软雅黑" w:hAnsi="微软雅黑" w:hint="eastAsia"/>
          <w:sz w:val="24"/>
          <w:szCs w:val="24"/>
        </w:rPr>
        <w:t>。</w:t>
      </w:r>
    </w:p>
    <w:p w14:paraId="49F1C5EF" w14:textId="0DE41A46" w:rsidR="00B30E36" w:rsidRPr="00B30E36" w:rsidRDefault="00394319" w:rsidP="00B30E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sidR="005937A0">
        <w:rPr>
          <w:rFonts w:ascii="微软雅黑" w:eastAsia="微软雅黑" w:hAnsi="微软雅黑" w:hint="eastAsia"/>
          <w:b/>
          <w:sz w:val="24"/>
          <w:szCs w:val="24"/>
        </w:rPr>
        <w:t>2</w:t>
      </w:r>
      <w:r>
        <w:rPr>
          <w:rFonts w:ascii="微软雅黑" w:eastAsia="微软雅黑" w:hAnsi="微软雅黑" w:hint="eastAsia"/>
          <w:b/>
          <w:sz w:val="24"/>
          <w:szCs w:val="24"/>
        </w:rPr>
        <w:t>.</w:t>
      </w:r>
      <w:r w:rsidR="00B30E36" w:rsidRPr="00B30E36">
        <w:rPr>
          <w:rFonts w:ascii="微软雅黑" w:eastAsia="微软雅黑" w:hAnsi="微软雅黑" w:hint="eastAsia"/>
          <w:b/>
          <w:sz w:val="24"/>
          <w:szCs w:val="24"/>
        </w:rPr>
        <w:t>试述戊戌维新运动失败的</w:t>
      </w:r>
      <w:r w:rsidR="00D3430B">
        <w:rPr>
          <w:rFonts w:ascii="微软雅黑" w:eastAsia="微软雅黑" w:hAnsi="微软雅黑" w:hint="eastAsia"/>
          <w:b/>
          <w:sz w:val="24"/>
          <w:szCs w:val="24"/>
        </w:rPr>
        <w:t>教训</w:t>
      </w:r>
      <w:r w:rsidR="00B30E36" w:rsidRPr="00B30E36">
        <w:rPr>
          <w:rFonts w:ascii="微软雅黑" w:eastAsia="微软雅黑" w:hAnsi="微软雅黑" w:hint="eastAsia"/>
          <w:b/>
          <w:sz w:val="24"/>
          <w:szCs w:val="24"/>
        </w:rPr>
        <w:t>。</w:t>
      </w:r>
    </w:p>
    <w:p w14:paraId="368888B4" w14:textId="20012135" w:rsidR="00D3430B" w:rsidRDefault="00D3430B" w:rsidP="00D3430B">
      <w:pPr>
        <w:spacing w:line="276" w:lineRule="auto"/>
        <w:rPr>
          <w:rFonts w:ascii="微软雅黑" w:eastAsia="微软雅黑" w:hAnsi="微软雅黑"/>
          <w:sz w:val="24"/>
          <w:szCs w:val="24"/>
        </w:rPr>
      </w:pPr>
      <w:r w:rsidRPr="00D3430B">
        <w:rPr>
          <w:rFonts w:ascii="微软雅黑" w:eastAsia="微软雅黑" w:hAnsi="微软雅黑" w:hint="eastAsia"/>
          <w:sz w:val="24"/>
          <w:szCs w:val="24"/>
        </w:rPr>
        <w:t>（1）戊戌维新运动</w:t>
      </w:r>
      <w:r>
        <w:rPr>
          <w:rFonts w:ascii="微软雅黑" w:eastAsia="微软雅黑" w:hAnsi="微软雅黑" w:hint="eastAsia"/>
          <w:sz w:val="24"/>
          <w:szCs w:val="24"/>
        </w:rPr>
        <w:t>是</w:t>
      </w:r>
      <w:r w:rsidRPr="00D3430B">
        <w:rPr>
          <w:rFonts w:ascii="微软雅黑" w:eastAsia="微软雅黑" w:hAnsi="微软雅黑" w:hint="eastAsia"/>
          <w:sz w:val="24"/>
          <w:szCs w:val="24"/>
        </w:rPr>
        <w:t>中国民族资产阶级登上政治舞台的第一次表演。</w:t>
      </w:r>
    </w:p>
    <w:p w14:paraId="759C31A7" w14:textId="21A6CC17" w:rsidR="00BD7D04" w:rsidRDefault="00BD7D04" w:rsidP="00D3430B">
      <w:pPr>
        <w:spacing w:line="276" w:lineRule="auto"/>
        <w:rPr>
          <w:rFonts w:ascii="微软雅黑" w:eastAsia="微软雅黑" w:hAnsi="微软雅黑"/>
          <w:sz w:val="24"/>
          <w:szCs w:val="24"/>
        </w:rPr>
      </w:pPr>
      <w:r>
        <w:rPr>
          <w:rFonts w:ascii="微软雅黑" w:eastAsia="微软雅黑" w:hAnsi="微软雅黑" w:hint="eastAsia"/>
          <w:sz w:val="24"/>
          <w:szCs w:val="24"/>
        </w:rPr>
        <w:t>（2）戊戌维新以悲剧性的失败而告终，</w:t>
      </w:r>
      <w:r w:rsidR="00D3430B" w:rsidRPr="00D3430B">
        <w:rPr>
          <w:rFonts w:ascii="微软雅黑" w:eastAsia="微软雅黑" w:hAnsi="微软雅黑" w:hint="eastAsia"/>
          <w:sz w:val="24"/>
          <w:szCs w:val="24"/>
        </w:rPr>
        <w:t>暴露出</w:t>
      </w:r>
      <w:r>
        <w:rPr>
          <w:rFonts w:ascii="微软雅黑" w:eastAsia="微软雅黑" w:hAnsi="微软雅黑" w:hint="eastAsia"/>
          <w:sz w:val="24"/>
          <w:szCs w:val="24"/>
        </w:rPr>
        <w:t>了民族资产</w:t>
      </w:r>
      <w:r w:rsidR="00D3430B" w:rsidRPr="00D3430B">
        <w:rPr>
          <w:rFonts w:ascii="微软雅黑" w:eastAsia="微软雅黑" w:hAnsi="微软雅黑" w:hint="eastAsia"/>
          <w:sz w:val="24"/>
          <w:szCs w:val="24"/>
        </w:rPr>
        <w:t>阶级的软弱性</w:t>
      </w:r>
    </w:p>
    <w:p w14:paraId="1A4127DE" w14:textId="664B006D" w:rsidR="00D3430B" w:rsidRPr="00D3430B" w:rsidRDefault="00BD7D04" w:rsidP="00D3430B">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00D3430B" w:rsidRPr="00D3430B">
        <w:rPr>
          <w:rFonts w:ascii="微软雅黑" w:eastAsia="微软雅黑" w:hAnsi="微软雅黑" w:hint="eastAsia"/>
          <w:sz w:val="24"/>
          <w:szCs w:val="24"/>
        </w:rPr>
        <w:t>说明</w:t>
      </w:r>
      <w:r>
        <w:rPr>
          <w:rFonts w:ascii="微软雅黑" w:eastAsia="微软雅黑" w:hAnsi="微软雅黑" w:hint="eastAsia"/>
          <w:sz w:val="24"/>
          <w:szCs w:val="24"/>
        </w:rPr>
        <w:t>了</w:t>
      </w:r>
      <w:r w:rsidR="00D3430B" w:rsidRPr="00D3430B">
        <w:rPr>
          <w:rFonts w:ascii="微软雅黑" w:eastAsia="微软雅黑" w:hAnsi="微软雅黑" w:hint="eastAsia"/>
          <w:sz w:val="24"/>
          <w:szCs w:val="24"/>
        </w:rPr>
        <w:t xml:space="preserve">在半殖民地半封建的中国，企图通过统治者进行自上而下的改良的道路，是行不通的。 </w:t>
      </w:r>
    </w:p>
    <w:p w14:paraId="1C686B3C" w14:textId="7E50C9B3" w:rsidR="00593190" w:rsidRDefault="00D3430B" w:rsidP="009F452E">
      <w:pPr>
        <w:spacing w:line="276" w:lineRule="auto"/>
        <w:rPr>
          <w:rFonts w:ascii="微软雅黑" w:eastAsia="微软雅黑" w:hAnsi="微软雅黑"/>
          <w:sz w:val="24"/>
          <w:szCs w:val="24"/>
        </w:rPr>
      </w:pPr>
      <w:r w:rsidRPr="00D3430B">
        <w:rPr>
          <w:rFonts w:ascii="微软雅黑" w:eastAsia="微软雅黑" w:hAnsi="微软雅黑" w:hint="eastAsia"/>
          <w:sz w:val="24"/>
          <w:szCs w:val="24"/>
        </w:rPr>
        <w:t>（</w:t>
      </w:r>
      <w:r w:rsidR="00BD7D04">
        <w:rPr>
          <w:rFonts w:ascii="微软雅黑" w:eastAsia="微软雅黑" w:hAnsi="微软雅黑" w:hint="eastAsia"/>
          <w:sz w:val="24"/>
          <w:szCs w:val="24"/>
        </w:rPr>
        <w:t>4</w:t>
      </w:r>
      <w:r w:rsidRPr="00D3430B">
        <w:rPr>
          <w:rFonts w:ascii="微软雅黑" w:eastAsia="微软雅黑" w:hAnsi="微软雅黑" w:hint="eastAsia"/>
          <w:sz w:val="24"/>
          <w:szCs w:val="24"/>
        </w:rPr>
        <w:t>）要想实现国家的独立、民主、富强，必须采用革命的手段。</w:t>
      </w:r>
      <w:r w:rsidR="00BD7D04" w:rsidRPr="00D3430B">
        <w:rPr>
          <w:rFonts w:ascii="微软雅黑" w:eastAsia="微软雅黑" w:hAnsi="微软雅黑" w:hint="eastAsia"/>
          <w:sz w:val="24"/>
          <w:szCs w:val="24"/>
        </w:rPr>
        <w:t xml:space="preserve"> </w:t>
      </w:r>
      <w:r w:rsidRPr="00D3430B">
        <w:rPr>
          <w:rFonts w:ascii="微软雅黑" w:eastAsia="微软雅黑" w:hAnsi="微软雅黑" w:hint="eastAsia"/>
          <w:sz w:val="24"/>
          <w:szCs w:val="24"/>
        </w:rPr>
        <w:t>“戊戌六君子”血的教训促使一部分人放弃改良的主张，开始走上革命的道路。</w:t>
      </w:r>
    </w:p>
    <w:p w14:paraId="6CE6A447" w14:textId="77777777" w:rsidR="00593190" w:rsidRDefault="00593190" w:rsidP="009F452E">
      <w:pPr>
        <w:spacing w:line="276" w:lineRule="auto"/>
        <w:rPr>
          <w:rFonts w:ascii="微软雅黑" w:eastAsia="微软雅黑" w:hAnsi="微软雅黑"/>
          <w:sz w:val="24"/>
          <w:szCs w:val="24"/>
        </w:rPr>
      </w:pPr>
    </w:p>
    <w:p w14:paraId="171D58B4" w14:textId="77777777" w:rsidR="00911918" w:rsidRPr="00521A56" w:rsidRDefault="00911918" w:rsidP="009F452E">
      <w:pPr>
        <w:spacing w:line="276" w:lineRule="auto"/>
        <w:rPr>
          <w:rFonts w:ascii="微软雅黑" w:eastAsia="微软雅黑" w:hAnsi="微软雅黑"/>
          <w:sz w:val="24"/>
          <w:szCs w:val="24"/>
        </w:rPr>
      </w:pPr>
    </w:p>
    <w:p w14:paraId="15B3FDC5" w14:textId="77777777"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1E365BC8" w14:textId="0EFD1FBB" w:rsidR="00DF6F86" w:rsidRPr="00DF6F86" w:rsidRDefault="00194D53" w:rsidP="00DF6F86">
      <w:pPr>
        <w:spacing w:line="276" w:lineRule="auto"/>
        <w:rPr>
          <w:rFonts w:ascii="微软雅黑" w:eastAsia="微软雅黑" w:hAnsi="微软雅黑"/>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r w:rsidR="00DF6F86" w:rsidRPr="00DF6F86">
        <w:rPr>
          <w:rFonts w:ascii="微软雅黑" w:eastAsia="微软雅黑" w:hAnsi="微软雅黑" w:hint="eastAsia"/>
          <w:sz w:val="24"/>
          <w:szCs w:val="24"/>
        </w:rPr>
        <w:t>洪秀全在广西发动金田起义的时间是（ ）</w:t>
      </w:r>
    </w:p>
    <w:p w14:paraId="661C763D" w14:textId="11BC96D5"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1851年</w:t>
      </w:r>
    </w:p>
    <w:p w14:paraId="7184E307" w14:textId="60A9745B"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lastRenderedPageBreak/>
        <w:t>B:</w:t>
      </w:r>
      <w:r w:rsidRPr="00DF6F86">
        <w:rPr>
          <w:rFonts w:ascii="微软雅黑" w:eastAsia="微软雅黑" w:hAnsi="微软雅黑" w:hint="eastAsia"/>
          <w:sz w:val="24"/>
          <w:szCs w:val="24"/>
        </w:rPr>
        <w:t>1853年</w:t>
      </w:r>
    </w:p>
    <w:p w14:paraId="1E2A1173" w14:textId="160C811F"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1856年</w:t>
      </w:r>
    </w:p>
    <w:p w14:paraId="6BED5D90" w14:textId="6C95835E" w:rsidR="00593190" w:rsidRPr="00194D53"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1864年</w:t>
      </w:r>
    </w:p>
    <w:p w14:paraId="4C43A42C"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2. 太平天国后期，洪仁玕提出的带有鲜明资本主义色彩的改革与建设方案是（ ）</w:t>
      </w:r>
    </w:p>
    <w:p w14:paraId="5277E19F" w14:textId="0AF32AF2"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《十款天条》</w:t>
      </w:r>
    </w:p>
    <w:p w14:paraId="0AD436F0" w14:textId="5FE1A1B8"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《天朝田亩制度》</w:t>
      </w:r>
    </w:p>
    <w:p w14:paraId="2C4D0AC4" w14:textId="78C22E64"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《资政新篇》</w:t>
      </w:r>
    </w:p>
    <w:p w14:paraId="4CB81C4B" w14:textId="3EDDA9C1" w:rsidR="009D4510"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《变法通义》</w:t>
      </w:r>
    </w:p>
    <w:p w14:paraId="7B8E234B"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3. 1853年，太平天国颁布的纲领性文件是（ ）</w:t>
      </w:r>
    </w:p>
    <w:p w14:paraId="5B867481" w14:textId="2DC336EB"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 xml:space="preserve">《十款天条》 </w:t>
      </w:r>
    </w:p>
    <w:p w14:paraId="6BA7951E" w14:textId="6E0607CD"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《原道觉世训》</w:t>
      </w:r>
    </w:p>
    <w:p w14:paraId="70B8DB32" w14:textId="4C7AB201"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《天朝田亩制度》</w:t>
      </w:r>
    </w:p>
    <w:p w14:paraId="1FB704BB" w14:textId="58C62DA6"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《资政新篇》</w:t>
      </w:r>
    </w:p>
    <w:p w14:paraId="3D501216"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4. 19世纪60年代到90年代，洋务派兴办洋务事业的指导思想是（ ）</w:t>
      </w:r>
    </w:p>
    <w:p w14:paraId="5BD74389" w14:textId="351EA745"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师夷长技以制夷</w:t>
      </w:r>
    </w:p>
    <w:p w14:paraId="718F3A0C" w14:textId="78663C41"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中学为体，西学为用</w:t>
      </w:r>
    </w:p>
    <w:p w14:paraId="4BEC3045" w14:textId="1A0BBDFC"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物竞天择，适者生存</w:t>
      </w:r>
    </w:p>
    <w:p w14:paraId="4B3D2B76" w14:textId="45D21FA8"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变法维新，救亡图存</w:t>
      </w:r>
    </w:p>
    <w:p w14:paraId="337E4B9D"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5. 19世纪60年代，洋务派最早兴办的洋务事业是（ ）</w:t>
      </w:r>
    </w:p>
    <w:p w14:paraId="310AC588" w14:textId="7403C9FF"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开设军用工业</w:t>
      </w:r>
    </w:p>
    <w:p w14:paraId="510D69E2" w14:textId="05228254"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举办民用企业</w:t>
      </w:r>
    </w:p>
    <w:p w14:paraId="4B3A7CE7" w14:textId="4F843C6B"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创立新式学堂</w:t>
      </w:r>
    </w:p>
    <w:p w14:paraId="04B92A2F" w14:textId="29154E84"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lastRenderedPageBreak/>
        <w:t>D:</w:t>
      </w:r>
      <w:r w:rsidRPr="00DF6F86">
        <w:rPr>
          <w:rFonts w:ascii="微软雅黑" w:eastAsia="微软雅黑" w:hAnsi="微软雅黑" w:hint="eastAsia"/>
          <w:sz w:val="24"/>
          <w:szCs w:val="24"/>
        </w:rPr>
        <w:t>派遣留学生</w:t>
      </w:r>
    </w:p>
    <w:p w14:paraId="43366BF7"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6. 19世纪60年代，清朝统治集团中倡导洋务的首领人物是（ ）</w:t>
      </w:r>
    </w:p>
    <w:p w14:paraId="4BBFC1AC" w14:textId="506923DC"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proofErr w:type="gramStart"/>
      <w:r w:rsidRPr="00DF6F86">
        <w:rPr>
          <w:rFonts w:ascii="微软雅黑" w:eastAsia="微软雅黑" w:hAnsi="微软雅黑" w:hint="eastAsia"/>
          <w:sz w:val="24"/>
          <w:szCs w:val="24"/>
        </w:rPr>
        <w:t>奕</w:t>
      </w:r>
      <w:proofErr w:type="gramEnd"/>
      <w:r w:rsidRPr="00DF6F86">
        <w:rPr>
          <w:rFonts w:ascii="微软雅黑" w:eastAsia="微软雅黑" w:hAnsi="微软雅黑" w:hint="eastAsia"/>
          <w:sz w:val="24"/>
          <w:szCs w:val="24"/>
        </w:rPr>
        <w:t>䜣</w:t>
      </w:r>
    </w:p>
    <w:p w14:paraId="3CED1656" w14:textId="17EE759C"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桂良</w:t>
      </w:r>
    </w:p>
    <w:p w14:paraId="0C43E42E" w14:textId="1F0EC6D7"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曾国藩</w:t>
      </w:r>
    </w:p>
    <w:p w14:paraId="4E93F828" w14:textId="3171F9AB"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李鸿章</w:t>
      </w:r>
    </w:p>
    <w:p w14:paraId="462F4514"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7. 洋务派创办的第一个规模较大的近代军事工业是（ ）</w:t>
      </w:r>
    </w:p>
    <w:p w14:paraId="3544CC0B" w14:textId="6C91A23C"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江南制造总局</w:t>
      </w:r>
    </w:p>
    <w:p w14:paraId="665E8442" w14:textId="322291C7"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马尾船政局</w:t>
      </w:r>
    </w:p>
    <w:p w14:paraId="7AD23ACB" w14:textId="14EEE426"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天津机器局</w:t>
      </w:r>
    </w:p>
    <w:p w14:paraId="1DA40162" w14:textId="7C83D52E"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湖北枪炮厂</w:t>
      </w:r>
    </w:p>
    <w:p w14:paraId="458FF91A"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8. 在戊戌维新运动期间，由梁启超任主笔的宣传变法主张的报纸是（ ）</w:t>
      </w:r>
    </w:p>
    <w:p w14:paraId="5775511B" w14:textId="2A09C68B"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《湘报》</w:t>
      </w:r>
    </w:p>
    <w:p w14:paraId="2CCE1256" w14:textId="733F4A4B"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《时务报》</w:t>
      </w:r>
    </w:p>
    <w:p w14:paraId="01186A23" w14:textId="2BB34891"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《国闻报》</w:t>
      </w:r>
    </w:p>
    <w:p w14:paraId="37D5C0D4" w14:textId="68965186"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《民报》</w:t>
      </w:r>
    </w:p>
    <w:p w14:paraId="4AA20010"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9. 在中国近代史上，资产阶级思想与封建主义思想的第一次正面交锋是（ ）</w:t>
      </w:r>
    </w:p>
    <w:p w14:paraId="135F8890" w14:textId="541287CE"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A:</w:t>
      </w:r>
      <w:r w:rsidRPr="00DF6F86">
        <w:rPr>
          <w:rFonts w:ascii="微软雅黑" w:eastAsia="微软雅黑" w:hAnsi="微软雅黑" w:hint="eastAsia"/>
          <w:sz w:val="24"/>
          <w:szCs w:val="24"/>
        </w:rPr>
        <w:t>维新派与守旧派的论战</w:t>
      </w:r>
    </w:p>
    <w:p w14:paraId="43C1EC69" w14:textId="5E1218A1"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洋务派与维新派的论战</w:t>
      </w:r>
    </w:p>
    <w:p w14:paraId="2616F7E0" w14:textId="17F3B673"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 xml:space="preserve">革命派与改良派的论战 </w:t>
      </w:r>
    </w:p>
    <w:p w14:paraId="1E534FA6" w14:textId="69C27FA2" w:rsidR="00DF6F86" w:rsidRPr="00194D53"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洋务派与顽固派的论战</w:t>
      </w:r>
    </w:p>
    <w:p w14:paraId="267A9643" w14:textId="77777777" w:rsidR="00DF6F86" w:rsidRPr="00DF6F86" w:rsidRDefault="00DF6F86" w:rsidP="00DF6F86">
      <w:pPr>
        <w:spacing w:line="276" w:lineRule="auto"/>
        <w:rPr>
          <w:rFonts w:ascii="微软雅黑" w:eastAsia="微软雅黑" w:hAnsi="微软雅黑"/>
          <w:sz w:val="24"/>
          <w:szCs w:val="24"/>
        </w:rPr>
      </w:pPr>
      <w:r w:rsidRPr="00DF6F86">
        <w:rPr>
          <w:rFonts w:ascii="微软雅黑" w:eastAsia="微软雅黑" w:hAnsi="微软雅黑" w:hint="eastAsia"/>
          <w:sz w:val="24"/>
          <w:szCs w:val="24"/>
        </w:rPr>
        <w:t>10. 康有为在戊戌维新时期撰写的宣传变法维新主张的理论著作是（ ）</w:t>
      </w:r>
    </w:p>
    <w:p w14:paraId="00BBD140" w14:textId="65F0C459"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lastRenderedPageBreak/>
        <w:t>A:</w:t>
      </w:r>
      <w:r w:rsidRPr="00DF6F86">
        <w:rPr>
          <w:rFonts w:ascii="微软雅黑" w:eastAsia="微软雅黑" w:hAnsi="微软雅黑" w:hint="eastAsia"/>
          <w:sz w:val="24"/>
          <w:szCs w:val="24"/>
        </w:rPr>
        <w:t xml:space="preserve">《新学伪经考》  </w:t>
      </w:r>
    </w:p>
    <w:p w14:paraId="6B1EC1F8" w14:textId="7747BC37"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B:</w:t>
      </w:r>
      <w:r w:rsidRPr="00DF6F86">
        <w:rPr>
          <w:rFonts w:ascii="微软雅黑" w:eastAsia="微软雅黑" w:hAnsi="微软雅黑" w:hint="eastAsia"/>
          <w:sz w:val="24"/>
          <w:szCs w:val="24"/>
        </w:rPr>
        <w:t>《变法通义》</w:t>
      </w:r>
    </w:p>
    <w:p w14:paraId="395BCC62" w14:textId="7BAB1019" w:rsidR="00DF6F8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C:</w:t>
      </w:r>
      <w:r w:rsidRPr="00DF6F86">
        <w:rPr>
          <w:rFonts w:ascii="微软雅黑" w:eastAsia="微软雅黑" w:hAnsi="微软雅黑" w:hint="eastAsia"/>
          <w:sz w:val="24"/>
          <w:szCs w:val="24"/>
        </w:rPr>
        <w:t xml:space="preserve">《救亡决论》  </w:t>
      </w:r>
    </w:p>
    <w:p w14:paraId="4E225691" w14:textId="65A750A7" w:rsidR="002651E6" w:rsidRDefault="00DF6F86" w:rsidP="00DF6F86">
      <w:pPr>
        <w:spacing w:line="276" w:lineRule="auto"/>
        <w:rPr>
          <w:rFonts w:ascii="微软雅黑" w:eastAsia="微软雅黑" w:hAnsi="微软雅黑"/>
          <w:sz w:val="24"/>
          <w:szCs w:val="24"/>
        </w:rPr>
      </w:pPr>
      <w:r>
        <w:rPr>
          <w:rFonts w:ascii="微软雅黑" w:eastAsia="微软雅黑" w:hAnsi="微软雅黑"/>
          <w:sz w:val="24"/>
          <w:szCs w:val="24"/>
        </w:rPr>
        <w:t>D:</w:t>
      </w:r>
      <w:r w:rsidRPr="00DF6F86">
        <w:rPr>
          <w:rFonts w:ascii="微软雅黑" w:eastAsia="微软雅黑" w:hAnsi="微软雅黑" w:hint="eastAsia"/>
          <w:sz w:val="24"/>
          <w:szCs w:val="24"/>
        </w:rPr>
        <w:t>《仁学》</w:t>
      </w:r>
    </w:p>
    <w:p w14:paraId="478FF73A" w14:textId="77777777" w:rsidR="00DF6F86" w:rsidRPr="00194D53" w:rsidRDefault="00DF6F86" w:rsidP="00DF6F86">
      <w:pPr>
        <w:spacing w:line="276" w:lineRule="auto"/>
        <w:rPr>
          <w:rFonts w:ascii="微软雅黑" w:eastAsia="微软雅黑" w:hAnsi="微软雅黑"/>
          <w:sz w:val="24"/>
          <w:szCs w:val="24"/>
        </w:rPr>
      </w:pPr>
    </w:p>
    <w:p w14:paraId="165FD30B" w14:textId="1EC6EEEF"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DF6F86">
        <w:rPr>
          <w:rFonts w:ascii="微软雅黑" w:eastAsia="微软雅黑" w:hAnsi="微软雅黑" w:hint="eastAsia"/>
          <w:sz w:val="24"/>
          <w:szCs w:val="24"/>
        </w:rPr>
        <w:t>ACCBA AABAA</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4DE52FC0" w14:textId="77777777"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14:paraId="6C65A998" w14:textId="77777777"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07019" w14:textId="77777777" w:rsidR="008274CF" w:rsidRDefault="008274CF" w:rsidP="000819F3">
      <w:r>
        <w:separator/>
      </w:r>
    </w:p>
  </w:endnote>
  <w:endnote w:type="continuationSeparator" w:id="0">
    <w:p w14:paraId="59630AAD" w14:textId="77777777" w:rsidR="008274CF" w:rsidRDefault="008274CF"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DF54C" w14:textId="77777777" w:rsidR="008274CF" w:rsidRDefault="008274CF" w:rsidP="000819F3">
      <w:r>
        <w:separator/>
      </w:r>
    </w:p>
  </w:footnote>
  <w:footnote w:type="continuationSeparator" w:id="0">
    <w:p w14:paraId="669642B6" w14:textId="77777777" w:rsidR="008274CF" w:rsidRDefault="008274CF"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3331C"/>
    <w:rsid w:val="000414A0"/>
    <w:rsid w:val="00066A6D"/>
    <w:rsid w:val="000819F3"/>
    <w:rsid w:val="00092DD0"/>
    <w:rsid w:val="000B2AF1"/>
    <w:rsid w:val="000C2121"/>
    <w:rsid w:val="000C6300"/>
    <w:rsid w:val="000F1A0B"/>
    <w:rsid w:val="00121E0C"/>
    <w:rsid w:val="0013236D"/>
    <w:rsid w:val="00154D79"/>
    <w:rsid w:val="00170A11"/>
    <w:rsid w:val="00175943"/>
    <w:rsid w:val="00194D53"/>
    <w:rsid w:val="001C180A"/>
    <w:rsid w:val="001D19FD"/>
    <w:rsid w:val="001F3359"/>
    <w:rsid w:val="001F5323"/>
    <w:rsid w:val="002651E6"/>
    <w:rsid w:val="002A1800"/>
    <w:rsid w:val="002A41C1"/>
    <w:rsid w:val="002F5F27"/>
    <w:rsid w:val="00341062"/>
    <w:rsid w:val="00372F1A"/>
    <w:rsid w:val="003876E9"/>
    <w:rsid w:val="00394319"/>
    <w:rsid w:val="003D09D2"/>
    <w:rsid w:val="00405100"/>
    <w:rsid w:val="004058F4"/>
    <w:rsid w:val="00407015"/>
    <w:rsid w:val="00407FDC"/>
    <w:rsid w:val="00447626"/>
    <w:rsid w:val="004732AE"/>
    <w:rsid w:val="004B3862"/>
    <w:rsid w:val="004C7418"/>
    <w:rsid w:val="004D3FF5"/>
    <w:rsid w:val="00514E09"/>
    <w:rsid w:val="00521A56"/>
    <w:rsid w:val="005266ED"/>
    <w:rsid w:val="00530F33"/>
    <w:rsid w:val="005513A3"/>
    <w:rsid w:val="00571141"/>
    <w:rsid w:val="00584C6E"/>
    <w:rsid w:val="005856A2"/>
    <w:rsid w:val="005911FA"/>
    <w:rsid w:val="00593190"/>
    <w:rsid w:val="005937A0"/>
    <w:rsid w:val="005A062E"/>
    <w:rsid w:val="005B70CD"/>
    <w:rsid w:val="006053F5"/>
    <w:rsid w:val="006203DF"/>
    <w:rsid w:val="006204C4"/>
    <w:rsid w:val="00655497"/>
    <w:rsid w:val="00656CF3"/>
    <w:rsid w:val="006B03C1"/>
    <w:rsid w:val="006C5307"/>
    <w:rsid w:val="006E6723"/>
    <w:rsid w:val="007029E8"/>
    <w:rsid w:val="0071280E"/>
    <w:rsid w:val="00746D1E"/>
    <w:rsid w:val="00775468"/>
    <w:rsid w:val="00801C74"/>
    <w:rsid w:val="00801FC9"/>
    <w:rsid w:val="00805EDA"/>
    <w:rsid w:val="008274CF"/>
    <w:rsid w:val="0082792A"/>
    <w:rsid w:val="0083798F"/>
    <w:rsid w:val="008631EC"/>
    <w:rsid w:val="00910F79"/>
    <w:rsid w:val="00911918"/>
    <w:rsid w:val="00934838"/>
    <w:rsid w:val="0094436B"/>
    <w:rsid w:val="00965A0F"/>
    <w:rsid w:val="009B05E6"/>
    <w:rsid w:val="009C1E75"/>
    <w:rsid w:val="009C517B"/>
    <w:rsid w:val="009D1817"/>
    <w:rsid w:val="009D18B1"/>
    <w:rsid w:val="009D4510"/>
    <w:rsid w:val="009E2ABE"/>
    <w:rsid w:val="009F452E"/>
    <w:rsid w:val="009F558A"/>
    <w:rsid w:val="00A10B20"/>
    <w:rsid w:val="00A20EF1"/>
    <w:rsid w:val="00A32B09"/>
    <w:rsid w:val="00A40E62"/>
    <w:rsid w:val="00A452A8"/>
    <w:rsid w:val="00A6130D"/>
    <w:rsid w:val="00A807A4"/>
    <w:rsid w:val="00AA363B"/>
    <w:rsid w:val="00AA6547"/>
    <w:rsid w:val="00AB7CC3"/>
    <w:rsid w:val="00AF440A"/>
    <w:rsid w:val="00B12A2F"/>
    <w:rsid w:val="00B30E36"/>
    <w:rsid w:val="00B51D93"/>
    <w:rsid w:val="00B620BA"/>
    <w:rsid w:val="00B76F5B"/>
    <w:rsid w:val="00B91554"/>
    <w:rsid w:val="00BA1F76"/>
    <w:rsid w:val="00BA7A13"/>
    <w:rsid w:val="00BD7D04"/>
    <w:rsid w:val="00BF1BBA"/>
    <w:rsid w:val="00BF7CA4"/>
    <w:rsid w:val="00C518DD"/>
    <w:rsid w:val="00C52285"/>
    <w:rsid w:val="00C92FDF"/>
    <w:rsid w:val="00CB139C"/>
    <w:rsid w:val="00CC512D"/>
    <w:rsid w:val="00CE6CF1"/>
    <w:rsid w:val="00CF03AD"/>
    <w:rsid w:val="00D3430B"/>
    <w:rsid w:val="00D37B77"/>
    <w:rsid w:val="00D51FD2"/>
    <w:rsid w:val="00D5278A"/>
    <w:rsid w:val="00D764B8"/>
    <w:rsid w:val="00DB355B"/>
    <w:rsid w:val="00DD3DD3"/>
    <w:rsid w:val="00DF5AC0"/>
    <w:rsid w:val="00DF679A"/>
    <w:rsid w:val="00DF6F86"/>
    <w:rsid w:val="00E22641"/>
    <w:rsid w:val="00E37CEE"/>
    <w:rsid w:val="00E66317"/>
    <w:rsid w:val="00E7670C"/>
    <w:rsid w:val="00E87ED1"/>
    <w:rsid w:val="00E913AE"/>
    <w:rsid w:val="00E93A83"/>
    <w:rsid w:val="00EA0E78"/>
    <w:rsid w:val="00EB530A"/>
    <w:rsid w:val="00EF10D4"/>
    <w:rsid w:val="00F229ED"/>
    <w:rsid w:val="00F41C73"/>
    <w:rsid w:val="00F96E4C"/>
    <w:rsid w:val="00FA53E2"/>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28</cp:revision>
  <cp:lastPrinted>2018-12-31T15:14:00Z</cp:lastPrinted>
  <dcterms:created xsi:type="dcterms:W3CDTF">2019-01-02T10:41:00Z</dcterms:created>
  <dcterms:modified xsi:type="dcterms:W3CDTF">2019-01-07T10:01:00Z</dcterms:modified>
</cp:coreProperties>
</file>