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923A0">
      <w:pPr>
        <w:suppressAutoHyphens/>
        <w:autoSpaceDE w:val="0"/>
        <w:autoSpaceDN w:val="0"/>
        <w:ind w:firstLine="709"/>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01AA6830" w:rsidR="0018508C" w:rsidRPr="00B4674F" w:rsidRDefault="0018508C" w:rsidP="003923A0">
      <w:pPr>
        <w:ind w:firstLine="709"/>
        <w:jc w:val="both"/>
        <w:rPr>
          <w:rFonts w:eastAsia="Times New Roman"/>
          <w:szCs w:val="24"/>
          <w:lang w:eastAsia="ru-RU"/>
        </w:rPr>
      </w:pPr>
      <w:r w:rsidRPr="00B4674F">
        <w:rPr>
          <w:rFonts w:eastAsia="Times New Roman"/>
          <w:szCs w:val="24"/>
          <w:lang w:eastAsia="ru-RU"/>
        </w:rPr>
        <w:t>Стандарт организации СТО 7.5-01 «Управление документированной информацией системы менеджмента качества» (далее – стандарт) устанавливает порядок управления документированной информацией системы менеджмента качества</w:t>
      </w:r>
      <w:r w:rsidR="00313047" w:rsidRPr="00B4674F">
        <w:rPr>
          <w:rFonts w:eastAsia="Times New Roman"/>
          <w:szCs w:val="24"/>
          <w:lang w:eastAsia="ru-RU"/>
        </w:rPr>
        <w:t>, устанавливает требования к содержанию, оформлению, порядку разработки, согласования, утверждения, внесения изменений и хранению документированной информаци</w:t>
      </w:r>
      <w:r w:rsidR="00DE332D" w:rsidRPr="00B4674F">
        <w:rPr>
          <w:rFonts w:eastAsia="Times New Roman"/>
          <w:szCs w:val="24"/>
          <w:lang w:eastAsia="ru-RU"/>
        </w:rPr>
        <w:t>и</w:t>
      </w:r>
      <w:r w:rsidRPr="00B4674F">
        <w:rPr>
          <w:rFonts w:eastAsia="Times New Roman"/>
          <w:szCs w:val="24"/>
          <w:lang w:eastAsia="ru-RU"/>
        </w:rPr>
        <w:t xml:space="preserve"> в Обществе с ограниченной ответственностью «</w:t>
      </w:r>
      <w:r w:rsidR="00AA55A8">
        <w:rPr>
          <w:rFonts w:eastAsia="Times New Roman"/>
          <w:szCs w:val="24"/>
          <w:lang w:eastAsia="ru-RU"/>
        </w:rPr>
        <w:t xml:space="preserve"> </w:t>
      </w:r>
      <w:r w:rsidRPr="00B4674F">
        <w:rPr>
          <w:rFonts w:eastAsia="Times New Roman"/>
          <w:szCs w:val="24"/>
          <w:lang w:eastAsia="ru-RU"/>
        </w:rPr>
        <w:t>» (сокращенно ООО «</w:t>
      </w:r>
      <w:r w:rsidR="00AA55A8">
        <w:rPr>
          <w:rFonts w:eastAsia="Times New Roman"/>
          <w:szCs w:val="24"/>
          <w:lang w:eastAsia="ru-RU"/>
        </w:rPr>
        <w:t xml:space="preserve"> </w:t>
      </w:r>
      <w:r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Pr="00B4674F">
        <w:rPr>
          <w:rFonts w:eastAsia="Times New Roman"/>
          <w:szCs w:val="24"/>
          <w:lang w:eastAsia="ru-RU"/>
        </w:rPr>
        <w:t>бщество).</w:t>
      </w:r>
    </w:p>
    <w:p w14:paraId="14C6742E" w14:textId="77777777" w:rsidR="006B3B56" w:rsidRPr="00B4674F" w:rsidRDefault="006B3B56" w:rsidP="003923A0">
      <w:pPr>
        <w:suppressAutoHyphens/>
        <w:ind w:firstLine="709"/>
        <w:jc w:val="both"/>
        <w:rPr>
          <w:rFonts w:eastAsia="Times New Roman"/>
          <w:szCs w:val="24"/>
          <w:lang w:eastAsia="ru-RU"/>
        </w:rPr>
      </w:pPr>
      <w:r w:rsidRPr="00B4674F">
        <w:rPr>
          <w:rFonts w:eastAsia="Times New Roman"/>
          <w:szCs w:val="24"/>
          <w:lang w:eastAsia="ru-RU"/>
        </w:rPr>
        <w:t>Требования настоящей процедуры распространяются на деятельность Высшего руководства.</w:t>
      </w:r>
    </w:p>
    <w:p w14:paraId="1C63C75A" w14:textId="77777777" w:rsidR="006B3B56" w:rsidRPr="00B4674F" w:rsidRDefault="006B3B56" w:rsidP="003923A0">
      <w:pPr>
        <w:suppressAutoHyphens/>
        <w:ind w:firstLine="709"/>
        <w:jc w:val="both"/>
        <w:rPr>
          <w:rFonts w:eastAsia="Times New Roman"/>
          <w:szCs w:val="24"/>
          <w:lang w:eastAsia="ru-RU"/>
        </w:rPr>
      </w:pPr>
    </w:p>
    <w:p w14:paraId="3AE39BD7" w14:textId="3B417014" w:rsidR="006B3B56" w:rsidRPr="00B4674F" w:rsidRDefault="003C1296" w:rsidP="003923A0">
      <w:pPr>
        <w:suppressAutoHyphens/>
        <w:autoSpaceDE w:val="0"/>
        <w:autoSpaceDN w:val="0"/>
        <w:ind w:left="709"/>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p>
    <w:p w14:paraId="523C6906" w14:textId="5915DE86" w:rsidR="006B3B56" w:rsidRPr="00B4674F" w:rsidRDefault="006B3B56" w:rsidP="003923A0">
      <w:pPr>
        <w:ind w:firstLine="709"/>
        <w:jc w:val="both"/>
        <w:rPr>
          <w:szCs w:val="24"/>
        </w:rPr>
      </w:pPr>
      <w:r w:rsidRPr="00B4674F">
        <w:rPr>
          <w:b/>
          <w:szCs w:val="24"/>
        </w:rPr>
        <w:t xml:space="preserve">Документированная информация - </w:t>
      </w:r>
      <w:r w:rsidRPr="00B4674F">
        <w:rPr>
          <w:bCs/>
          <w:szCs w:val="24"/>
        </w:rPr>
        <w:t>информация,</w:t>
      </w:r>
      <w:r w:rsidRPr="00B4674F">
        <w:rPr>
          <w:szCs w:val="24"/>
        </w:rPr>
        <w:t xml:space="preserve"> которая должна управляться и поддерживаться организацией, и носитель, который ее содержит. Документированная информация может быть любого формата и на любом носителе и может быть получена из любого источника.</w:t>
      </w:r>
    </w:p>
    <w:p w14:paraId="162016C1" w14:textId="0A978275" w:rsidR="006B3B56" w:rsidRPr="00B4674F" w:rsidRDefault="006B3B56" w:rsidP="003923A0">
      <w:pPr>
        <w:suppressAutoHyphens/>
        <w:ind w:firstLine="709"/>
        <w:jc w:val="both"/>
        <w:rPr>
          <w:rFonts w:eastAsia="Times New Roman"/>
          <w:szCs w:val="24"/>
          <w:lang w:eastAsia="ru-RU"/>
        </w:rPr>
      </w:pPr>
      <w:r w:rsidRPr="00B4674F">
        <w:rPr>
          <w:rFonts w:eastAsia="Times New Roman"/>
          <w:b/>
          <w:szCs w:val="24"/>
          <w:lang w:eastAsia="ru-RU"/>
        </w:rPr>
        <w:t>Владелец процесса</w:t>
      </w:r>
      <w:r w:rsidRPr="00B4674F">
        <w:rPr>
          <w:rFonts w:eastAsia="Times New Roman"/>
          <w:szCs w:val="24"/>
          <w:lang w:eastAsia="ru-RU"/>
        </w:rPr>
        <w:t xml:space="preserve"> – должностное лицо (руководитель), которое в соответствии со своими должностными обязанностями несет ответственность за реализацию, совершенствование процесса, и его результаты.</w:t>
      </w:r>
    </w:p>
    <w:p w14:paraId="68159BDD" w14:textId="1A16ACF9" w:rsidR="006B3B56" w:rsidRDefault="006B3B56" w:rsidP="003923A0">
      <w:pPr>
        <w:suppressAutoHyphens/>
        <w:ind w:firstLine="709"/>
        <w:jc w:val="both"/>
        <w:rPr>
          <w:rFonts w:eastAsia="Times New Roman"/>
          <w:szCs w:val="24"/>
          <w:lang w:eastAsia="ru-RU"/>
        </w:rPr>
      </w:pPr>
      <w:r w:rsidRPr="00B4674F">
        <w:rPr>
          <w:rFonts w:eastAsia="Times New Roman"/>
          <w:b/>
          <w:szCs w:val="24"/>
          <w:lang w:eastAsia="ru-RU"/>
        </w:rPr>
        <w:t>Высшее руководство</w:t>
      </w:r>
      <w:r w:rsidRPr="00B4674F">
        <w:rPr>
          <w:rFonts w:eastAsia="Times New Roman"/>
          <w:szCs w:val="24"/>
          <w:lang w:eastAsia="ru-RU"/>
        </w:rPr>
        <w:t xml:space="preserve"> – лицо или группа работников, осуществляющих направление деятельности и управление организацией на высшем уровне.</w:t>
      </w:r>
    </w:p>
    <w:p w14:paraId="6F11F1AF" w14:textId="73DBDF99" w:rsidR="005B7258" w:rsidRPr="00B4674F" w:rsidRDefault="005B7258" w:rsidP="003923A0">
      <w:pPr>
        <w:suppressAutoHyphens/>
        <w:ind w:firstLine="709"/>
        <w:jc w:val="both"/>
        <w:rPr>
          <w:rFonts w:eastAsia="Times New Roman"/>
          <w:szCs w:val="24"/>
          <w:lang w:eastAsia="ru-RU"/>
        </w:rPr>
      </w:pPr>
      <w:r w:rsidRPr="005B7258">
        <w:rPr>
          <w:rFonts w:eastAsia="Times New Roman"/>
          <w:b/>
          <w:szCs w:val="24"/>
          <w:lang w:eastAsia="ru-RU"/>
        </w:rPr>
        <w:t>ОПР по СМК</w:t>
      </w:r>
      <w:r>
        <w:rPr>
          <w:rFonts w:eastAsia="Times New Roman"/>
          <w:szCs w:val="24"/>
          <w:lang w:eastAsia="ru-RU"/>
        </w:rPr>
        <w:t xml:space="preserve"> – ответственный представитель руководства по СМК</w:t>
      </w:r>
      <w:r w:rsidR="00731912">
        <w:rPr>
          <w:rFonts w:eastAsia="Times New Roman"/>
          <w:szCs w:val="24"/>
          <w:lang w:eastAsia="ru-RU"/>
        </w:rPr>
        <w:t>.</w:t>
      </w:r>
    </w:p>
    <w:p w14:paraId="79DB1459" w14:textId="74781122" w:rsidR="007415F2" w:rsidRPr="00B4674F" w:rsidRDefault="007415F2" w:rsidP="003923A0">
      <w:pPr>
        <w:ind w:firstLine="709"/>
        <w:jc w:val="both"/>
        <w:rPr>
          <w:bCs/>
          <w:caps/>
          <w:szCs w:val="24"/>
        </w:rPr>
      </w:pPr>
      <w:r w:rsidRPr="00B4674F">
        <w:rPr>
          <w:b/>
          <w:caps/>
          <w:szCs w:val="24"/>
        </w:rPr>
        <w:t xml:space="preserve">СМК </w:t>
      </w:r>
      <w:r w:rsidRPr="00B4674F">
        <w:rPr>
          <w:bCs/>
          <w:caps/>
          <w:szCs w:val="24"/>
        </w:rPr>
        <w:t xml:space="preserve">– </w:t>
      </w:r>
      <w:r w:rsidRPr="00B4674F">
        <w:rPr>
          <w:bCs/>
          <w:szCs w:val="24"/>
        </w:rPr>
        <w:t>система менеджмента качества</w:t>
      </w:r>
      <w:r w:rsidR="00731912">
        <w:rPr>
          <w:bCs/>
          <w:szCs w:val="24"/>
        </w:rPr>
        <w:t>.</w:t>
      </w:r>
    </w:p>
    <w:p w14:paraId="64A8A120" w14:textId="31CFAA86" w:rsidR="007415F2" w:rsidRPr="00B4674F" w:rsidRDefault="007415F2" w:rsidP="003923A0">
      <w:pPr>
        <w:ind w:firstLine="709"/>
        <w:jc w:val="both"/>
        <w:rPr>
          <w:bCs/>
          <w:szCs w:val="24"/>
        </w:rPr>
      </w:pPr>
      <w:r w:rsidRPr="00B4674F">
        <w:rPr>
          <w:b/>
          <w:caps/>
          <w:szCs w:val="24"/>
        </w:rPr>
        <w:t>СП</w:t>
      </w:r>
      <w:r w:rsidRPr="00B4674F">
        <w:rPr>
          <w:bCs/>
          <w:caps/>
          <w:szCs w:val="24"/>
        </w:rPr>
        <w:t xml:space="preserve"> – </w:t>
      </w:r>
      <w:r w:rsidR="00F41D6F" w:rsidRPr="00B4674F">
        <w:rPr>
          <w:bCs/>
          <w:szCs w:val="24"/>
        </w:rPr>
        <w:t>структурное подразделение.</w:t>
      </w:r>
    </w:p>
    <w:p w14:paraId="72F69C67" w14:textId="77777777" w:rsidR="007415F2" w:rsidRPr="00B4674F" w:rsidRDefault="007415F2" w:rsidP="003923A0">
      <w:pPr>
        <w:suppressAutoHyphens/>
        <w:ind w:firstLine="709"/>
        <w:jc w:val="both"/>
        <w:rPr>
          <w:rFonts w:eastAsia="Times New Roman"/>
          <w:szCs w:val="24"/>
          <w:lang w:eastAsia="ru-RU"/>
        </w:rPr>
      </w:pPr>
    </w:p>
    <w:p w14:paraId="28790D04" w14:textId="43023556" w:rsidR="00C109D2" w:rsidRDefault="00C109D2" w:rsidP="003923A0">
      <w:pPr>
        <w:pStyle w:val="10"/>
        <w:keepNext w:val="0"/>
        <w:tabs>
          <w:tab w:val="left" w:pos="360"/>
        </w:tabs>
        <w:spacing w:before="0" w:after="0"/>
        <w:ind w:firstLine="709"/>
        <w:jc w:val="both"/>
        <w:rPr>
          <w:rFonts w:ascii="Times New Roman" w:hAnsi="Times New Roman" w:cs="Times New Roman"/>
          <w:kern w:val="0"/>
          <w:sz w:val="24"/>
          <w:szCs w:val="24"/>
        </w:rPr>
      </w:pPr>
      <w:bookmarkStart w:id="3" w:name="_Toc329536488"/>
      <w:bookmarkStart w:id="4" w:name="_Toc505691920"/>
      <w:bookmarkStart w:id="5" w:name="_Toc149983195"/>
      <w:bookmarkStart w:id="6" w:name="_Toc149985389"/>
      <w:bookmarkStart w:id="7" w:name="_Toc204517582"/>
      <w:bookmarkStart w:id="8" w:name="_Toc215651459"/>
      <w:bookmarkEnd w:id="0"/>
      <w:bookmarkEnd w:id="1"/>
      <w:bookmarkEnd w:id="2"/>
      <w:r>
        <w:rPr>
          <w:rFonts w:ascii="Times New Roman" w:hAnsi="Times New Roman" w:cs="Times New Roman"/>
          <w:kern w:val="0"/>
          <w:sz w:val="24"/>
          <w:szCs w:val="24"/>
        </w:rPr>
        <w:t>1 ОБЩИЕ ПОЛОЖЕНИЯ</w:t>
      </w:r>
    </w:p>
    <w:p w14:paraId="5D780D06" w14:textId="77777777" w:rsidR="00C109D2" w:rsidRDefault="00C109D2" w:rsidP="00C109D2">
      <w:pPr>
        <w:ind w:right="-1" w:firstLine="709"/>
        <w:jc w:val="both"/>
        <w:rPr>
          <w:rFonts w:eastAsia="Times New Roman"/>
          <w:szCs w:val="24"/>
          <w:lang w:eastAsia="ru-RU"/>
        </w:rPr>
      </w:pPr>
      <w:r>
        <w:t xml:space="preserve">1.1. </w:t>
      </w:r>
      <w:r w:rsidRPr="00C109D2">
        <w:rPr>
          <w:rFonts w:eastAsia="Times New Roman"/>
          <w:szCs w:val="24"/>
          <w:lang w:eastAsia="ru-RU"/>
        </w:rPr>
        <w:t>Основными целями управления документацией и данными в СМК являются:</w:t>
      </w:r>
    </w:p>
    <w:p w14:paraId="05C8FF4A" w14:textId="77777777" w:rsidR="00065205" w:rsidRPr="00C109D2" w:rsidRDefault="00065205" w:rsidP="00065205">
      <w:pPr>
        <w:ind w:right="-1" w:firstLine="709"/>
        <w:jc w:val="both"/>
        <w:rPr>
          <w:rFonts w:eastAsia="Times New Roman"/>
          <w:szCs w:val="24"/>
          <w:lang w:eastAsia="ru-RU"/>
        </w:rPr>
      </w:pPr>
      <w:r w:rsidRPr="00C109D2">
        <w:rPr>
          <w:rFonts w:eastAsia="Times New Roman"/>
          <w:szCs w:val="24"/>
          <w:lang w:eastAsia="ru-RU"/>
        </w:rPr>
        <w:t xml:space="preserve">-   сокращение сроков на приобретение, разработку и составление документации, снижение затрат </w:t>
      </w:r>
      <w:proofErr w:type="gramStart"/>
      <w:r w:rsidRPr="00C109D2">
        <w:rPr>
          <w:rFonts w:eastAsia="Times New Roman"/>
          <w:szCs w:val="24"/>
          <w:lang w:eastAsia="ru-RU"/>
        </w:rPr>
        <w:t>на  её</w:t>
      </w:r>
      <w:proofErr w:type="gramEnd"/>
      <w:r w:rsidRPr="00C109D2">
        <w:rPr>
          <w:rFonts w:eastAsia="Times New Roman"/>
          <w:szCs w:val="24"/>
          <w:lang w:eastAsia="ru-RU"/>
        </w:rPr>
        <w:t xml:space="preserve"> хранение, применение и поддержание в актуальном состоянии;</w:t>
      </w:r>
    </w:p>
    <w:p w14:paraId="3469E3D4" w14:textId="40C30BD4" w:rsidR="00C109D2" w:rsidRPr="00C109D2" w:rsidRDefault="00065205" w:rsidP="00FF72A6">
      <w:pPr>
        <w:ind w:right="-1" w:firstLine="709"/>
        <w:jc w:val="both"/>
        <w:rPr>
          <w:rFonts w:eastAsia="Times New Roman"/>
          <w:szCs w:val="24"/>
          <w:lang w:eastAsia="ru-RU"/>
        </w:rPr>
      </w:pPr>
      <w:r w:rsidRPr="00C109D2">
        <w:rPr>
          <w:rFonts w:eastAsia="Times New Roman"/>
          <w:szCs w:val="24"/>
          <w:lang w:eastAsia="ru-RU"/>
        </w:rPr>
        <w:t>- своевременное</w:t>
      </w:r>
      <w:r w:rsidR="00FF72A6">
        <w:rPr>
          <w:rFonts w:eastAsia="Times New Roman"/>
          <w:szCs w:val="24"/>
          <w:lang w:eastAsia="ru-RU"/>
        </w:rPr>
        <w:t xml:space="preserve"> </w:t>
      </w:r>
      <w:r w:rsidR="00C109D2" w:rsidRPr="00C109D2">
        <w:rPr>
          <w:rFonts w:eastAsia="Times New Roman"/>
          <w:szCs w:val="24"/>
          <w:lang w:eastAsia="ru-RU"/>
        </w:rPr>
        <w:t xml:space="preserve">и полное обеспечение персонала организации документацией, </w:t>
      </w:r>
      <w:proofErr w:type="gramStart"/>
      <w:r w:rsidR="00C109D2" w:rsidRPr="00C109D2">
        <w:rPr>
          <w:rFonts w:eastAsia="Times New Roman"/>
          <w:szCs w:val="24"/>
          <w:lang w:eastAsia="ru-RU"/>
        </w:rPr>
        <w:t>необходимой  для</w:t>
      </w:r>
      <w:proofErr w:type="gramEnd"/>
      <w:r w:rsidR="00C109D2" w:rsidRPr="00C109D2">
        <w:rPr>
          <w:rFonts w:eastAsia="Times New Roman"/>
          <w:szCs w:val="24"/>
          <w:lang w:eastAsia="ru-RU"/>
        </w:rPr>
        <w:t xml:space="preserve"> выполнения </w:t>
      </w:r>
      <w:proofErr w:type="gramStart"/>
      <w:r w:rsidR="00C109D2" w:rsidRPr="00C109D2">
        <w:rPr>
          <w:rFonts w:eastAsia="Times New Roman"/>
          <w:szCs w:val="24"/>
          <w:lang w:eastAsia="ru-RU"/>
        </w:rPr>
        <w:t>требований  к</w:t>
      </w:r>
      <w:proofErr w:type="gramEnd"/>
      <w:r w:rsidR="00C109D2" w:rsidRPr="00C109D2">
        <w:rPr>
          <w:rFonts w:eastAsia="Times New Roman"/>
          <w:szCs w:val="24"/>
          <w:lang w:eastAsia="ru-RU"/>
        </w:rPr>
        <w:t xml:space="preserve"> качеству работ и услуг;</w:t>
      </w:r>
    </w:p>
    <w:p w14:paraId="5D561D7F" w14:textId="15A99431" w:rsidR="00C109D2" w:rsidRDefault="00C109D2" w:rsidP="00065205">
      <w:pPr>
        <w:tabs>
          <w:tab w:val="left" w:pos="284"/>
        </w:tabs>
        <w:ind w:right="-1" w:firstLine="709"/>
        <w:jc w:val="both"/>
        <w:rPr>
          <w:rFonts w:eastAsia="Times New Roman"/>
          <w:szCs w:val="24"/>
          <w:lang w:eastAsia="ru-RU"/>
        </w:rPr>
      </w:pPr>
      <w:r w:rsidRPr="00C109D2">
        <w:rPr>
          <w:rFonts w:eastAsia="Times New Roman"/>
          <w:szCs w:val="24"/>
          <w:lang w:eastAsia="ru-RU"/>
        </w:rPr>
        <w:t>- повышение эффективности и результативности функционирования СМК за счёт совершенствования документооборота, содержания и применяемых форм документации, процедур управления документацией.</w:t>
      </w:r>
    </w:p>
    <w:p w14:paraId="1BC94C73" w14:textId="77777777" w:rsidR="00E82A36" w:rsidRPr="00B4674F" w:rsidRDefault="00E82A36" w:rsidP="00E82A36">
      <w:pPr>
        <w:ind w:firstLine="709"/>
        <w:jc w:val="both"/>
        <w:rPr>
          <w:szCs w:val="24"/>
        </w:rPr>
      </w:pPr>
      <w:r>
        <w:rPr>
          <w:rFonts w:eastAsia="Times New Roman"/>
          <w:szCs w:val="24"/>
          <w:lang w:eastAsia="ru-RU"/>
        </w:rPr>
        <w:t xml:space="preserve">1.2. </w:t>
      </w:r>
      <w:r w:rsidRPr="00B4674F">
        <w:rPr>
          <w:szCs w:val="24"/>
        </w:rPr>
        <w:t>Документированная информация может относиться:</w:t>
      </w:r>
    </w:p>
    <w:p w14:paraId="14869239" w14:textId="7C574E59" w:rsidR="00E82A36" w:rsidRPr="00B4674F" w:rsidRDefault="00E82A36" w:rsidP="008968EF">
      <w:pPr>
        <w:pStyle w:val="aff2"/>
        <w:numPr>
          <w:ilvl w:val="0"/>
          <w:numId w:val="10"/>
        </w:numPr>
        <w:shd w:val="clear" w:color="auto" w:fill="FFFFFF"/>
        <w:spacing w:after="0"/>
        <w:ind w:left="284" w:right="0" w:firstLine="425"/>
        <w:textAlignment w:val="baseline"/>
        <w:rPr>
          <w:rFonts w:eastAsia="Times New Roman"/>
          <w:spacing w:val="2"/>
          <w:sz w:val="24"/>
          <w:szCs w:val="24"/>
          <w:lang w:eastAsia="ru-RU"/>
        </w:rPr>
      </w:pPr>
      <w:r w:rsidRPr="00B4674F">
        <w:rPr>
          <w:rFonts w:eastAsia="Times New Roman"/>
          <w:spacing w:val="2"/>
          <w:sz w:val="24"/>
          <w:szCs w:val="24"/>
          <w:lang w:eastAsia="ru-RU"/>
        </w:rPr>
        <w:t>к системе менеджмента, включая соответствующие процессы</w:t>
      </w:r>
      <w:r>
        <w:rPr>
          <w:rFonts w:eastAsia="Times New Roman"/>
          <w:spacing w:val="2"/>
          <w:sz w:val="24"/>
          <w:szCs w:val="24"/>
          <w:lang w:eastAsia="ru-RU"/>
        </w:rPr>
        <w:t xml:space="preserve"> (документация СМК – Руководства, стандарты, инструкции</w:t>
      </w:r>
      <w:r w:rsidR="000E0286">
        <w:rPr>
          <w:rFonts w:eastAsia="Times New Roman"/>
          <w:spacing w:val="2"/>
          <w:sz w:val="24"/>
          <w:szCs w:val="24"/>
          <w:lang w:eastAsia="ru-RU"/>
        </w:rPr>
        <w:t>, карты процессов</w:t>
      </w:r>
      <w:r>
        <w:rPr>
          <w:rFonts w:eastAsia="Times New Roman"/>
          <w:spacing w:val="2"/>
          <w:sz w:val="24"/>
          <w:szCs w:val="24"/>
          <w:lang w:eastAsia="ru-RU"/>
        </w:rPr>
        <w:t xml:space="preserve"> и др.)</w:t>
      </w:r>
      <w:r w:rsidRPr="00B4674F">
        <w:rPr>
          <w:rFonts w:eastAsia="Times New Roman"/>
          <w:spacing w:val="2"/>
          <w:sz w:val="24"/>
          <w:szCs w:val="24"/>
          <w:lang w:eastAsia="ru-RU"/>
        </w:rPr>
        <w:t>;</w:t>
      </w:r>
    </w:p>
    <w:p w14:paraId="09A46243" w14:textId="077E18FF" w:rsidR="00E82A36" w:rsidRDefault="00E82A36" w:rsidP="008968EF">
      <w:pPr>
        <w:pStyle w:val="aff2"/>
        <w:numPr>
          <w:ilvl w:val="0"/>
          <w:numId w:val="10"/>
        </w:numPr>
        <w:shd w:val="clear" w:color="auto" w:fill="FFFFFF"/>
        <w:spacing w:after="0"/>
        <w:ind w:left="284" w:right="0" w:firstLine="425"/>
        <w:textAlignment w:val="baseline"/>
        <w:rPr>
          <w:rFonts w:eastAsia="Times New Roman"/>
          <w:spacing w:val="2"/>
          <w:sz w:val="24"/>
          <w:szCs w:val="24"/>
          <w:lang w:eastAsia="ru-RU"/>
        </w:rPr>
      </w:pPr>
      <w:r w:rsidRPr="00B4674F">
        <w:rPr>
          <w:rFonts w:eastAsia="Times New Roman"/>
          <w:spacing w:val="2"/>
          <w:sz w:val="24"/>
          <w:szCs w:val="24"/>
          <w:lang w:eastAsia="ru-RU"/>
        </w:rPr>
        <w:t>к свидетельствам достигнутых результатов (записи</w:t>
      </w:r>
      <w:r w:rsidR="002A794A">
        <w:rPr>
          <w:rFonts w:eastAsia="Times New Roman"/>
          <w:spacing w:val="2"/>
          <w:sz w:val="24"/>
          <w:szCs w:val="24"/>
          <w:lang w:eastAsia="ru-RU"/>
        </w:rPr>
        <w:t xml:space="preserve"> – журналы, протоколы испытаний, карты замеров, анализ </w:t>
      </w:r>
      <w:r w:rsidR="002A794A">
        <w:rPr>
          <w:rFonts w:eastAsia="Times New Roman"/>
          <w:spacing w:val="2"/>
          <w:sz w:val="24"/>
          <w:szCs w:val="24"/>
          <w:lang w:val="en-US" w:eastAsia="ru-RU"/>
        </w:rPr>
        <w:t>SPC</w:t>
      </w:r>
      <w:r w:rsidR="002A794A">
        <w:rPr>
          <w:rFonts w:eastAsia="Times New Roman"/>
          <w:spacing w:val="2"/>
          <w:sz w:val="24"/>
          <w:szCs w:val="24"/>
          <w:lang w:eastAsia="ru-RU"/>
        </w:rPr>
        <w:t xml:space="preserve"> и др.</w:t>
      </w:r>
      <w:r w:rsidRPr="00B4674F">
        <w:rPr>
          <w:rFonts w:eastAsia="Times New Roman"/>
          <w:spacing w:val="2"/>
          <w:sz w:val="24"/>
          <w:szCs w:val="24"/>
          <w:lang w:eastAsia="ru-RU"/>
        </w:rPr>
        <w:t>)</w:t>
      </w:r>
      <w:r>
        <w:rPr>
          <w:rFonts w:eastAsia="Times New Roman"/>
          <w:spacing w:val="2"/>
          <w:sz w:val="24"/>
          <w:szCs w:val="24"/>
          <w:lang w:eastAsia="ru-RU"/>
        </w:rPr>
        <w:t>;</w:t>
      </w:r>
    </w:p>
    <w:p w14:paraId="6F8FDF2F" w14:textId="18647088" w:rsidR="00993B3A" w:rsidRDefault="00993B3A" w:rsidP="008968EF">
      <w:pPr>
        <w:pStyle w:val="aff2"/>
        <w:numPr>
          <w:ilvl w:val="0"/>
          <w:numId w:val="10"/>
        </w:numPr>
        <w:shd w:val="clear" w:color="auto" w:fill="FFFFFF"/>
        <w:spacing w:after="0"/>
        <w:ind w:left="284" w:right="0" w:firstLine="425"/>
        <w:textAlignment w:val="baseline"/>
        <w:rPr>
          <w:rFonts w:eastAsia="Times New Roman"/>
          <w:spacing w:val="2"/>
          <w:sz w:val="24"/>
          <w:szCs w:val="24"/>
          <w:lang w:eastAsia="ru-RU"/>
        </w:rPr>
      </w:pPr>
      <w:r>
        <w:rPr>
          <w:rFonts w:eastAsia="Times New Roman"/>
          <w:spacing w:val="2"/>
          <w:sz w:val="24"/>
          <w:szCs w:val="24"/>
          <w:lang w:eastAsia="ru-RU"/>
        </w:rPr>
        <w:t>к техническому кластеру (конструкторская, технологическая, инженерно-строительная);</w:t>
      </w:r>
    </w:p>
    <w:p w14:paraId="6FC2C498" w14:textId="45C3D0C7" w:rsidR="00E82A36" w:rsidRDefault="00E82A36" w:rsidP="008968EF">
      <w:pPr>
        <w:pStyle w:val="aff2"/>
        <w:numPr>
          <w:ilvl w:val="0"/>
          <w:numId w:val="10"/>
        </w:numPr>
        <w:shd w:val="clear" w:color="auto" w:fill="FFFFFF"/>
        <w:spacing w:after="0"/>
        <w:ind w:left="284" w:right="0" w:firstLine="425"/>
        <w:textAlignment w:val="baseline"/>
        <w:rPr>
          <w:rFonts w:eastAsia="Times New Roman"/>
          <w:spacing w:val="2"/>
          <w:sz w:val="24"/>
          <w:szCs w:val="24"/>
          <w:lang w:eastAsia="ru-RU"/>
        </w:rPr>
      </w:pPr>
      <w:r>
        <w:rPr>
          <w:rFonts w:eastAsia="Times New Roman"/>
          <w:spacing w:val="2"/>
          <w:sz w:val="24"/>
          <w:szCs w:val="24"/>
          <w:lang w:eastAsia="ru-RU"/>
        </w:rPr>
        <w:t xml:space="preserve">к организационно-распорядительному управлению (Устав, </w:t>
      </w:r>
      <w:proofErr w:type="spellStart"/>
      <w:r>
        <w:rPr>
          <w:rFonts w:eastAsia="Times New Roman"/>
          <w:spacing w:val="2"/>
          <w:sz w:val="24"/>
          <w:szCs w:val="24"/>
          <w:lang w:eastAsia="ru-RU"/>
        </w:rPr>
        <w:t>орг.структура</w:t>
      </w:r>
      <w:proofErr w:type="spellEnd"/>
      <w:r>
        <w:rPr>
          <w:rFonts w:eastAsia="Times New Roman"/>
          <w:spacing w:val="2"/>
          <w:sz w:val="24"/>
          <w:szCs w:val="24"/>
          <w:lang w:eastAsia="ru-RU"/>
        </w:rPr>
        <w:t>, приказы, положения о подразделениях);</w:t>
      </w:r>
    </w:p>
    <w:p w14:paraId="33CA9D92" w14:textId="49182D11" w:rsidR="00E82A36" w:rsidRDefault="00E82A36" w:rsidP="008968EF">
      <w:pPr>
        <w:pStyle w:val="aff2"/>
        <w:numPr>
          <w:ilvl w:val="0"/>
          <w:numId w:val="10"/>
        </w:numPr>
        <w:shd w:val="clear" w:color="auto" w:fill="FFFFFF"/>
        <w:spacing w:after="0"/>
        <w:ind w:left="284" w:right="0" w:firstLine="425"/>
        <w:textAlignment w:val="baseline"/>
        <w:rPr>
          <w:rFonts w:eastAsia="Times New Roman"/>
          <w:spacing w:val="2"/>
          <w:sz w:val="24"/>
          <w:szCs w:val="24"/>
          <w:lang w:eastAsia="ru-RU"/>
        </w:rPr>
      </w:pPr>
      <w:r>
        <w:rPr>
          <w:rFonts w:eastAsia="Times New Roman"/>
          <w:spacing w:val="2"/>
          <w:sz w:val="24"/>
          <w:szCs w:val="24"/>
          <w:lang w:eastAsia="ru-RU"/>
        </w:rPr>
        <w:t>к кадровому управлению (должностные инструкции, планы</w:t>
      </w:r>
      <w:r w:rsidR="002707AD">
        <w:rPr>
          <w:rFonts w:eastAsia="Times New Roman"/>
          <w:spacing w:val="2"/>
          <w:sz w:val="24"/>
          <w:szCs w:val="24"/>
          <w:lang w:eastAsia="ru-RU"/>
        </w:rPr>
        <w:t xml:space="preserve"> и программы</w:t>
      </w:r>
      <w:r>
        <w:rPr>
          <w:rFonts w:eastAsia="Times New Roman"/>
          <w:spacing w:val="2"/>
          <w:sz w:val="24"/>
          <w:szCs w:val="24"/>
          <w:lang w:eastAsia="ru-RU"/>
        </w:rPr>
        <w:t xml:space="preserve"> обучения, </w:t>
      </w:r>
      <w:r w:rsidR="002707AD">
        <w:rPr>
          <w:rFonts w:eastAsia="Times New Roman"/>
          <w:spacing w:val="2"/>
          <w:sz w:val="24"/>
          <w:szCs w:val="24"/>
          <w:lang w:eastAsia="ru-RU"/>
        </w:rPr>
        <w:t>личные дела со</w:t>
      </w:r>
      <w:r w:rsidR="004F10D7">
        <w:rPr>
          <w:rFonts w:eastAsia="Times New Roman"/>
          <w:spacing w:val="2"/>
          <w:sz w:val="24"/>
          <w:szCs w:val="24"/>
          <w:lang w:eastAsia="ru-RU"/>
        </w:rPr>
        <w:t>т</w:t>
      </w:r>
      <w:r w:rsidR="002707AD">
        <w:rPr>
          <w:rFonts w:eastAsia="Times New Roman"/>
          <w:spacing w:val="2"/>
          <w:sz w:val="24"/>
          <w:szCs w:val="24"/>
          <w:lang w:eastAsia="ru-RU"/>
        </w:rPr>
        <w:t>рудников)</w:t>
      </w:r>
      <w:r w:rsidR="004F10D7">
        <w:rPr>
          <w:rFonts w:eastAsia="Times New Roman"/>
          <w:spacing w:val="2"/>
          <w:sz w:val="24"/>
          <w:szCs w:val="24"/>
          <w:lang w:eastAsia="ru-RU"/>
        </w:rPr>
        <w:t>;</w:t>
      </w:r>
    </w:p>
    <w:p w14:paraId="476A0394" w14:textId="3B51C9FE" w:rsidR="004F10D7" w:rsidRDefault="004F10D7" w:rsidP="008968EF">
      <w:pPr>
        <w:pStyle w:val="aff2"/>
        <w:numPr>
          <w:ilvl w:val="0"/>
          <w:numId w:val="10"/>
        </w:numPr>
        <w:shd w:val="clear" w:color="auto" w:fill="FFFFFF"/>
        <w:spacing w:after="0"/>
        <w:ind w:left="0" w:right="0" w:firstLine="1069"/>
        <w:textAlignment w:val="baseline"/>
        <w:rPr>
          <w:rFonts w:eastAsia="Times New Roman"/>
          <w:spacing w:val="2"/>
          <w:sz w:val="24"/>
          <w:szCs w:val="24"/>
          <w:lang w:eastAsia="ru-RU"/>
        </w:rPr>
      </w:pPr>
      <w:r>
        <w:rPr>
          <w:rFonts w:eastAsia="Times New Roman"/>
          <w:spacing w:val="2"/>
          <w:sz w:val="24"/>
          <w:szCs w:val="24"/>
          <w:lang w:eastAsia="ru-RU"/>
        </w:rPr>
        <w:t>к п</w:t>
      </w:r>
      <w:r w:rsidRPr="004F10D7">
        <w:rPr>
          <w:rFonts w:eastAsia="Times New Roman"/>
          <w:spacing w:val="2"/>
          <w:sz w:val="24"/>
          <w:szCs w:val="24"/>
          <w:lang w:eastAsia="ru-RU"/>
        </w:rPr>
        <w:t>ланово-учетн</w:t>
      </w:r>
      <w:r>
        <w:rPr>
          <w:rFonts w:eastAsia="Times New Roman"/>
          <w:spacing w:val="2"/>
          <w:sz w:val="24"/>
          <w:szCs w:val="24"/>
          <w:lang w:eastAsia="ru-RU"/>
        </w:rPr>
        <w:t xml:space="preserve">ому </w:t>
      </w:r>
      <w:r w:rsidRPr="004F10D7">
        <w:rPr>
          <w:rFonts w:eastAsia="Times New Roman"/>
          <w:spacing w:val="2"/>
          <w:sz w:val="24"/>
          <w:szCs w:val="24"/>
          <w:lang w:eastAsia="ru-RU"/>
        </w:rPr>
        <w:t>и отчетн</w:t>
      </w:r>
      <w:r>
        <w:rPr>
          <w:rFonts w:eastAsia="Times New Roman"/>
          <w:spacing w:val="2"/>
          <w:sz w:val="24"/>
          <w:szCs w:val="24"/>
          <w:lang w:eastAsia="ru-RU"/>
        </w:rPr>
        <w:t>ому управлению (бухгалтерская документация)</w:t>
      </w:r>
      <w:r w:rsidR="003F318A">
        <w:rPr>
          <w:rFonts w:eastAsia="Times New Roman"/>
          <w:spacing w:val="2"/>
          <w:sz w:val="24"/>
          <w:szCs w:val="24"/>
          <w:lang w:eastAsia="ru-RU"/>
        </w:rPr>
        <w:t>.</w:t>
      </w:r>
    </w:p>
    <w:p w14:paraId="46F513B7" w14:textId="3B7497CF" w:rsidR="00C109D2" w:rsidRDefault="002625E3" w:rsidP="00C109D2">
      <w:pPr>
        <w:ind w:firstLine="709"/>
        <w:rPr>
          <w:rFonts w:eastAsia="Times New Roman"/>
          <w:szCs w:val="24"/>
          <w:lang w:eastAsia="ru-RU"/>
        </w:rPr>
      </w:pPr>
      <w:r>
        <w:t xml:space="preserve">1.3. </w:t>
      </w:r>
      <w:r w:rsidRPr="002625E3">
        <w:rPr>
          <w:rFonts w:eastAsia="Times New Roman"/>
          <w:szCs w:val="24"/>
          <w:lang w:eastAsia="ru-RU"/>
        </w:rPr>
        <w:t>Для достижения поставленных целей необходимо</w:t>
      </w:r>
      <w:r>
        <w:rPr>
          <w:rFonts w:eastAsia="Times New Roman"/>
          <w:szCs w:val="24"/>
          <w:lang w:eastAsia="ru-RU"/>
        </w:rPr>
        <w:t>:</w:t>
      </w:r>
    </w:p>
    <w:p w14:paraId="09688C52" w14:textId="75DCCA59" w:rsidR="00964B05" w:rsidRDefault="00964B05" w:rsidP="00C109D2">
      <w:pPr>
        <w:ind w:firstLine="709"/>
        <w:rPr>
          <w:rFonts w:eastAsia="Times New Roman"/>
          <w:szCs w:val="24"/>
          <w:lang w:eastAsia="ru-RU"/>
        </w:rPr>
      </w:pPr>
      <w:r>
        <w:rPr>
          <w:rFonts w:eastAsia="Times New Roman"/>
          <w:szCs w:val="24"/>
          <w:lang w:eastAsia="ru-RU"/>
        </w:rPr>
        <w:t xml:space="preserve">- </w:t>
      </w:r>
      <w:r w:rsidRPr="00964B05">
        <w:rPr>
          <w:rFonts w:eastAsia="Times New Roman"/>
          <w:szCs w:val="24"/>
          <w:lang w:eastAsia="ru-RU"/>
        </w:rPr>
        <w:t xml:space="preserve">разработать унифицированные формы документации для применения </w:t>
      </w:r>
      <w:proofErr w:type="gramStart"/>
      <w:r w:rsidRPr="00964B05">
        <w:rPr>
          <w:rFonts w:eastAsia="Times New Roman"/>
          <w:szCs w:val="24"/>
          <w:lang w:eastAsia="ru-RU"/>
        </w:rPr>
        <w:t>в  СМК</w:t>
      </w:r>
      <w:proofErr w:type="gramEnd"/>
      <w:r>
        <w:rPr>
          <w:rFonts w:eastAsia="Times New Roman"/>
          <w:szCs w:val="24"/>
          <w:lang w:eastAsia="ru-RU"/>
        </w:rPr>
        <w:t>;</w:t>
      </w:r>
    </w:p>
    <w:p w14:paraId="73F5E58F" w14:textId="0E1CEB36" w:rsidR="002625E3" w:rsidRDefault="002625E3" w:rsidP="00964B05">
      <w:pPr>
        <w:ind w:firstLine="709"/>
        <w:jc w:val="both"/>
      </w:pPr>
      <w:r>
        <w:rPr>
          <w:rFonts w:eastAsia="Times New Roman"/>
          <w:szCs w:val="24"/>
          <w:lang w:eastAsia="ru-RU"/>
        </w:rPr>
        <w:t xml:space="preserve">- </w:t>
      </w:r>
      <w:r w:rsidRPr="002625E3">
        <w:rPr>
          <w:rFonts w:eastAsia="Times New Roman"/>
          <w:szCs w:val="24"/>
          <w:lang w:eastAsia="ru-RU"/>
        </w:rPr>
        <w:t>установить основные принципы, формализовать и поддерживать в рабочем состоянии процедуры приобретения, разработки, составления, применения и поддержания в актуальном состоянии действующей документации, хранения и утилизации документации, потерявшей производственное значение</w:t>
      </w:r>
      <w:r w:rsidR="00964B05">
        <w:rPr>
          <w:rFonts w:eastAsia="Times New Roman"/>
          <w:szCs w:val="24"/>
          <w:lang w:eastAsia="ru-RU"/>
        </w:rPr>
        <w:t>.</w:t>
      </w:r>
    </w:p>
    <w:p w14:paraId="52B0DE70" w14:textId="77777777" w:rsidR="00C109D2" w:rsidRPr="00C109D2" w:rsidRDefault="00C109D2" w:rsidP="00C109D2">
      <w:pPr>
        <w:ind w:firstLine="709"/>
      </w:pPr>
    </w:p>
    <w:p w14:paraId="2D196EAC" w14:textId="7AD5CE58" w:rsidR="0017321E" w:rsidRPr="00B4674F" w:rsidRDefault="00D34ABC" w:rsidP="003923A0">
      <w:pPr>
        <w:pStyle w:val="10"/>
        <w:keepNext w:val="0"/>
        <w:tabs>
          <w:tab w:val="left" w:pos="360"/>
        </w:tabs>
        <w:spacing w:before="0" w:after="0"/>
        <w:ind w:firstLine="709"/>
        <w:jc w:val="both"/>
        <w:rPr>
          <w:rFonts w:ascii="Times New Roman" w:hAnsi="Times New Roman" w:cs="Times New Roman"/>
          <w:caps/>
          <w:kern w:val="0"/>
          <w:sz w:val="24"/>
          <w:szCs w:val="24"/>
        </w:rPr>
      </w:pPr>
      <w:r>
        <w:rPr>
          <w:rFonts w:ascii="Times New Roman" w:hAnsi="Times New Roman" w:cs="Times New Roman"/>
          <w:kern w:val="0"/>
          <w:sz w:val="24"/>
          <w:szCs w:val="24"/>
        </w:rPr>
        <w:t>2</w:t>
      </w:r>
      <w:r w:rsidR="0017321E" w:rsidRPr="00B4674F">
        <w:rPr>
          <w:rFonts w:ascii="Times New Roman" w:hAnsi="Times New Roman" w:cs="Times New Roman"/>
          <w:kern w:val="0"/>
          <w:sz w:val="24"/>
          <w:szCs w:val="24"/>
        </w:rPr>
        <w:t xml:space="preserve">. </w:t>
      </w:r>
      <w:r w:rsidR="008A6622" w:rsidRPr="00B4674F">
        <w:rPr>
          <w:rFonts w:ascii="Times New Roman" w:hAnsi="Times New Roman" w:cs="Times New Roman"/>
          <w:caps/>
          <w:kern w:val="0"/>
          <w:sz w:val="24"/>
          <w:szCs w:val="24"/>
        </w:rPr>
        <w:t>Порядок у</w:t>
      </w:r>
      <w:r w:rsidR="00510207">
        <w:rPr>
          <w:rFonts w:ascii="Times New Roman" w:hAnsi="Times New Roman" w:cs="Times New Roman"/>
          <w:caps/>
          <w:kern w:val="0"/>
          <w:sz w:val="24"/>
          <w:szCs w:val="24"/>
        </w:rPr>
        <w:t>П</w:t>
      </w:r>
      <w:r w:rsidR="008A6622" w:rsidRPr="00B4674F">
        <w:rPr>
          <w:rFonts w:ascii="Times New Roman" w:hAnsi="Times New Roman" w:cs="Times New Roman"/>
          <w:caps/>
          <w:kern w:val="0"/>
          <w:sz w:val="24"/>
          <w:szCs w:val="24"/>
        </w:rPr>
        <w:t>равления документ</w:t>
      </w:r>
      <w:r w:rsidR="00827FD8" w:rsidRPr="00B4674F">
        <w:rPr>
          <w:rFonts w:ascii="Times New Roman" w:hAnsi="Times New Roman" w:cs="Times New Roman"/>
          <w:caps/>
          <w:kern w:val="0"/>
          <w:sz w:val="24"/>
          <w:szCs w:val="24"/>
        </w:rPr>
        <w:t xml:space="preserve">ИРОВАННОЙ ИНФОРМАЦИЕЙ </w:t>
      </w:r>
      <w:r w:rsidR="001D54CB" w:rsidRPr="00B4674F">
        <w:rPr>
          <w:rFonts w:ascii="Times New Roman" w:hAnsi="Times New Roman" w:cs="Times New Roman"/>
          <w:caps/>
          <w:kern w:val="0"/>
          <w:sz w:val="24"/>
          <w:szCs w:val="24"/>
        </w:rPr>
        <w:t>СМК</w:t>
      </w:r>
      <w:bookmarkEnd w:id="3"/>
      <w:bookmarkEnd w:id="4"/>
    </w:p>
    <w:p w14:paraId="226C0844" w14:textId="5474CEAD" w:rsidR="004754EE" w:rsidRPr="00B4674F" w:rsidRDefault="00D34ABC" w:rsidP="003923A0">
      <w:pPr>
        <w:ind w:firstLine="709"/>
        <w:rPr>
          <w:szCs w:val="24"/>
        </w:rPr>
      </w:pPr>
      <w:bookmarkStart w:id="9" w:name="_Toc329536489"/>
      <w:bookmarkStart w:id="10" w:name="_Toc291234084"/>
      <w:r>
        <w:rPr>
          <w:szCs w:val="24"/>
        </w:rPr>
        <w:t>2</w:t>
      </w:r>
      <w:r w:rsidR="0017321E" w:rsidRPr="00B4674F">
        <w:rPr>
          <w:szCs w:val="24"/>
        </w:rPr>
        <w:t xml:space="preserve">.1. </w:t>
      </w:r>
      <w:r w:rsidR="004754EE" w:rsidRPr="00B4674F">
        <w:rPr>
          <w:szCs w:val="24"/>
        </w:rPr>
        <w:t>О</w:t>
      </w:r>
      <w:r w:rsidR="00CF3E54" w:rsidRPr="00B4674F">
        <w:rPr>
          <w:szCs w:val="24"/>
        </w:rPr>
        <w:t>бщ</w:t>
      </w:r>
      <w:r w:rsidR="008A6622" w:rsidRPr="00B4674F">
        <w:rPr>
          <w:szCs w:val="24"/>
        </w:rPr>
        <w:t>ее описание</w:t>
      </w:r>
      <w:bookmarkEnd w:id="9"/>
    </w:p>
    <w:p w14:paraId="2585E32F" w14:textId="77777777" w:rsidR="00C0644E" w:rsidRPr="00B4674F" w:rsidRDefault="00C0644E" w:rsidP="003923A0">
      <w:pPr>
        <w:tabs>
          <w:tab w:val="num" w:pos="720"/>
        </w:tabs>
        <w:ind w:firstLine="709"/>
        <w:jc w:val="both"/>
        <w:rPr>
          <w:szCs w:val="24"/>
        </w:rPr>
      </w:pPr>
      <w:r w:rsidRPr="00B4674F">
        <w:rPr>
          <w:szCs w:val="24"/>
        </w:rPr>
        <w:t xml:space="preserve">В </w:t>
      </w:r>
      <w:r w:rsidR="001D54CB" w:rsidRPr="00B4674F">
        <w:rPr>
          <w:szCs w:val="24"/>
        </w:rPr>
        <w:t>СМК</w:t>
      </w:r>
      <w:r w:rsidRPr="00B4674F">
        <w:rPr>
          <w:szCs w:val="24"/>
        </w:rPr>
        <w:t xml:space="preserve"> Общества определены следующие виды документов:</w:t>
      </w:r>
    </w:p>
    <w:p w14:paraId="1C694AAF" w14:textId="3E63A009" w:rsidR="00C0644E" w:rsidRPr="00B4674F" w:rsidRDefault="00C0644E" w:rsidP="008968EF">
      <w:pPr>
        <w:pStyle w:val="aff2"/>
        <w:numPr>
          <w:ilvl w:val="0"/>
          <w:numId w:val="10"/>
        </w:numPr>
        <w:shd w:val="clear" w:color="auto" w:fill="FFFFFF"/>
        <w:spacing w:after="0"/>
        <w:ind w:left="284" w:right="0" w:hanging="284"/>
        <w:textAlignment w:val="baseline"/>
        <w:rPr>
          <w:rFonts w:eastAsia="Times New Roman"/>
          <w:spacing w:val="2"/>
          <w:sz w:val="24"/>
          <w:szCs w:val="24"/>
          <w:lang w:eastAsia="ru-RU"/>
        </w:rPr>
      </w:pPr>
      <w:r w:rsidRPr="00B4674F">
        <w:rPr>
          <w:rFonts w:eastAsia="Times New Roman"/>
          <w:spacing w:val="2"/>
          <w:sz w:val="24"/>
          <w:szCs w:val="24"/>
          <w:lang w:eastAsia="ru-RU"/>
        </w:rPr>
        <w:t>внутренние – к данному виду документов относятся все документы, созданные внутри Общества;</w:t>
      </w:r>
    </w:p>
    <w:p w14:paraId="0E62CF6E" w14:textId="7235C116" w:rsidR="00C0644E" w:rsidRPr="00B4674F" w:rsidRDefault="00C0644E" w:rsidP="008968EF">
      <w:pPr>
        <w:pStyle w:val="aff2"/>
        <w:numPr>
          <w:ilvl w:val="0"/>
          <w:numId w:val="10"/>
        </w:numPr>
        <w:shd w:val="clear" w:color="auto" w:fill="FFFFFF"/>
        <w:spacing w:after="0"/>
        <w:ind w:left="284" w:right="0" w:hanging="284"/>
        <w:textAlignment w:val="baseline"/>
        <w:rPr>
          <w:sz w:val="24"/>
          <w:szCs w:val="24"/>
        </w:rPr>
      </w:pPr>
      <w:r w:rsidRPr="00B4674F">
        <w:rPr>
          <w:rFonts w:eastAsia="Times New Roman"/>
          <w:spacing w:val="2"/>
          <w:sz w:val="24"/>
          <w:szCs w:val="24"/>
          <w:lang w:eastAsia="ru-RU"/>
        </w:rPr>
        <w:t>внешние</w:t>
      </w:r>
      <w:r w:rsidRPr="00B4674F">
        <w:rPr>
          <w:sz w:val="24"/>
          <w:szCs w:val="24"/>
        </w:rPr>
        <w:t xml:space="preserve"> – Законы, ГОСТы, отчеты по внешнему </w:t>
      </w:r>
      <w:r w:rsidR="00FA3413" w:rsidRPr="00B4674F">
        <w:rPr>
          <w:sz w:val="24"/>
          <w:szCs w:val="24"/>
        </w:rPr>
        <w:t>аудиту</w:t>
      </w:r>
      <w:r w:rsidRPr="00B4674F">
        <w:rPr>
          <w:sz w:val="24"/>
          <w:szCs w:val="24"/>
        </w:rPr>
        <w:t xml:space="preserve"> и т.д.</w:t>
      </w:r>
    </w:p>
    <w:p w14:paraId="7FBC56BF" w14:textId="7B2CF269" w:rsidR="00C0644E" w:rsidRPr="00B4674F" w:rsidRDefault="00D34ABC" w:rsidP="003923A0">
      <w:pPr>
        <w:tabs>
          <w:tab w:val="num" w:pos="720"/>
        </w:tabs>
        <w:ind w:firstLine="709"/>
        <w:jc w:val="both"/>
        <w:rPr>
          <w:szCs w:val="24"/>
        </w:rPr>
      </w:pPr>
      <w:r>
        <w:rPr>
          <w:szCs w:val="24"/>
        </w:rPr>
        <w:t>2</w:t>
      </w:r>
      <w:r w:rsidR="00D23576" w:rsidRPr="00B4674F">
        <w:rPr>
          <w:szCs w:val="24"/>
        </w:rPr>
        <w:t>.</w:t>
      </w:r>
      <w:r w:rsidR="008A6622" w:rsidRPr="00B4674F">
        <w:rPr>
          <w:szCs w:val="24"/>
        </w:rPr>
        <w:t>2</w:t>
      </w:r>
      <w:r w:rsidR="0017321E" w:rsidRPr="00B4674F">
        <w:rPr>
          <w:szCs w:val="24"/>
        </w:rPr>
        <w:t>.</w:t>
      </w:r>
      <w:r w:rsidR="001D5C7D" w:rsidRPr="00B4674F">
        <w:rPr>
          <w:szCs w:val="24"/>
        </w:rPr>
        <w:t xml:space="preserve"> </w:t>
      </w:r>
      <w:r w:rsidR="00C0644E" w:rsidRPr="00B4674F">
        <w:rPr>
          <w:szCs w:val="24"/>
        </w:rPr>
        <w:t>В зависимости от носителя документы Общества подразделяются на:</w:t>
      </w:r>
    </w:p>
    <w:p w14:paraId="7758C888" w14:textId="792C4253" w:rsidR="00C0644E" w:rsidRPr="00B4674F" w:rsidRDefault="00C0644E" w:rsidP="008968EF">
      <w:pPr>
        <w:pStyle w:val="aff2"/>
        <w:numPr>
          <w:ilvl w:val="0"/>
          <w:numId w:val="10"/>
        </w:numPr>
        <w:shd w:val="clear" w:color="auto" w:fill="FFFFFF"/>
        <w:spacing w:after="0"/>
        <w:ind w:left="284" w:right="0" w:hanging="284"/>
        <w:textAlignment w:val="baseline"/>
        <w:rPr>
          <w:rFonts w:eastAsia="Times New Roman"/>
          <w:spacing w:val="2"/>
          <w:sz w:val="24"/>
          <w:szCs w:val="24"/>
          <w:lang w:eastAsia="ru-RU"/>
        </w:rPr>
      </w:pPr>
      <w:r w:rsidRPr="00B4674F">
        <w:rPr>
          <w:rFonts w:eastAsia="Times New Roman"/>
          <w:spacing w:val="2"/>
          <w:sz w:val="24"/>
          <w:szCs w:val="24"/>
          <w:lang w:eastAsia="ru-RU"/>
        </w:rPr>
        <w:t xml:space="preserve">электронные (документы, хранящиеся в виде файлов на электронных носителях информации); </w:t>
      </w:r>
    </w:p>
    <w:p w14:paraId="24120005" w14:textId="4800F9A9" w:rsidR="00C0644E" w:rsidRPr="00B4674F" w:rsidRDefault="00C0644E" w:rsidP="008968EF">
      <w:pPr>
        <w:pStyle w:val="aff2"/>
        <w:numPr>
          <w:ilvl w:val="0"/>
          <w:numId w:val="10"/>
        </w:numPr>
        <w:shd w:val="clear" w:color="auto" w:fill="FFFFFF"/>
        <w:spacing w:after="0"/>
        <w:ind w:left="284" w:right="0" w:hanging="284"/>
        <w:textAlignment w:val="baseline"/>
        <w:rPr>
          <w:sz w:val="24"/>
          <w:szCs w:val="24"/>
        </w:rPr>
      </w:pPr>
      <w:r w:rsidRPr="00B4674F">
        <w:rPr>
          <w:rFonts w:eastAsia="Times New Roman"/>
          <w:spacing w:val="2"/>
          <w:sz w:val="24"/>
          <w:szCs w:val="24"/>
          <w:lang w:eastAsia="ru-RU"/>
        </w:rPr>
        <w:t>бумажные</w:t>
      </w:r>
      <w:r w:rsidRPr="00B4674F">
        <w:rPr>
          <w:sz w:val="24"/>
          <w:szCs w:val="24"/>
        </w:rPr>
        <w:t xml:space="preserve"> – документы на твердых (бумажных) носителях, распечатанные с файлов электронных документов и содержащие оригинальн</w:t>
      </w:r>
      <w:r w:rsidR="00DE332D" w:rsidRPr="00B4674F">
        <w:rPr>
          <w:sz w:val="24"/>
          <w:szCs w:val="24"/>
        </w:rPr>
        <w:t>ую</w:t>
      </w:r>
      <w:r w:rsidRPr="00B4674F">
        <w:rPr>
          <w:sz w:val="24"/>
          <w:szCs w:val="24"/>
        </w:rPr>
        <w:t xml:space="preserve"> подпись(и) сотрудника(</w:t>
      </w:r>
      <w:proofErr w:type="spellStart"/>
      <w:r w:rsidRPr="00B4674F">
        <w:rPr>
          <w:sz w:val="24"/>
          <w:szCs w:val="24"/>
        </w:rPr>
        <w:t>ов</w:t>
      </w:r>
      <w:proofErr w:type="spellEnd"/>
      <w:r w:rsidRPr="00B4674F">
        <w:rPr>
          <w:sz w:val="24"/>
          <w:szCs w:val="24"/>
        </w:rPr>
        <w:t>) Общества согласовавших и утвердивших документ.</w:t>
      </w:r>
    </w:p>
    <w:p w14:paraId="619787F8" w14:textId="2C076ED7" w:rsidR="00C0644E" w:rsidRPr="00B4674F" w:rsidRDefault="00D34ABC" w:rsidP="003923A0">
      <w:pPr>
        <w:tabs>
          <w:tab w:val="num" w:pos="720"/>
        </w:tabs>
        <w:ind w:firstLine="709"/>
        <w:rPr>
          <w:szCs w:val="24"/>
        </w:rPr>
      </w:pPr>
      <w:r>
        <w:rPr>
          <w:szCs w:val="24"/>
        </w:rPr>
        <w:t>2</w:t>
      </w:r>
      <w:r w:rsidR="0017321E" w:rsidRPr="00B4674F">
        <w:rPr>
          <w:szCs w:val="24"/>
        </w:rPr>
        <w:t xml:space="preserve">.3. </w:t>
      </w:r>
      <w:r w:rsidR="00C0644E" w:rsidRPr="00B4674F">
        <w:rPr>
          <w:szCs w:val="24"/>
        </w:rPr>
        <w:t>В Обществе определены следующие статусы документов:</w:t>
      </w:r>
    </w:p>
    <w:p w14:paraId="51AFE390" w14:textId="520EEA6C" w:rsidR="00C95E74" w:rsidRPr="00B4674F" w:rsidRDefault="00C95E74" w:rsidP="008968EF">
      <w:pPr>
        <w:pStyle w:val="aff2"/>
        <w:numPr>
          <w:ilvl w:val="0"/>
          <w:numId w:val="10"/>
        </w:numPr>
        <w:shd w:val="clear" w:color="auto" w:fill="FFFFFF"/>
        <w:spacing w:after="0"/>
        <w:ind w:left="284" w:right="0" w:hanging="284"/>
        <w:textAlignment w:val="baseline"/>
        <w:rPr>
          <w:sz w:val="24"/>
          <w:szCs w:val="24"/>
        </w:rPr>
      </w:pPr>
      <w:r w:rsidRPr="00B4674F">
        <w:rPr>
          <w:sz w:val="24"/>
          <w:szCs w:val="24"/>
        </w:rPr>
        <w:t>в разработке</w:t>
      </w:r>
    </w:p>
    <w:p w14:paraId="43299CAC" w14:textId="45DE95EF" w:rsidR="00C95E74" w:rsidRPr="00B4674F" w:rsidRDefault="00C95E74" w:rsidP="003923A0">
      <w:pPr>
        <w:pStyle w:val="aff2"/>
        <w:tabs>
          <w:tab w:val="left" w:pos="720"/>
          <w:tab w:val="num" w:pos="1260"/>
        </w:tabs>
        <w:spacing w:after="0"/>
        <w:ind w:left="0" w:right="0" w:firstLine="709"/>
        <w:rPr>
          <w:sz w:val="24"/>
          <w:szCs w:val="24"/>
        </w:rPr>
      </w:pPr>
      <w:r w:rsidRPr="00B4674F">
        <w:rPr>
          <w:sz w:val="24"/>
          <w:szCs w:val="24"/>
        </w:rPr>
        <w:t>Данный статус имеют документы, находящиеся в стадии создания, уточнения, корректировки, рассмотрения сотрудниками Общества</w:t>
      </w:r>
    </w:p>
    <w:p w14:paraId="0D48323A" w14:textId="4A870B8E" w:rsidR="00C0644E" w:rsidRPr="00B4674F" w:rsidRDefault="005058FD" w:rsidP="008968EF">
      <w:pPr>
        <w:pStyle w:val="aff2"/>
        <w:numPr>
          <w:ilvl w:val="0"/>
          <w:numId w:val="10"/>
        </w:numPr>
        <w:shd w:val="clear" w:color="auto" w:fill="FFFFFF"/>
        <w:spacing w:after="0"/>
        <w:ind w:left="284" w:right="0" w:hanging="284"/>
        <w:textAlignment w:val="baseline"/>
        <w:rPr>
          <w:sz w:val="24"/>
          <w:szCs w:val="24"/>
        </w:rPr>
      </w:pPr>
      <w:r w:rsidRPr="00B4674F">
        <w:rPr>
          <w:sz w:val="24"/>
          <w:szCs w:val="24"/>
        </w:rPr>
        <w:t>утвержденный</w:t>
      </w:r>
    </w:p>
    <w:p w14:paraId="25BB9B96" w14:textId="77777777" w:rsidR="00C0644E" w:rsidRPr="00B4674F" w:rsidRDefault="00C0644E" w:rsidP="003923A0">
      <w:pPr>
        <w:tabs>
          <w:tab w:val="left" w:pos="720"/>
          <w:tab w:val="num" w:pos="1260"/>
        </w:tabs>
        <w:ind w:firstLine="709"/>
        <w:jc w:val="both"/>
        <w:rPr>
          <w:szCs w:val="24"/>
        </w:rPr>
      </w:pPr>
      <w:r w:rsidRPr="00B4674F">
        <w:rPr>
          <w:szCs w:val="24"/>
        </w:rPr>
        <w:t>Данный статус имеют д</w:t>
      </w:r>
      <w:r w:rsidR="00B23C57" w:rsidRPr="00B4674F">
        <w:rPr>
          <w:szCs w:val="24"/>
        </w:rPr>
        <w:t xml:space="preserve">окументы, созданные </w:t>
      </w:r>
      <w:r w:rsidR="00244D2A" w:rsidRPr="00B4674F">
        <w:rPr>
          <w:szCs w:val="24"/>
        </w:rPr>
        <w:t>сотрудниками</w:t>
      </w:r>
      <w:r w:rsidRPr="00B4674F">
        <w:rPr>
          <w:szCs w:val="24"/>
        </w:rPr>
        <w:t xml:space="preserve"> Общества, </w:t>
      </w:r>
      <w:r w:rsidR="005058FD" w:rsidRPr="00B4674F">
        <w:rPr>
          <w:szCs w:val="24"/>
        </w:rPr>
        <w:t>изданные, согласованные и утвержденные ответственными лицами;</w:t>
      </w:r>
    </w:p>
    <w:p w14:paraId="294C8C08" w14:textId="6F660832" w:rsidR="00C0644E" w:rsidRPr="00B4674F" w:rsidRDefault="005058FD" w:rsidP="008968EF">
      <w:pPr>
        <w:pStyle w:val="aff2"/>
        <w:numPr>
          <w:ilvl w:val="0"/>
          <w:numId w:val="10"/>
        </w:numPr>
        <w:shd w:val="clear" w:color="auto" w:fill="FFFFFF"/>
        <w:spacing w:after="0"/>
        <w:ind w:left="284" w:right="0" w:hanging="284"/>
        <w:textAlignment w:val="baseline"/>
        <w:rPr>
          <w:sz w:val="24"/>
          <w:szCs w:val="24"/>
        </w:rPr>
      </w:pPr>
      <w:r w:rsidRPr="00B4674F">
        <w:rPr>
          <w:sz w:val="24"/>
          <w:szCs w:val="24"/>
        </w:rPr>
        <w:t>устаревший</w:t>
      </w:r>
    </w:p>
    <w:p w14:paraId="78A4CDC5" w14:textId="77777777" w:rsidR="00C0644E" w:rsidRPr="00B4674F" w:rsidRDefault="00C0644E" w:rsidP="003923A0">
      <w:pPr>
        <w:tabs>
          <w:tab w:val="left" w:pos="720"/>
          <w:tab w:val="num" w:pos="1260"/>
        </w:tabs>
        <w:ind w:firstLine="709"/>
        <w:jc w:val="both"/>
        <w:rPr>
          <w:szCs w:val="24"/>
        </w:rPr>
      </w:pPr>
      <w:r w:rsidRPr="00B4674F">
        <w:rPr>
          <w:szCs w:val="24"/>
        </w:rPr>
        <w:t xml:space="preserve">Все документы </w:t>
      </w:r>
      <w:r w:rsidR="001D54CB" w:rsidRPr="00B4674F">
        <w:rPr>
          <w:szCs w:val="24"/>
        </w:rPr>
        <w:t>СМК</w:t>
      </w:r>
      <w:r w:rsidRPr="00B4674F">
        <w:rPr>
          <w:szCs w:val="24"/>
        </w:rPr>
        <w:t>, которые по каким-либо причинам перестали отражать действительн</w:t>
      </w:r>
      <w:r w:rsidR="005058FD" w:rsidRPr="00B4674F">
        <w:rPr>
          <w:szCs w:val="24"/>
        </w:rPr>
        <w:t>ое состояние процессов Общества</w:t>
      </w:r>
      <w:r w:rsidRPr="00B4674F">
        <w:rPr>
          <w:szCs w:val="24"/>
        </w:rPr>
        <w:t>.</w:t>
      </w:r>
    </w:p>
    <w:p w14:paraId="6576E79D" w14:textId="072ABD35" w:rsidR="00F905BC" w:rsidRPr="00B4674F" w:rsidRDefault="00C0644E" w:rsidP="003923A0">
      <w:pPr>
        <w:ind w:firstLine="709"/>
        <w:jc w:val="both"/>
        <w:rPr>
          <w:szCs w:val="24"/>
        </w:rPr>
      </w:pPr>
      <w:r w:rsidRPr="00B4674F">
        <w:rPr>
          <w:szCs w:val="24"/>
        </w:rPr>
        <w:t xml:space="preserve">Документ может иметь только один </w:t>
      </w:r>
      <w:r w:rsidR="00257631" w:rsidRPr="00B4674F">
        <w:rPr>
          <w:szCs w:val="24"/>
        </w:rPr>
        <w:t xml:space="preserve">действующий </w:t>
      </w:r>
      <w:r w:rsidRPr="00B4674F">
        <w:rPr>
          <w:szCs w:val="24"/>
        </w:rPr>
        <w:t>статус.</w:t>
      </w:r>
      <w:bookmarkStart w:id="11" w:name="_Toc505691921"/>
    </w:p>
    <w:p w14:paraId="0DA94365" w14:textId="4644F895" w:rsidR="00C95E74" w:rsidRPr="00B4674F" w:rsidRDefault="00D34ABC" w:rsidP="003923A0">
      <w:pPr>
        <w:ind w:firstLine="709"/>
        <w:jc w:val="both"/>
        <w:rPr>
          <w:szCs w:val="24"/>
        </w:rPr>
      </w:pPr>
      <w:r>
        <w:rPr>
          <w:caps/>
          <w:szCs w:val="24"/>
        </w:rPr>
        <w:t>2</w:t>
      </w:r>
      <w:r w:rsidR="00C95E74" w:rsidRPr="00B4674F">
        <w:rPr>
          <w:caps/>
          <w:szCs w:val="24"/>
        </w:rPr>
        <w:t>.4</w:t>
      </w:r>
      <w:r w:rsidR="0017321E" w:rsidRPr="00B4674F">
        <w:rPr>
          <w:caps/>
          <w:szCs w:val="24"/>
        </w:rPr>
        <w:t>.</w:t>
      </w:r>
      <w:r w:rsidR="00C95E74" w:rsidRPr="00B4674F">
        <w:rPr>
          <w:caps/>
          <w:szCs w:val="24"/>
        </w:rPr>
        <w:t xml:space="preserve"> </w:t>
      </w:r>
      <w:r w:rsidR="00C95E74" w:rsidRPr="00B4674F">
        <w:rPr>
          <w:szCs w:val="24"/>
        </w:rPr>
        <w:t>Порядок хранения документированной информации СМК</w:t>
      </w:r>
    </w:p>
    <w:p w14:paraId="52FF5C92" w14:textId="62035311" w:rsidR="00C95E74" w:rsidRPr="00B4674F" w:rsidRDefault="00C95E74" w:rsidP="003923A0">
      <w:pPr>
        <w:ind w:firstLine="709"/>
        <w:jc w:val="both"/>
        <w:rPr>
          <w:szCs w:val="24"/>
        </w:rPr>
      </w:pPr>
      <w:r w:rsidRPr="00B4674F">
        <w:rPr>
          <w:szCs w:val="24"/>
        </w:rPr>
        <w:t xml:space="preserve">Хранение документированной информации СМК в электронном виде осуществляется на сетевом ресурсе, доступном всем сотрудникам. </w:t>
      </w:r>
    </w:p>
    <w:p w14:paraId="35927119" w14:textId="3F4D7CAF" w:rsidR="00565207" w:rsidRPr="00B4674F" w:rsidRDefault="00565207" w:rsidP="003923A0">
      <w:pPr>
        <w:ind w:firstLine="709"/>
        <w:jc w:val="both"/>
        <w:rPr>
          <w:szCs w:val="24"/>
        </w:rPr>
      </w:pPr>
      <w:r w:rsidRPr="00B4674F">
        <w:rPr>
          <w:szCs w:val="24"/>
        </w:rPr>
        <w:t>Хранение документированной информации СМК в печатном виде осуществляется ОПР по СМК в</w:t>
      </w:r>
      <w:r w:rsidR="00C81C09" w:rsidRPr="00B4674F">
        <w:rPr>
          <w:szCs w:val="24"/>
        </w:rPr>
        <w:t xml:space="preserve"> бумажной</w:t>
      </w:r>
      <w:r w:rsidRPr="00B4674F">
        <w:rPr>
          <w:szCs w:val="24"/>
        </w:rPr>
        <w:t xml:space="preserve"> папке «Документация СМК»</w:t>
      </w:r>
      <w:r w:rsidR="00C81C09" w:rsidRPr="00B4674F">
        <w:rPr>
          <w:szCs w:val="24"/>
        </w:rPr>
        <w:t xml:space="preserve"> </w:t>
      </w:r>
      <w:r w:rsidRPr="00B4674F">
        <w:rPr>
          <w:szCs w:val="24"/>
        </w:rPr>
        <w:t>для контрольных копий оригиналов документов.</w:t>
      </w:r>
    </w:p>
    <w:p w14:paraId="298F1FB0" w14:textId="159A1214" w:rsidR="00C95E74" w:rsidRPr="00B4674F" w:rsidRDefault="00C95E74" w:rsidP="003923A0">
      <w:pPr>
        <w:ind w:firstLine="709"/>
        <w:jc w:val="both"/>
        <w:rPr>
          <w:rFonts w:eastAsia="Times New Roman"/>
          <w:color w:val="000000"/>
          <w:szCs w:val="24"/>
          <w:lang w:eastAsia="ru-RU"/>
        </w:rPr>
      </w:pPr>
      <w:r w:rsidRPr="00B4674F">
        <w:rPr>
          <w:rFonts w:eastAsia="Times New Roman"/>
          <w:color w:val="000000"/>
          <w:szCs w:val="24"/>
          <w:lang w:eastAsia="ru-RU"/>
        </w:rPr>
        <w:t>Рекомендуемая структура папок:</w:t>
      </w:r>
    </w:p>
    <w:p w14:paraId="72BF63D3" w14:textId="2C4FE207" w:rsidR="00C95E74" w:rsidRPr="00B4674F" w:rsidRDefault="00041B0D" w:rsidP="003923A0">
      <w:pPr>
        <w:ind w:firstLine="709"/>
        <w:rPr>
          <w:rFonts w:eastAsia="Times New Roman"/>
          <w:color w:val="000000"/>
          <w:szCs w:val="24"/>
          <w:lang w:eastAsia="ru-RU"/>
        </w:rPr>
      </w:pPr>
      <w:r w:rsidRPr="00B4674F">
        <w:rPr>
          <w:rFonts w:eastAsia="Times New Roman"/>
          <w:color w:val="000000"/>
          <w:szCs w:val="24"/>
          <w:lang w:eastAsia="ru-RU"/>
        </w:rPr>
        <w:t>1)</w:t>
      </w:r>
      <w:r w:rsidR="0017321E" w:rsidRPr="00B4674F">
        <w:rPr>
          <w:rFonts w:eastAsia="Times New Roman"/>
          <w:color w:val="000000"/>
          <w:szCs w:val="24"/>
          <w:lang w:eastAsia="ru-RU"/>
        </w:rPr>
        <w:t xml:space="preserve"> </w:t>
      </w:r>
      <w:r w:rsidR="00C95E74" w:rsidRPr="00B4674F">
        <w:rPr>
          <w:rFonts w:eastAsia="Times New Roman"/>
          <w:color w:val="000000"/>
          <w:szCs w:val="24"/>
          <w:lang w:eastAsia="ru-RU"/>
        </w:rPr>
        <w:t xml:space="preserve">Папка: </w:t>
      </w:r>
      <w:r w:rsidR="0017321E" w:rsidRPr="00B4674F">
        <w:rPr>
          <w:rFonts w:eastAsia="Times New Roman"/>
          <w:color w:val="000000"/>
          <w:szCs w:val="24"/>
          <w:lang w:eastAsia="ru-RU"/>
        </w:rPr>
        <w:t>«</w:t>
      </w:r>
      <w:r w:rsidR="00697388" w:rsidRPr="00B4674F">
        <w:rPr>
          <w:rFonts w:eastAsia="Times New Roman"/>
          <w:color w:val="000000"/>
          <w:szCs w:val="24"/>
          <w:lang w:eastAsia="ru-RU"/>
        </w:rPr>
        <w:t>Документация СМК (в работе)</w:t>
      </w:r>
      <w:r w:rsidR="0017321E" w:rsidRPr="00B4674F">
        <w:rPr>
          <w:rFonts w:eastAsia="Times New Roman"/>
          <w:color w:val="000000"/>
          <w:szCs w:val="24"/>
          <w:lang w:eastAsia="ru-RU"/>
        </w:rPr>
        <w:t>»</w:t>
      </w:r>
      <w:r w:rsidR="00C95E74" w:rsidRPr="00B4674F">
        <w:rPr>
          <w:rFonts w:eastAsia="Times New Roman"/>
          <w:color w:val="000000"/>
          <w:szCs w:val="24"/>
          <w:lang w:eastAsia="ru-RU"/>
        </w:rPr>
        <w:t xml:space="preserve"> – содержит документы, находящиеся в стадии разработки</w:t>
      </w:r>
      <w:r w:rsidR="009B3706" w:rsidRPr="00B4674F">
        <w:rPr>
          <w:rFonts w:eastAsia="Times New Roman"/>
          <w:color w:val="000000"/>
          <w:szCs w:val="24"/>
          <w:lang w:eastAsia="ru-RU"/>
        </w:rPr>
        <w:t xml:space="preserve">. </w:t>
      </w:r>
      <w:r w:rsidR="00186E95" w:rsidRPr="00B4674F">
        <w:rPr>
          <w:rFonts w:eastAsia="Times New Roman"/>
          <w:color w:val="000000"/>
          <w:szCs w:val="24"/>
          <w:lang w:eastAsia="ru-RU"/>
        </w:rPr>
        <w:t>Внутри папки следующая структура папок:</w:t>
      </w:r>
    </w:p>
    <w:p w14:paraId="2A9D6381" w14:textId="134AB082" w:rsidR="008C0D91" w:rsidRPr="00B4674F" w:rsidRDefault="005A030C"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Запуск проекта.</w:t>
      </w:r>
    </w:p>
    <w:p w14:paraId="72FF179D" w14:textId="71A0CB8A" w:rsidR="008C0D91" w:rsidRPr="00B4674F" w:rsidRDefault="005A030C"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Контекст организации.</w:t>
      </w:r>
    </w:p>
    <w:p w14:paraId="3F39D460" w14:textId="15BAB659" w:rsidR="008C0D91" w:rsidRPr="00B4674F" w:rsidRDefault="005A030C"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Управление СМК.</w:t>
      </w:r>
    </w:p>
    <w:p w14:paraId="289547E9" w14:textId="2D815C46" w:rsidR="008C0D91" w:rsidRPr="00B4674F" w:rsidRDefault="008C0D91"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Управление проектом</w:t>
      </w:r>
      <w:r w:rsidR="005A030C" w:rsidRPr="00B4674F">
        <w:rPr>
          <w:rFonts w:eastAsia="Times New Roman"/>
          <w:color w:val="000000"/>
          <w:szCs w:val="24"/>
          <w:lang w:eastAsia="ru-RU"/>
        </w:rPr>
        <w:t>.</w:t>
      </w:r>
    </w:p>
    <w:p w14:paraId="01F471BE" w14:textId="730D8837" w:rsidR="008C0D91" w:rsidRPr="00B4674F" w:rsidRDefault="008C0D91"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Уп</w:t>
      </w:r>
      <w:r w:rsidR="005A030C" w:rsidRPr="00B4674F">
        <w:rPr>
          <w:rFonts w:eastAsia="Times New Roman"/>
          <w:color w:val="000000"/>
          <w:szCs w:val="24"/>
          <w:lang w:eastAsia="ru-RU"/>
        </w:rPr>
        <w:t>равление производством.</w:t>
      </w:r>
    </w:p>
    <w:p w14:paraId="19BC2D10" w14:textId="11D34A0E" w:rsidR="008C0D91" w:rsidRPr="00B4674F" w:rsidRDefault="005A030C"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Закупки.</w:t>
      </w:r>
    </w:p>
    <w:p w14:paraId="63198AA4" w14:textId="5B7C1BE0" w:rsidR="008C0D91" w:rsidRPr="00B4674F" w:rsidRDefault="005A030C"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Инфраструктура и оборудование.</w:t>
      </w:r>
    </w:p>
    <w:p w14:paraId="65E89F86" w14:textId="46F1BB55" w:rsidR="008C0D91" w:rsidRPr="00B4674F" w:rsidRDefault="005A030C"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Управление персоналом.</w:t>
      </w:r>
    </w:p>
    <w:p w14:paraId="4A540C47" w14:textId="472BBE2C" w:rsidR="00105B13" w:rsidRPr="00B4674F" w:rsidRDefault="008C0D91"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Ресу</w:t>
      </w:r>
      <w:r w:rsidR="005A030C" w:rsidRPr="00B4674F">
        <w:rPr>
          <w:rFonts w:eastAsia="Times New Roman"/>
          <w:color w:val="000000"/>
          <w:szCs w:val="24"/>
          <w:lang w:eastAsia="ru-RU"/>
        </w:rPr>
        <w:t>рсы для мониторинга и измерений.</w:t>
      </w:r>
    </w:p>
    <w:p w14:paraId="659255DB" w14:textId="2D401603" w:rsidR="00105B13" w:rsidRPr="00B4674F" w:rsidRDefault="00105B13" w:rsidP="008968EF">
      <w:pPr>
        <w:numPr>
          <w:ilvl w:val="0"/>
          <w:numId w:val="6"/>
        </w:numPr>
        <w:tabs>
          <w:tab w:val="left" w:pos="426"/>
        </w:tabs>
        <w:ind w:left="0" w:hanging="11"/>
        <w:rPr>
          <w:rFonts w:eastAsia="Times New Roman"/>
          <w:color w:val="000000"/>
          <w:szCs w:val="24"/>
          <w:lang w:eastAsia="ru-RU"/>
        </w:rPr>
      </w:pPr>
      <w:r w:rsidRPr="00B4674F">
        <w:rPr>
          <w:rFonts w:eastAsia="Times New Roman"/>
          <w:color w:val="000000"/>
          <w:szCs w:val="24"/>
          <w:lang w:eastAsia="ru-RU"/>
        </w:rPr>
        <w:t>Формирование портфеля заказов</w:t>
      </w:r>
      <w:r w:rsidR="005A030C" w:rsidRPr="00B4674F">
        <w:rPr>
          <w:rFonts w:eastAsia="Times New Roman"/>
          <w:color w:val="000000"/>
          <w:szCs w:val="24"/>
          <w:lang w:eastAsia="ru-RU"/>
        </w:rPr>
        <w:t>.</w:t>
      </w:r>
    </w:p>
    <w:p w14:paraId="0C1992A9" w14:textId="304B9CB6" w:rsidR="00C95E74" w:rsidRPr="00B4674F" w:rsidRDefault="0017321E" w:rsidP="003923A0">
      <w:pPr>
        <w:ind w:firstLine="709"/>
        <w:jc w:val="both"/>
        <w:rPr>
          <w:rFonts w:eastAsia="Times New Roman"/>
          <w:color w:val="000000"/>
          <w:szCs w:val="24"/>
          <w:lang w:eastAsia="ru-RU"/>
        </w:rPr>
      </w:pPr>
      <w:r w:rsidRPr="00B4674F">
        <w:rPr>
          <w:rFonts w:eastAsia="Times New Roman"/>
          <w:color w:val="000000"/>
          <w:szCs w:val="24"/>
          <w:lang w:eastAsia="ru-RU"/>
        </w:rPr>
        <w:t>2</w:t>
      </w:r>
      <w:r w:rsidR="00041B0D" w:rsidRPr="00B4674F">
        <w:rPr>
          <w:rFonts w:eastAsia="Times New Roman"/>
          <w:color w:val="000000"/>
          <w:szCs w:val="24"/>
          <w:lang w:eastAsia="ru-RU"/>
        </w:rPr>
        <w:t>)</w:t>
      </w:r>
      <w:r w:rsidRPr="00B4674F">
        <w:rPr>
          <w:rFonts w:eastAsia="Times New Roman"/>
          <w:color w:val="000000"/>
          <w:szCs w:val="24"/>
          <w:lang w:eastAsia="ru-RU"/>
        </w:rPr>
        <w:t xml:space="preserve"> </w:t>
      </w:r>
      <w:r w:rsidR="00697388" w:rsidRPr="00B4674F">
        <w:rPr>
          <w:rFonts w:eastAsia="Times New Roman"/>
          <w:color w:val="000000"/>
          <w:szCs w:val="24"/>
          <w:lang w:eastAsia="ru-RU"/>
        </w:rPr>
        <w:t>Папка: «Документация СМК (действующая)»</w:t>
      </w:r>
      <w:r w:rsidR="00C95E74" w:rsidRPr="00B4674F">
        <w:rPr>
          <w:rFonts w:eastAsia="Times New Roman"/>
          <w:color w:val="000000"/>
          <w:szCs w:val="24"/>
          <w:lang w:eastAsia="ru-RU"/>
        </w:rPr>
        <w:t xml:space="preserve"> – содержит утвержденные документы, по которым осуществляется работа в организации</w:t>
      </w:r>
      <w:r w:rsidR="0043335C" w:rsidRPr="00B4674F">
        <w:rPr>
          <w:rFonts w:eastAsia="Times New Roman"/>
          <w:color w:val="000000"/>
          <w:szCs w:val="24"/>
          <w:lang w:eastAsia="ru-RU"/>
        </w:rPr>
        <w:t xml:space="preserve">. </w:t>
      </w:r>
      <w:r w:rsidR="00080E65" w:rsidRPr="00B4674F">
        <w:rPr>
          <w:rFonts w:eastAsia="Times New Roman"/>
          <w:color w:val="000000"/>
          <w:szCs w:val="24"/>
          <w:lang w:eastAsia="ru-RU"/>
        </w:rPr>
        <w:t>Внутри папки структура</w:t>
      </w:r>
      <w:r w:rsidR="00817969" w:rsidRPr="00B4674F">
        <w:rPr>
          <w:rFonts w:eastAsia="Times New Roman"/>
          <w:color w:val="000000"/>
          <w:szCs w:val="24"/>
          <w:lang w:eastAsia="ru-RU"/>
        </w:rPr>
        <w:t xml:space="preserve"> аналогична папке 1.</w:t>
      </w:r>
    </w:p>
    <w:p w14:paraId="173A5B4B" w14:textId="468914B2" w:rsidR="003E6AB3" w:rsidRPr="00B4674F" w:rsidRDefault="00041B0D" w:rsidP="003923A0">
      <w:pPr>
        <w:ind w:firstLine="709"/>
        <w:jc w:val="both"/>
        <w:rPr>
          <w:szCs w:val="24"/>
        </w:rPr>
      </w:pPr>
      <w:r w:rsidRPr="00B4674F">
        <w:rPr>
          <w:szCs w:val="24"/>
        </w:rPr>
        <w:t>3)</w:t>
      </w:r>
      <w:r w:rsidR="003E6AB3" w:rsidRPr="00B4674F">
        <w:rPr>
          <w:szCs w:val="24"/>
        </w:rPr>
        <w:t xml:space="preserve"> Папка «Архив СМК» – хранение устаревших версий документации СМК из любых папок.</w:t>
      </w:r>
    </w:p>
    <w:p w14:paraId="50E33F45" w14:textId="47BF0018" w:rsidR="00863BD9" w:rsidRPr="00B4674F" w:rsidRDefault="00863BD9" w:rsidP="003923A0">
      <w:pPr>
        <w:ind w:firstLine="709"/>
        <w:jc w:val="both"/>
        <w:rPr>
          <w:szCs w:val="24"/>
        </w:rPr>
      </w:pPr>
      <w:r w:rsidRPr="00B4674F">
        <w:rPr>
          <w:szCs w:val="24"/>
        </w:rPr>
        <w:t>Все документы, находящиеся в стадии разработки</w:t>
      </w:r>
      <w:r w:rsidR="00DF5CED" w:rsidRPr="00B4674F">
        <w:rPr>
          <w:szCs w:val="24"/>
        </w:rPr>
        <w:t>, хранятся</w:t>
      </w:r>
      <w:r w:rsidRPr="00B4674F">
        <w:rPr>
          <w:szCs w:val="24"/>
        </w:rPr>
        <w:t xml:space="preserve"> в </w:t>
      </w:r>
      <w:r w:rsidR="00DF5CED" w:rsidRPr="00B4674F">
        <w:rPr>
          <w:szCs w:val="24"/>
        </w:rPr>
        <w:t xml:space="preserve">папке 1 как </w:t>
      </w:r>
      <w:r w:rsidRPr="00B4674F">
        <w:rPr>
          <w:szCs w:val="24"/>
        </w:rPr>
        <w:t>рабочие версии</w:t>
      </w:r>
      <w:r w:rsidR="00DF5CED" w:rsidRPr="00B4674F">
        <w:rPr>
          <w:szCs w:val="24"/>
        </w:rPr>
        <w:t xml:space="preserve">. </w:t>
      </w:r>
      <w:r w:rsidR="008B408D" w:rsidRPr="00B4674F">
        <w:rPr>
          <w:szCs w:val="24"/>
        </w:rPr>
        <w:t>После окончательного завершения работы с ними, прои</w:t>
      </w:r>
      <w:r w:rsidR="00774F15" w:rsidRPr="00B4674F">
        <w:rPr>
          <w:szCs w:val="24"/>
        </w:rPr>
        <w:t xml:space="preserve">зводится системная интеграция, утверждение и </w:t>
      </w:r>
      <w:r w:rsidRPr="00B4674F">
        <w:rPr>
          <w:szCs w:val="24"/>
        </w:rPr>
        <w:t>перемещ</w:t>
      </w:r>
      <w:r w:rsidR="00774F15" w:rsidRPr="00B4674F">
        <w:rPr>
          <w:szCs w:val="24"/>
        </w:rPr>
        <w:t>ение</w:t>
      </w:r>
      <w:r w:rsidRPr="00B4674F">
        <w:rPr>
          <w:szCs w:val="24"/>
        </w:rPr>
        <w:t xml:space="preserve"> во вторую папку- это последние версии действующих документов, </w:t>
      </w:r>
      <w:r w:rsidR="00774F15" w:rsidRPr="00B4674F">
        <w:rPr>
          <w:szCs w:val="24"/>
        </w:rPr>
        <w:t xml:space="preserve">которые доступны всем </w:t>
      </w:r>
      <w:r w:rsidRPr="00B4674F">
        <w:rPr>
          <w:szCs w:val="24"/>
        </w:rPr>
        <w:t>сотрудник</w:t>
      </w:r>
      <w:r w:rsidR="00774F15" w:rsidRPr="00B4674F">
        <w:rPr>
          <w:szCs w:val="24"/>
        </w:rPr>
        <w:t>ам</w:t>
      </w:r>
      <w:r w:rsidRPr="00B4674F">
        <w:rPr>
          <w:szCs w:val="24"/>
        </w:rPr>
        <w:t>.</w:t>
      </w:r>
    </w:p>
    <w:p w14:paraId="5BAA3EF3" w14:textId="50A06EF3" w:rsidR="00C95E74" w:rsidRPr="00B4674F" w:rsidRDefault="00AC38A0" w:rsidP="003923A0">
      <w:pPr>
        <w:ind w:firstLine="709"/>
        <w:jc w:val="both"/>
        <w:rPr>
          <w:szCs w:val="24"/>
        </w:rPr>
      </w:pPr>
      <w:r w:rsidRPr="00B4674F">
        <w:rPr>
          <w:szCs w:val="24"/>
        </w:rPr>
        <w:lastRenderedPageBreak/>
        <w:t xml:space="preserve">Структура </w:t>
      </w:r>
      <w:r w:rsidR="00420C81" w:rsidRPr="00B4674F">
        <w:rPr>
          <w:szCs w:val="24"/>
        </w:rPr>
        <w:t xml:space="preserve">и содержание </w:t>
      </w:r>
      <w:r w:rsidRPr="00B4674F">
        <w:rPr>
          <w:szCs w:val="24"/>
        </w:rPr>
        <w:t>папок м</w:t>
      </w:r>
      <w:r w:rsidR="001876E4" w:rsidRPr="00B4674F">
        <w:rPr>
          <w:szCs w:val="24"/>
        </w:rPr>
        <w:t>о</w:t>
      </w:r>
      <w:r w:rsidRPr="00B4674F">
        <w:rPr>
          <w:szCs w:val="24"/>
        </w:rPr>
        <w:t>жет изменяться/корректироваться</w:t>
      </w:r>
      <w:r w:rsidR="00420C81" w:rsidRPr="00B4674F">
        <w:rPr>
          <w:szCs w:val="24"/>
        </w:rPr>
        <w:t xml:space="preserve">, дополняться </w:t>
      </w:r>
      <w:r w:rsidRPr="00B4674F">
        <w:rPr>
          <w:szCs w:val="24"/>
        </w:rPr>
        <w:t>п</w:t>
      </w:r>
      <w:r w:rsidR="00420C81" w:rsidRPr="00B4674F">
        <w:rPr>
          <w:szCs w:val="24"/>
        </w:rPr>
        <w:t>ри необходимости</w:t>
      </w:r>
      <w:r w:rsidR="003E6AB3" w:rsidRPr="00B4674F">
        <w:rPr>
          <w:szCs w:val="24"/>
        </w:rPr>
        <w:t xml:space="preserve"> с незначительным нарушением рекомендованной структуры хранения.</w:t>
      </w:r>
    </w:p>
    <w:p w14:paraId="6D28FD1D" w14:textId="5B67FAD9" w:rsidR="009F4671" w:rsidRPr="00B4674F" w:rsidRDefault="003E6AB3" w:rsidP="003923A0">
      <w:pPr>
        <w:ind w:firstLine="709"/>
        <w:jc w:val="both"/>
        <w:rPr>
          <w:szCs w:val="24"/>
        </w:rPr>
      </w:pPr>
      <w:r w:rsidRPr="00B4674F">
        <w:rPr>
          <w:szCs w:val="24"/>
        </w:rPr>
        <w:t xml:space="preserve">Хранение </w:t>
      </w:r>
      <w:r w:rsidR="0015650F" w:rsidRPr="00B4674F">
        <w:rPr>
          <w:szCs w:val="24"/>
        </w:rPr>
        <w:t xml:space="preserve">копий </w:t>
      </w:r>
      <w:r w:rsidRPr="00B4674F">
        <w:rPr>
          <w:szCs w:val="24"/>
        </w:rPr>
        <w:t xml:space="preserve">документированной информации СМК в бумажном виде осуществляется </w:t>
      </w:r>
      <w:r w:rsidR="00F94302" w:rsidRPr="00B4674F">
        <w:rPr>
          <w:szCs w:val="24"/>
        </w:rPr>
        <w:t xml:space="preserve">по необходимости на </w:t>
      </w:r>
      <w:r w:rsidR="009F4671" w:rsidRPr="00B4674F">
        <w:rPr>
          <w:szCs w:val="24"/>
        </w:rPr>
        <w:t xml:space="preserve">соответствующих </w:t>
      </w:r>
      <w:r w:rsidR="00F94302" w:rsidRPr="00B4674F">
        <w:rPr>
          <w:szCs w:val="24"/>
        </w:rPr>
        <w:t>рабочих местах</w:t>
      </w:r>
      <w:r w:rsidR="008A7B39" w:rsidRPr="00B4674F">
        <w:rPr>
          <w:szCs w:val="24"/>
        </w:rPr>
        <w:t xml:space="preserve"> для обеспечения уверенности в том, что все процессы СМК осуществляются в соответствии с тем, как это было запланировано</w:t>
      </w:r>
      <w:r w:rsidR="0017321E" w:rsidRPr="00B4674F">
        <w:rPr>
          <w:szCs w:val="24"/>
        </w:rPr>
        <w:t>.</w:t>
      </w:r>
    </w:p>
    <w:p w14:paraId="21643655" w14:textId="51C8CB87" w:rsidR="00BC49E6" w:rsidRPr="00B4674F" w:rsidRDefault="00D34ABC" w:rsidP="003923A0">
      <w:pPr>
        <w:ind w:firstLine="709"/>
        <w:jc w:val="both"/>
        <w:rPr>
          <w:szCs w:val="24"/>
        </w:rPr>
      </w:pPr>
      <w:r>
        <w:rPr>
          <w:szCs w:val="24"/>
        </w:rPr>
        <w:t>2</w:t>
      </w:r>
      <w:r w:rsidR="0015650F" w:rsidRPr="00B4674F">
        <w:rPr>
          <w:szCs w:val="24"/>
        </w:rPr>
        <w:t>.5</w:t>
      </w:r>
      <w:r w:rsidR="002D1453" w:rsidRPr="00B4674F">
        <w:rPr>
          <w:szCs w:val="24"/>
        </w:rPr>
        <w:t>.</w:t>
      </w:r>
      <w:r w:rsidR="00BC49E6" w:rsidRPr="00B4674F">
        <w:rPr>
          <w:szCs w:val="24"/>
        </w:rPr>
        <w:t xml:space="preserve"> ОПР по СМК осуществляет </w:t>
      </w:r>
      <w:r w:rsidR="00691EEC" w:rsidRPr="00B4674F">
        <w:rPr>
          <w:szCs w:val="24"/>
        </w:rPr>
        <w:t>с</w:t>
      </w:r>
      <w:r w:rsidR="00BC49E6" w:rsidRPr="00B4674F">
        <w:rPr>
          <w:szCs w:val="24"/>
        </w:rPr>
        <w:t xml:space="preserve">истемную интеграцию документов, </w:t>
      </w:r>
      <w:r w:rsidR="0015650F" w:rsidRPr="00B4674F">
        <w:rPr>
          <w:szCs w:val="24"/>
        </w:rPr>
        <w:t>которая</w:t>
      </w:r>
      <w:r w:rsidR="00BC49E6" w:rsidRPr="00B4674F">
        <w:rPr>
          <w:szCs w:val="24"/>
        </w:rPr>
        <w:t xml:space="preserve"> предполагает: </w:t>
      </w:r>
    </w:p>
    <w:p w14:paraId="1C85200A" w14:textId="77777777" w:rsidR="00BC49E6" w:rsidRPr="00B4674F" w:rsidRDefault="00BC49E6" w:rsidP="008968EF">
      <w:pPr>
        <w:numPr>
          <w:ilvl w:val="0"/>
          <w:numId w:val="7"/>
        </w:numPr>
        <w:tabs>
          <w:tab w:val="left" w:pos="993"/>
        </w:tabs>
        <w:ind w:left="0" w:firstLine="709"/>
        <w:jc w:val="both"/>
        <w:rPr>
          <w:szCs w:val="24"/>
        </w:rPr>
      </w:pPr>
      <w:r w:rsidRPr="00B4674F">
        <w:rPr>
          <w:szCs w:val="24"/>
        </w:rPr>
        <w:t>Контроль правильности оформления документа в соответствии с принятыми стандартами оформления.</w:t>
      </w:r>
    </w:p>
    <w:p w14:paraId="3A2AEC36" w14:textId="77777777" w:rsidR="00BC49E6" w:rsidRPr="00B4674F" w:rsidRDefault="00BC49E6" w:rsidP="008968EF">
      <w:pPr>
        <w:numPr>
          <w:ilvl w:val="0"/>
          <w:numId w:val="7"/>
        </w:numPr>
        <w:tabs>
          <w:tab w:val="left" w:pos="993"/>
        </w:tabs>
        <w:ind w:left="0" w:firstLine="709"/>
        <w:jc w:val="both"/>
        <w:rPr>
          <w:szCs w:val="24"/>
        </w:rPr>
      </w:pPr>
      <w:r w:rsidRPr="00B4674F">
        <w:rPr>
          <w:szCs w:val="24"/>
        </w:rPr>
        <w:t>Контроль согласования документа с сотрудниками, участвующими в применении данного документа.</w:t>
      </w:r>
    </w:p>
    <w:p w14:paraId="1BB49F86" w14:textId="77777777" w:rsidR="00BC49E6" w:rsidRPr="00B4674F" w:rsidRDefault="00BC49E6" w:rsidP="008968EF">
      <w:pPr>
        <w:numPr>
          <w:ilvl w:val="0"/>
          <w:numId w:val="7"/>
        </w:numPr>
        <w:tabs>
          <w:tab w:val="left" w:pos="993"/>
        </w:tabs>
        <w:ind w:left="0" w:firstLine="709"/>
        <w:jc w:val="both"/>
        <w:rPr>
          <w:szCs w:val="24"/>
        </w:rPr>
      </w:pPr>
      <w:r w:rsidRPr="00B4674F">
        <w:rPr>
          <w:szCs w:val="24"/>
        </w:rPr>
        <w:t>Утверждение документа у руководителя, если требуется, с подписью руководителя и датой.</w:t>
      </w:r>
    </w:p>
    <w:p w14:paraId="7B588B3A" w14:textId="77777777" w:rsidR="00BC49E6" w:rsidRPr="00B4674F" w:rsidRDefault="00BC49E6" w:rsidP="008968EF">
      <w:pPr>
        <w:numPr>
          <w:ilvl w:val="0"/>
          <w:numId w:val="7"/>
        </w:numPr>
        <w:tabs>
          <w:tab w:val="left" w:pos="993"/>
        </w:tabs>
        <w:ind w:left="0" w:firstLine="709"/>
        <w:jc w:val="both"/>
        <w:rPr>
          <w:szCs w:val="24"/>
        </w:rPr>
      </w:pPr>
      <w:r w:rsidRPr="00B4674F">
        <w:rPr>
          <w:szCs w:val="24"/>
        </w:rPr>
        <w:t>Помещение контрольного образца в бумажном виде (оригинал с подписями) в папку СМК для хранения, если требуется.</w:t>
      </w:r>
    </w:p>
    <w:p w14:paraId="0EE22F14" w14:textId="683ED850" w:rsidR="00BC49E6" w:rsidRPr="00B4674F" w:rsidRDefault="00BC49E6" w:rsidP="008968EF">
      <w:pPr>
        <w:numPr>
          <w:ilvl w:val="0"/>
          <w:numId w:val="7"/>
        </w:numPr>
        <w:tabs>
          <w:tab w:val="left" w:pos="993"/>
        </w:tabs>
        <w:ind w:left="0" w:firstLine="709"/>
        <w:jc w:val="both"/>
        <w:rPr>
          <w:szCs w:val="24"/>
        </w:rPr>
      </w:pPr>
      <w:r w:rsidRPr="00B4674F">
        <w:rPr>
          <w:szCs w:val="24"/>
        </w:rPr>
        <w:t>Размещение электронной версии документа в общедоступной папке на сервере. Для утвержденных нормативных документов в виде PDF формата либо скана документа, для карт проце</w:t>
      </w:r>
      <w:r w:rsidR="00A07943" w:rsidRPr="00B4674F">
        <w:rPr>
          <w:szCs w:val="24"/>
        </w:rPr>
        <w:t xml:space="preserve">ссов, журналов, графиков и т.п., требующих электронного ведения, </w:t>
      </w:r>
      <w:r w:rsidRPr="00B4674F">
        <w:rPr>
          <w:szCs w:val="24"/>
        </w:rPr>
        <w:t>в виде редактируемого документа.</w:t>
      </w:r>
    </w:p>
    <w:p w14:paraId="1634C140" w14:textId="576B4D89" w:rsidR="00BC49E6" w:rsidRPr="00B4674F" w:rsidRDefault="00BC49E6" w:rsidP="008968EF">
      <w:pPr>
        <w:numPr>
          <w:ilvl w:val="0"/>
          <w:numId w:val="7"/>
        </w:numPr>
        <w:tabs>
          <w:tab w:val="left" w:pos="993"/>
        </w:tabs>
        <w:ind w:left="0" w:firstLine="709"/>
        <w:jc w:val="both"/>
        <w:rPr>
          <w:szCs w:val="24"/>
        </w:rPr>
      </w:pPr>
      <w:r w:rsidRPr="00B4674F">
        <w:rPr>
          <w:szCs w:val="24"/>
        </w:rPr>
        <w:t xml:space="preserve">Внесение или проверка внесения документа в реестр документированной информации </w:t>
      </w:r>
      <w:r w:rsidR="009410F9">
        <w:rPr>
          <w:szCs w:val="24"/>
        </w:rPr>
        <w:t xml:space="preserve">(ф. СТО 7.5-01-01) </w:t>
      </w:r>
      <w:r w:rsidRPr="00B4674F">
        <w:rPr>
          <w:szCs w:val="24"/>
        </w:rPr>
        <w:t>и/или в карту соответствующего процесса.</w:t>
      </w:r>
    </w:p>
    <w:p w14:paraId="00E66376" w14:textId="77777777" w:rsidR="00BC49E6" w:rsidRPr="00B4674F" w:rsidRDefault="00BC49E6" w:rsidP="008968EF">
      <w:pPr>
        <w:numPr>
          <w:ilvl w:val="0"/>
          <w:numId w:val="7"/>
        </w:numPr>
        <w:tabs>
          <w:tab w:val="left" w:pos="993"/>
        </w:tabs>
        <w:ind w:left="0" w:firstLine="709"/>
        <w:jc w:val="both"/>
        <w:rPr>
          <w:szCs w:val="24"/>
        </w:rPr>
      </w:pPr>
      <w:r w:rsidRPr="00B4674F">
        <w:rPr>
          <w:szCs w:val="24"/>
        </w:rPr>
        <w:t>Контроль ознакомления с документом сотрудников – заинтересованных сторон, с подписью в листе ознакомления.</w:t>
      </w:r>
    </w:p>
    <w:p w14:paraId="2182439E" w14:textId="77777777" w:rsidR="00BC49E6" w:rsidRPr="00B4674F" w:rsidRDefault="00BC49E6" w:rsidP="008968EF">
      <w:pPr>
        <w:numPr>
          <w:ilvl w:val="0"/>
          <w:numId w:val="7"/>
        </w:numPr>
        <w:tabs>
          <w:tab w:val="left" w:pos="993"/>
        </w:tabs>
        <w:ind w:left="0" w:firstLine="709"/>
        <w:jc w:val="both"/>
        <w:rPr>
          <w:szCs w:val="24"/>
        </w:rPr>
      </w:pPr>
      <w:r w:rsidRPr="00B4674F">
        <w:rPr>
          <w:szCs w:val="24"/>
        </w:rPr>
        <w:t>Контроль за внесением изменений в документы с записью в листе изменений.</w:t>
      </w:r>
    </w:p>
    <w:p w14:paraId="570F67FD" w14:textId="38B11873" w:rsidR="00041B0D" w:rsidRPr="00B4674F" w:rsidRDefault="00041B0D" w:rsidP="003923A0">
      <w:pPr>
        <w:rPr>
          <w:szCs w:val="24"/>
        </w:rPr>
      </w:pPr>
    </w:p>
    <w:p w14:paraId="1DA0655A" w14:textId="4AE1DD8E" w:rsidR="00C0644E" w:rsidRPr="00B4674F" w:rsidRDefault="00D34ABC" w:rsidP="003923A0">
      <w:pPr>
        <w:pStyle w:val="10"/>
        <w:keepNext w:val="0"/>
        <w:tabs>
          <w:tab w:val="left" w:pos="360"/>
        </w:tabs>
        <w:spacing w:before="0" w:after="0"/>
        <w:ind w:firstLine="709"/>
        <w:jc w:val="both"/>
        <w:rPr>
          <w:rFonts w:ascii="Times New Roman" w:hAnsi="Times New Roman" w:cs="Times New Roman"/>
          <w:kern w:val="0"/>
          <w:sz w:val="24"/>
          <w:szCs w:val="24"/>
        </w:rPr>
      </w:pPr>
      <w:r>
        <w:rPr>
          <w:rFonts w:ascii="Times New Roman" w:hAnsi="Times New Roman" w:cs="Times New Roman"/>
          <w:kern w:val="0"/>
          <w:sz w:val="24"/>
          <w:szCs w:val="24"/>
        </w:rPr>
        <w:t>3</w:t>
      </w:r>
      <w:r w:rsidR="0017321E" w:rsidRPr="00B4674F">
        <w:rPr>
          <w:rFonts w:ascii="Times New Roman" w:hAnsi="Times New Roman" w:cs="Times New Roman"/>
          <w:kern w:val="0"/>
          <w:sz w:val="24"/>
          <w:szCs w:val="24"/>
        </w:rPr>
        <w:t>.</w:t>
      </w:r>
      <w:r w:rsidR="00CF3E54" w:rsidRPr="00B4674F">
        <w:rPr>
          <w:rFonts w:ascii="Times New Roman" w:hAnsi="Times New Roman" w:cs="Times New Roman"/>
          <w:kern w:val="0"/>
          <w:sz w:val="24"/>
          <w:szCs w:val="24"/>
        </w:rPr>
        <w:t xml:space="preserve"> КОДИРОВКА ДОКУМЕНТОВ</w:t>
      </w:r>
      <w:bookmarkEnd w:id="11"/>
      <w:r w:rsidR="00CF3E54" w:rsidRPr="00B4674F">
        <w:rPr>
          <w:rFonts w:ascii="Times New Roman" w:hAnsi="Times New Roman" w:cs="Times New Roman"/>
          <w:kern w:val="0"/>
          <w:sz w:val="24"/>
          <w:szCs w:val="24"/>
        </w:rPr>
        <w:t xml:space="preserve"> </w:t>
      </w:r>
    </w:p>
    <w:p w14:paraId="2D5CF614" w14:textId="7625068D" w:rsidR="00C0644E" w:rsidRPr="00B4674F" w:rsidRDefault="00D34ABC" w:rsidP="003923A0">
      <w:pPr>
        <w:ind w:firstLine="709"/>
        <w:jc w:val="both"/>
        <w:rPr>
          <w:szCs w:val="24"/>
        </w:rPr>
      </w:pPr>
      <w:r>
        <w:rPr>
          <w:szCs w:val="24"/>
        </w:rPr>
        <w:t>3</w:t>
      </w:r>
      <w:r w:rsidR="00D23576" w:rsidRPr="00B4674F">
        <w:rPr>
          <w:szCs w:val="24"/>
        </w:rPr>
        <w:t>.1</w:t>
      </w:r>
      <w:r w:rsidR="0017321E" w:rsidRPr="00B4674F">
        <w:rPr>
          <w:szCs w:val="24"/>
        </w:rPr>
        <w:t>.</w:t>
      </w:r>
      <w:r w:rsidR="00C133D3" w:rsidRPr="00B4674F">
        <w:rPr>
          <w:szCs w:val="24"/>
        </w:rPr>
        <w:t xml:space="preserve"> </w:t>
      </w:r>
      <w:r w:rsidR="008A6622" w:rsidRPr="00B4674F">
        <w:rPr>
          <w:szCs w:val="24"/>
        </w:rPr>
        <w:t xml:space="preserve">Каждый документ </w:t>
      </w:r>
      <w:r w:rsidR="001D54CB" w:rsidRPr="00B4674F">
        <w:rPr>
          <w:szCs w:val="24"/>
        </w:rPr>
        <w:t>СМК</w:t>
      </w:r>
      <w:r w:rsidR="00C0644E" w:rsidRPr="00B4674F">
        <w:rPr>
          <w:szCs w:val="24"/>
        </w:rPr>
        <w:t xml:space="preserve"> имеет </w:t>
      </w:r>
      <w:r w:rsidR="002404B9" w:rsidRPr="00B4674F">
        <w:rPr>
          <w:szCs w:val="24"/>
        </w:rPr>
        <w:t>уникальное</w:t>
      </w:r>
      <w:r w:rsidR="00E93C7F" w:rsidRPr="00B4674F">
        <w:rPr>
          <w:szCs w:val="24"/>
        </w:rPr>
        <w:t xml:space="preserve"> наименование и</w:t>
      </w:r>
      <w:r w:rsidR="00004462" w:rsidRPr="00B4674F">
        <w:rPr>
          <w:szCs w:val="24"/>
        </w:rPr>
        <w:t xml:space="preserve"> </w:t>
      </w:r>
      <w:r w:rsidR="00C0644E" w:rsidRPr="00B4674F">
        <w:rPr>
          <w:szCs w:val="24"/>
        </w:rPr>
        <w:t xml:space="preserve">единообразный, уникальный код, позволяющий однозначно </w:t>
      </w:r>
      <w:r w:rsidR="00042C01" w:rsidRPr="00B4674F">
        <w:rPr>
          <w:szCs w:val="24"/>
        </w:rPr>
        <w:t xml:space="preserve">его </w:t>
      </w:r>
      <w:r w:rsidR="00C0644E" w:rsidRPr="00B4674F">
        <w:rPr>
          <w:szCs w:val="24"/>
        </w:rPr>
        <w:t>и</w:t>
      </w:r>
      <w:r w:rsidR="002D1453" w:rsidRPr="00B4674F">
        <w:rPr>
          <w:szCs w:val="24"/>
        </w:rPr>
        <w:t>дентифицировать.</w:t>
      </w:r>
      <w:r w:rsidR="002404B9" w:rsidRPr="00B4674F">
        <w:rPr>
          <w:szCs w:val="24"/>
        </w:rPr>
        <w:t xml:space="preserve"> Некоторые документы СМК могут иметь только наименование, без кода.</w:t>
      </w:r>
    </w:p>
    <w:p w14:paraId="62592293" w14:textId="77777777" w:rsidR="00C0644E" w:rsidRPr="00B4674F" w:rsidRDefault="00C0644E" w:rsidP="003923A0">
      <w:pPr>
        <w:ind w:firstLine="709"/>
        <w:jc w:val="both"/>
        <w:rPr>
          <w:szCs w:val="24"/>
        </w:rPr>
      </w:pPr>
      <w:r w:rsidRPr="00B4674F">
        <w:rPr>
          <w:szCs w:val="24"/>
        </w:rPr>
        <w:t xml:space="preserve">Применяется следующая методика кодирования </w:t>
      </w:r>
      <w:r w:rsidR="00827FD8" w:rsidRPr="00B4674F">
        <w:rPr>
          <w:szCs w:val="24"/>
        </w:rPr>
        <w:t xml:space="preserve">общих </w:t>
      </w:r>
      <w:r w:rsidRPr="00B4674F">
        <w:rPr>
          <w:szCs w:val="24"/>
        </w:rPr>
        <w:t>документов:</w:t>
      </w:r>
    </w:p>
    <w:p w14:paraId="22960FC5" w14:textId="338FE293" w:rsidR="00D34ABC" w:rsidRPr="00B4674F" w:rsidRDefault="00C05712" w:rsidP="00752D84">
      <w:pPr>
        <w:ind w:firstLine="709"/>
        <w:jc w:val="both"/>
        <w:rPr>
          <w:szCs w:val="24"/>
        </w:rPr>
      </w:pPr>
      <w:r w:rsidRPr="00B4674F">
        <w:rPr>
          <w:szCs w:val="24"/>
        </w:rPr>
        <w:t xml:space="preserve">1-ая часть кода- </w:t>
      </w:r>
      <w:r w:rsidR="00C0644E" w:rsidRPr="00B4674F">
        <w:rPr>
          <w:szCs w:val="24"/>
        </w:rPr>
        <w:t xml:space="preserve">условный </w:t>
      </w:r>
      <w:r w:rsidR="00A94A8A" w:rsidRPr="00B4674F">
        <w:rPr>
          <w:szCs w:val="24"/>
        </w:rPr>
        <w:t xml:space="preserve">буквенный </w:t>
      </w:r>
      <w:r w:rsidR="00C0644E" w:rsidRPr="00B4674F">
        <w:rPr>
          <w:szCs w:val="24"/>
        </w:rPr>
        <w:t>код, обозначающий тип документа. Система кодирования типа д</w:t>
      </w:r>
      <w:r w:rsidR="00A5294E" w:rsidRPr="00B4674F">
        <w:rPr>
          <w:szCs w:val="24"/>
        </w:rPr>
        <w:t>окументов представлена в табл</w:t>
      </w:r>
      <w:r w:rsidR="00583DC1" w:rsidRPr="00B4674F">
        <w:rPr>
          <w:szCs w:val="24"/>
        </w:rPr>
        <w:t>ице</w:t>
      </w:r>
      <w:r w:rsidR="00250476" w:rsidRPr="00B4674F">
        <w:rPr>
          <w:szCs w:val="24"/>
        </w:rPr>
        <w:t xml:space="preserve"> 1. Система кодирования при необходимости может быть дополнена.</w:t>
      </w:r>
    </w:p>
    <w:p w14:paraId="3299A10A" w14:textId="0F373CF3" w:rsidR="008C0A5E" w:rsidRPr="00DE332D" w:rsidRDefault="00494BD3" w:rsidP="003923A0">
      <w:pPr>
        <w:ind w:firstLine="709"/>
        <w:jc w:val="both"/>
        <w:rPr>
          <w:szCs w:val="24"/>
        </w:rPr>
      </w:pPr>
      <w:proofErr w:type="gramStart"/>
      <w:r w:rsidRPr="00DE332D">
        <w:rPr>
          <w:szCs w:val="24"/>
        </w:rPr>
        <w:t>2</w:t>
      </w:r>
      <w:r w:rsidR="00C05712" w:rsidRPr="00DE332D">
        <w:rPr>
          <w:szCs w:val="24"/>
        </w:rPr>
        <w:t>-ая</w:t>
      </w:r>
      <w:proofErr w:type="gramEnd"/>
      <w:r w:rsidR="00C05712" w:rsidRPr="00DE332D">
        <w:rPr>
          <w:szCs w:val="24"/>
        </w:rPr>
        <w:t xml:space="preserve"> часть</w:t>
      </w:r>
      <w:r w:rsidRPr="00DE332D">
        <w:rPr>
          <w:szCs w:val="24"/>
        </w:rPr>
        <w:t xml:space="preserve"> </w:t>
      </w:r>
      <w:r w:rsidR="00C05712" w:rsidRPr="00DE332D">
        <w:rPr>
          <w:szCs w:val="24"/>
        </w:rPr>
        <w:t>кода</w:t>
      </w:r>
      <w:r w:rsidR="00A5294E" w:rsidRPr="00DE332D">
        <w:rPr>
          <w:szCs w:val="24"/>
        </w:rPr>
        <w:t xml:space="preserve"> – </w:t>
      </w:r>
      <w:r w:rsidR="00A93C23" w:rsidRPr="00DE332D">
        <w:rPr>
          <w:szCs w:val="24"/>
        </w:rPr>
        <w:t>уникальный номер документа</w:t>
      </w:r>
      <w:r w:rsidR="00A5294E" w:rsidRPr="00DE332D">
        <w:rPr>
          <w:szCs w:val="24"/>
        </w:rPr>
        <w:t xml:space="preserve">. </w:t>
      </w:r>
      <w:r w:rsidR="00A94A8A" w:rsidRPr="00DE332D">
        <w:rPr>
          <w:szCs w:val="24"/>
        </w:rPr>
        <w:t xml:space="preserve">Стандарты нумеруются в </w:t>
      </w:r>
      <w:r w:rsidR="00082340" w:rsidRPr="00DE332D">
        <w:rPr>
          <w:szCs w:val="24"/>
        </w:rPr>
        <w:t>зависимости от принадлежности к п</w:t>
      </w:r>
      <w:r w:rsidR="00A94A8A" w:rsidRPr="00DE332D">
        <w:rPr>
          <w:szCs w:val="24"/>
        </w:rPr>
        <w:t>ункт</w:t>
      </w:r>
      <w:r w:rsidR="00082340" w:rsidRPr="00DE332D">
        <w:rPr>
          <w:szCs w:val="24"/>
        </w:rPr>
        <w:t>у</w:t>
      </w:r>
      <w:r w:rsidR="00A94A8A" w:rsidRPr="00DE332D">
        <w:rPr>
          <w:szCs w:val="24"/>
        </w:rPr>
        <w:t xml:space="preserve"> ГОСТ Р ИСО 9001</w:t>
      </w:r>
      <w:r w:rsidR="002B5053" w:rsidRPr="00DE332D">
        <w:rPr>
          <w:szCs w:val="24"/>
        </w:rPr>
        <w:t>, через тире указывается порядковый номер стандарта, относящегося к данному пункту.</w:t>
      </w:r>
      <w:r w:rsidR="00082340" w:rsidRPr="00DE332D">
        <w:rPr>
          <w:szCs w:val="24"/>
        </w:rPr>
        <w:t xml:space="preserve"> Прочие документы нумеруются </w:t>
      </w:r>
      <w:r w:rsidR="002B5053" w:rsidRPr="00DE332D">
        <w:rPr>
          <w:szCs w:val="24"/>
        </w:rPr>
        <w:t xml:space="preserve">только </w:t>
      </w:r>
      <w:r w:rsidR="0049024E" w:rsidRPr="00DE332D">
        <w:rPr>
          <w:szCs w:val="24"/>
        </w:rPr>
        <w:t>порядковыми номерами</w:t>
      </w:r>
      <w:r w:rsidR="00C64F35" w:rsidRPr="00DE332D">
        <w:rPr>
          <w:szCs w:val="24"/>
        </w:rPr>
        <w:t>.</w:t>
      </w:r>
    </w:p>
    <w:p w14:paraId="5C37B6A4" w14:textId="096631BD" w:rsidR="00440F0E" w:rsidRPr="00DE332D" w:rsidRDefault="0007245D" w:rsidP="003923A0">
      <w:pPr>
        <w:ind w:firstLine="709"/>
        <w:jc w:val="both"/>
        <w:rPr>
          <w:szCs w:val="24"/>
        </w:rPr>
      </w:pPr>
      <w:r w:rsidRPr="00DE332D">
        <w:rPr>
          <w:szCs w:val="24"/>
        </w:rPr>
        <w:t>Карты процесса кодиру</w:t>
      </w:r>
      <w:r w:rsidR="008C0A5E" w:rsidRPr="00DE332D">
        <w:rPr>
          <w:szCs w:val="24"/>
        </w:rPr>
        <w:t xml:space="preserve">ются по номеру процесса, указанному в </w:t>
      </w:r>
      <w:r w:rsidR="00440F0E" w:rsidRPr="00DE332D">
        <w:rPr>
          <w:szCs w:val="24"/>
        </w:rPr>
        <w:t>документе «Модель процессов СМК». Например, карта процесса управления У01 «Управление СМК» сокращенно будет обозначаться как «КП У01 «Управление СМК»</w:t>
      </w:r>
      <w:r w:rsidR="00C37A8C" w:rsidRPr="00DE332D">
        <w:rPr>
          <w:szCs w:val="24"/>
        </w:rPr>
        <w:t>».</w:t>
      </w:r>
    </w:p>
    <w:p w14:paraId="413794FC" w14:textId="185F0C24" w:rsidR="00C0644E" w:rsidRPr="00DE332D" w:rsidRDefault="00D34ABC" w:rsidP="003923A0">
      <w:pPr>
        <w:ind w:firstLine="709"/>
        <w:jc w:val="both"/>
        <w:rPr>
          <w:szCs w:val="24"/>
        </w:rPr>
      </w:pPr>
      <w:r>
        <w:rPr>
          <w:szCs w:val="24"/>
        </w:rPr>
        <w:t>3</w:t>
      </w:r>
      <w:r w:rsidR="00A93C23" w:rsidRPr="00DE332D">
        <w:rPr>
          <w:szCs w:val="24"/>
        </w:rPr>
        <w:t>.2</w:t>
      </w:r>
      <w:r w:rsidR="00BA789C" w:rsidRPr="00DE332D">
        <w:rPr>
          <w:szCs w:val="24"/>
        </w:rPr>
        <w:t>.</w:t>
      </w:r>
      <w:r w:rsidR="00A93C23" w:rsidRPr="00DE332D">
        <w:rPr>
          <w:szCs w:val="24"/>
        </w:rPr>
        <w:t xml:space="preserve"> </w:t>
      </w:r>
      <w:r w:rsidR="00C37A8C" w:rsidRPr="00DE332D">
        <w:rPr>
          <w:szCs w:val="24"/>
        </w:rPr>
        <w:t>У</w:t>
      </w:r>
      <w:r w:rsidR="00B659A9" w:rsidRPr="00DE332D">
        <w:rPr>
          <w:szCs w:val="24"/>
        </w:rPr>
        <w:t xml:space="preserve">казанные требования </w:t>
      </w:r>
      <w:r w:rsidR="00C37A8C" w:rsidRPr="00DE332D">
        <w:rPr>
          <w:szCs w:val="24"/>
        </w:rPr>
        <w:t xml:space="preserve">по кодировке документов </w:t>
      </w:r>
      <w:r w:rsidR="00B659A9" w:rsidRPr="00DE332D">
        <w:rPr>
          <w:szCs w:val="24"/>
        </w:rPr>
        <w:t xml:space="preserve">не распространяются на </w:t>
      </w:r>
      <w:r w:rsidR="00C0644E" w:rsidRPr="00DE332D">
        <w:rPr>
          <w:szCs w:val="24"/>
        </w:rPr>
        <w:t>кадров</w:t>
      </w:r>
      <w:r w:rsidR="00B659A9" w:rsidRPr="00DE332D">
        <w:rPr>
          <w:szCs w:val="24"/>
        </w:rPr>
        <w:t>ую</w:t>
      </w:r>
      <w:r w:rsidR="00F00774" w:rsidRPr="00DE332D">
        <w:rPr>
          <w:szCs w:val="24"/>
        </w:rPr>
        <w:t>,</w:t>
      </w:r>
      <w:r w:rsidR="006B046C" w:rsidRPr="00DE332D">
        <w:rPr>
          <w:szCs w:val="24"/>
        </w:rPr>
        <w:t xml:space="preserve"> бухгалтерск</w:t>
      </w:r>
      <w:r w:rsidR="00B659A9" w:rsidRPr="00DE332D">
        <w:rPr>
          <w:szCs w:val="24"/>
        </w:rPr>
        <w:t>ую</w:t>
      </w:r>
      <w:r w:rsidR="00F00774" w:rsidRPr="00DE332D">
        <w:rPr>
          <w:szCs w:val="24"/>
        </w:rPr>
        <w:t xml:space="preserve"> и другие виды</w:t>
      </w:r>
      <w:r w:rsidR="00B659A9" w:rsidRPr="00DE332D">
        <w:rPr>
          <w:szCs w:val="24"/>
        </w:rPr>
        <w:t xml:space="preserve"> </w:t>
      </w:r>
      <w:r w:rsidR="00C0644E" w:rsidRPr="00DE332D">
        <w:rPr>
          <w:szCs w:val="24"/>
        </w:rPr>
        <w:t>докумен</w:t>
      </w:r>
      <w:r w:rsidR="00F00774" w:rsidRPr="00DE332D">
        <w:rPr>
          <w:szCs w:val="24"/>
        </w:rPr>
        <w:t xml:space="preserve">тов, </w:t>
      </w:r>
      <w:r w:rsidR="009E4571" w:rsidRPr="00DE332D">
        <w:rPr>
          <w:szCs w:val="24"/>
        </w:rPr>
        <w:t xml:space="preserve">не относящихся непосредственно к документированной информации СМК и </w:t>
      </w:r>
      <w:r w:rsidR="00F00774" w:rsidRPr="00DE332D">
        <w:rPr>
          <w:szCs w:val="24"/>
        </w:rPr>
        <w:t>имеющих собственную систему кодирования.</w:t>
      </w:r>
    </w:p>
    <w:p w14:paraId="63DBA669" w14:textId="6325D8BB" w:rsidR="00D23576" w:rsidRPr="00DE332D" w:rsidRDefault="00D34ABC" w:rsidP="003923A0">
      <w:pPr>
        <w:ind w:firstLine="709"/>
        <w:jc w:val="both"/>
        <w:rPr>
          <w:szCs w:val="24"/>
        </w:rPr>
      </w:pPr>
      <w:r>
        <w:rPr>
          <w:szCs w:val="24"/>
        </w:rPr>
        <w:t>3</w:t>
      </w:r>
      <w:r w:rsidR="001E29A4" w:rsidRPr="00DE332D">
        <w:rPr>
          <w:szCs w:val="24"/>
        </w:rPr>
        <w:t>.3</w:t>
      </w:r>
      <w:r w:rsidR="00BA789C" w:rsidRPr="00DE332D">
        <w:rPr>
          <w:szCs w:val="24"/>
        </w:rPr>
        <w:t>.</w:t>
      </w:r>
      <w:r w:rsidR="006B046C" w:rsidRPr="00DE332D">
        <w:rPr>
          <w:szCs w:val="24"/>
        </w:rPr>
        <w:t xml:space="preserve"> Общий учет применяемой документированной информации производится в </w:t>
      </w:r>
      <w:r w:rsidR="00583319">
        <w:rPr>
          <w:bCs/>
          <w:szCs w:val="24"/>
        </w:rPr>
        <w:t>ф. </w:t>
      </w:r>
      <w:r w:rsidR="00BA3C71" w:rsidRPr="00DE332D">
        <w:rPr>
          <w:bCs/>
          <w:szCs w:val="24"/>
        </w:rPr>
        <w:t>СТО 7.5-01-01 Р</w:t>
      </w:r>
      <w:r w:rsidR="00BA3C71" w:rsidRPr="00DE332D">
        <w:rPr>
          <w:szCs w:val="24"/>
        </w:rPr>
        <w:t>еестр</w:t>
      </w:r>
      <w:r w:rsidR="006B046C" w:rsidRPr="00DE332D">
        <w:rPr>
          <w:szCs w:val="24"/>
        </w:rPr>
        <w:t xml:space="preserve"> применяемой документированной информации</w:t>
      </w:r>
      <w:r w:rsidR="00BA3C71" w:rsidRPr="00DE332D">
        <w:rPr>
          <w:szCs w:val="24"/>
        </w:rPr>
        <w:t>.</w:t>
      </w:r>
    </w:p>
    <w:p w14:paraId="7222523C" w14:textId="7C9C6978" w:rsidR="008A6622" w:rsidRPr="00DE332D" w:rsidRDefault="00D34ABC" w:rsidP="003923A0">
      <w:pPr>
        <w:ind w:firstLine="709"/>
        <w:jc w:val="both"/>
        <w:rPr>
          <w:szCs w:val="24"/>
        </w:rPr>
      </w:pPr>
      <w:r>
        <w:rPr>
          <w:szCs w:val="24"/>
        </w:rPr>
        <w:t>3</w:t>
      </w:r>
      <w:r w:rsidR="00A71182" w:rsidRPr="00DE332D">
        <w:rPr>
          <w:szCs w:val="24"/>
        </w:rPr>
        <w:t>.</w:t>
      </w:r>
      <w:r w:rsidR="00F6569F" w:rsidRPr="00DE332D">
        <w:rPr>
          <w:szCs w:val="24"/>
        </w:rPr>
        <w:t>4</w:t>
      </w:r>
      <w:r w:rsidR="00BA789C" w:rsidRPr="00DE332D">
        <w:rPr>
          <w:szCs w:val="24"/>
        </w:rPr>
        <w:t>.</w:t>
      </w:r>
      <w:r w:rsidR="00A93C23" w:rsidRPr="00DE332D">
        <w:rPr>
          <w:szCs w:val="24"/>
        </w:rPr>
        <w:t xml:space="preserve"> </w:t>
      </w:r>
      <w:r w:rsidR="008A6622" w:rsidRPr="00DE332D">
        <w:rPr>
          <w:szCs w:val="24"/>
        </w:rPr>
        <w:t>Официальн</w:t>
      </w:r>
      <w:r w:rsidR="00BA789C" w:rsidRPr="00DE332D">
        <w:rPr>
          <w:szCs w:val="24"/>
        </w:rPr>
        <w:t>ый язык документации – русский.</w:t>
      </w:r>
    </w:p>
    <w:p w14:paraId="36B932F3" w14:textId="77777777" w:rsidR="0040121D" w:rsidRPr="00DE332D" w:rsidRDefault="0040121D" w:rsidP="003923A0">
      <w:pPr>
        <w:ind w:firstLine="709"/>
        <w:jc w:val="both"/>
        <w:rPr>
          <w:b/>
          <w:bCs/>
          <w:szCs w:val="24"/>
        </w:rPr>
      </w:pPr>
    </w:p>
    <w:p w14:paraId="29DDBACB" w14:textId="0BE5C9B8" w:rsidR="0040121D" w:rsidRPr="00DE332D" w:rsidRDefault="00B12B67" w:rsidP="003923A0">
      <w:pPr>
        <w:ind w:firstLine="709"/>
        <w:jc w:val="both"/>
        <w:rPr>
          <w:b/>
          <w:bCs/>
          <w:caps/>
          <w:szCs w:val="24"/>
        </w:rPr>
      </w:pPr>
      <w:r>
        <w:rPr>
          <w:b/>
          <w:bCs/>
          <w:caps/>
          <w:szCs w:val="24"/>
        </w:rPr>
        <w:t>4</w:t>
      </w:r>
      <w:r w:rsidR="0040121D" w:rsidRPr="00DE332D">
        <w:rPr>
          <w:b/>
          <w:bCs/>
          <w:caps/>
          <w:szCs w:val="24"/>
        </w:rPr>
        <w:t xml:space="preserve">. Оформление документов </w:t>
      </w:r>
    </w:p>
    <w:p w14:paraId="7DCC207C" w14:textId="6730777C" w:rsidR="003668A4" w:rsidRDefault="00B12B67" w:rsidP="003923A0">
      <w:pPr>
        <w:ind w:firstLine="709"/>
        <w:jc w:val="both"/>
        <w:rPr>
          <w:rFonts w:eastAsia="Times New Roman"/>
          <w:szCs w:val="24"/>
          <w:lang w:eastAsia="ru-RU"/>
        </w:rPr>
      </w:pPr>
      <w:bookmarkStart w:id="12" w:name="_Toc329536490"/>
      <w:bookmarkStart w:id="13" w:name="_Toc505691922"/>
      <w:r>
        <w:rPr>
          <w:rFonts w:eastAsia="Times New Roman"/>
          <w:szCs w:val="24"/>
          <w:lang w:eastAsia="ru-RU"/>
        </w:rPr>
        <w:t>4</w:t>
      </w:r>
      <w:r w:rsidR="00A651CD" w:rsidRPr="00DE332D">
        <w:rPr>
          <w:rFonts w:eastAsia="Times New Roman"/>
          <w:szCs w:val="24"/>
          <w:lang w:eastAsia="ru-RU"/>
        </w:rPr>
        <w:t>.1</w:t>
      </w:r>
      <w:r w:rsidR="002D1453">
        <w:rPr>
          <w:rFonts w:eastAsia="Times New Roman"/>
          <w:szCs w:val="24"/>
          <w:lang w:eastAsia="ru-RU"/>
        </w:rPr>
        <w:t>.</w:t>
      </w:r>
      <w:r w:rsidR="00A651CD" w:rsidRPr="00DE332D">
        <w:rPr>
          <w:rFonts w:eastAsia="Times New Roman"/>
          <w:szCs w:val="24"/>
          <w:lang w:eastAsia="ru-RU"/>
        </w:rPr>
        <w:t xml:space="preserve"> </w:t>
      </w:r>
      <w:r w:rsidR="0000115F" w:rsidRPr="00DE332D">
        <w:rPr>
          <w:rFonts w:eastAsia="Times New Roman"/>
          <w:szCs w:val="24"/>
          <w:lang w:eastAsia="ru-RU"/>
        </w:rPr>
        <w:t xml:space="preserve">Оригинал </w:t>
      </w:r>
      <w:r w:rsidR="00D60211" w:rsidRPr="00DE332D">
        <w:rPr>
          <w:rFonts w:eastAsia="Times New Roman"/>
          <w:szCs w:val="24"/>
          <w:lang w:eastAsia="ru-RU"/>
        </w:rPr>
        <w:t>стандарта</w:t>
      </w:r>
      <w:r w:rsidR="003668A4" w:rsidRPr="00DE332D">
        <w:rPr>
          <w:rFonts w:eastAsia="Times New Roman"/>
          <w:szCs w:val="24"/>
          <w:lang w:eastAsia="ru-RU"/>
        </w:rPr>
        <w:t xml:space="preserve"> СМК выполняется на одной стороне листа с использованием печатных устройств шрифтом Times New </w:t>
      </w:r>
      <w:proofErr w:type="spellStart"/>
      <w:r w:rsidR="003668A4" w:rsidRPr="00DE332D">
        <w:rPr>
          <w:rFonts w:eastAsia="Times New Roman"/>
          <w:szCs w:val="24"/>
          <w:lang w:eastAsia="ru-RU"/>
        </w:rPr>
        <w:t>Roman</w:t>
      </w:r>
      <w:proofErr w:type="spellEnd"/>
      <w:r w:rsidR="003668A4" w:rsidRPr="00DE332D">
        <w:rPr>
          <w:rFonts w:eastAsia="Times New Roman"/>
          <w:szCs w:val="24"/>
          <w:lang w:eastAsia="ru-RU"/>
        </w:rPr>
        <w:t xml:space="preserve"> № 12, основной с одинарным междустрочным интервалом, на формате А4.</w:t>
      </w:r>
    </w:p>
    <w:p w14:paraId="1B02D998" w14:textId="77777777" w:rsidR="00D34ABC" w:rsidRPr="00DE332D" w:rsidRDefault="00D34ABC" w:rsidP="003923A0">
      <w:pPr>
        <w:ind w:firstLine="709"/>
        <w:jc w:val="both"/>
        <w:rPr>
          <w:rFonts w:eastAsia="Times New Roman"/>
          <w:szCs w:val="24"/>
          <w:lang w:eastAsia="ru-RU"/>
        </w:rPr>
      </w:pPr>
    </w:p>
    <w:p w14:paraId="04480A3F" w14:textId="5A998B29" w:rsidR="00466971" w:rsidRPr="00DE332D" w:rsidRDefault="00466971" w:rsidP="003923A0">
      <w:pPr>
        <w:ind w:firstLine="709"/>
        <w:jc w:val="both"/>
        <w:rPr>
          <w:rFonts w:eastAsia="Times New Roman"/>
          <w:szCs w:val="24"/>
          <w:lang w:eastAsia="ru-RU"/>
        </w:rPr>
      </w:pPr>
      <w:r w:rsidRPr="00DE332D">
        <w:rPr>
          <w:rFonts w:eastAsia="Times New Roman"/>
          <w:szCs w:val="24"/>
          <w:lang w:eastAsia="ru-RU"/>
        </w:rPr>
        <w:lastRenderedPageBreak/>
        <w:t xml:space="preserve">Стандарт СМК </w:t>
      </w:r>
      <w:r w:rsidR="00101918" w:rsidRPr="00DE332D">
        <w:rPr>
          <w:rFonts w:eastAsia="Times New Roman"/>
          <w:szCs w:val="24"/>
          <w:lang w:eastAsia="ru-RU"/>
        </w:rPr>
        <w:t xml:space="preserve">имеет следующую </w:t>
      </w:r>
      <w:r w:rsidR="00AC67CC" w:rsidRPr="00DE332D">
        <w:rPr>
          <w:rFonts w:eastAsia="Times New Roman"/>
          <w:szCs w:val="24"/>
          <w:lang w:eastAsia="ru-RU"/>
        </w:rPr>
        <w:t xml:space="preserve">стандартную </w:t>
      </w:r>
      <w:r w:rsidR="00101918" w:rsidRPr="00DE332D">
        <w:rPr>
          <w:rFonts w:eastAsia="Times New Roman"/>
          <w:szCs w:val="24"/>
          <w:lang w:eastAsia="ru-RU"/>
        </w:rPr>
        <w:t xml:space="preserve">структуру </w:t>
      </w:r>
      <w:r w:rsidRPr="00DE332D">
        <w:rPr>
          <w:rFonts w:eastAsia="Times New Roman"/>
          <w:szCs w:val="24"/>
          <w:lang w:eastAsia="ru-RU"/>
        </w:rPr>
        <w:t>разделов:</w:t>
      </w:r>
    </w:p>
    <w:p w14:paraId="5ABDBECB" w14:textId="14180E2E" w:rsidR="00466971" w:rsidRPr="00481840" w:rsidRDefault="00101918" w:rsidP="008968EF">
      <w:pPr>
        <w:pStyle w:val="aff2"/>
        <w:numPr>
          <w:ilvl w:val="0"/>
          <w:numId w:val="10"/>
        </w:numPr>
        <w:shd w:val="clear" w:color="auto" w:fill="FFFFFF"/>
        <w:spacing w:after="0"/>
        <w:ind w:left="284" w:right="0" w:hanging="284"/>
        <w:textAlignment w:val="baseline"/>
        <w:rPr>
          <w:rFonts w:eastAsia="Times New Roman"/>
          <w:spacing w:val="2"/>
          <w:sz w:val="24"/>
          <w:szCs w:val="24"/>
          <w:lang w:eastAsia="ru-RU"/>
        </w:rPr>
      </w:pPr>
      <w:r w:rsidRPr="00481840">
        <w:rPr>
          <w:rFonts w:eastAsia="Times New Roman"/>
          <w:spacing w:val="2"/>
          <w:sz w:val="24"/>
          <w:szCs w:val="24"/>
          <w:lang w:eastAsia="ru-RU"/>
        </w:rPr>
        <w:t>Назначение область применения</w:t>
      </w:r>
      <w:r w:rsidR="00466971" w:rsidRPr="00481840">
        <w:rPr>
          <w:rFonts w:eastAsia="Times New Roman"/>
          <w:spacing w:val="2"/>
          <w:sz w:val="24"/>
          <w:szCs w:val="24"/>
          <w:lang w:eastAsia="ru-RU"/>
        </w:rPr>
        <w:t xml:space="preserve"> (не нумеруется)</w:t>
      </w:r>
    </w:p>
    <w:p w14:paraId="3C4D5C85" w14:textId="79E4B1EE" w:rsidR="00466971" w:rsidRPr="00DE332D" w:rsidRDefault="00101918" w:rsidP="008968EF">
      <w:pPr>
        <w:pStyle w:val="aff2"/>
        <w:numPr>
          <w:ilvl w:val="0"/>
          <w:numId w:val="10"/>
        </w:numPr>
        <w:shd w:val="clear" w:color="auto" w:fill="FFFFFF"/>
        <w:spacing w:after="0"/>
        <w:ind w:left="284" w:right="0" w:hanging="284"/>
        <w:textAlignment w:val="baseline"/>
        <w:rPr>
          <w:rFonts w:eastAsia="Times New Roman"/>
          <w:szCs w:val="24"/>
          <w:lang w:eastAsia="ru-RU"/>
        </w:rPr>
      </w:pPr>
      <w:r w:rsidRPr="00481840">
        <w:rPr>
          <w:rFonts w:eastAsia="Times New Roman"/>
          <w:spacing w:val="2"/>
          <w:sz w:val="24"/>
          <w:szCs w:val="24"/>
          <w:lang w:eastAsia="ru-RU"/>
        </w:rPr>
        <w:t>Термины и</w:t>
      </w:r>
      <w:r w:rsidRPr="00DE332D">
        <w:rPr>
          <w:rFonts w:eastAsia="Times New Roman"/>
          <w:szCs w:val="24"/>
          <w:lang w:eastAsia="ru-RU"/>
        </w:rPr>
        <w:t xml:space="preserve"> сокращения (не нумеруется)</w:t>
      </w:r>
    </w:p>
    <w:p w14:paraId="6D412F98" w14:textId="5631CCAD" w:rsidR="00101918" w:rsidRPr="00DE332D" w:rsidRDefault="00101918" w:rsidP="003923A0">
      <w:pPr>
        <w:ind w:firstLine="709"/>
        <w:jc w:val="both"/>
        <w:rPr>
          <w:rFonts w:eastAsia="Times New Roman"/>
          <w:szCs w:val="24"/>
          <w:lang w:eastAsia="ru-RU"/>
        </w:rPr>
      </w:pPr>
      <w:r w:rsidRPr="00DE332D">
        <w:rPr>
          <w:rFonts w:eastAsia="Times New Roman"/>
          <w:szCs w:val="24"/>
          <w:lang w:eastAsia="ru-RU"/>
        </w:rPr>
        <w:t xml:space="preserve">1. Наименование </w:t>
      </w:r>
      <w:r w:rsidR="00AC67CC" w:rsidRPr="00DE332D">
        <w:rPr>
          <w:rFonts w:eastAsia="Times New Roman"/>
          <w:szCs w:val="24"/>
          <w:lang w:eastAsia="ru-RU"/>
        </w:rPr>
        <w:t xml:space="preserve">первого </w:t>
      </w:r>
      <w:r w:rsidRPr="00DE332D">
        <w:rPr>
          <w:rFonts w:eastAsia="Times New Roman"/>
          <w:szCs w:val="24"/>
          <w:lang w:eastAsia="ru-RU"/>
        </w:rPr>
        <w:t>раздела стандарта</w:t>
      </w:r>
    </w:p>
    <w:p w14:paraId="71737F3B" w14:textId="29AC92A8" w:rsidR="000F3101" w:rsidRPr="00DE332D" w:rsidRDefault="000F3101" w:rsidP="004052AD">
      <w:pPr>
        <w:ind w:firstLine="709"/>
        <w:jc w:val="both"/>
        <w:rPr>
          <w:rFonts w:eastAsia="Times New Roman"/>
          <w:szCs w:val="24"/>
          <w:lang w:eastAsia="ru-RU"/>
        </w:rPr>
      </w:pPr>
      <w:r w:rsidRPr="004052AD">
        <w:rPr>
          <w:rFonts w:eastAsia="Times New Roman"/>
          <w:szCs w:val="24"/>
          <w:lang w:eastAsia="ru-RU"/>
        </w:rPr>
        <w:t>1.1</w:t>
      </w:r>
      <w:r w:rsidR="00481840" w:rsidRPr="004052AD">
        <w:rPr>
          <w:rFonts w:eastAsia="Times New Roman"/>
          <w:szCs w:val="24"/>
          <w:lang w:eastAsia="ru-RU"/>
        </w:rPr>
        <w:t>.</w:t>
      </w:r>
      <w:r w:rsidRPr="004052AD">
        <w:rPr>
          <w:rFonts w:eastAsia="Times New Roman"/>
          <w:szCs w:val="24"/>
          <w:lang w:eastAsia="ru-RU"/>
        </w:rPr>
        <w:t xml:space="preserve"> Наименование первого подраздела первого раздела</w:t>
      </w:r>
      <w:r w:rsidRPr="00DE332D">
        <w:rPr>
          <w:rFonts w:eastAsia="Times New Roman"/>
          <w:szCs w:val="24"/>
          <w:lang w:eastAsia="ru-RU"/>
        </w:rPr>
        <w:t xml:space="preserve"> стандарта и т.д.</w:t>
      </w:r>
    </w:p>
    <w:p w14:paraId="15D57B74" w14:textId="4F85E456" w:rsidR="00AC67CC" w:rsidRPr="00DE332D" w:rsidRDefault="00AC67CC" w:rsidP="003923A0">
      <w:pPr>
        <w:ind w:firstLine="709"/>
        <w:jc w:val="both"/>
        <w:rPr>
          <w:rFonts w:eastAsia="Times New Roman"/>
          <w:szCs w:val="24"/>
          <w:lang w:eastAsia="ru-RU"/>
        </w:rPr>
      </w:pPr>
      <w:r w:rsidRPr="00DE332D">
        <w:rPr>
          <w:rFonts w:eastAsia="Times New Roman"/>
          <w:szCs w:val="24"/>
          <w:lang w:eastAsia="ru-RU"/>
        </w:rPr>
        <w:t>2. Наименование второго раздела стандарта и т.д.</w:t>
      </w:r>
    </w:p>
    <w:p w14:paraId="559FFC0F" w14:textId="5E9588C3" w:rsidR="00AC67CC" w:rsidRPr="00DE332D" w:rsidRDefault="00BA691D" w:rsidP="003923A0">
      <w:pPr>
        <w:ind w:firstLine="709"/>
        <w:jc w:val="both"/>
        <w:rPr>
          <w:rFonts w:eastAsia="Times New Roman"/>
          <w:szCs w:val="24"/>
          <w:lang w:eastAsia="ru-RU"/>
        </w:rPr>
      </w:pPr>
      <w:r w:rsidRPr="00DE332D">
        <w:rPr>
          <w:rFonts w:eastAsia="Times New Roman"/>
          <w:szCs w:val="24"/>
          <w:lang w:eastAsia="ru-RU"/>
        </w:rPr>
        <w:t xml:space="preserve">3. </w:t>
      </w:r>
      <w:r w:rsidR="00AC67CC" w:rsidRPr="00DE332D">
        <w:rPr>
          <w:rFonts w:eastAsia="Times New Roman"/>
          <w:szCs w:val="24"/>
          <w:lang w:eastAsia="ru-RU"/>
        </w:rPr>
        <w:t xml:space="preserve">Модель записей </w:t>
      </w:r>
    </w:p>
    <w:p w14:paraId="7CFB871D" w14:textId="60BAA2D9" w:rsidR="00AC67CC" w:rsidRPr="00481840" w:rsidRDefault="00AC67CC" w:rsidP="008968EF">
      <w:pPr>
        <w:pStyle w:val="aff2"/>
        <w:numPr>
          <w:ilvl w:val="0"/>
          <w:numId w:val="10"/>
        </w:numPr>
        <w:shd w:val="clear" w:color="auto" w:fill="FFFFFF"/>
        <w:spacing w:after="0"/>
        <w:ind w:left="284" w:right="0" w:hanging="284"/>
        <w:textAlignment w:val="baseline"/>
        <w:rPr>
          <w:rFonts w:eastAsia="Times New Roman"/>
          <w:spacing w:val="2"/>
          <w:sz w:val="24"/>
          <w:szCs w:val="24"/>
          <w:lang w:eastAsia="ru-RU"/>
        </w:rPr>
      </w:pPr>
      <w:r w:rsidRPr="00481840">
        <w:rPr>
          <w:rFonts w:eastAsia="Times New Roman"/>
          <w:spacing w:val="2"/>
          <w:sz w:val="24"/>
          <w:szCs w:val="24"/>
          <w:lang w:eastAsia="ru-RU"/>
        </w:rPr>
        <w:t>Лист регистрации изменений</w:t>
      </w:r>
      <w:r w:rsidR="00ED6487" w:rsidRPr="00481840">
        <w:rPr>
          <w:rFonts w:eastAsia="Times New Roman"/>
          <w:spacing w:val="2"/>
          <w:sz w:val="24"/>
          <w:szCs w:val="24"/>
          <w:lang w:eastAsia="ru-RU"/>
        </w:rPr>
        <w:t xml:space="preserve"> (не нумеруется)</w:t>
      </w:r>
    </w:p>
    <w:p w14:paraId="43D159A7" w14:textId="73063FB6" w:rsidR="00AC67CC" w:rsidRPr="00DE332D" w:rsidRDefault="00AC67CC" w:rsidP="008968EF">
      <w:pPr>
        <w:pStyle w:val="aff2"/>
        <w:numPr>
          <w:ilvl w:val="0"/>
          <w:numId w:val="10"/>
        </w:numPr>
        <w:shd w:val="clear" w:color="auto" w:fill="FFFFFF"/>
        <w:spacing w:after="0"/>
        <w:ind w:left="284" w:right="0" w:hanging="284"/>
        <w:textAlignment w:val="baseline"/>
        <w:rPr>
          <w:rFonts w:eastAsia="Times New Roman"/>
          <w:szCs w:val="24"/>
          <w:lang w:eastAsia="ru-RU"/>
        </w:rPr>
      </w:pPr>
      <w:r w:rsidRPr="00481840">
        <w:rPr>
          <w:rFonts w:eastAsia="Times New Roman"/>
          <w:spacing w:val="2"/>
          <w:sz w:val="24"/>
          <w:szCs w:val="24"/>
          <w:lang w:eastAsia="ru-RU"/>
        </w:rPr>
        <w:t>Ли</w:t>
      </w:r>
      <w:r w:rsidRPr="00DE332D">
        <w:rPr>
          <w:rFonts w:eastAsia="Times New Roman"/>
          <w:szCs w:val="24"/>
          <w:lang w:eastAsia="ru-RU"/>
        </w:rPr>
        <w:t>ст ознакомления</w:t>
      </w:r>
      <w:r w:rsidR="00ED6487" w:rsidRPr="00DE332D">
        <w:rPr>
          <w:rFonts w:eastAsia="Times New Roman"/>
          <w:szCs w:val="24"/>
          <w:lang w:eastAsia="ru-RU"/>
        </w:rPr>
        <w:t xml:space="preserve"> (не нумеруется)</w:t>
      </w:r>
    </w:p>
    <w:p w14:paraId="1B0740A4" w14:textId="5FBCE9A4" w:rsidR="003668A4" w:rsidRPr="00DE332D" w:rsidRDefault="003668A4" w:rsidP="003923A0">
      <w:pPr>
        <w:ind w:firstLine="709"/>
        <w:jc w:val="both"/>
        <w:rPr>
          <w:rFonts w:eastAsia="Times New Roman"/>
          <w:szCs w:val="24"/>
          <w:lang w:eastAsia="ru-RU"/>
        </w:rPr>
      </w:pPr>
      <w:r w:rsidRPr="00DE332D">
        <w:rPr>
          <w:rFonts w:eastAsia="Times New Roman"/>
          <w:szCs w:val="24"/>
          <w:lang w:eastAsia="ru-RU"/>
        </w:rPr>
        <w:t xml:space="preserve">Заголовки разделов записывают </w:t>
      </w:r>
      <w:r w:rsidR="00FC7C06" w:rsidRPr="00DE332D">
        <w:rPr>
          <w:rFonts w:eastAsia="Times New Roman"/>
          <w:szCs w:val="24"/>
          <w:lang w:eastAsia="ru-RU"/>
        </w:rPr>
        <w:t>прописными буквами</w:t>
      </w:r>
      <w:r w:rsidR="00CD4682" w:rsidRPr="00DE332D">
        <w:rPr>
          <w:rFonts w:eastAsia="Times New Roman"/>
          <w:szCs w:val="24"/>
          <w:lang w:eastAsia="ru-RU"/>
        </w:rPr>
        <w:t xml:space="preserve">, </w:t>
      </w:r>
      <w:r w:rsidRPr="00DE332D">
        <w:rPr>
          <w:rFonts w:eastAsia="Times New Roman"/>
          <w:szCs w:val="24"/>
          <w:lang w:eastAsia="ru-RU"/>
        </w:rPr>
        <w:t xml:space="preserve">полужирным шрифтом Times New </w:t>
      </w:r>
      <w:proofErr w:type="spellStart"/>
      <w:r w:rsidRPr="00DE332D">
        <w:rPr>
          <w:rFonts w:eastAsia="Times New Roman"/>
          <w:szCs w:val="24"/>
          <w:lang w:eastAsia="ru-RU"/>
        </w:rPr>
        <w:t>Roman</w:t>
      </w:r>
      <w:proofErr w:type="spellEnd"/>
      <w:r w:rsidRPr="00DE332D">
        <w:rPr>
          <w:rFonts w:eastAsia="Times New Roman"/>
          <w:szCs w:val="24"/>
          <w:lang w:eastAsia="ru-RU"/>
        </w:rPr>
        <w:t xml:space="preserve"> № 12</w:t>
      </w:r>
      <w:r w:rsidR="00786B86" w:rsidRPr="00DE332D">
        <w:rPr>
          <w:rFonts w:eastAsia="Times New Roman"/>
          <w:szCs w:val="24"/>
          <w:lang w:eastAsia="ru-RU"/>
        </w:rPr>
        <w:t xml:space="preserve"> с абзацного отступа (1,25см)</w:t>
      </w:r>
      <w:r w:rsidRPr="00DE332D">
        <w:rPr>
          <w:rFonts w:eastAsia="Times New Roman"/>
          <w:szCs w:val="24"/>
          <w:lang w:eastAsia="ru-RU"/>
        </w:rPr>
        <w:t xml:space="preserve"> и нумеруют арабскими цифрами. Заголовки </w:t>
      </w:r>
      <w:r w:rsidR="00CD4682" w:rsidRPr="00DE332D">
        <w:rPr>
          <w:rFonts w:eastAsia="Times New Roman"/>
          <w:szCs w:val="24"/>
          <w:lang w:eastAsia="ru-RU"/>
        </w:rPr>
        <w:t>подразделов записывают строчными буквами с</w:t>
      </w:r>
      <w:r w:rsidR="00786B86" w:rsidRPr="00DE332D">
        <w:rPr>
          <w:rFonts w:eastAsia="Times New Roman"/>
          <w:szCs w:val="24"/>
          <w:lang w:eastAsia="ru-RU"/>
        </w:rPr>
        <w:t xml:space="preserve"> абзацного отступа (1,25см) </w:t>
      </w:r>
      <w:r w:rsidRPr="00DE332D">
        <w:rPr>
          <w:rFonts w:eastAsia="Times New Roman"/>
          <w:szCs w:val="24"/>
          <w:lang w:eastAsia="ru-RU"/>
        </w:rPr>
        <w:t xml:space="preserve">шрифтом Times New </w:t>
      </w:r>
      <w:proofErr w:type="spellStart"/>
      <w:r w:rsidRPr="00DE332D">
        <w:rPr>
          <w:rFonts w:eastAsia="Times New Roman"/>
          <w:szCs w:val="24"/>
          <w:lang w:eastAsia="ru-RU"/>
        </w:rPr>
        <w:t>Roman</w:t>
      </w:r>
      <w:proofErr w:type="spellEnd"/>
      <w:r w:rsidRPr="00DE332D">
        <w:rPr>
          <w:rFonts w:eastAsia="Times New Roman"/>
          <w:szCs w:val="24"/>
          <w:lang w:eastAsia="ru-RU"/>
        </w:rPr>
        <w:t xml:space="preserve"> № 1</w:t>
      </w:r>
      <w:r w:rsidR="00481840">
        <w:rPr>
          <w:rFonts w:eastAsia="Times New Roman"/>
          <w:szCs w:val="24"/>
          <w:lang w:eastAsia="ru-RU"/>
        </w:rPr>
        <w:t>2 и нумеруют арабскими цифрами.</w:t>
      </w:r>
    </w:p>
    <w:p w14:paraId="00479658" w14:textId="44411E9C" w:rsidR="003668A4" w:rsidRPr="00DE332D" w:rsidRDefault="003668A4" w:rsidP="003923A0">
      <w:pPr>
        <w:ind w:firstLine="709"/>
        <w:jc w:val="both"/>
        <w:rPr>
          <w:szCs w:val="24"/>
        </w:rPr>
      </w:pPr>
      <w:r w:rsidRPr="00DE332D">
        <w:rPr>
          <w:szCs w:val="24"/>
        </w:rPr>
        <w:t xml:space="preserve">Заголовки разделов «Лист регистрации изменений» и «Лист ознакомления» печатают посередине страницы полужирным шрифтом Times New </w:t>
      </w:r>
      <w:proofErr w:type="spellStart"/>
      <w:r w:rsidRPr="00DE332D">
        <w:rPr>
          <w:szCs w:val="24"/>
        </w:rPr>
        <w:t>Roman</w:t>
      </w:r>
      <w:proofErr w:type="spellEnd"/>
      <w:r w:rsidRPr="00DE332D">
        <w:rPr>
          <w:szCs w:val="24"/>
        </w:rPr>
        <w:t xml:space="preserve"> № 12 основной, заглавными буквами без указания номера.</w:t>
      </w:r>
    </w:p>
    <w:p w14:paraId="31B09D36" w14:textId="2612C4F1" w:rsidR="00062F7F" w:rsidRPr="00DE332D" w:rsidRDefault="00062F7F" w:rsidP="003923A0">
      <w:pPr>
        <w:ind w:firstLine="709"/>
        <w:jc w:val="both"/>
        <w:rPr>
          <w:szCs w:val="24"/>
        </w:rPr>
      </w:pPr>
      <w:r w:rsidRPr="00DE332D">
        <w:rPr>
          <w:szCs w:val="24"/>
        </w:rPr>
        <w:t>Таблицы или графический материал (чертеж, схему, диаграмму, рисунок и т.п.) помещают в документ для пояснения текста с целью его лучшего понимания. Таблицы или графический материал располагают непосредственно после текста, в котором о нем упоминается впервые, или на следующей странице, а при необходимости в отдельном приложении и обозначают словом «Таблица» или «Рисунок». На каждый графический материал дают ссылку в тексте документа.</w:t>
      </w:r>
    </w:p>
    <w:p w14:paraId="59218104" w14:textId="1F489C82" w:rsidR="00F9325E" w:rsidRPr="00DE332D" w:rsidRDefault="00B30134" w:rsidP="003923A0">
      <w:pPr>
        <w:ind w:firstLine="709"/>
        <w:jc w:val="both"/>
        <w:rPr>
          <w:szCs w:val="24"/>
        </w:rPr>
      </w:pPr>
      <w:r w:rsidRPr="00DE332D">
        <w:rPr>
          <w:szCs w:val="24"/>
        </w:rPr>
        <w:t>Приложения к стандарту в электронном виде выносятся в отдельные файлы</w:t>
      </w:r>
      <w:r w:rsidR="00A90E4B" w:rsidRPr="00DE332D">
        <w:rPr>
          <w:szCs w:val="24"/>
        </w:rPr>
        <w:t>, называемые формами</w:t>
      </w:r>
      <w:r w:rsidRPr="00DE332D">
        <w:rPr>
          <w:szCs w:val="24"/>
        </w:rPr>
        <w:t xml:space="preserve">. В стандарте указывается перечень </w:t>
      </w:r>
      <w:r w:rsidR="00A90E4B" w:rsidRPr="00DE332D">
        <w:rPr>
          <w:szCs w:val="24"/>
        </w:rPr>
        <w:t>форм</w:t>
      </w:r>
      <w:r w:rsidR="00583319">
        <w:rPr>
          <w:szCs w:val="24"/>
        </w:rPr>
        <w:t xml:space="preserve">, </w:t>
      </w:r>
      <w:r w:rsidR="00583319" w:rsidRPr="00583319">
        <w:rPr>
          <w:szCs w:val="24"/>
        </w:rPr>
        <w:t>ответственных</w:t>
      </w:r>
      <w:r w:rsidR="00BA691D" w:rsidRPr="00583319">
        <w:rPr>
          <w:szCs w:val="24"/>
        </w:rPr>
        <w:t xml:space="preserve"> за</w:t>
      </w:r>
      <w:r w:rsidR="00BA691D" w:rsidRPr="00DE332D">
        <w:rPr>
          <w:b/>
          <w:szCs w:val="24"/>
        </w:rPr>
        <w:t xml:space="preserve"> </w:t>
      </w:r>
      <w:r w:rsidR="00BA691D" w:rsidRPr="00DE332D">
        <w:rPr>
          <w:szCs w:val="24"/>
        </w:rPr>
        <w:t xml:space="preserve">заполнение, периодичность заполнения, место и срок хранения </w:t>
      </w:r>
      <w:r w:rsidR="00A90E4B" w:rsidRPr="00DE332D">
        <w:rPr>
          <w:szCs w:val="24"/>
        </w:rPr>
        <w:t>в разделе</w:t>
      </w:r>
      <w:r w:rsidR="00BA691D" w:rsidRPr="00DE332D">
        <w:rPr>
          <w:szCs w:val="24"/>
        </w:rPr>
        <w:t xml:space="preserve"> «Модель записей». В электронном виде стандарт и формы к нему хранятся в общей</w:t>
      </w:r>
      <w:r w:rsidR="00522027" w:rsidRPr="00DE332D">
        <w:rPr>
          <w:szCs w:val="24"/>
        </w:rPr>
        <w:t xml:space="preserve"> папке. Электронн</w:t>
      </w:r>
      <w:r w:rsidR="005814A2" w:rsidRPr="00DE332D">
        <w:rPr>
          <w:szCs w:val="24"/>
        </w:rPr>
        <w:t xml:space="preserve">ой папке и </w:t>
      </w:r>
      <w:r w:rsidR="00522027" w:rsidRPr="00DE332D">
        <w:rPr>
          <w:szCs w:val="24"/>
        </w:rPr>
        <w:t>файлам</w:t>
      </w:r>
      <w:r w:rsidR="005814A2" w:rsidRPr="00DE332D">
        <w:rPr>
          <w:szCs w:val="24"/>
        </w:rPr>
        <w:t xml:space="preserve"> в папке</w:t>
      </w:r>
      <w:r w:rsidR="00522027" w:rsidRPr="00DE332D">
        <w:rPr>
          <w:szCs w:val="24"/>
        </w:rPr>
        <w:t xml:space="preserve"> дается наименование, содержащее кодировку и наименование </w:t>
      </w:r>
      <w:r w:rsidR="00583319">
        <w:rPr>
          <w:szCs w:val="24"/>
        </w:rPr>
        <w:t>стандарта</w:t>
      </w:r>
      <w:r w:rsidR="00522027" w:rsidRPr="00DE332D">
        <w:rPr>
          <w:szCs w:val="24"/>
        </w:rPr>
        <w:t xml:space="preserve"> или формы.</w:t>
      </w:r>
      <w:r w:rsidR="00F9325E" w:rsidRPr="00DE332D">
        <w:rPr>
          <w:szCs w:val="24"/>
        </w:rPr>
        <w:t xml:space="preserve"> В печатном </w:t>
      </w:r>
      <w:r w:rsidR="00472B01" w:rsidRPr="00DE332D">
        <w:rPr>
          <w:szCs w:val="24"/>
        </w:rPr>
        <w:t xml:space="preserve">виде формы прикладываются к </w:t>
      </w:r>
      <w:r w:rsidR="00583319">
        <w:rPr>
          <w:szCs w:val="24"/>
        </w:rPr>
        <w:t>стандарту</w:t>
      </w:r>
      <w:r w:rsidR="00472B01" w:rsidRPr="00DE332D">
        <w:rPr>
          <w:szCs w:val="24"/>
        </w:rPr>
        <w:t xml:space="preserve">, </w:t>
      </w:r>
      <w:r w:rsidR="00196C88" w:rsidRPr="00DE332D">
        <w:rPr>
          <w:szCs w:val="24"/>
        </w:rPr>
        <w:t xml:space="preserve">утверждаются и </w:t>
      </w:r>
      <w:r w:rsidR="00472B01" w:rsidRPr="00DE332D">
        <w:rPr>
          <w:szCs w:val="24"/>
        </w:rPr>
        <w:t>хранятся совместно.</w:t>
      </w:r>
    </w:p>
    <w:p w14:paraId="555F5B60" w14:textId="38CFF8DE" w:rsidR="003668A4" w:rsidRPr="00DE332D" w:rsidRDefault="00B12B67" w:rsidP="003923A0">
      <w:pPr>
        <w:tabs>
          <w:tab w:val="left" w:pos="709"/>
        </w:tabs>
        <w:ind w:firstLine="709"/>
        <w:jc w:val="both"/>
        <w:rPr>
          <w:szCs w:val="24"/>
        </w:rPr>
      </w:pPr>
      <w:r>
        <w:rPr>
          <w:szCs w:val="24"/>
        </w:rPr>
        <w:t>4</w:t>
      </w:r>
      <w:r w:rsidR="00A651CD" w:rsidRPr="00DE332D">
        <w:rPr>
          <w:szCs w:val="24"/>
        </w:rPr>
        <w:t>.2</w:t>
      </w:r>
      <w:r w:rsidR="002D1453">
        <w:rPr>
          <w:szCs w:val="24"/>
        </w:rPr>
        <w:t>.</w:t>
      </w:r>
      <w:r w:rsidR="00A651CD" w:rsidRPr="00DE332D">
        <w:rPr>
          <w:szCs w:val="24"/>
        </w:rPr>
        <w:t xml:space="preserve"> </w:t>
      </w:r>
      <w:r w:rsidR="003668A4" w:rsidRPr="00DE332D">
        <w:rPr>
          <w:szCs w:val="24"/>
        </w:rPr>
        <w:t xml:space="preserve">Страницы </w:t>
      </w:r>
      <w:r w:rsidR="00EF4404" w:rsidRPr="00DE332D">
        <w:rPr>
          <w:szCs w:val="24"/>
        </w:rPr>
        <w:t xml:space="preserve">стандартов и других </w:t>
      </w:r>
      <w:r w:rsidR="008D7E61" w:rsidRPr="00DE332D">
        <w:rPr>
          <w:szCs w:val="24"/>
        </w:rPr>
        <w:t xml:space="preserve">документов </w:t>
      </w:r>
      <w:r w:rsidR="00EF4404" w:rsidRPr="00DE332D">
        <w:rPr>
          <w:szCs w:val="24"/>
        </w:rPr>
        <w:t xml:space="preserve">СМК </w:t>
      </w:r>
      <w:r w:rsidR="008D7E61" w:rsidRPr="00DE332D">
        <w:rPr>
          <w:szCs w:val="24"/>
        </w:rPr>
        <w:t xml:space="preserve">всегда </w:t>
      </w:r>
      <w:r w:rsidR="003668A4" w:rsidRPr="00DE332D">
        <w:rPr>
          <w:szCs w:val="24"/>
        </w:rPr>
        <w:t>сопровождаются верхним</w:t>
      </w:r>
      <w:r w:rsidR="00300A15" w:rsidRPr="00DE332D">
        <w:rPr>
          <w:szCs w:val="24"/>
        </w:rPr>
        <w:t xml:space="preserve"> колонтитулом</w:t>
      </w:r>
      <w:r w:rsidR="003668A4" w:rsidRPr="00DE332D">
        <w:rPr>
          <w:szCs w:val="24"/>
        </w:rPr>
        <w:t xml:space="preserve">. Размеры граф </w:t>
      </w:r>
      <w:r w:rsidR="00726A0C" w:rsidRPr="00DE332D">
        <w:rPr>
          <w:szCs w:val="24"/>
        </w:rPr>
        <w:t xml:space="preserve">в </w:t>
      </w:r>
      <w:r w:rsidR="003668A4" w:rsidRPr="00DE332D">
        <w:rPr>
          <w:szCs w:val="24"/>
        </w:rPr>
        <w:t>колонтитул</w:t>
      </w:r>
      <w:r w:rsidR="00A651CD" w:rsidRPr="00DE332D">
        <w:rPr>
          <w:szCs w:val="24"/>
        </w:rPr>
        <w:t>ах</w:t>
      </w:r>
      <w:r w:rsidR="003668A4" w:rsidRPr="00DE332D">
        <w:rPr>
          <w:szCs w:val="24"/>
        </w:rPr>
        <w:t xml:space="preserve"> жестко не регламентированы и могут быть изменены в зависимости от объема информации, размещенной в них.</w:t>
      </w:r>
      <w:r w:rsidR="008D7E61" w:rsidRPr="00DE332D">
        <w:rPr>
          <w:szCs w:val="24"/>
        </w:rPr>
        <w:t xml:space="preserve"> </w:t>
      </w:r>
      <w:r w:rsidR="00B770AF" w:rsidRPr="00DE332D">
        <w:rPr>
          <w:szCs w:val="24"/>
        </w:rPr>
        <w:t xml:space="preserve">Колонтитул по ширине должен </w:t>
      </w:r>
      <w:r w:rsidR="00A16CAB" w:rsidRPr="00DE332D">
        <w:rPr>
          <w:szCs w:val="24"/>
        </w:rPr>
        <w:t>занимать всю ширину листа А4 в книжной или альбомной ориентации.</w:t>
      </w:r>
    </w:p>
    <w:p w14:paraId="0E1F8790" w14:textId="7DF5EAC3" w:rsidR="003668A4" w:rsidRPr="003668A4" w:rsidRDefault="00B12B67" w:rsidP="003923A0">
      <w:pPr>
        <w:ind w:firstLine="709"/>
        <w:jc w:val="both"/>
      </w:pPr>
      <w:r>
        <w:rPr>
          <w:szCs w:val="24"/>
        </w:rPr>
        <w:t>4</w:t>
      </w:r>
      <w:r w:rsidR="00CC28C8">
        <w:rPr>
          <w:szCs w:val="24"/>
        </w:rPr>
        <w:t xml:space="preserve">.3. </w:t>
      </w:r>
      <w:r w:rsidR="00583319">
        <w:rPr>
          <w:szCs w:val="24"/>
        </w:rPr>
        <w:t>Первая страница стандарта</w:t>
      </w:r>
      <w:r w:rsidR="006016B0" w:rsidRPr="00DE332D">
        <w:rPr>
          <w:szCs w:val="24"/>
        </w:rPr>
        <w:t xml:space="preserve"> сопровожда</w:t>
      </w:r>
      <w:r w:rsidR="006B2BCD" w:rsidRPr="00DE332D">
        <w:rPr>
          <w:szCs w:val="24"/>
        </w:rPr>
        <w:t>е</w:t>
      </w:r>
      <w:r w:rsidR="006016B0" w:rsidRPr="00DE332D">
        <w:rPr>
          <w:szCs w:val="24"/>
        </w:rPr>
        <w:t xml:space="preserve">тся дополнительно нижним колонтитулом. </w:t>
      </w:r>
      <w:r w:rsidR="003668A4" w:rsidRPr="00DE332D">
        <w:rPr>
          <w:szCs w:val="24"/>
        </w:rPr>
        <w:t>Форма нижнего колонтитула приведена в таблице 3.</w:t>
      </w:r>
      <w:r w:rsidR="007F3903" w:rsidRPr="00DE332D">
        <w:rPr>
          <w:szCs w:val="24"/>
        </w:rPr>
        <w:t xml:space="preserve"> Если согласование для конкретного </w:t>
      </w:r>
      <w:r w:rsidR="00583319">
        <w:rPr>
          <w:szCs w:val="24"/>
        </w:rPr>
        <w:t>стандарта</w:t>
      </w:r>
      <w:r w:rsidR="007F3903" w:rsidRPr="00DE332D">
        <w:rPr>
          <w:szCs w:val="24"/>
        </w:rPr>
        <w:t xml:space="preserve"> не требуется</w:t>
      </w:r>
      <w:r w:rsidR="006B2BCD" w:rsidRPr="00DE332D">
        <w:rPr>
          <w:szCs w:val="24"/>
        </w:rPr>
        <w:t xml:space="preserve">, то </w:t>
      </w:r>
      <w:r w:rsidR="007F3903" w:rsidRPr="00DE332D">
        <w:rPr>
          <w:szCs w:val="24"/>
        </w:rPr>
        <w:t>в соответствующих столбцах ставится прочерк.</w:t>
      </w:r>
    </w:p>
    <w:p w14:paraId="4A55A3C9" w14:textId="7C9C8918" w:rsidR="00C35FBB" w:rsidRPr="00752D84" w:rsidRDefault="00B12B67" w:rsidP="00752D84">
      <w:pPr>
        <w:ind w:firstLine="709"/>
        <w:jc w:val="both"/>
        <w:rPr>
          <w:szCs w:val="24"/>
        </w:rPr>
      </w:pPr>
      <w:r>
        <w:rPr>
          <w:szCs w:val="24"/>
        </w:rPr>
        <w:t xml:space="preserve">4.4. </w:t>
      </w:r>
      <w:r w:rsidR="007753CC">
        <w:rPr>
          <w:szCs w:val="24"/>
        </w:rPr>
        <w:t xml:space="preserve">Первая страница </w:t>
      </w:r>
      <w:r w:rsidR="00583319">
        <w:rPr>
          <w:szCs w:val="24"/>
        </w:rPr>
        <w:t>стандарта</w:t>
      </w:r>
      <w:r w:rsidR="007753CC" w:rsidRPr="003668A4">
        <w:rPr>
          <w:szCs w:val="24"/>
        </w:rPr>
        <w:t xml:space="preserve"> сопровожда</w:t>
      </w:r>
      <w:r w:rsidR="000F7B60">
        <w:rPr>
          <w:szCs w:val="24"/>
        </w:rPr>
        <w:t>е</w:t>
      </w:r>
      <w:r w:rsidR="007753CC" w:rsidRPr="003668A4">
        <w:rPr>
          <w:szCs w:val="24"/>
        </w:rPr>
        <w:t xml:space="preserve">тся </w:t>
      </w:r>
      <w:r w:rsidR="007753CC">
        <w:rPr>
          <w:szCs w:val="24"/>
        </w:rPr>
        <w:t xml:space="preserve">дополнительно формой </w:t>
      </w:r>
      <w:r w:rsidR="007753CC" w:rsidRPr="007753CC">
        <w:rPr>
          <w:szCs w:val="24"/>
        </w:rPr>
        <w:t>системной интеграции</w:t>
      </w:r>
      <w:r w:rsidR="007753CC">
        <w:rPr>
          <w:szCs w:val="24"/>
        </w:rPr>
        <w:t xml:space="preserve">, приведенной в таблице 4. </w:t>
      </w:r>
      <w:r w:rsidR="00BB2F71">
        <w:rPr>
          <w:szCs w:val="24"/>
        </w:rPr>
        <w:t>Порядок системной интеграции документов описан в п</w:t>
      </w:r>
      <w:r w:rsidR="00583319">
        <w:rPr>
          <w:szCs w:val="24"/>
        </w:rPr>
        <w:t>ункте 1.5</w:t>
      </w:r>
      <w:r w:rsidR="002D1453">
        <w:rPr>
          <w:szCs w:val="24"/>
        </w:rPr>
        <w:t>.</w:t>
      </w:r>
      <w:r w:rsidR="00583319">
        <w:rPr>
          <w:szCs w:val="24"/>
        </w:rPr>
        <w:t xml:space="preserve"> настоящего стандарта. В</w:t>
      </w:r>
      <w:r w:rsidR="00BB2F71">
        <w:rPr>
          <w:szCs w:val="24"/>
        </w:rPr>
        <w:t xml:space="preserve"> форме указываются данные</w:t>
      </w:r>
      <w:r w:rsidR="00220A43">
        <w:rPr>
          <w:szCs w:val="24"/>
        </w:rPr>
        <w:t>, дата</w:t>
      </w:r>
      <w:r w:rsidR="00BB2F71">
        <w:rPr>
          <w:szCs w:val="24"/>
        </w:rPr>
        <w:t xml:space="preserve"> и подпись лица, подтверждающие факт выполнения </w:t>
      </w:r>
      <w:r w:rsidR="00BB2F71" w:rsidRPr="00BB2F71">
        <w:rPr>
          <w:szCs w:val="24"/>
        </w:rPr>
        <w:t>системной интеграции</w:t>
      </w:r>
      <w:r w:rsidR="00BB2F71">
        <w:rPr>
          <w:szCs w:val="24"/>
        </w:rPr>
        <w:t>.</w:t>
      </w:r>
      <w:r w:rsidR="00062F7F" w:rsidRPr="00062F7F">
        <w:rPr>
          <w:rFonts w:eastAsia="Times New Roman"/>
          <w:szCs w:val="24"/>
          <w:lang w:eastAsia="ru-RU"/>
        </w:rPr>
        <w:t xml:space="preserve"> </w:t>
      </w:r>
      <w:r w:rsidR="00062F7F" w:rsidRPr="00C32D5E">
        <w:rPr>
          <w:rFonts w:eastAsia="Times New Roman"/>
          <w:szCs w:val="24"/>
          <w:lang w:eastAsia="ru-RU"/>
        </w:rPr>
        <w:t>Системная интеграция форм-приложений к стандартам осуществляется одновременно с системной интеграцией стандарта, к которому она приложена.</w:t>
      </w:r>
    </w:p>
    <w:p w14:paraId="54AE8B24" w14:textId="1C4456CE" w:rsidR="00731036" w:rsidRDefault="00B12B67" w:rsidP="00752D84">
      <w:pPr>
        <w:ind w:firstLine="709"/>
        <w:jc w:val="both"/>
      </w:pPr>
      <w:r>
        <w:t xml:space="preserve">4.5. </w:t>
      </w:r>
      <w:r w:rsidR="00C907E4">
        <w:t xml:space="preserve">Верхний колонтитул </w:t>
      </w:r>
      <w:r w:rsidR="00C907E4" w:rsidRPr="00C907E4">
        <w:rPr>
          <w:szCs w:val="24"/>
        </w:rPr>
        <w:t>организационно-распорядительных документов</w:t>
      </w:r>
      <w:r w:rsidR="009E5AC9">
        <w:rPr>
          <w:szCs w:val="24"/>
        </w:rPr>
        <w:t>,</w:t>
      </w:r>
      <w:r w:rsidR="00C907E4">
        <w:rPr>
          <w:szCs w:val="24"/>
        </w:rPr>
        <w:t xml:space="preserve"> таких как </w:t>
      </w:r>
      <w:r w:rsidR="0050666C">
        <w:t>п</w:t>
      </w:r>
      <w:r w:rsidR="005B46DF" w:rsidRPr="005B46DF">
        <w:t>олитика в области качества</w:t>
      </w:r>
      <w:r w:rsidR="00C907E4" w:rsidRPr="005B46DF">
        <w:t>,</w:t>
      </w:r>
      <w:r w:rsidR="00C907E4">
        <w:t xml:space="preserve"> </w:t>
      </w:r>
      <w:r w:rsidR="0050666C">
        <w:t>м</w:t>
      </w:r>
      <w:r w:rsidR="005B46DF" w:rsidRPr="005B46DF">
        <w:t>одель процессов СМК, матриц</w:t>
      </w:r>
      <w:r w:rsidR="0050666C">
        <w:t>а</w:t>
      </w:r>
      <w:r w:rsidR="005B46DF" w:rsidRPr="005B46DF">
        <w:t xml:space="preserve"> о</w:t>
      </w:r>
      <w:r w:rsidR="009E5AC9">
        <w:t>тветственности за процессы СМК,</w:t>
      </w:r>
      <w:r w:rsidR="00C907E4">
        <w:t xml:space="preserve"> орг</w:t>
      </w:r>
      <w:r w:rsidR="009B7DAC">
        <w:t xml:space="preserve">анизационная </w:t>
      </w:r>
      <w:r w:rsidR="00C907E4">
        <w:t>стру</w:t>
      </w:r>
      <w:r w:rsidR="009B7DAC">
        <w:t xml:space="preserve">ктура, цели в области качества </w:t>
      </w:r>
      <w:r w:rsidR="00C907E4">
        <w:t>и другие</w:t>
      </w:r>
      <w:r w:rsidR="00583319">
        <w:t>,</w:t>
      </w:r>
      <w:r w:rsidR="00C907E4">
        <w:t xml:space="preserve"> при необходимости</w:t>
      </w:r>
      <w:r w:rsidR="00CC5994">
        <w:t>,</w:t>
      </w:r>
      <w:r w:rsidR="009E5AC9">
        <w:t xml:space="preserve"> оформляется по форме, приведенной в таблице 5.</w:t>
      </w:r>
    </w:p>
    <w:p w14:paraId="59C02395" w14:textId="29ABBA80" w:rsidR="00855825" w:rsidRPr="00855825" w:rsidRDefault="00B12B67" w:rsidP="003923A0">
      <w:pPr>
        <w:ind w:firstLine="709"/>
        <w:jc w:val="both"/>
        <w:rPr>
          <w:bCs/>
          <w:iCs/>
        </w:rPr>
      </w:pPr>
      <w:r>
        <w:t xml:space="preserve">4.6. </w:t>
      </w:r>
      <w:r w:rsidR="006E73DA">
        <w:t xml:space="preserve">Верхний колонтитул </w:t>
      </w:r>
      <w:r w:rsidR="0091309A" w:rsidRPr="006E73DA">
        <w:rPr>
          <w:bCs/>
          <w:iCs/>
        </w:rPr>
        <w:t>форм</w:t>
      </w:r>
      <w:r w:rsidR="00855825">
        <w:rPr>
          <w:bCs/>
          <w:iCs/>
        </w:rPr>
        <w:t>ы</w:t>
      </w:r>
      <w:r w:rsidR="0091309A" w:rsidRPr="006E73DA">
        <w:rPr>
          <w:bCs/>
          <w:iCs/>
        </w:rPr>
        <w:t>-приложени</w:t>
      </w:r>
      <w:r w:rsidR="00855825">
        <w:rPr>
          <w:bCs/>
          <w:iCs/>
        </w:rPr>
        <w:t>я</w:t>
      </w:r>
      <w:r w:rsidR="0091309A" w:rsidRPr="006E73DA">
        <w:rPr>
          <w:bCs/>
          <w:iCs/>
        </w:rPr>
        <w:t xml:space="preserve"> к стандарту</w:t>
      </w:r>
      <w:r w:rsidR="00855825">
        <w:rPr>
          <w:bCs/>
          <w:iCs/>
        </w:rPr>
        <w:t>, е</w:t>
      </w:r>
      <w:r w:rsidR="00855825" w:rsidRPr="00855825">
        <w:rPr>
          <w:bCs/>
          <w:iCs/>
        </w:rPr>
        <w:t>сли форма-приложение ведется в электронном виде</w:t>
      </w:r>
      <w:r w:rsidR="005976E7">
        <w:rPr>
          <w:bCs/>
          <w:iCs/>
        </w:rPr>
        <w:t xml:space="preserve"> и в результате заполнения не требует утверждения</w:t>
      </w:r>
      <w:r w:rsidR="00855825">
        <w:rPr>
          <w:bCs/>
          <w:iCs/>
        </w:rPr>
        <w:t xml:space="preserve">, приведена в таблице 6. </w:t>
      </w:r>
      <w:r w:rsidR="008F2FFB">
        <w:rPr>
          <w:bCs/>
          <w:iCs/>
        </w:rPr>
        <w:t>При заполнении формы,</w:t>
      </w:r>
      <w:r w:rsidR="00F62103">
        <w:rPr>
          <w:bCs/>
          <w:iCs/>
        </w:rPr>
        <w:t xml:space="preserve"> указывается дата последнего изменения.</w:t>
      </w:r>
      <w:r w:rsidR="005976E7">
        <w:rPr>
          <w:bCs/>
          <w:iCs/>
        </w:rPr>
        <w:t xml:space="preserve"> Например, форма журнала регистрации несоответствий, реестра документированной информации</w:t>
      </w:r>
      <w:r w:rsidR="00CC5994">
        <w:rPr>
          <w:bCs/>
          <w:iCs/>
        </w:rPr>
        <w:t>, и др.</w:t>
      </w:r>
    </w:p>
    <w:p w14:paraId="2A8BAE65" w14:textId="3D342FFF" w:rsidR="0091309A" w:rsidRPr="0091309A" w:rsidRDefault="0091309A" w:rsidP="003923A0">
      <w:pPr>
        <w:rPr>
          <w:b/>
          <w:bCs/>
          <w:iCs/>
        </w:rPr>
      </w:pPr>
    </w:p>
    <w:p w14:paraId="6E936822" w14:textId="43CC3B8F" w:rsidR="00122B12" w:rsidRDefault="00603869" w:rsidP="00752D84">
      <w:pPr>
        <w:ind w:firstLine="709"/>
        <w:jc w:val="both"/>
        <w:rPr>
          <w:bCs/>
          <w:iCs/>
        </w:rPr>
      </w:pPr>
      <w:r w:rsidRPr="00603869">
        <w:rPr>
          <w:bCs/>
          <w:iCs/>
        </w:rPr>
        <w:lastRenderedPageBreak/>
        <w:t>Ве</w:t>
      </w:r>
      <w:r w:rsidR="00C907E4" w:rsidRPr="00603869">
        <w:rPr>
          <w:bCs/>
          <w:iCs/>
        </w:rPr>
        <w:t xml:space="preserve">рхний </w:t>
      </w:r>
      <w:r w:rsidRPr="00603869">
        <w:rPr>
          <w:bCs/>
          <w:iCs/>
        </w:rPr>
        <w:t>колонтитул формы-приложения к стандарту</w:t>
      </w:r>
      <w:r>
        <w:rPr>
          <w:bCs/>
          <w:iCs/>
        </w:rPr>
        <w:t xml:space="preserve">, </w:t>
      </w:r>
      <w:r w:rsidRPr="00603869">
        <w:rPr>
          <w:bCs/>
          <w:iCs/>
        </w:rPr>
        <w:t xml:space="preserve">если форма-приложение </w:t>
      </w:r>
      <w:r>
        <w:rPr>
          <w:bCs/>
          <w:iCs/>
        </w:rPr>
        <w:t>используется в печатном</w:t>
      </w:r>
      <w:r w:rsidRPr="00603869">
        <w:rPr>
          <w:bCs/>
          <w:iCs/>
        </w:rPr>
        <w:t xml:space="preserve"> </w:t>
      </w:r>
      <w:r w:rsidR="00427D16">
        <w:rPr>
          <w:bCs/>
          <w:iCs/>
        </w:rPr>
        <w:t xml:space="preserve">или электронном </w:t>
      </w:r>
      <w:r w:rsidRPr="00603869">
        <w:rPr>
          <w:bCs/>
          <w:iCs/>
        </w:rPr>
        <w:t>виде</w:t>
      </w:r>
      <w:r w:rsidR="00B94372" w:rsidRPr="00B94372">
        <w:rPr>
          <w:bCs/>
          <w:iCs/>
        </w:rPr>
        <w:t xml:space="preserve"> </w:t>
      </w:r>
      <w:r w:rsidR="00B94372" w:rsidRPr="005804F6">
        <w:rPr>
          <w:bCs/>
          <w:iCs/>
        </w:rPr>
        <w:t xml:space="preserve">и </w:t>
      </w:r>
      <w:r w:rsidR="00427D16">
        <w:rPr>
          <w:bCs/>
          <w:iCs/>
        </w:rPr>
        <w:t xml:space="preserve">после заполнения </w:t>
      </w:r>
      <w:r w:rsidR="00B94372" w:rsidRPr="005804F6">
        <w:rPr>
          <w:bCs/>
          <w:iCs/>
        </w:rPr>
        <w:t>требует утверждения</w:t>
      </w:r>
      <w:r w:rsidRPr="00603869">
        <w:rPr>
          <w:bCs/>
          <w:iCs/>
        </w:rPr>
        <w:t xml:space="preserve">, приведена </w:t>
      </w:r>
      <w:r w:rsidR="00224259">
        <w:rPr>
          <w:bCs/>
          <w:iCs/>
        </w:rPr>
        <w:t>на рисунке</w:t>
      </w:r>
      <w:r w:rsidRPr="00603869">
        <w:rPr>
          <w:bCs/>
          <w:iCs/>
        </w:rPr>
        <w:t xml:space="preserve"> </w:t>
      </w:r>
      <w:r w:rsidR="00224259">
        <w:rPr>
          <w:bCs/>
          <w:iCs/>
        </w:rPr>
        <w:t>3</w:t>
      </w:r>
      <w:r w:rsidRPr="00603869">
        <w:rPr>
          <w:bCs/>
          <w:iCs/>
        </w:rPr>
        <w:t xml:space="preserve">. </w:t>
      </w:r>
      <w:r w:rsidR="00F64CED">
        <w:rPr>
          <w:bCs/>
          <w:iCs/>
        </w:rPr>
        <w:t xml:space="preserve">В этом случае дата утверждения является датой введения документа, внесение изменений осуществляется только с </w:t>
      </w:r>
      <w:r w:rsidR="00523070">
        <w:rPr>
          <w:bCs/>
          <w:iCs/>
        </w:rPr>
        <w:t>последующим повторным утверждением.</w:t>
      </w:r>
      <w:r w:rsidR="007F3A94">
        <w:rPr>
          <w:bCs/>
          <w:iCs/>
        </w:rPr>
        <w:t xml:space="preserve"> Например</w:t>
      </w:r>
      <w:r w:rsidR="00875D20">
        <w:rPr>
          <w:bCs/>
          <w:iCs/>
        </w:rPr>
        <w:t>,</w:t>
      </w:r>
      <w:r w:rsidR="007F3A94">
        <w:rPr>
          <w:bCs/>
          <w:iCs/>
        </w:rPr>
        <w:t xml:space="preserve"> для </w:t>
      </w:r>
      <w:r w:rsidR="0054445E">
        <w:rPr>
          <w:bCs/>
          <w:iCs/>
        </w:rPr>
        <w:t>г</w:t>
      </w:r>
      <w:r w:rsidR="0054445E" w:rsidRPr="0054445E">
        <w:rPr>
          <w:bCs/>
          <w:iCs/>
        </w:rPr>
        <w:t>рафик</w:t>
      </w:r>
      <w:r w:rsidR="0054445E">
        <w:rPr>
          <w:bCs/>
          <w:iCs/>
        </w:rPr>
        <w:t>а</w:t>
      </w:r>
      <w:r w:rsidR="0054445E" w:rsidRPr="0054445E">
        <w:rPr>
          <w:bCs/>
          <w:iCs/>
        </w:rPr>
        <w:t xml:space="preserve"> внутренних аудитов</w:t>
      </w:r>
      <w:r w:rsidR="00875D20">
        <w:rPr>
          <w:bCs/>
          <w:iCs/>
        </w:rPr>
        <w:t>.</w:t>
      </w:r>
    </w:p>
    <w:p w14:paraId="13BF0451" w14:textId="77777777" w:rsidR="00752D84" w:rsidRPr="00752D84" w:rsidRDefault="00752D84" w:rsidP="00752D84">
      <w:pPr>
        <w:ind w:firstLine="709"/>
        <w:jc w:val="both"/>
        <w:rPr>
          <w:bCs/>
          <w:iCs/>
        </w:rPr>
      </w:pPr>
    </w:p>
    <w:p w14:paraId="29B9CD2C" w14:textId="7C36773B" w:rsidR="008642EF" w:rsidRPr="003923A0" w:rsidRDefault="00B12B67" w:rsidP="003923A0">
      <w:pPr>
        <w:pStyle w:val="20"/>
        <w:keepNext w:val="0"/>
        <w:spacing w:before="0" w:after="0"/>
        <w:ind w:firstLine="709"/>
        <w:jc w:val="both"/>
        <w:rPr>
          <w:rFonts w:ascii="Times New Roman" w:hAnsi="Times New Roman" w:cs="Times New Roman"/>
          <w:i w:val="0"/>
          <w:caps/>
          <w:sz w:val="24"/>
          <w:szCs w:val="24"/>
        </w:rPr>
      </w:pPr>
      <w:r>
        <w:rPr>
          <w:rFonts w:ascii="Times New Roman" w:hAnsi="Times New Roman" w:cs="Times New Roman"/>
          <w:i w:val="0"/>
          <w:caps/>
          <w:sz w:val="24"/>
          <w:szCs w:val="24"/>
        </w:rPr>
        <w:t>5</w:t>
      </w:r>
      <w:r w:rsidR="00BA789C" w:rsidRPr="003923A0">
        <w:rPr>
          <w:rFonts w:ascii="Times New Roman" w:hAnsi="Times New Roman" w:cs="Times New Roman"/>
          <w:i w:val="0"/>
          <w:caps/>
          <w:sz w:val="24"/>
          <w:szCs w:val="24"/>
        </w:rPr>
        <w:t xml:space="preserve">. </w:t>
      </w:r>
      <w:r w:rsidR="00861853" w:rsidRPr="003923A0">
        <w:rPr>
          <w:rFonts w:ascii="Times New Roman" w:hAnsi="Times New Roman" w:cs="Times New Roman"/>
          <w:i w:val="0"/>
          <w:caps/>
          <w:sz w:val="24"/>
          <w:szCs w:val="24"/>
        </w:rPr>
        <w:t xml:space="preserve">управление </w:t>
      </w:r>
      <w:r w:rsidR="008642EF" w:rsidRPr="003923A0">
        <w:rPr>
          <w:rFonts w:ascii="Times New Roman" w:hAnsi="Times New Roman" w:cs="Times New Roman"/>
          <w:i w:val="0"/>
          <w:caps/>
          <w:sz w:val="24"/>
          <w:szCs w:val="24"/>
        </w:rPr>
        <w:t xml:space="preserve">внутренними документами </w:t>
      </w:r>
      <w:r w:rsidR="001D54CB" w:rsidRPr="003923A0">
        <w:rPr>
          <w:rFonts w:ascii="Times New Roman" w:hAnsi="Times New Roman" w:cs="Times New Roman"/>
          <w:i w:val="0"/>
          <w:caps/>
          <w:sz w:val="24"/>
          <w:szCs w:val="24"/>
        </w:rPr>
        <w:t>СМК</w:t>
      </w:r>
      <w:bookmarkEnd w:id="12"/>
      <w:bookmarkEnd w:id="13"/>
    </w:p>
    <w:p w14:paraId="5800D0BF" w14:textId="3A94B027" w:rsidR="008642EF" w:rsidRPr="003923A0" w:rsidRDefault="00B12B67" w:rsidP="003923A0">
      <w:pPr>
        <w:ind w:firstLine="709"/>
        <w:jc w:val="both"/>
        <w:rPr>
          <w:szCs w:val="24"/>
        </w:rPr>
      </w:pPr>
      <w:r>
        <w:rPr>
          <w:szCs w:val="24"/>
        </w:rPr>
        <w:t>5</w:t>
      </w:r>
      <w:r w:rsidR="00987651" w:rsidRPr="003923A0">
        <w:rPr>
          <w:szCs w:val="24"/>
        </w:rPr>
        <w:t>.1</w:t>
      </w:r>
      <w:r w:rsidR="008E747D" w:rsidRPr="003923A0">
        <w:rPr>
          <w:szCs w:val="24"/>
        </w:rPr>
        <w:t>.</w:t>
      </w:r>
      <w:r w:rsidR="00BD59E9" w:rsidRPr="003923A0">
        <w:rPr>
          <w:szCs w:val="24"/>
        </w:rPr>
        <w:t xml:space="preserve"> В </w:t>
      </w:r>
      <w:r w:rsidR="004D56C9">
        <w:rPr>
          <w:szCs w:val="24"/>
        </w:rPr>
        <w:t>О</w:t>
      </w:r>
      <w:r w:rsidR="008642EF" w:rsidRPr="003923A0">
        <w:rPr>
          <w:szCs w:val="24"/>
        </w:rPr>
        <w:t xml:space="preserve">бществе выделяются следующие действия </w:t>
      </w:r>
      <w:r w:rsidR="00630B6F">
        <w:rPr>
          <w:szCs w:val="24"/>
        </w:rPr>
        <w:t>с</w:t>
      </w:r>
      <w:r w:rsidR="008642EF" w:rsidRPr="003923A0">
        <w:rPr>
          <w:szCs w:val="24"/>
        </w:rPr>
        <w:t xml:space="preserve"> документами:</w:t>
      </w:r>
    </w:p>
    <w:p w14:paraId="32551F55" w14:textId="07C4B303" w:rsidR="00261772" w:rsidRPr="00882D84" w:rsidRDefault="00261772" w:rsidP="008968EF">
      <w:pPr>
        <w:pStyle w:val="aff2"/>
        <w:numPr>
          <w:ilvl w:val="0"/>
          <w:numId w:val="11"/>
        </w:numPr>
        <w:shd w:val="clear" w:color="auto" w:fill="FFFFFF"/>
        <w:textAlignment w:val="baseline"/>
        <w:rPr>
          <w:rFonts w:eastAsia="Times New Roman"/>
          <w:spacing w:val="2"/>
          <w:szCs w:val="24"/>
          <w:lang w:eastAsia="ru-RU"/>
        </w:rPr>
      </w:pPr>
      <w:r w:rsidRPr="00882D84">
        <w:rPr>
          <w:szCs w:val="24"/>
        </w:rPr>
        <w:t xml:space="preserve">разработка, </w:t>
      </w:r>
      <w:r w:rsidRPr="00882D84">
        <w:rPr>
          <w:rFonts w:eastAsia="Times New Roman"/>
          <w:spacing w:val="2"/>
          <w:szCs w:val="24"/>
          <w:lang w:eastAsia="ru-RU"/>
        </w:rPr>
        <w:t>оформление и утверждение документации;</w:t>
      </w:r>
    </w:p>
    <w:p w14:paraId="069FC198" w14:textId="201428B3" w:rsidR="00261772" w:rsidRPr="00882D84" w:rsidRDefault="00261772" w:rsidP="008968EF">
      <w:pPr>
        <w:pStyle w:val="aff2"/>
        <w:numPr>
          <w:ilvl w:val="0"/>
          <w:numId w:val="11"/>
        </w:numPr>
        <w:shd w:val="clear" w:color="auto" w:fill="FFFFFF"/>
        <w:textAlignment w:val="baseline"/>
        <w:rPr>
          <w:rFonts w:eastAsia="Times New Roman"/>
          <w:spacing w:val="2"/>
          <w:szCs w:val="24"/>
          <w:lang w:eastAsia="ru-RU"/>
        </w:rPr>
      </w:pPr>
      <w:r w:rsidRPr="00882D84">
        <w:rPr>
          <w:rFonts w:eastAsia="Times New Roman"/>
          <w:spacing w:val="2"/>
          <w:szCs w:val="24"/>
          <w:lang w:eastAsia="ru-RU"/>
        </w:rPr>
        <w:t>учет и хранение документации;</w:t>
      </w:r>
    </w:p>
    <w:p w14:paraId="39D2A329" w14:textId="406A0DC1" w:rsidR="00261772" w:rsidRPr="00882D84" w:rsidRDefault="00261772" w:rsidP="008968EF">
      <w:pPr>
        <w:pStyle w:val="aff2"/>
        <w:numPr>
          <w:ilvl w:val="0"/>
          <w:numId w:val="11"/>
        </w:numPr>
        <w:shd w:val="clear" w:color="auto" w:fill="FFFFFF"/>
        <w:ind w:left="0" w:firstLine="360"/>
        <w:textAlignment w:val="baseline"/>
        <w:rPr>
          <w:rFonts w:eastAsia="Times New Roman"/>
          <w:spacing w:val="2"/>
          <w:szCs w:val="24"/>
          <w:lang w:eastAsia="ru-RU"/>
        </w:rPr>
      </w:pPr>
      <w:r w:rsidRPr="00882D84">
        <w:rPr>
          <w:rFonts w:eastAsia="Times New Roman"/>
          <w:spacing w:val="2"/>
          <w:szCs w:val="24"/>
          <w:lang w:eastAsia="ru-RU"/>
        </w:rPr>
        <w:t xml:space="preserve">обеспечение необходимой документацией исполнителей в </w:t>
      </w:r>
      <w:r w:rsidR="00875D20" w:rsidRPr="00882D84">
        <w:rPr>
          <w:rFonts w:eastAsia="Times New Roman"/>
          <w:spacing w:val="2"/>
          <w:szCs w:val="24"/>
          <w:lang w:eastAsia="ru-RU"/>
        </w:rPr>
        <w:t xml:space="preserve">структурных подразделениях </w:t>
      </w:r>
      <w:r w:rsidR="00B64902" w:rsidRPr="00882D84">
        <w:rPr>
          <w:rFonts w:eastAsia="Times New Roman"/>
          <w:spacing w:val="2"/>
          <w:szCs w:val="24"/>
          <w:lang w:eastAsia="ru-RU"/>
        </w:rPr>
        <w:t>о</w:t>
      </w:r>
      <w:r w:rsidRPr="00882D84">
        <w:rPr>
          <w:rFonts w:eastAsia="Times New Roman"/>
          <w:spacing w:val="2"/>
          <w:szCs w:val="24"/>
          <w:lang w:eastAsia="ru-RU"/>
        </w:rPr>
        <w:t>бщества, а также своевременное изъятие отмененной и устаревшей документации;</w:t>
      </w:r>
    </w:p>
    <w:p w14:paraId="60CA258C" w14:textId="3F9E7DD4" w:rsidR="00261772" w:rsidRPr="00882D84" w:rsidRDefault="00261772" w:rsidP="008968EF">
      <w:pPr>
        <w:pStyle w:val="aff2"/>
        <w:numPr>
          <w:ilvl w:val="0"/>
          <w:numId w:val="12"/>
        </w:numPr>
        <w:shd w:val="clear" w:color="auto" w:fill="FFFFFF"/>
        <w:textAlignment w:val="baseline"/>
        <w:rPr>
          <w:rFonts w:eastAsia="Times New Roman"/>
          <w:spacing w:val="2"/>
          <w:szCs w:val="24"/>
          <w:lang w:eastAsia="ru-RU"/>
        </w:rPr>
      </w:pPr>
      <w:r w:rsidRPr="00882D84">
        <w:rPr>
          <w:rFonts w:eastAsia="Times New Roman"/>
          <w:spacing w:val="2"/>
          <w:szCs w:val="24"/>
          <w:lang w:eastAsia="ru-RU"/>
        </w:rPr>
        <w:t xml:space="preserve">контроль соблюдения требований документации </w:t>
      </w:r>
      <w:r w:rsidR="001D54CB" w:rsidRPr="00882D84">
        <w:rPr>
          <w:rFonts w:eastAsia="Times New Roman"/>
          <w:spacing w:val="2"/>
          <w:szCs w:val="24"/>
          <w:lang w:eastAsia="ru-RU"/>
        </w:rPr>
        <w:t>СМК</w:t>
      </w:r>
      <w:r w:rsidRPr="00882D84">
        <w:rPr>
          <w:rFonts w:eastAsia="Times New Roman"/>
          <w:spacing w:val="2"/>
          <w:szCs w:val="24"/>
          <w:lang w:eastAsia="ru-RU"/>
        </w:rPr>
        <w:t>;</w:t>
      </w:r>
    </w:p>
    <w:p w14:paraId="460F5AE7" w14:textId="4917A353" w:rsidR="00261772" w:rsidRPr="00882D84" w:rsidRDefault="00B64902" w:rsidP="008968EF">
      <w:pPr>
        <w:pStyle w:val="aff2"/>
        <w:numPr>
          <w:ilvl w:val="0"/>
          <w:numId w:val="12"/>
        </w:numPr>
        <w:shd w:val="clear" w:color="auto" w:fill="FFFFFF"/>
        <w:textAlignment w:val="baseline"/>
        <w:rPr>
          <w:szCs w:val="24"/>
        </w:rPr>
      </w:pPr>
      <w:r w:rsidRPr="00882D84">
        <w:rPr>
          <w:rFonts w:eastAsia="Times New Roman"/>
          <w:spacing w:val="2"/>
          <w:szCs w:val="24"/>
          <w:lang w:eastAsia="ru-RU"/>
        </w:rPr>
        <w:t>своевременное</w:t>
      </w:r>
      <w:r w:rsidRPr="00882D84">
        <w:rPr>
          <w:szCs w:val="24"/>
        </w:rPr>
        <w:t xml:space="preserve"> внесение изменений,</w:t>
      </w:r>
      <w:r w:rsidR="00261772" w:rsidRPr="00882D84">
        <w:rPr>
          <w:szCs w:val="24"/>
        </w:rPr>
        <w:t xml:space="preserve"> актуализация документации </w:t>
      </w:r>
      <w:r w:rsidR="001D54CB" w:rsidRPr="00882D84">
        <w:rPr>
          <w:rFonts w:eastAsia="Times New Roman"/>
          <w:szCs w:val="24"/>
          <w:lang w:eastAsia="ru-RU"/>
        </w:rPr>
        <w:t>СМК</w:t>
      </w:r>
      <w:r w:rsidR="00A04DC0" w:rsidRPr="00882D84">
        <w:rPr>
          <w:szCs w:val="24"/>
        </w:rPr>
        <w:t>.</w:t>
      </w:r>
    </w:p>
    <w:p w14:paraId="09060F2D" w14:textId="62842D24" w:rsidR="00BC2CBA" w:rsidRPr="00882D84" w:rsidRDefault="00BC2CBA" w:rsidP="008968EF">
      <w:pPr>
        <w:pStyle w:val="aff2"/>
        <w:numPr>
          <w:ilvl w:val="0"/>
          <w:numId w:val="12"/>
        </w:numPr>
        <w:shd w:val="clear" w:color="auto" w:fill="FFFFFF"/>
        <w:textAlignment w:val="baseline"/>
        <w:rPr>
          <w:szCs w:val="24"/>
        </w:rPr>
      </w:pPr>
      <w:r w:rsidRPr="00882D84">
        <w:rPr>
          <w:szCs w:val="24"/>
        </w:rPr>
        <w:t>ведение и актуализации Реестра документированной информации (ф. СТО7.5-01-01).</w:t>
      </w:r>
    </w:p>
    <w:p w14:paraId="38C75E7B" w14:textId="77777777" w:rsidR="002B35D0" w:rsidRDefault="002B35D0" w:rsidP="003923A0">
      <w:pPr>
        <w:ind w:firstLine="709"/>
        <w:jc w:val="both"/>
        <w:rPr>
          <w:szCs w:val="24"/>
        </w:rPr>
      </w:pPr>
      <w:r>
        <w:rPr>
          <w:szCs w:val="24"/>
        </w:rPr>
        <w:t xml:space="preserve">5.2. </w:t>
      </w:r>
      <w:r w:rsidR="008642EF" w:rsidRPr="003923A0">
        <w:rPr>
          <w:szCs w:val="24"/>
        </w:rPr>
        <w:t xml:space="preserve">Руководители подразделений ответственны за определение перечня документов, необходимых для </w:t>
      </w:r>
      <w:r w:rsidR="006B25E3" w:rsidRPr="003923A0">
        <w:rPr>
          <w:szCs w:val="24"/>
        </w:rPr>
        <w:t>реализации</w:t>
      </w:r>
      <w:r w:rsidR="008642EF" w:rsidRPr="003923A0">
        <w:rPr>
          <w:szCs w:val="24"/>
        </w:rPr>
        <w:t xml:space="preserve"> процессов, в которых принимают участие сотрудники их подразделений.</w:t>
      </w:r>
      <w:r w:rsidR="00C40C84" w:rsidRPr="003923A0">
        <w:rPr>
          <w:szCs w:val="24"/>
        </w:rPr>
        <w:t xml:space="preserve"> </w:t>
      </w:r>
    </w:p>
    <w:p w14:paraId="23855043" w14:textId="53806A2D" w:rsidR="008642EF" w:rsidRPr="003923A0" w:rsidRDefault="008642EF" w:rsidP="003923A0">
      <w:pPr>
        <w:ind w:firstLine="709"/>
        <w:jc w:val="both"/>
        <w:rPr>
          <w:szCs w:val="24"/>
        </w:rPr>
      </w:pPr>
      <w:r w:rsidRPr="003923A0">
        <w:rPr>
          <w:szCs w:val="24"/>
        </w:rPr>
        <w:t>Руководитель подразделения:</w:t>
      </w:r>
    </w:p>
    <w:p w14:paraId="4C64E63E" w14:textId="58006BC1" w:rsidR="008642EF" w:rsidRPr="00FE30E7" w:rsidRDefault="008642EF" w:rsidP="008968EF">
      <w:pPr>
        <w:pStyle w:val="aff2"/>
        <w:numPr>
          <w:ilvl w:val="0"/>
          <w:numId w:val="11"/>
        </w:numPr>
        <w:shd w:val="clear" w:color="auto" w:fill="FFFFFF"/>
        <w:textAlignment w:val="baseline"/>
        <w:rPr>
          <w:szCs w:val="24"/>
        </w:rPr>
      </w:pPr>
      <w:r w:rsidRPr="00FE30E7">
        <w:rPr>
          <w:szCs w:val="24"/>
        </w:rPr>
        <w:t>принимает решение о необходимости создания документа;</w:t>
      </w:r>
    </w:p>
    <w:p w14:paraId="55E1B270" w14:textId="2332C194" w:rsidR="008642EF" w:rsidRPr="00FE30E7" w:rsidRDefault="008642EF" w:rsidP="008968EF">
      <w:pPr>
        <w:pStyle w:val="aff2"/>
        <w:numPr>
          <w:ilvl w:val="0"/>
          <w:numId w:val="11"/>
        </w:numPr>
        <w:shd w:val="clear" w:color="auto" w:fill="FFFFFF"/>
        <w:textAlignment w:val="baseline"/>
        <w:rPr>
          <w:szCs w:val="24"/>
        </w:rPr>
      </w:pPr>
      <w:r w:rsidRPr="00FE30E7">
        <w:rPr>
          <w:szCs w:val="24"/>
        </w:rPr>
        <w:t>определяет сотрудника подразделения, ответственного за создание проекта документа;</w:t>
      </w:r>
    </w:p>
    <w:p w14:paraId="4E874B54" w14:textId="6D3904E8" w:rsidR="008642EF" w:rsidRPr="00FE30E7" w:rsidRDefault="008642EF" w:rsidP="008968EF">
      <w:pPr>
        <w:pStyle w:val="aff2"/>
        <w:numPr>
          <w:ilvl w:val="0"/>
          <w:numId w:val="11"/>
        </w:numPr>
        <w:shd w:val="clear" w:color="auto" w:fill="FFFFFF"/>
        <w:textAlignment w:val="baseline"/>
        <w:rPr>
          <w:szCs w:val="24"/>
        </w:rPr>
      </w:pPr>
      <w:r w:rsidRPr="00FE30E7">
        <w:rPr>
          <w:szCs w:val="24"/>
        </w:rPr>
        <w:t>определяет сроки завершения создания документа;</w:t>
      </w:r>
    </w:p>
    <w:p w14:paraId="3761AAC9" w14:textId="3F7E36B0" w:rsidR="008642EF" w:rsidRPr="00FE30E7" w:rsidRDefault="008642EF" w:rsidP="008968EF">
      <w:pPr>
        <w:pStyle w:val="aff2"/>
        <w:numPr>
          <w:ilvl w:val="0"/>
          <w:numId w:val="11"/>
        </w:numPr>
        <w:shd w:val="clear" w:color="auto" w:fill="FFFFFF"/>
        <w:textAlignment w:val="baseline"/>
        <w:rPr>
          <w:szCs w:val="24"/>
        </w:rPr>
      </w:pPr>
      <w:r w:rsidRPr="00FE30E7">
        <w:rPr>
          <w:szCs w:val="24"/>
        </w:rPr>
        <w:t xml:space="preserve">определяет </w:t>
      </w:r>
      <w:r w:rsidR="00A04DC0" w:rsidRPr="00FE30E7">
        <w:rPr>
          <w:szCs w:val="24"/>
        </w:rPr>
        <w:t>перечень лиц, с которым документ должен быть согласован;</w:t>
      </w:r>
    </w:p>
    <w:p w14:paraId="38E1AF9F" w14:textId="2D181B0C" w:rsidR="008642EF" w:rsidRPr="003923A0" w:rsidRDefault="008642EF" w:rsidP="008968EF">
      <w:pPr>
        <w:pStyle w:val="aff2"/>
        <w:numPr>
          <w:ilvl w:val="0"/>
          <w:numId w:val="11"/>
        </w:numPr>
        <w:shd w:val="clear" w:color="auto" w:fill="FFFFFF"/>
        <w:textAlignment w:val="baseline"/>
        <w:rPr>
          <w:sz w:val="24"/>
          <w:szCs w:val="24"/>
        </w:rPr>
      </w:pPr>
      <w:r w:rsidRPr="00FE30E7">
        <w:rPr>
          <w:szCs w:val="24"/>
        </w:rPr>
        <w:t>доводит информацию</w:t>
      </w:r>
      <w:r w:rsidRPr="003923A0">
        <w:rPr>
          <w:sz w:val="24"/>
          <w:szCs w:val="24"/>
        </w:rPr>
        <w:t xml:space="preserve"> по вышеприведенным пунктам до сведения </w:t>
      </w:r>
      <w:r w:rsidR="006B25E3" w:rsidRPr="003923A0">
        <w:rPr>
          <w:sz w:val="24"/>
          <w:szCs w:val="24"/>
        </w:rPr>
        <w:t>ОПР</w:t>
      </w:r>
      <w:r w:rsidR="00A04DC0" w:rsidRPr="003923A0">
        <w:rPr>
          <w:sz w:val="24"/>
          <w:szCs w:val="24"/>
        </w:rPr>
        <w:t xml:space="preserve"> по </w:t>
      </w:r>
      <w:r w:rsidR="001D54CB" w:rsidRPr="003923A0">
        <w:rPr>
          <w:sz w:val="24"/>
          <w:szCs w:val="24"/>
        </w:rPr>
        <w:t>СМК</w:t>
      </w:r>
      <w:r w:rsidRPr="003923A0">
        <w:rPr>
          <w:sz w:val="24"/>
          <w:szCs w:val="24"/>
        </w:rPr>
        <w:t>.</w:t>
      </w:r>
    </w:p>
    <w:p w14:paraId="6A0E2EF5" w14:textId="6F2FE875" w:rsidR="008642EF" w:rsidRPr="003923A0" w:rsidRDefault="00B12B67" w:rsidP="003923A0">
      <w:pPr>
        <w:ind w:firstLine="709"/>
        <w:jc w:val="both"/>
        <w:rPr>
          <w:szCs w:val="24"/>
        </w:rPr>
      </w:pPr>
      <w:r>
        <w:rPr>
          <w:szCs w:val="24"/>
        </w:rPr>
        <w:t>5</w:t>
      </w:r>
      <w:r w:rsidR="002B35D0">
        <w:rPr>
          <w:szCs w:val="24"/>
        </w:rPr>
        <w:t>.3</w:t>
      </w:r>
      <w:r w:rsidR="008E747D" w:rsidRPr="003923A0">
        <w:rPr>
          <w:szCs w:val="24"/>
        </w:rPr>
        <w:t>.</w:t>
      </w:r>
      <w:r w:rsidR="00605816" w:rsidRPr="003923A0">
        <w:rPr>
          <w:szCs w:val="24"/>
        </w:rPr>
        <w:t xml:space="preserve"> </w:t>
      </w:r>
      <w:r w:rsidR="008642EF" w:rsidRPr="003923A0">
        <w:rPr>
          <w:szCs w:val="24"/>
        </w:rPr>
        <w:t>При разработке и проверке каждого вновь создаваемого документа необходимо учитывать:</w:t>
      </w:r>
    </w:p>
    <w:p w14:paraId="3D2C4EB6" w14:textId="53EB8B8E" w:rsidR="008642EF" w:rsidRPr="00FE30E7" w:rsidRDefault="008642EF" w:rsidP="008968EF">
      <w:pPr>
        <w:pStyle w:val="aff2"/>
        <w:numPr>
          <w:ilvl w:val="0"/>
          <w:numId w:val="11"/>
        </w:numPr>
        <w:shd w:val="clear" w:color="auto" w:fill="FFFFFF"/>
        <w:textAlignment w:val="baseline"/>
        <w:rPr>
          <w:szCs w:val="24"/>
        </w:rPr>
      </w:pPr>
      <w:r w:rsidRPr="00FE30E7">
        <w:rPr>
          <w:szCs w:val="24"/>
        </w:rPr>
        <w:t>прав</w:t>
      </w:r>
      <w:r w:rsidR="00A04DC0" w:rsidRPr="00FE30E7">
        <w:rPr>
          <w:szCs w:val="24"/>
        </w:rPr>
        <w:t xml:space="preserve">ильность и полноту описания </w:t>
      </w:r>
      <w:r w:rsidRPr="00FE30E7">
        <w:rPr>
          <w:szCs w:val="24"/>
        </w:rPr>
        <w:t>процесса</w:t>
      </w:r>
      <w:r w:rsidR="00A93C23" w:rsidRPr="00FE30E7">
        <w:rPr>
          <w:szCs w:val="24"/>
        </w:rPr>
        <w:t>/ процедуры</w:t>
      </w:r>
      <w:r w:rsidRPr="00FE30E7">
        <w:rPr>
          <w:szCs w:val="24"/>
        </w:rPr>
        <w:t xml:space="preserve"> (его части);</w:t>
      </w:r>
    </w:p>
    <w:p w14:paraId="67D4708F" w14:textId="0E559DBB" w:rsidR="008642EF" w:rsidRPr="00FE30E7" w:rsidRDefault="008642EF" w:rsidP="008968EF">
      <w:pPr>
        <w:pStyle w:val="aff2"/>
        <w:numPr>
          <w:ilvl w:val="0"/>
          <w:numId w:val="11"/>
        </w:numPr>
        <w:shd w:val="clear" w:color="auto" w:fill="FFFFFF"/>
        <w:textAlignment w:val="baseline"/>
        <w:rPr>
          <w:szCs w:val="24"/>
        </w:rPr>
      </w:pPr>
      <w:r w:rsidRPr="00FE30E7">
        <w:rPr>
          <w:szCs w:val="24"/>
        </w:rPr>
        <w:t>доступность изложения описываемого материала;</w:t>
      </w:r>
    </w:p>
    <w:p w14:paraId="5BEF12FC" w14:textId="0590CBEE" w:rsidR="008642EF" w:rsidRPr="003923A0" w:rsidRDefault="008642EF" w:rsidP="008968EF">
      <w:pPr>
        <w:pStyle w:val="aff2"/>
        <w:numPr>
          <w:ilvl w:val="0"/>
          <w:numId w:val="11"/>
        </w:numPr>
        <w:shd w:val="clear" w:color="auto" w:fill="FFFFFF"/>
        <w:textAlignment w:val="baseline"/>
        <w:rPr>
          <w:sz w:val="24"/>
          <w:szCs w:val="24"/>
        </w:rPr>
      </w:pPr>
      <w:r w:rsidRPr="00FE30E7">
        <w:rPr>
          <w:szCs w:val="24"/>
        </w:rPr>
        <w:t>соответствие структуры</w:t>
      </w:r>
      <w:r w:rsidRPr="003923A0">
        <w:rPr>
          <w:sz w:val="24"/>
          <w:szCs w:val="24"/>
        </w:rPr>
        <w:t xml:space="preserve"> д</w:t>
      </w:r>
      <w:r w:rsidR="0097629F" w:rsidRPr="003923A0">
        <w:rPr>
          <w:sz w:val="24"/>
          <w:szCs w:val="24"/>
        </w:rPr>
        <w:t>окумента установленному шаблону.</w:t>
      </w:r>
    </w:p>
    <w:p w14:paraId="20F362CA" w14:textId="1BF5B429" w:rsidR="008642EF" w:rsidRPr="003923A0" w:rsidRDefault="002B35D0" w:rsidP="003923A0">
      <w:pPr>
        <w:ind w:firstLine="709"/>
        <w:jc w:val="both"/>
        <w:rPr>
          <w:szCs w:val="24"/>
        </w:rPr>
      </w:pPr>
      <w:r>
        <w:rPr>
          <w:szCs w:val="24"/>
        </w:rPr>
        <w:t xml:space="preserve">5.4. </w:t>
      </w:r>
      <w:r w:rsidR="008642EF" w:rsidRPr="003923A0">
        <w:rPr>
          <w:szCs w:val="24"/>
        </w:rPr>
        <w:t>Если действие документа распространяется на несколько подразделений, он согласовывается с ответственными представителями всех вовлеченных подразделений.</w:t>
      </w:r>
    </w:p>
    <w:p w14:paraId="34219C27" w14:textId="6D549E48" w:rsidR="008642EF" w:rsidRPr="003923A0" w:rsidRDefault="008642EF" w:rsidP="003923A0">
      <w:pPr>
        <w:ind w:firstLine="709"/>
        <w:jc w:val="both"/>
        <w:rPr>
          <w:szCs w:val="24"/>
        </w:rPr>
      </w:pPr>
      <w:r w:rsidRPr="003923A0">
        <w:rPr>
          <w:szCs w:val="24"/>
        </w:rPr>
        <w:t>Окончательно доработанный проект документа (с внесенными поправками по результатам согласования и наличием всех заложенных для него подписей согласования) передае</w:t>
      </w:r>
      <w:r w:rsidR="00B93DB0" w:rsidRPr="003923A0">
        <w:rPr>
          <w:szCs w:val="24"/>
        </w:rPr>
        <w:t>тся на согласование</w:t>
      </w:r>
      <w:r w:rsidR="006A4EA3" w:rsidRPr="003923A0">
        <w:rPr>
          <w:szCs w:val="24"/>
        </w:rPr>
        <w:t xml:space="preserve"> </w:t>
      </w:r>
      <w:r w:rsidR="00DA459B" w:rsidRPr="003923A0">
        <w:rPr>
          <w:szCs w:val="24"/>
        </w:rPr>
        <w:t>ОПР</w:t>
      </w:r>
      <w:r w:rsidR="00B93DB0" w:rsidRPr="003923A0">
        <w:rPr>
          <w:szCs w:val="24"/>
        </w:rPr>
        <w:t xml:space="preserve"> по </w:t>
      </w:r>
      <w:r w:rsidR="001D54CB" w:rsidRPr="003923A0">
        <w:rPr>
          <w:szCs w:val="24"/>
        </w:rPr>
        <w:t>СМК</w:t>
      </w:r>
      <w:r w:rsidR="00004462" w:rsidRPr="003923A0">
        <w:rPr>
          <w:szCs w:val="24"/>
        </w:rPr>
        <w:t xml:space="preserve">. </w:t>
      </w:r>
    </w:p>
    <w:p w14:paraId="08704390" w14:textId="18A71F52" w:rsidR="008642EF" w:rsidRPr="003923A0" w:rsidRDefault="00B93DB0" w:rsidP="003923A0">
      <w:pPr>
        <w:ind w:firstLine="709"/>
        <w:jc w:val="both"/>
        <w:rPr>
          <w:szCs w:val="24"/>
        </w:rPr>
      </w:pPr>
      <w:r w:rsidRPr="003923A0">
        <w:rPr>
          <w:szCs w:val="24"/>
        </w:rPr>
        <w:t xml:space="preserve">Согласованный </w:t>
      </w:r>
      <w:r w:rsidR="00DA459B" w:rsidRPr="003923A0">
        <w:rPr>
          <w:szCs w:val="24"/>
        </w:rPr>
        <w:t>ОПР</w:t>
      </w:r>
      <w:r w:rsidR="00157432" w:rsidRPr="003923A0">
        <w:rPr>
          <w:szCs w:val="24"/>
        </w:rPr>
        <w:t xml:space="preserve"> </w:t>
      </w:r>
      <w:r w:rsidRPr="003923A0">
        <w:rPr>
          <w:szCs w:val="24"/>
        </w:rPr>
        <w:t xml:space="preserve">по </w:t>
      </w:r>
      <w:r w:rsidR="001D54CB" w:rsidRPr="003923A0">
        <w:rPr>
          <w:szCs w:val="24"/>
        </w:rPr>
        <w:t>СМК</w:t>
      </w:r>
      <w:r w:rsidRPr="003923A0">
        <w:rPr>
          <w:szCs w:val="24"/>
        </w:rPr>
        <w:t xml:space="preserve"> д</w:t>
      </w:r>
      <w:r w:rsidR="008642EF" w:rsidRPr="003923A0">
        <w:rPr>
          <w:szCs w:val="24"/>
        </w:rPr>
        <w:t xml:space="preserve">окумент </w:t>
      </w:r>
      <w:r w:rsidR="00157432" w:rsidRPr="003923A0">
        <w:rPr>
          <w:szCs w:val="24"/>
        </w:rPr>
        <w:t xml:space="preserve">утверждается </w:t>
      </w:r>
      <w:r w:rsidR="002426C3" w:rsidRPr="003923A0">
        <w:rPr>
          <w:szCs w:val="24"/>
        </w:rPr>
        <w:t xml:space="preserve">генеральным </w:t>
      </w:r>
      <w:r w:rsidR="006A4EA3" w:rsidRPr="003923A0">
        <w:rPr>
          <w:szCs w:val="24"/>
        </w:rPr>
        <w:t>д</w:t>
      </w:r>
      <w:r w:rsidR="00157432" w:rsidRPr="003923A0">
        <w:rPr>
          <w:szCs w:val="24"/>
        </w:rPr>
        <w:t xml:space="preserve">иректором </w:t>
      </w:r>
      <w:r w:rsidR="00DA459B" w:rsidRPr="003923A0">
        <w:rPr>
          <w:szCs w:val="24"/>
        </w:rPr>
        <w:t xml:space="preserve">при необходимости </w:t>
      </w:r>
      <w:r w:rsidR="00157432" w:rsidRPr="003923A0">
        <w:rPr>
          <w:szCs w:val="24"/>
        </w:rPr>
        <w:t>и вводится в действие со дня его утверждения, если иное не оговорено дополнительно.</w:t>
      </w:r>
    </w:p>
    <w:p w14:paraId="08EB522C" w14:textId="624933F4" w:rsidR="004E6BE7" w:rsidRPr="003923A0" w:rsidRDefault="002B35D0" w:rsidP="003923A0">
      <w:pPr>
        <w:ind w:firstLine="709"/>
        <w:jc w:val="both"/>
        <w:rPr>
          <w:szCs w:val="24"/>
        </w:rPr>
      </w:pPr>
      <w:r>
        <w:rPr>
          <w:szCs w:val="24"/>
        </w:rPr>
        <w:t xml:space="preserve">5.5. </w:t>
      </w:r>
      <w:r w:rsidR="004E6BE7" w:rsidRPr="003923A0">
        <w:rPr>
          <w:szCs w:val="24"/>
        </w:rPr>
        <w:t>ОПР по СМК или назначенный ответственный за соответствующий раздел вносит создаваемый документ в реестр применяемой до</w:t>
      </w:r>
      <w:r w:rsidR="008F2FFB" w:rsidRPr="003923A0">
        <w:rPr>
          <w:szCs w:val="24"/>
        </w:rPr>
        <w:t>кументированной информации СМК О</w:t>
      </w:r>
      <w:r w:rsidR="004E6BE7" w:rsidRPr="003923A0">
        <w:rPr>
          <w:szCs w:val="24"/>
        </w:rPr>
        <w:t>бщества</w:t>
      </w:r>
      <w:r w:rsidR="00E73500">
        <w:rPr>
          <w:szCs w:val="24"/>
        </w:rPr>
        <w:t xml:space="preserve"> (ф. СТО 7.5-01-01.</w:t>
      </w:r>
      <w:r w:rsidR="004D63E1">
        <w:rPr>
          <w:szCs w:val="24"/>
        </w:rPr>
        <w:t>).</w:t>
      </w:r>
      <w:r w:rsidR="000723C0">
        <w:rPr>
          <w:szCs w:val="24"/>
        </w:rPr>
        <w:t xml:space="preserve"> Реестр ведется в электронном виде.</w:t>
      </w:r>
    </w:p>
    <w:p w14:paraId="17DA2BBC" w14:textId="77777777" w:rsidR="002B35D0" w:rsidRDefault="002B35D0" w:rsidP="003923A0">
      <w:pPr>
        <w:ind w:firstLine="709"/>
        <w:jc w:val="both"/>
        <w:rPr>
          <w:szCs w:val="24"/>
        </w:rPr>
      </w:pPr>
      <w:r>
        <w:rPr>
          <w:szCs w:val="24"/>
        </w:rPr>
        <w:t xml:space="preserve">5.6. </w:t>
      </w:r>
      <w:r w:rsidR="00261772" w:rsidRPr="00287D16">
        <w:rPr>
          <w:szCs w:val="24"/>
        </w:rPr>
        <w:t>Контрольные экземпляры докуме</w:t>
      </w:r>
      <w:r w:rsidR="00A04DC0" w:rsidRPr="00287D16">
        <w:rPr>
          <w:szCs w:val="24"/>
        </w:rPr>
        <w:t xml:space="preserve">нтов </w:t>
      </w:r>
      <w:r w:rsidR="001D54CB" w:rsidRPr="00287D16">
        <w:rPr>
          <w:szCs w:val="24"/>
        </w:rPr>
        <w:t>СМК</w:t>
      </w:r>
      <w:r w:rsidR="00A04DC0" w:rsidRPr="00287D16">
        <w:rPr>
          <w:szCs w:val="24"/>
        </w:rPr>
        <w:t xml:space="preserve"> хранятся у </w:t>
      </w:r>
      <w:r w:rsidR="005E5782" w:rsidRPr="00287D16">
        <w:rPr>
          <w:szCs w:val="24"/>
        </w:rPr>
        <w:t xml:space="preserve">ОПР </w:t>
      </w:r>
      <w:r w:rsidR="00A04DC0" w:rsidRPr="00287D16">
        <w:rPr>
          <w:szCs w:val="24"/>
        </w:rPr>
        <w:t xml:space="preserve">по </w:t>
      </w:r>
      <w:r w:rsidR="001D54CB" w:rsidRPr="00287D16">
        <w:rPr>
          <w:szCs w:val="24"/>
        </w:rPr>
        <w:t>СМК</w:t>
      </w:r>
      <w:r w:rsidR="00261772" w:rsidRPr="00287D16">
        <w:rPr>
          <w:szCs w:val="24"/>
        </w:rPr>
        <w:t xml:space="preserve">. </w:t>
      </w:r>
    </w:p>
    <w:p w14:paraId="55DC920D" w14:textId="6B7E7FB8" w:rsidR="00261772" w:rsidRPr="003923A0" w:rsidRDefault="002B35D0" w:rsidP="003923A0">
      <w:pPr>
        <w:ind w:firstLine="709"/>
        <w:jc w:val="both"/>
        <w:rPr>
          <w:szCs w:val="24"/>
        </w:rPr>
      </w:pPr>
      <w:r>
        <w:rPr>
          <w:szCs w:val="24"/>
        </w:rPr>
        <w:t xml:space="preserve">5.7. </w:t>
      </w:r>
      <w:r w:rsidR="00261772" w:rsidRPr="00287D16">
        <w:rPr>
          <w:szCs w:val="24"/>
        </w:rPr>
        <w:t>Экземпляры устаревшей документации подлежат уничтожению.</w:t>
      </w:r>
    </w:p>
    <w:p w14:paraId="09DBD30B" w14:textId="40A428C6" w:rsidR="00261772" w:rsidRPr="003923A0" w:rsidRDefault="00261772" w:rsidP="003923A0">
      <w:pPr>
        <w:ind w:firstLine="709"/>
        <w:jc w:val="both"/>
        <w:rPr>
          <w:szCs w:val="24"/>
        </w:rPr>
      </w:pPr>
      <w:r w:rsidRPr="003923A0">
        <w:rPr>
          <w:szCs w:val="24"/>
        </w:rPr>
        <w:t>Все электронн</w:t>
      </w:r>
      <w:r w:rsidR="00A71182" w:rsidRPr="003923A0">
        <w:rPr>
          <w:szCs w:val="24"/>
        </w:rPr>
        <w:t>ые версии устаревших документов</w:t>
      </w:r>
      <w:r w:rsidRPr="003923A0">
        <w:rPr>
          <w:szCs w:val="24"/>
        </w:rPr>
        <w:t xml:space="preserve"> хранятся в </w:t>
      </w:r>
      <w:r w:rsidR="009A01E1" w:rsidRPr="003923A0">
        <w:rPr>
          <w:szCs w:val="24"/>
        </w:rPr>
        <w:t>папке «Архив СМК»</w:t>
      </w:r>
      <w:r w:rsidR="00896141" w:rsidRPr="003923A0">
        <w:rPr>
          <w:szCs w:val="24"/>
        </w:rPr>
        <w:t xml:space="preserve"> в течение </w:t>
      </w:r>
      <w:r w:rsidR="00D27026">
        <w:rPr>
          <w:szCs w:val="24"/>
        </w:rPr>
        <w:t xml:space="preserve">одного </w:t>
      </w:r>
      <w:r w:rsidR="00896141" w:rsidRPr="003923A0">
        <w:rPr>
          <w:szCs w:val="24"/>
        </w:rPr>
        <w:t>года</w:t>
      </w:r>
      <w:r w:rsidR="002B35D0">
        <w:rPr>
          <w:szCs w:val="24"/>
        </w:rPr>
        <w:t xml:space="preserve">, за исключением документации с признаками </w:t>
      </w:r>
      <w:r w:rsidR="002B35D0">
        <w:rPr>
          <w:szCs w:val="24"/>
          <w:lang w:val="en-US"/>
        </w:rPr>
        <w:t>S</w:t>
      </w:r>
      <w:r w:rsidR="002B35D0">
        <w:rPr>
          <w:szCs w:val="24"/>
        </w:rPr>
        <w:t>/</w:t>
      </w:r>
      <w:r w:rsidR="002B35D0">
        <w:rPr>
          <w:szCs w:val="24"/>
          <w:lang w:val="en-US"/>
        </w:rPr>
        <w:t>R</w:t>
      </w:r>
      <w:r w:rsidR="002B35D0">
        <w:rPr>
          <w:szCs w:val="24"/>
        </w:rPr>
        <w:t xml:space="preserve"> характеристик, которые, согласно требованиям потребителя, должн</w:t>
      </w:r>
      <w:r w:rsidR="00BD2C96">
        <w:rPr>
          <w:szCs w:val="24"/>
        </w:rPr>
        <w:t>ы</w:t>
      </w:r>
      <w:r w:rsidR="002B35D0">
        <w:rPr>
          <w:szCs w:val="24"/>
        </w:rPr>
        <w:t xml:space="preserve"> храниться в течение 15 лет</w:t>
      </w:r>
      <w:r w:rsidR="00896141" w:rsidRPr="003923A0">
        <w:rPr>
          <w:szCs w:val="24"/>
        </w:rPr>
        <w:t xml:space="preserve">. После истечения </w:t>
      </w:r>
      <w:r w:rsidR="002B35D0">
        <w:rPr>
          <w:szCs w:val="24"/>
        </w:rPr>
        <w:t xml:space="preserve">срока хранения документы удаляются из </w:t>
      </w:r>
      <w:r w:rsidR="00D27026">
        <w:rPr>
          <w:szCs w:val="24"/>
        </w:rPr>
        <w:t>электронных</w:t>
      </w:r>
      <w:r w:rsidR="002B35D0">
        <w:rPr>
          <w:szCs w:val="24"/>
        </w:rPr>
        <w:t xml:space="preserve"> баз данных.</w:t>
      </w:r>
    </w:p>
    <w:p w14:paraId="513C0A10" w14:textId="28290168" w:rsidR="00261772" w:rsidRPr="003923A0" w:rsidRDefault="00346CFB" w:rsidP="003923A0">
      <w:pPr>
        <w:ind w:firstLine="709"/>
        <w:jc w:val="both"/>
        <w:rPr>
          <w:szCs w:val="24"/>
        </w:rPr>
      </w:pPr>
      <w:r>
        <w:rPr>
          <w:szCs w:val="24"/>
        </w:rPr>
        <w:t xml:space="preserve">5.8. </w:t>
      </w:r>
      <w:r w:rsidR="00261772" w:rsidRPr="003923A0">
        <w:rPr>
          <w:szCs w:val="24"/>
        </w:rPr>
        <w:t>Документы производственной деятельности (</w:t>
      </w:r>
      <w:r w:rsidR="004B62FD" w:rsidRPr="003923A0">
        <w:rPr>
          <w:szCs w:val="24"/>
        </w:rPr>
        <w:t>технологии и рецептуры, технические спецификации, журналы и отчеты и т.д.</w:t>
      </w:r>
      <w:r w:rsidR="00261772" w:rsidRPr="003923A0">
        <w:rPr>
          <w:szCs w:val="24"/>
        </w:rPr>
        <w:t>) хранятся в соответствующем профильном производственном подразделении Общ</w:t>
      </w:r>
      <w:r w:rsidR="004B62FD" w:rsidRPr="003923A0">
        <w:rPr>
          <w:szCs w:val="24"/>
        </w:rPr>
        <w:t>ества</w:t>
      </w:r>
      <w:r w:rsidR="00261772" w:rsidRPr="003923A0">
        <w:rPr>
          <w:szCs w:val="24"/>
        </w:rPr>
        <w:t>. Отв</w:t>
      </w:r>
      <w:r w:rsidR="00A04DC0" w:rsidRPr="003923A0">
        <w:rPr>
          <w:szCs w:val="24"/>
        </w:rPr>
        <w:t xml:space="preserve">етственный за хранение – </w:t>
      </w:r>
      <w:r w:rsidR="005E5782" w:rsidRPr="003923A0">
        <w:rPr>
          <w:szCs w:val="24"/>
        </w:rPr>
        <w:t>инженер-технолог</w:t>
      </w:r>
      <w:r w:rsidR="00261772" w:rsidRPr="003923A0">
        <w:rPr>
          <w:szCs w:val="24"/>
        </w:rPr>
        <w:t xml:space="preserve">. </w:t>
      </w:r>
    </w:p>
    <w:p w14:paraId="44C632E2" w14:textId="01246C5F" w:rsidR="00EA5578" w:rsidRPr="003923A0" w:rsidRDefault="00945F51" w:rsidP="003923A0">
      <w:pPr>
        <w:ind w:firstLine="709"/>
        <w:jc w:val="both"/>
        <w:rPr>
          <w:szCs w:val="24"/>
        </w:rPr>
      </w:pPr>
      <w:r>
        <w:rPr>
          <w:szCs w:val="24"/>
        </w:rPr>
        <w:t xml:space="preserve">5.9. </w:t>
      </w:r>
      <w:r w:rsidR="00EA5578" w:rsidRPr="003923A0">
        <w:rPr>
          <w:szCs w:val="24"/>
        </w:rPr>
        <w:t>Контролируемыми копиями документов являются:</w:t>
      </w:r>
    </w:p>
    <w:p w14:paraId="029ADFEC" w14:textId="5F9AA6CB" w:rsidR="00EA5578" w:rsidRPr="00945F51" w:rsidRDefault="00EA5578" w:rsidP="008968EF">
      <w:pPr>
        <w:pStyle w:val="aff2"/>
        <w:numPr>
          <w:ilvl w:val="0"/>
          <w:numId w:val="14"/>
        </w:numPr>
        <w:shd w:val="clear" w:color="auto" w:fill="FFFFFF"/>
        <w:ind w:left="0" w:firstLine="426"/>
        <w:textAlignment w:val="baseline"/>
        <w:rPr>
          <w:rFonts w:eastAsia="Times New Roman"/>
          <w:spacing w:val="2"/>
          <w:szCs w:val="24"/>
          <w:lang w:eastAsia="ru-RU"/>
        </w:rPr>
      </w:pPr>
      <w:r w:rsidRPr="00945F51">
        <w:rPr>
          <w:rFonts w:eastAsia="Times New Roman"/>
          <w:spacing w:val="2"/>
          <w:szCs w:val="24"/>
          <w:lang w:eastAsia="ru-RU"/>
        </w:rPr>
        <w:lastRenderedPageBreak/>
        <w:t xml:space="preserve">контрольный экземпляр (оригинал) изданного документа, с оригинальными подписями сотрудников, произведших действия над документом (создание, согласование, </w:t>
      </w:r>
      <w:proofErr w:type="gramStart"/>
      <w:r w:rsidRPr="00945F51">
        <w:rPr>
          <w:rFonts w:eastAsia="Times New Roman"/>
          <w:spacing w:val="2"/>
          <w:szCs w:val="24"/>
          <w:lang w:eastAsia="ru-RU"/>
        </w:rPr>
        <w:t>утв</w:t>
      </w:r>
      <w:r w:rsidR="004B62FD" w:rsidRPr="00945F51">
        <w:rPr>
          <w:rFonts w:eastAsia="Times New Roman"/>
          <w:spacing w:val="2"/>
          <w:szCs w:val="24"/>
          <w:lang w:eastAsia="ru-RU"/>
        </w:rPr>
        <w:t xml:space="preserve">ерждение) </w:t>
      </w:r>
      <w:r w:rsidR="007F3F62">
        <w:rPr>
          <w:rFonts w:eastAsia="Times New Roman"/>
          <w:spacing w:val="2"/>
          <w:szCs w:val="24"/>
          <w:lang w:eastAsia="ru-RU"/>
        </w:rPr>
        <w:t xml:space="preserve"> -</w:t>
      </w:r>
      <w:proofErr w:type="gramEnd"/>
      <w:r w:rsidR="007F3F62">
        <w:rPr>
          <w:rFonts w:eastAsia="Times New Roman"/>
          <w:spacing w:val="2"/>
          <w:szCs w:val="24"/>
          <w:lang w:eastAsia="ru-RU"/>
        </w:rPr>
        <w:t xml:space="preserve"> </w:t>
      </w:r>
      <w:r w:rsidR="004B62FD" w:rsidRPr="00945F51">
        <w:rPr>
          <w:rFonts w:eastAsia="Times New Roman"/>
          <w:spacing w:val="2"/>
          <w:szCs w:val="24"/>
          <w:lang w:eastAsia="ru-RU"/>
        </w:rPr>
        <w:t xml:space="preserve">хранится у </w:t>
      </w:r>
      <w:r w:rsidR="00D83C1F" w:rsidRPr="00945F51">
        <w:rPr>
          <w:rFonts w:eastAsia="Times New Roman"/>
          <w:spacing w:val="2"/>
          <w:szCs w:val="24"/>
          <w:lang w:eastAsia="ru-RU"/>
        </w:rPr>
        <w:t>ОПР по СМК</w:t>
      </w:r>
      <w:r w:rsidRPr="00945F51">
        <w:rPr>
          <w:rFonts w:eastAsia="Times New Roman"/>
          <w:spacing w:val="2"/>
          <w:szCs w:val="24"/>
          <w:lang w:eastAsia="ru-RU"/>
        </w:rPr>
        <w:t>;</w:t>
      </w:r>
    </w:p>
    <w:p w14:paraId="0A8D0FB8" w14:textId="0D261D49" w:rsidR="00EA5578" w:rsidRPr="00945F51" w:rsidRDefault="00EA5578" w:rsidP="008968EF">
      <w:pPr>
        <w:pStyle w:val="aff2"/>
        <w:numPr>
          <w:ilvl w:val="0"/>
          <w:numId w:val="13"/>
        </w:numPr>
        <w:shd w:val="clear" w:color="auto" w:fill="FFFFFF"/>
        <w:ind w:left="0" w:firstLine="360"/>
        <w:textAlignment w:val="baseline"/>
        <w:rPr>
          <w:szCs w:val="24"/>
        </w:rPr>
      </w:pPr>
      <w:r w:rsidRPr="00945F51">
        <w:rPr>
          <w:rFonts w:eastAsia="Times New Roman"/>
          <w:spacing w:val="2"/>
          <w:szCs w:val="24"/>
          <w:lang w:eastAsia="ru-RU"/>
        </w:rPr>
        <w:t>электронная</w:t>
      </w:r>
      <w:r w:rsidRPr="00945F51">
        <w:rPr>
          <w:szCs w:val="24"/>
        </w:rPr>
        <w:t xml:space="preserve"> версия документа (последняя версия), хранящаяся в общем доступе</w:t>
      </w:r>
      <w:r w:rsidR="000A37B9" w:rsidRPr="00945F51">
        <w:rPr>
          <w:szCs w:val="24"/>
        </w:rPr>
        <w:t xml:space="preserve"> в локальной сети в папке «</w:t>
      </w:r>
      <w:r w:rsidR="0048136C" w:rsidRPr="00945F51">
        <w:rPr>
          <w:rFonts w:eastAsia="Times New Roman"/>
          <w:color w:val="000000"/>
          <w:szCs w:val="24"/>
          <w:lang w:eastAsia="ru-RU"/>
        </w:rPr>
        <w:t>Документация СМК (действующая)</w:t>
      </w:r>
      <w:r w:rsidR="000A37B9" w:rsidRPr="00945F51">
        <w:rPr>
          <w:szCs w:val="24"/>
        </w:rPr>
        <w:t>»</w:t>
      </w:r>
      <w:r w:rsidRPr="00945F51">
        <w:rPr>
          <w:szCs w:val="24"/>
        </w:rPr>
        <w:t xml:space="preserve">. Доступ к каталогу в режиме редактирования </w:t>
      </w:r>
      <w:r w:rsidR="004B62FD" w:rsidRPr="00945F51">
        <w:rPr>
          <w:szCs w:val="24"/>
        </w:rPr>
        <w:t xml:space="preserve">имеет </w:t>
      </w:r>
      <w:r w:rsidR="0048136C" w:rsidRPr="00945F51">
        <w:rPr>
          <w:szCs w:val="24"/>
        </w:rPr>
        <w:t>ОПР по СМК</w:t>
      </w:r>
      <w:r w:rsidR="00A75CA4" w:rsidRPr="00945F51">
        <w:rPr>
          <w:szCs w:val="24"/>
        </w:rPr>
        <w:t xml:space="preserve"> и сотрудники, участвующие в заполнении документации СМК, которая ведется в электронном виде</w:t>
      </w:r>
      <w:r w:rsidR="0048136C" w:rsidRPr="00945F51">
        <w:rPr>
          <w:szCs w:val="24"/>
        </w:rPr>
        <w:t>.</w:t>
      </w:r>
    </w:p>
    <w:p w14:paraId="60A0B50D" w14:textId="71470D5E" w:rsidR="00EA5578" w:rsidRPr="003923A0" w:rsidRDefault="00C71C92" w:rsidP="003923A0">
      <w:pPr>
        <w:ind w:firstLine="709"/>
        <w:jc w:val="both"/>
        <w:rPr>
          <w:szCs w:val="24"/>
        </w:rPr>
      </w:pPr>
      <w:r>
        <w:rPr>
          <w:szCs w:val="24"/>
        </w:rPr>
        <w:t xml:space="preserve">5.9. </w:t>
      </w:r>
      <w:r w:rsidR="00F260F1">
        <w:rPr>
          <w:szCs w:val="24"/>
        </w:rPr>
        <w:t>Копии д</w:t>
      </w:r>
      <w:r w:rsidR="004B62FD" w:rsidRPr="003923A0">
        <w:rPr>
          <w:szCs w:val="24"/>
        </w:rPr>
        <w:t>окумент</w:t>
      </w:r>
      <w:r w:rsidR="00F260F1">
        <w:rPr>
          <w:szCs w:val="24"/>
        </w:rPr>
        <w:t>ов</w:t>
      </w:r>
      <w:r w:rsidR="004B62FD" w:rsidRPr="003923A0">
        <w:rPr>
          <w:szCs w:val="24"/>
        </w:rPr>
        <w:t>,</w:t>
      </w:r>
      <w:r w:rsidR="00EA5578" w:rsidRPr="003923A0">
        <w:rPr>
          <w:szCs w:val="24"/>
        </w:rPr>
        <w:t xml:space="preserve"> распечатанны</w:t>
      </w:r>
      <w:r w:rsidR="00F260F1">
        <w:rPr>
          <w:szCs w:val="24"/>
        </w:rPr>
        <w:t>х</w:t>
      </w:r>
      <w:r w:rsidR="00EA5578" w:rsidRPr="003923A0">
        <w:rPr>
          <w:szCs w:val="24"/>
        </w:rPr>
        <w:t xml:space="preserve"> д</w:t>
      </w:r>
      <w:r w:rsidR="004B62FD" w:rsidRPr="003923A0">
        <w:rPr>
          <w:szCs w:val="24"/>
        </w:rPr>
        <w:t>ля каких-либо служебных целей,</w:t>
      </w:r>
      <w:r w:rsidR="00EA5578" w:rsidRPr="003923A0">
        <w:rPr>
          <w:szCs w:val="24"/>
        </w:rPr>
        <w:t xml:space="preserve"> служат для информации. Ответственность за использование сотрудниками подразделения актуальной версии такого документа не</w:t>
      </w:r>
      <w:r w:rsidR="004B62FD" w:rsidRPr="003923A0">
        <w:rPr>
          <w:szCs w:val="24"/>
        </w:rPr>
        <w:t>сет руководитель подразделения.</w:t>
      </w:r>
    </w:p>
    <w:p w14:paraId="104E8ED4" w14:textId="2E651E7E" w:rsidR="00EA5578" w:rsidRPr="003923A0" w:rsidRDefault="00EE1E40" w:rsidP="003923A0">
      <w:pPr>
        <w:ind w:firstLine="709"/>
        <w:jc w:val="both"/>
        <w:rPr>
          <w:szCs w:val="24"/>
        </w:rPr>
      </w:pPr>
      <w:r>
        <w:rPr>
          <w:szCs w:val="24"/>
        </w:rPr>
        <w:t xml:space="preserve">5.10. </w:t>
      </w:r>
      <w:r w:rsidR="00EA5578" w:rsidRPr="003923A0">
        <w:rPr>
          <w:szCs w:val="24"/>
        </w:rPr>
        <w:t>Руководителями подразделений пр</w:t>
      </w:r>
      <w:r w:rsidR="00244D2A" w:rsidRPr="003923A0">
        <w:rPr>
          <w:szCs w:val="24"/>
        </w:rPr>
        <w:t>оводится ознакомление сотрудников</w:t>
      </w:r>
      <w:r w:rsidR="00EA5578" w:rsidRPr="003923A0">
        <w:rPr>
          <w:szCs w:val="24"/>
        </w:rPr>
        <w:t xml:space="preserve"> подразделения с вновь разработанными документами (изменениями к ним), распространяющимися на их де</w:t>
      </w:r>
      <w:r w:rsidR="004B62FD" w:rsidRPr="003923A0">
        <w:rPr>
          <w:szCs w:val="24"/>
        </w:rPr>
        <w:t>ятельность в день введения документа в действие</w:t>
      </w:r>
      <w:r w:rsidR="00EA5578" w:rsidRPr="003923A0">
        <w:rPr>
          <w:szCs w:val="24"/>
        </w:rPr>
        <w:t>.</w:t>
      </w:r>
      <w:r w:rsidR="0002192D">
        <w:rPr>
          <w:szCs w:val="24"/>
        </w:rPr>
        <w:t xml:space="preserve"> Наличие подписи </w:t>
      </w:r>
      <w:r w:rsidR="00CB379A">
        <w:rPr>
          <w:szCs w:val="24"/>
        </w:rPr>
        <w:t>сотрудника</w:t>
      </w:r>
      <w:r w:rsidR="0002192D">
        <w:rPr>
          <w:szCs w:val="24"/>
        </w:rPr>
        <w:t xml:space="preserve"> в листе </w:t>
      </w:r>
      <w:r w:rsidR="00CB379A">
        <w:rPr>
          <w:szCs w:val="24"/>
        </w:rPr>
        <w:t>ознакомления</w:t>
      </w:r>
      <w:r w:rsidR="0002192D">
        <w:rPr>
          <w:szCs w:val="24"/>
        </w:rPr>
        <w:t xml:space="preserve"> является обязательным требованием.</w:t>
      </w:r>
    </w:p>
    <w:p w14:paraId="3963BC9B" w14:textId="75A430C1" w:rsidR="00305EA2" w:rsidRPr="003923A0" w:rsidRDefault="007342EE" w:rsidP="003923A0">
      <w:pPr>
        <w:tabs>
          <w:tab w:val="num" w:pos="720"/>
        </w:tabs>
        <w:ind w:firstLine="709"/>
        <w:jc w:val="both"/>
        <w:rPr>
          <w:bCs/>
          <w:szCs w:val="24"/>
        </w:rPr>
      </w:pPr>
      <w:r>
        <w:rPr>
          <w:bCs/>
          <w:szCs w:val="24"/>
        </w:rPr>
        <w:t xml:space="preserve">5.10. </w:t>
      </w:r>
      <w:r w:rsidR="00305EA2" w:rsidRPr="003923A0">
        <w:rPr>
          <w:bCs/>
          <w:szCs w:val="24"/>
        </w:rPr>
        <w:t>Для повышения эффективности организации работы исполнителей допускается оформлять и размещать на рабочих местах выписки из документов, имеющие подпись и дату выдачи от руководителя стру</w:t>
      </w:r>
      <w:r w:rsidR="00E93C7F" w:rsidRPr="003923A0">
        <w:rPr>
          <w:bCs/>
          <w:szCs w:val="24"/>
        </w:rPr>
        <w:t>ктурного подразделения, в которо</w:t>
      </w:r>
      <w:r w:rsidR="00305EA2" w:rsidRPr="003923A0">
        <w:rPr>
          <w:bCs/>
          <w:szCs w:val="24"/>
        </w:rPr>
        <w:t>м данны</w:t>
      </w:r>
      <w:r w:rsidR="002850A2" w:rsidRPr="003923A0">
        <w:rPr>
          <w:bCs/>
          <w:szCs w:val="24"/>
        </w:rPr>
        <w:t xml:space="preserve">е выписки будут использоваться. </w:t>
      </w:r>
      <w:r w:rsidR="00305EA2" w:rsidRPr="003923A0">
        <w:rPr>
          <w:szCs w:val="24"/>
        </w:rPr>
        <w:t>При изменении документации или отдельных параметров, изложенных в докум</w:t>
      </w:r>
      <w:r w:rsidR="002850A2" w:rsidRPr="003923A0">
        <w:rPr>
          <w:szCs w:val="24"/>
        </w:rPr>
        <w:t>ентации, выпи</w:t>
      </w:r>
      <w:r w:rsidR="003C187B" w:rsidRPr="003923A0">
        <w:rPr>
          <w:szCs w:val="24"/>
        </w:rPr>
        <w:t>ски переоформляют.</w:t>
      </w:r>
      <w:r w:rsidR="003C187B" w:rsidRPr="003923A0">
        <w:rPr>
          <w:bCs/>
          <w:szCs w:val="24"/>
        </w:rPr>
        <w:t xml:space="preserve"> </w:t>
      </w:r>
      <w:r w:rsidR="00305EA2" w:rsidRPr="003923A0">
        <w:rPr>
          <w:szCs w:val="24"/>
        </w:rPr>
        <w:t>Устаревшие и аннулированные выписки и части документов подлежат уничтожению.</w:t>
      </w:r>
    </w:p>
    <w:p w14:paraId="612050CA" w14:textId="36416BA0" w:rsidR="00BD59E9" w:rsidRPr="003923A0" w:rsidRDefault="00B12B67" w:rsidP="003923A0">
      <w:pPr>
        <w:ind w:firstLine="709"/>
        <w:jc w:val="both"/>
        <w:rPr>
          <w:szCs w:val="24"/>
        </w:rPr>
      </w:pPr>
      <w:r>
        <w:rPr>
          <w:szCs w:val="24"/>
        </w:rPr>
        <w:t>5</w:t>
      </w:r>
      <w:r w:rsidR="003C187B" w:rsidRPr="003923A0">
        <w:rPr>
          <w:szCs w:val="24"/>
        </w:rPr>
        <w:t>.</w:t>
      </w:r>
      <w:r w:rsidR="007342EE">
        <w:rPr>
          <w:szCs w:val="24"/>
        </w:rPr>
        <w:t>11</w:t>
      </w:r>
      <w:r w:rsidR="002D1453" w:rsidRPr="003923A0">
        <w:rPr>
          <w:szCs w:val="24"/>
        </w:rPr>
        <w:t>.</w:t>
      </w:r>
      <w:r w:rsidR="00BD59E9" w:rsidRPr="003923A0">
        <w:rPr>
          <w:szCs w:val="24"/>
        </w:rPr>
        <w:t xml:space="preserve"> Документы </w:t>
      </w:r>
      <w:r w:rsidR="007342EE">
        <w:rPr>
          <w:szCs w:val="24"/>
        </w:rPr>
        <w:t>О</w:t>
      </w:r>
      <w:r w:rsidR="00BD59E9" w:rsidRPr="003923A0">
        <w:rPr>
          <w:szCs w:val="24"/>
        </w:rPr>
        <w:t>бщества, относящиеся к классу «Внутренние», подлежат пересмотру в следующих случаях:</w:t>
      </w:r>
    </w:p>
    <w:p w14:paraId="2FC83DC2" w14:textId="3D155041" w:rsidR="00BD59E9" w:rsidRPr="0015708B" w:rsidRDefault="00BD59E9" w:rsidP="008968EF">
      <w:pPr>
        <w:pStyle w:val="aff2"/>
        <w:numPr>
          <w:ilvl w:val="0"/>
          <w:numId w:val="13"/>
        </w:numPr>
        <w:shd w:val="clear" w:color="auto" w:fill="FFFFFF"/>
        <w:ind w:left="0" w:firstLine="360"/>
        <w:textAlignment w:val="baseline"/>
        <w:rPr>
          <w:szCs w:val="24"/>
        </w:rPr>
      </w:pPr>
      <w:r w:rsidRPr="0015708B">
        <w:rPr>
          <w:szCs w:val="24"/>
        </w:rPr>
        <w:t>при любом изменении в процессе, который описывает документ (инфраструктура, изменение рабочих процедур, состав персонала, методы, виды и способы осуществления его деятельности и т.д.);</w:t>
      </w:r>
    </w:p>
    <w:p w14:paraId="2FF6164A" w14:textId="75B4A0C8" w:rsidR="00BD59E9" w:rsidRPr="0015708B" w:rsidRDefault="00BD59E9" w:rsidP="008968EF">
      <w:pPr>
        <w:pStyle w:val="aff2"/>
        <w:numPr>
          <w:ilvl w:val="0"/>
          <w:numId w:val="11"/>
        </w:numPr>
        <w:shd w:val="clear" w:color="auto" w:fill="FFFFFF"/>
        <w:ind w:left="0" w:firstLine="360"/>
        <w:textAlignment w:val="baseline"/>
        <w:rPr>
          <w:szCs w:val="24"/>
        </w:rPr>
      </w:pPr>
      <w:r w:rsidRPr="0015708B">
        <w:rPr>
          <w:szCs w:val="24"/>
        </w:rPr>
        <w:t>при наличии требований о внесении изменений в документ, содержащихся в плане КД/ПД по итогам внутреннего аудита;</w:t>
      </w:r>
    </w:p>
    <w:p w14:paraId="0EC1F46B" w14:textId="3B8FB6EB" w:rsidR="00BD59E9" w:rsidRPr="0015708B" w:rsidRDefault="00BD59E9" w:rsidP="008968EF">
      <w:pPr>
        <w:pStyle w:val="aff2"/>
        <w:numPr>
          <w:ilvl w:val="0"/>
          <w:numId w:val="11"/>
        </w:numPr>
        <w:shd w:val="clear" w:color="auto" w:fill="FFFFFF"/>
        <w:ind w:left="0" w:firstLine="360"/>
        <w:textAlignment w:val="baseline"/>
        <w:rPr>
          <w:szCs w:val="24"/>
        </w:rPr>
      </w:pPr>
      <w:r w:rsidRPr="0015708B">
        <w:rPr>
          <w:szCs w:val="24"/>
        </w:rPr>
        <w:t>по инициативе автора документа, либо сотрудника Общества, согласовавшего документ</w:t>
      </w:r>
      <w:r w:rsidR="00390DF9" w:rsidRPr="0015708B">
        <w:rPr>
          <w:szCs w:val="24"/>
        </w:rPr>
        <w:t>;</w:t>
      </w:r>
    </w:p>
    <w:p w14:paraId="04372D59" w14:textId="333E8C34" w:rsidR="0041234D" w:rsidRPr="0041234D" w:rsidRDefault="00390DF9" w:rsidP="008968EF">
      <w:pPr>
        <w:pStyle w:val="aff2"/>
        <w:numPr>
          <w:ilvl w:val="0"/>
          <w:numId w:val="11"/>
        </w:numPr>
        <w:shd w:val="clear" w:color="auto" w:fill="FFFFFF"/>
        <w:ind w:left="0" w:firstLine="360"/>
        <w:textAlignment w:val="baseline"/>
        <w:rPr>
          <w:szCs w:val="24"/>
        </w:rPr>
      </w:pPr>
      <w:r w:rsidRPr="0015708B">
        <w:rPr>
          <w:szCs w:val="24"/>
        </w:rPr>
        <w:t>с целью</w:t>
      </w:r>
      <w:r w:rsidRPr="003320AE">
        <w:rPr>
          <w:sz w:val="24"/>
          <w:szCs w:val="24"/>
        </w:rPr>
        <w:t xml:space="preserve"> актуализации требований</w:t>
      </w:r>
      <w:r w:rsidR="003320AE">
        <w:rPr>
          <w:sz w:val="24"/>
          <w:szCs w:val="24"/>
        </w:rPr>
        <w:t xml:space="preserve"> по истечении 5 лет (для системных документов</w:t>
      </w:r>
      <w:r w:rsidR="003320AE" w:rsidRPr="003320AE">
        <w:rPr>
          <w:sz w:val="24"/>
          <w:szCs w:val="24"/>
        </w:rPr>
        <w:t>)</w:t>
      </w:r>
      <w:r w:rsidR="0041234D" w:rsidRPr="003320AE">
        <w:rPr>
          <w:sz w:val="24"/>
          <w:szCs w:val="24"/>
        </w:rPr>
        <w:t>.</w:t>
      </w:r>
    </w:p>
    <w:p w14:paraId="1C52C70E" w14:textId="6D87850E" w:rsidR="009061D1" w:rsidRPr="0041234D" w:rsidRDefault="00874B34" w:rsidP="00874B34">
      <w:pPr>
        <w:shd w:val="clear" w:color="auto" w:fill="FFFFFF"/>
        <w:ind w:firstLine="709"/>
        <w:jc w:val="both"/>
        <w:textAlignment w:val="baseline"/>
        <w:rPr>
          <w:szCs w:val="24"/>
        </w:rPr>
      </w:pPr>
      <w:r>
        <w:rPr>
          <w:szCs w:val="24"/>
        </w:rPr>
        <w:t xml:space="preserve">5.12. </w:t>
      </w:r>
      <w:r w:rsidR="00BD59E9" w:rsidRPr="0041234D">
        <w:rPr>
          <w:szCs w:val="24"/>
        </w:rPr>
        <w:t xml:space="preserve">Ответственность за общую координацию процесса актуализации </w:t>
      </w:r>
      <w:r>
        <w:rPr>
          <w:szCs w:val="24"/>
        </w:rPr>
        <w:t>до</w:t>
      </w:r>
      <w:r w:rsidR="00BD59E9" w:rsidRPr="0041234D">
        <w:rPr>
          <w:szCs w:val="24"/>
        </w:rPr>
        <w:t xml:space="preserve">кументации СМК несет </w:t>
      </w:r>
      <w:r w:rsidR="003C187B" w:rsidRPr="0041234D">
        <w:rPr>
          <w:szCs w:val="24"/>
        </w:rPr>
        <w:t>ОПР</w:t>
      </w:r>
      <w:r w:rsidR="00BD59E9" w:rsidRPr="0041234D">
        <w:rPr>
          <w:szCs w:val="24"/>
        </w:rPr>
        <w:t xml:space="preserve"> по СМК.</w:t>
      </w:r>
      <w:r w:rsidR="003C187B" w:rsidRPr="0041234D">
        <w:rPr>
          <w:szCs w:val="24"/>
        </w:rPr>
        <w:t xml:space="preserve"> </w:t>
      </w:r>
    </w:p>
    <w:p w14:paraId="73A607B2" w14:textId="698A93A8" w:rsidR="009061D1" w:rsidRPr="003923A0" w:rsidRDefault="006E1DAF" w:rsidP="003923A0">
      <w:pPr>
        <w:ind w:firstLine="709"/>
        <w:jc w:val="both"/>
        <w:rPr>
          <w:szCs w:val="24"/>
        </w:rPr>
      </w:pPr>
      <w:r>
        <w:rPr>
          <w:szCs w:val="24"/>
        </w:rPr>
        <w:t xml:space="preserve">5.13. </w:t>
      </w:r>
      <w:r w:rsidR="009061D1" w:rsidRPr="003923A0">
        <w:rPr>
          <w:szCs w:val="24"/>
        </w:rPr>
        <w:t>После внесения необходимых изменений производится:</w:t>
      </w:r>
    </w:p>
    <w:p w14:paraId="5C9983B5" w14:textId="110C3A74" w:rsidR="0097629F" w:rsidRPr="0015708B" w:rsidRDefault="009061D1" w:rsidP="008968EF">
      <w:pPr>
        <w:pStyle w:val="aff2"/>
        <w:numPr>
          <w:ilvl w:val="0"/>
          <w:numId w:val="11"/>
        </w:numPr>
        <w:shd w:val="clear" w:color="auto" w:fill="FFFFFF"/>
        <w:ind w:left="0" w:firstLine="360"/>
        <w:textAlignment w:val="baseline"/>
        <w:rPr>
          <w:szCs w:val="24"/>
        </w:rPr>
      </w:pPr>
      <w:r w:rsidRPr="0015708B">
        <w:rPr>
          <w:szCs w:val="24"/>
        </w:rPr>
        <w:t>з</w:t>
      </w:r>
      <w:r w:rsidR="0097629F" w:rsidRPr="0015708B">
        <w:rPr>
          <w:szCs w:val="24"/>
        </w:rPr>
        <w:t>анесение информации о внесенных изменениях в лист изменения</w:t>
      </w:r>
      <w:r w:rsidRPr="0015708B">
        <w:rPr>
          <w:szCs w:val="24"/>
        </w:rPr>
        <w:t>, если такой предусмотрен документом;</w:t>
      </w:r>
    </w:p>
    <w:p w14:paraId="09211C0A" w14:textId="1D2B38ED" w:rsidR="009061D1" w:rsidRPr="0015708B" w:rsidRDefault="009061D1" w:rsidP="008968EF">
      <w:pPr>
        <w:pStyle w:val="aff2"/>
        <w:numPr>
          <w:ilvl w:val="0"/>
          <w:numId w:val="11"/>
        </w:numPr>
        <w:shd w:val="clear" w:color="auto" w:fill="FFFFFF"/>
        <w:ind w:left="0" w:firstLine="360"/>
        <w:textAlignment w:val="baseline"/>
        <w:rPr>
          <w:szCs w:val="24"/>
        </w:rPr>
      </w:pPr>
      <w:r w:rsidRPr="0015708B">
        <w:rPr>
          <w:szCs w:val="24"/>
        </w:rPr>
        <w:t>к</w:t>
      </w:r>
      <w:r w:rsidR="0097629F" w:rsidRPr="0015708B">
        <w:rPr>
          <w:szCs w:val="24"/>
        </w:rPr>
        <w:t xml:space="preserve">орректировка даты изменения </w:t>
      </w:r>
      <w:r w:rsidRPr="0015708B">
        <w:rPr>
          <w:szCs w:val="24"/>
        </w:rPr>
        <w:t>документа</w:t>
      </w:r>
      <w:r w:rsidR="0097629F" w:rsidRPr="0015708B">
        <w:rPr>
          <w:szCs w:val="24"/>
        </w:rPr>
        <w:t xml:space="preserve"> в верхнем колонтитуле</w:t>
      </w:r>
      <w:r w:rsidRPr="0015708B">
        <w:rPr>
          <w:szCs w:val="24"/>
        </w:rPr>
        <w:t xml:space="preserve">, если такой предусмотрен </w:t>
      </w:r>
      <w:r w:rsidR="00DB19DA" w:rsidRPr="0015708B">
        <w:rPr>
          <w:szCs w:val="24"/>
        </w:rPr>
        <w:t>формой документа</w:t>
      </w:r>
      <w:r w:rsidRPr="0015708B">
        <w:rPr>
          <w:szCs w:val="24"/>
        </w:rPr>
        <w:t>;</w:t>
      </w:r>
    </w:p>
    <w:p w14:paraId="76D3671F" w14:textId="1E33AC33" w:rsidR="0097629F" w:rsidRPr="003923A0" w:rsidRDefault="0097629F" w:rsidP="008968EF">
      <w:pPr>
        <w:pStyle w:val="aff2"/>
        <w:numPr>
          <w:ilvl w:val="0"/>
          <w:numId w:val="11"/>
        </w:numPr>
        <w:shd w:val="clear" w:color="auto" w:fill="FFFFFF"/>
        <w:ind w:left="0" w:firstLine="360"/>
        <w:textAlignment w:val="baseline"/>
        <w:rPr>
          <w:sz w:val="24"/>
          <w:szCs w:val="24"/>
        </w:rPr>
      </w:pPr>
      <w:r w:rsidRPr="0015708B">
        <w:rPr>
          <w:szCs w:val="24"/>
        </w:rPr>
        <w:t>повторное</w:t>
      </w:r>
      <w:r w:rsidRPr="003923A0">
        <w:rPr>
          <w:sz w:val="24"/>
          <w:szCs w:val="24"/>
        </w:rPr>
        <w:t xml:space="preserve"> утверждение</w:t>
      </w:r>
      <w:r w:rsidR="00DB19DA" w:rsidRPr="003923A0">
        <w:rPr>
          <w:sz w:val="24"/>
          <w:szCs w:val="24"/>
        </w:rPr>
        <w:t xml:space="preserve"> документа, если иное не предусмотрено формой документа.</w:t>
      </w:r>
    </w:p>
    <w:p w14:paraId="0205BE6F" w14:textId="5E3245A1" w:rsidR="00896141" w:rsidRDefault="00B12B67" w:rsidP="003923A0">
      <w:pPr>
        <w:ind w:firstLine="709"/>
        <w:jc w:val="both"/>
        <w:rPr>
          <w:spacing w:val="2"/>
          <w:szCs w:val="24"/>
          <w:shd w:val="clear" w:color="auto" w:fill="FFFFFF"/>
        </w:rPr>
      </w:pPr>
      <w:r>
        <w:rPr>
          <w:szCs w:val="24"/>
        </w:rPr>
        <w:t>5</w:t>
      </w:r>
      <w:r w:rsidR="001B064B" w:rsidRPr="003923A0">
        <w:rPr>
          <w:szCs w:val="24"/>
        </w:rPr>
        <w:t>.</w:t>
      </w:r>
      <w:r w:rsidR="007D5A7E">
        <w:rPr>
          <w:szCs w:val="24"/>
        </w:rPr>
        <w:t>1</w:t>
      </w:r>
      <w:r w:rsidR="001B064B" w:rsidRPr="003923A0">
        <w:rPr>
          <w:szCs w:val="24"/>
        </w:rPr>
        <w:t>4</w:t>
      </w:r>
      <w:r w:rsidR="002D1453" w:rsidRPr="003923A0">
        <w:rPr>
          <w:szCs w:val="24"/>
        </w:rPr>
        <w:t>.</w:t>
      </w:r>
      <w:r w:rsidR="001B064B" w:rsidRPr="003923A0">
        <w:rPr>
          <w:szCs w:val="24"/>
        </w:rPr>
        <w:t xml:space="preserve"> </w:t>
      </w:r>
      <w:r w:rsidR="00896141" w:rsidRPr="003923A0">
        <w:rPr>
          <w:szCs w:val="24"/>
        </w:rPr>
        <w:t>Документированная</w:t>
      </w:r>
      <w:r w:rsidR="00896141" w:rsidRPr="003923A0">
        <w:rPr>
          <w:spacing w:val="2"/>
          <w:szCs w:val="24"/>
          <w:shd w:val="clear" w:color="auto" w:fill="FFFFFF"/>
        </w:rPr>
        <w:t xml:space="preserve"> информация, регистрируемая и сохраняемая в качестве свидетельств соответствия, должна быть защищена от непредумышленных изменений. Для этого должен быть определен доступ сотрудников. Доступ подразумев</w:t>
      </w:r>
      <w:r w:rsidR="008E747D" w:rsidRPr="003923A0">
        <w:rPr>
          <w:spacing w:val="2"/>
          <w:szCs w:val="24"/>
          <w:shd w:val="clear" w:color="auto" w:fill="FFFFFF"/>
        </w:rPr>
        <w:t xml:space="preserve">ает разрешение только просмотра </w:t>
      </w:r>
      <w:r w:rsidR="00896141" w:rsidRPr="003923A0">
        <w:rPr>
          <w:szCs w:val="24"/>
        </w:rPr>
        <w:t>документированной информации или разрешение просмотра с полно</w:t>
      </w:r>
      <w:r w:rsidR="008E747D" w:rsidRPr="003923A0">
        <w:rPr>
          <w:szCs w:val="24"/>
        </w:rPr>
        <w:t xml:space="preserve">мочиями по внесению изменений в </w:t>
      </w:r>
      <w:r w:rsidR="00896141" w:rsidRPr="003923A0">
        <w:rPr>
          <w:szCs w:val="24"/>
        </w:rPr>
        <w:t>документированную</w:t>
      </w:r>
      <w:r w:rsidR="00896141" w:rsidRPr="003923A0">
        <w:rPr>
          <w:spacing w:val="2"/>
          <w:szCs w:val="24"/>
          <w:shd w:val="clear" w:color="auto" w:fill="FFFFFF"/>
        </w:rPr>
        <w:t xml:space="preserve"> информацию.</w:t>
      </w:r>
    </w:p>
    <w:p w14:paraId="65B96EB6" w14:textId="77777777" w:rsidR="002A24B7" w:rsidRDefault="00B12B67" w:rsidP="003923A0">
      <w:pPr>
        <w:ind w:firstLine="709"/>
        <w:jc w:val="both"/>
        <w:rPr>
          <w:spacing w:val="2"/>
          <w:szCs w:val="24"/>
          <w:shd w:val="clear" w:color="auto" w:fill="FFFFFF"/>
        </w:rPr>
        <w:sectPr w:rsidR="002A24B7" w:rsidSect="00D34ABC">
          <w:footerReference w:type="first" r:id="rId8"/>
          <w:pgSz w:w="11906" w:h="16838"/>
          <w:pgMar w:top="1134" w:right="851" w:bottom="709" w:left="1985" w:header="709" w:footer="408" w:gutter="0"/>
          <w:cols w:space="708"/>
          <w:titlePg/>
          <w:docGrid w:linePitch="360"/>
        </w:sectPr>
      </w:pPr>
      <w:r>
        <w:rPr>
          <w:spacing w:val="2"/>
          <w:szCs w:val="24"/>
          <w:shd w:val="clear" w:color="auto" w:fill="FFFFFF"/>
        </w:rPr>
        <w:t>5</w:t>
      </w:r>
      <w:r w:rsidR="00AA13E8">
        <w:rPr>
          <w:spacing w:val="2"/>
          <w:szCs w:val="24"/>
          <w:shd w:val="clear" w:color="auto" w:fill="FFFFFF"/>
        </w:rPr>
        <w:t>.</w:t>
      </w:r>
      <w:r w:rsidR="007D5A7E">
        <w:rPr>
          <w:spacing w:val="2"/>
          <w:szCs w:val="24"/>
          <w:shd w:val="clear" w:color="auto" w:fill="FFFFFF"/>
        </w:rPr>
        <w:t>1</w:t>
      </w:r>
      <w:r w:rsidR="00AA13E8">
        <w:rPr>
          <w:spacing w:val="2"/>
          <w:szCs w:val="24"/>
          <w:shd w:val="clear" w:color="auto" w:fill="FFFFFF"/>
        </w:rPr>
        <w:t xml:space="preserve">5. Реестр документированной информации (ф. СТО 7.5-01-01) актуализируется </w:t>
      </w:r>
      <w:r w:rsidR="00AA13E8" w:rsidRPr="00AA13E8">
        <w:rPr>
          <w:spacing w:val="2"/>
          <w:szCs w:val="24"/>
          <w:shd w:val="clear" w:color="auto" w:fill="FFFFFF"/>
        </w:rPr>
        <w:t>при внесении, либо изменении версии документов, но не реже 1 раза в год.</w:t>
      </w:r>
      <w:r w:rsidR="00AA13E8">
        <w:rPr>
          <w:spacing w:val="2"/>
          <w:szCs w:val="24"/>
          <w:shd w:val="clear" w:color="auto" w:fill="FFFFFF"/>
        </w:rPr>
        <w:t xml:space="preserve"> Ответственный – ОПР по СМК и </w:t>
      </w:r>
      <w:r w:rsidR="00AA13E8" w:rsidRPr="00AA13E8">
        <w:rPr>
          <w:spacing w:val="2"/>
          <w:szCs w:val="24"/>
          <w:shd w:val="clear" w:color="auto" w:fill="FFFFFF"/>
        </w:rPr>
        <w:t>специалист по охране труда</w:t>
      </w:r>
      <w:r w:rsidR="00AA13E8">
        <w:rPr>
          <w:spacing w:val="2"/>
          <w:szCs w:val="24"/>
          <w:shd w:val="clear" w:color="auto" w:fill="FFFFFF"/>
        </w:rPr>
        <w:t xml:space="preserve"> (за раздел «</w:t>
      </w:r>
      <w:r w:rsidR="00992627">
        <w:rPr>
          <w:spacing w:val="2"/>
          <w:szCs w:val="24"/>
          <w:shd w:val="clear" w:color="auto" w:fill="FFFFFF"/>
        </w:rPr>
        <w:t>З</w:t>
      </w:r>
      <w:r w:rsidR="00AA13E8" w:rsidRPr="00AA13E8">
        <w:rPr>
          <w:spacing w:val="2"/>
          <w:szCs w:val="24"/>
          <w:shd w:val="clear" w:color="auto" w:fill="FFFFFF"/>
        </w:rPr>
        <w:t>аконодательны</w:t>
      </w:r>
      <w:r w:rsidR="00992627">
        <w:rPr>
          <w:spacing w:val="2"/>
          <w:szCs w:val="24"/>
          <w:shd w:val="clear" w:color="auto" w:fill="FFFFFF"/>
        </w:rPr>
        <w:t xml:space="preserve">е </w:t>
      </w:r>
      <w:r w:rsidR="00AA13E8" w:rsidRPr="00AA13E8">
        <w:rPr>
          <w:spacing w:val="2"/>
          <w:szCs w:val="24"/>
          <w:shd w:val="clear" w:color="auto" w:fill="FFFFFF"/>
        </w:rPr>
        <w:t>инструкци</w:t>
      </w:r>
      <w:r w:rsidR="00992627">
        <w:rPr>
          <w:spacing w:val="2"/>
          <w:szCs w:val="24"/>
          <w:shd w:val="clear" w:color="auto" w:fill="FFFFFF"/>
        </w:rPr>
        <w:t>и</w:t>
      </w:r>
      <w:r w:rsidR="00AA13E8" w:rsidRPr="00AA13E8">
        <w:rPr>
          <w:spacing w:val="2"/>
          <w:szCs w:val="24"/>
          <w:shd w:val="clear" w:color="auto" w:fill="FFFFFF"/>
        </w:rPr>
        <w:t xml:space="preserve"> по ОТ, ТБ и ПБ</w:t>
      </w:r>
      <w:r w:rsidR="00992627">
        <w:rPr>
          <w:spacing w:val="2"/>
          <w:szCs w:val="24"/>
          <w:shd w:val="clear" w:color="auto" w:fill="FFFFFF"/>
        </w:rPr>
        <w:t>»).</w:t>
      </w:r>
    </w:p>
    <w:p w14:paraId="716AF927" w14:textId="7B9E8E8F" w:rsidR="00BC49E6" w:rsidRPr="003923A0" w:rsidRDefault="009C2922" w:rsidP="003923A0">
      <w:pPr>
        <w:ind w:firstLine="709"/>
        <w:rPr>
          <w:b/>
          <w:caps/>
          <w:szCs w:val="24"/>
        </w:rPr>
      </w:pPr>
      <w:r>
        <w:rPr>
          <w:b/>
          <w:caps/>
          <w:szCs w:val="24"/>
        </w:rPr>
        <w:lastRenderedPageBreak/>
        <w:t>6</w:t>
      </w:r>
      <w:r w:rsidR="002D1453" w:rsidRPr="003923A0">
        <w:rPr>
          <w:b/>
          <w:caps/>
          <w:szCs w:val="24"/>
        </w:rPr>
        <w:t>.</w:t>
      </w:r>
      <w:r w:rsidR="00BC49E6" w:rsidRPr="003923A0">
        <w:rPr>
          <w:b/>
          <w:caps/>
          <w:szCs w:val="24"/>
        </w:rPr>
        <w:t xml:space="preserve"> Процедура разработки и пересмотра Карт процессов</w:t>
      </w:r>
    </w:p>
    <w:p w14:paraId="4C146737" w14:textId="1FDAE4EB" w:rsidR="00070225" w:rsidRPr="003923A0" w:rsidRDefault="009C2922" w:rsidP="003923A0">
      <w:pPr>
        <w:ind w:firstLine="709"/>
        <w:jc w:val="both"/>
        <w:rPr>
          <w:szCs w:val="24"/>
        </w:rPr>
      </w:pPr>
      <w:r>
        <w:rPr>
          <w:szCs w:val="24"/>
        </w:rPr>
        <w:t>6</w:t>
      </w:r>
      <w:r w:rsidR="00874C50" w:rsidRPr="003923A0">
        <w:rPr>
          <w:szCs w:val="24"/>
        </w:rPr>
        <w:t>.1</w:t>
      </w:r>
      <w:r w:rsidR="002D1453" w:rsidRPr="003923A0">
        <w:rPr>
          <w:szCs w:val="24"/>
        </w:rPr>
        <w:t>.</w:t>
      </w:r>
      <w:r w:rsidR="00874C50" w:rsidRPr="003923A0">
        <w:rPr>
          <w:szCs w:val="24"/>
        </w:rPr>
        <w:t xml:space="preserve"> </w:t>
      </w:r>
      <w:r w:rsidR="00070225" w:rsidRPr="003923A0">
        <w:rPr>
          <w:szCs w:val="24"/>
        </w:rPr>
        <w:t xml:space="preserve">Карта процесса разрабатывается </w:t>
      </w:r>
      <w:r w:rsidR="006F4D22" w:rsidRPr="003923A0">
        <w:rPr>
          <w:szCs w:val="24"/>
        </w:rPr>
        <w:t>владельцем процесса на каждый процесс, выделенный в документе «Модель процессов СМК»</w:t>
      </w:r>
      <w:r w:rsidR="00360F0B" w:rsidRPr="003923A0">
        <w:rPr>
          <w:szCs w:val="24"/>
        </w:rPr>
        <w:t xml:space="preserve">. </w:t>
      </w:r>
      <w:r w:rsidR="0068086D" w:rsidRPr="003923A0">
        <w:rPr>
          <w:szCs w:val="24"/>
        </w:rPr>
        <w:t xml:space="preserve">Карта процесса разрабатывается и ведется в электронном виде. </w:t>
      </w:r>
      <w:r w:rsidR="00360F0B" w:rsidRPr="003923A0">
        <w:rPr>
          <w:szCs w:val="24"/>
        </w:rPr>
        <w:t>Владелец процесса</w:t>
      </w:r>
      <w:r w:rsidR="00070225" w:rsidRPr="003923A0">
        <w:rPr>
          <w:szCs w:val="24"/>
        </w:rPr>
        <w:t xml:space="preserve"> отвечает за </w:t>
      </w:r>
      <w:r w:rsidR="00360F0B" w:rsidRPr="003923A0">
        <w:rPr>
          <w:szCs w:val="24"/>
        </w:rPr>
        <w:t>поддержание карты процесса в актуальном состоянии</w:t>
      </w:r>
      <w:r w:rsidR="00A267CC" w:rsidRPr="003923A0">
        <w:rPr>
          <w:szCs w:val="24"/>
        </w:rPr>
        <w:t>.</w:t>
      </w:r>
      <w:r w:rsidR="00757EC4" w:rsidRPr="003923A0">
        <w:rPr>
          <w:szCs w:val="24"/>
        </w:rPr>
        <w:t xml:space="preserve"> </w:t>
      </w:r>
      <w:r w:rsidR="00757EC4" w:rsidRPr="003923A0">
        <w:rPr>
          <w:bCs/>
          <w:iCs/>
          <w:szCs w:val="24"/>
        </w:rPr>
        <w:t>Карты процесса утверждаются и вводятся в действие приказом генерального директора</w:t>
      </w:r>
      <w:r w:rsidR="00E93C7F" w:rsidRPr="003923A0">
        <w:rPr>
          <w:bCs/>
          <w:iCs/>
          <w:szCs w:val="24"/>
        </w:rPr>
        <w:t xml:space="preserve"> Общества</w:t>
      </w:r>
      <w:r w:rsidR="00757EC4" w:rsidRPr="003923A0">
        <w:rPr>
          <w:bCs/>
          <w:iCs/>
          <w:szCs w:val="24"/>
        </w:rPr>
        <w:t>.</w:t>
      </w:r>
    </w:p>
    <w:p w14:paraId="324A8A03" w14:textId="55734F1C" w:rsidR="00B23C2E" w:rsidRPr="003923A0" w:rsidRDefault="009C2922" w:rsidP="003923A0">
      <w:pPr>
        <w:ind w:firstLine="709"/>
        <w:jc w:val="both"/>
        <w:rPr>
          <w:szCs w:val="24"/>
        </w:rPr>
      </w:pPr>
      <w:r>
        <w:rPr>
          <w:szCs w:val="24"/>
        </w:rPr>
        <w:t>6</w:t>
      </w:r>
      <w:r w:rsidR="00B23C2E" w:rsidRPr="003923A0">
        <w:rPr>
          <w:szCs w:val="24"/>
        </w:rPr>
        <w:t>.2</w:t>
      </w:r>
      <w:r w:rsidR="002D1453" w:rsidRPr="003923A0">
        <w:rPr>
          <w:szCs w:val="24"/>
        </w:rPr>
        <w:t>.</w:t>
      </w:r>
      <w:r w:rsidR="00B23C2E" w:rsidRPr="003923A0">
        <w:rPr>
          <w:szCs w:val="24"/>
        </w:rPr>
        <w:t xml:space="preserve"> Карта процесса оформляется в </w:t>
      </w:r>
      <w:r w:rsidR="00B23C2E" w:rsidRPr="003923A0">
        <w:rPr>
          <w:szCs w:val="24"/>
          <w:lang w:val="en-US"/>
        </w:rPr>
        <w:t>MS</w:t>
      </w:r>
      <w:r w:rsidR="00B23C2E" w:rsidRPr="003923A0">
        <w:rPr>
          <w:szCs w:val="24"/>
        </w:rPr>
        <w:t xml:space="preserve"> </w:t>
      </w:r>
      <w:r w:rsidR="00B23C2E" w:rsidRPr="003923A0">
        <w:rPr>
          <w:szCs w:val="24"/>
          <w:lang w:val="en-US"/>
        </w:rPr>
        <w:t>Excel</w:t>
      </w:r>
      <w:r w:rsidR="00B23C2E" w:rsidRPr="003923A0">
        <w:rPr>
          <w:szCs w:val="24"/>
        </w:rPr>
        <w:t xml:space="preserve"> в виде одной книги, включающей вкладки как разделы, приведенные в пункте 4.2 настоящего стандарта, по форме </w:t>
      </w:r>
      <w:r w:rsidR="00B23C2E" w:rsidRPr="003923A0">
        <w:rPr>
          <w:bCs/>
          <w:szCs w:val="24"/>
        </w:rPr>
        <w:t>ф. СТО 7.5-01-02 Карта процесса</w:t>
      </w:r>
      <w:r w:rsidR="00B23C2E" w:rsidRPr="003923A0">
        <w:rPr>
          <w:szCs w:val="24"/>
        </w:rPr>
        <w:t xml:space="preserve">. Шрифт </w:t>
      </w:r>
      <w:r w:rsidR="00A9668B" w:rsidRPr="003923A0">
        <w:rPr>
          <w:szCs w:val="24"/>
        </w:rPr>
        <w:t xml:space="preserve">в карте процесса </w:t>
      </w:r>
      <w:r w:rsidR="00B23C2E" w:rsidRPr="003923A0">
        <w:rPr>
          <w:szCs w:val="24"/>
        </w:rPr>
        <w:t xml:space="preserve">- Times New </w:t>
      </w:r>
      <w:proofErr w:type="spellStart"/>
      <w:r w:rsidR="00B23C2E" w:rsidRPr="003923A0">
        <w:rPr>
          <w:szCs w:val="24"/>
        </w:rPr>
        <w:t>Roman</w:t>
      </w:r>
      <w:proofErr w:type="spellEnd"/>
      <w:r w:rsidR="00B23C2E" w:rsidRPr="003923A0">
        <w:rPr>
          <w:szCs w:val="24"/>
        </w:rPr>
        <w:t xml:space="preserve"> № 12, основной, с одинарным междустрочным интервалом.</w:t>
      </w:r>
    </w:p>
    <w:p w14:paraId="64E7D692" w14:textId="23837503" w:rsidR="00B016A0" w:rsidRPr="003923A0" w:rsidRDefault="009C2922" w:rsidP="003923A0">
      <w:pPr>
        <w:ind w:firstLine="709"/>
        <w:jc w:val="both"/>
        <w:rPr>
          <w:szCs w:val="24"/>
        </w:rPr>
      </w:pPr>
      <w:r>
        <w:rPr>
          <w:szCs w:val="24"/>
        </w:rPr>
        <w:t>6</w:t>
      </w:r>
      <w:r w:rsidR="00B23C2E" w:rsidRPr="003923A0">
        <w:rPr>
          <w:szCs w:val="24"/>
        </w:rPr>
        <w:t>.3</w:t>
      </w:r>
      <w:r w:rsidR="002D1453" w:rsidRPr="003923A0">
        <w:rPr>
          <w:szCs w:val="24"/>
        </w:rPr>
        <w:t>.</w:t>
      </w:r>
      <w:r w:rsidR="00874C50" w:rsidRPr="003923A0">
        <w:rPr>
          <w:szCs w:val="24"/>
        </w:rPr>
        <w:t xml:space="preserve"> </w:t>
      </w:r>
      <w:r w:rsidR="00B016A0" w:rsidRPr="003923A0">
        <w:rPr>
          <w:szCs w:val="24"/>
        </w:rPr>
        <w:t>Карт</w:t>
      </w:r>
      <w:r w:rsidR="0068086D" w:rsidRPr="003923A0">
        <w:rPr>
          <w:szCs w:val="24"/>
        </w:rPr>
        <w:t>а</w:t>
      </w:r>
      <w:r w:rsidR="00B016A0" w:rsidRPr="003923A0">
        <w:rPr>
          <w:szCs w:val="24"/>
        </w:rPr>
        <w:t xml:space="preserve"> процесса содерж</w:t>
      </w:r>
      <w:r w:rsidR="0068086D" w:rsidRPr="003923A0">
        <w:rPr>
          <w:szCs w:val="24"/>
        </w:rPr>
        <w:t>и</w:t>
      </w:r>
      <w:r w:rsidR="00B016A0" w:rsidRPr="003923A0">
        <w:rPr>
          <w:szCs w:val="24"/>
        </w:rPr>
        <w:t>т следующие разделы</w:t>
      </w:r>
      <w:r w:rsidR="0068086D" w:rsidRPr="003923A0">
        <w:rPr>
          <w:szCs w:val="24"/>
        </w:rPr>
        <w:t xml:space="preserve"> (вкладки в книге </w:t>
      </w:r>
      <w:r w:rsidR="0068086D" w:rsidRPr="003923A0">
        <w:rPr>
          <w:szCs w:val="24"/>
          <w:lang w:val="en-US"/>
        </w:rPr>
        <w:t>MS</w:t>
      </w:r>
      <w:r w:rsidR="0068086D" w:rsidRPr="003923A0">
        <w:rPr>
          <w:szCs w:val="24"/>
        </w:rPr>
        <w:t xml:space="preserve"> </w:t>
      </w:r>
      <w:r w:rsidR="0068086D" w:rsidRPr="003923A0">
        <w:rPr>
          <w:szCs w:val="24"/>
          <w:lang w:val="en-US"/>
        </w:rPr>
        <w:t>Excel</w:t>
      </w:r>
      <w:r w:rsidR="0068086D" w:rsidRPr="003923A0">
        <w:rPr>
          <w:szCs w:val="24"/>
        </w:rPr>
        <w:t>)</w:t>
      </w:r>
      <w:r w:rsidR="00B016A0" w:rsidRPr="003923A0">
        <w:rPr>
          <w:szCs w:val="24"/>
        </w:rPr>
        <w:t>:</w:t>
      </w:r>
    </w:p>
    <w:p w14:paraId="05E3443F" w14:textId="45FC4C29" w:rsidR="00874C50" w:rsidRPr="003923A0" w:rsidRDefault="00874C50" w:rsidP="008968EF">
      <w:pPr>
        <w:pStyle w:val="aff2"/>
        <w:numPr>
          <w:ilvl w:val="0"/>
          <w:numId w:val="8"/>
        </w:numPr>
        <w:tabs>
          <w:tab w:val="left" w:pos="1134"/>
        </w:tabs>
        <w:spacing w:after="0"/>
        <w:ind w:left="0" w:right="0" w:firstLine="709"/>
        <w:rPr>
          <w:sz w:val="24"/>
          <w:szCs w:val="24"/>
        </w:rPr>
      </w:pPr>
      <w:r w:rsidRPr="003923A0">
        <w:rPr>
          <w:sz w:val="24"/>
          <w:szCs w:val="24"/>
        </w:rPr>
        <w:t>Руководство по карте процесса</w:t>
      </w:r>
      <w:r w:rsidR="00755BC8" w:rsidRPr="003923A0">
        <w:rPr>
          <w:sz w:val="24"/>
          <w:szCs w:val="24"/>
        </w:rPr>
        <w:t xml:space="preserve"> – содержит описание основных разделов карты процесса.</w:t>
      </w:r>
    </w:p>
    <w:p w14:paraId="673424E3" w14:textId="771ED093" w:rsidR="00BF1631" w:rsidRPr="003923A0" w:rsidRDefault="00BF1631" w:rsidP="008968EF">
      <w:pPr>
        <w:pStyle w:val="aff2"/>
        <w:numPr>
          <w:ilvl w:val="0"/>
          <w:numId w:val="8"/>
        </w:numPr>
        <w:tabs>
          <w:tab w:val="left" w:pos="1134"/>
        </w:tabs>
        <w:spacing w:after="0"/>
        <w:ind w:left="0" w:right="0" w:firstLine="709"/>
        <w:rPr>
          <w:sz w:val="24"/>
          <w:szCs w:val="24"/>
        </w:rPr>
      </w:pPr>
      <w:r w:rsidRPr="003923A0">
        <w:rPr>
          <w:sz w:val="24"/>
          <w:szCs w:val="24"/>
        </w:rPr>
        <w:t xml:space="preserve">Модель процесса </w:t>
      </w:r>
      <w:r w:rsidR="00E93C7F" w:rsidRPr="003923A0">
        <w:rPr>
          <w:sz w:val="24"/>
          <w:szCs w:val="24"/>
        </w:rPr>
        <w:t xml:space="preserve">– </w:t>
      </w:r>
      <w:r w:rsidRPr="003923A0">
        <w:rPr>
          <w:sz w:val="24"/>
          <w:szCs w:val="24"/>
        </w:rPr>
        <w:t>содерж</w:t>
      </w:r>
      <w:r w:rsidR="00FA2E47" w:rsidRPr="003923A0">
        <w:rPr>
          <w:sz w:val="24"/>
          <w:szCs w:val="24"/>
        </w:rPr>
        <w:t>ит</w:t>
      </w:r>
      <w:r w:rsidRPr="003923A0">
        <w:rPr>
          <w:sz w:val="24"/>
          <w:szCs w:val="24"/>
        </w:rPr>
        <w:t xml:space="preserve"> </w:t>
      </w:r>
      <w:r w:rsidR="00FA2E47" w:rsidRPr="003923A0">
        <w:rPr>
          <w:sz w:val="24"/>
          <w:szCs w:val="24"/>
        </w:rPr>
        <w:t>перечень</w:t>
      </w:r>
      <w:r w:rsidRPr="003923A0">
        <w:rPr>
          <w:sz w:val="24"/>
          <w:szCs w:val="24"/>
        </w:rPr>
        <w:t xml:space="preserve"> </w:t>
      </w:r>
      <w:r w:rsidR="00FA2E47" w:rsidRPr="003923A0">
        <w:rPr>
          <w:sz w:val="24"/>
          <w:szCs w:val="24"/>
        </w:rPr>
        <w:t>процедур, входящих в процесс</w:t>
      </w:r>
      <w:r w:rsidR="0029224A" w:rsidRPr="003923A0">
        <w:rPr>
          <w:sz w:val="24"/>
          <w:szCs w:val="24"/>
        </w:rPr>
        <w:t>;</w:t>
      </w:r>
      <w:r w:rsidR="00FA2E47" w:rsidRPr="003923A0">
        <w:rPr>
          <w:sz w:val="24"/>
          <w:szCs w:val="24"/>
        </w:rPr>
        <w:t xml:space="preserve"> в</w:t>
      </w:r>
      <w:r w:rsidRPr="003923A0">
        <w:rPr>
          <w:sz w:val="24"/>
          <w:szCs w:val="24"/>
        </w:rPr>
        <w:t>ходы</w:t>
      </w:r>
      <w:r w:rsidR="00FA2E47" w:rsidRPr="003923A0">
        <w:rPr>
          <w:sz w:val="24"/>
          <w:szCs w:val="24"/>
        </w:rPr>
        <w:t xml:space="preserve"> и </w:t>
      </w:r>
      <w:r w:rsidR="0029224A" w:rsidRPr="003923A0">
        <w:rPr>
          <w:sz w:val="24"/>
          <w:szCs w:val="24"/>
        </w:rPr>
        <w:t>выходы;</w:t>
      </w:r>
      <w:r w:rsidR="00FA2E47" w:rsidRPr="003923A0">
        <w:rPr>
          <w:sz w:val="24"/>
          <w:szCs w:val="24"/>
        </w:rPr>
        <w:t xml:space="preserve"> поставщики </w:t>
      </w:r>
      <w:r w:rsidR="00E93C7F" w:rsidRPr="003923A0">
        <w:rPr>
          <w:sz w:val="24"/>
          <w:szCs w:val="24"/>
        </w:rPr>
        <w:t>и потребители входов и выходов.</w:t>
      </w:r>
    </w:p>
    <w:p w14:paraId="5E0667F1" w14:textId="09662543" w:rsidR="00866E32" w:rsidRPr="003923A0" w:rsidRDefault="00866E32" w:rsidP="008968EF">
      <w:pPr>
        <w:pStyle w:val="aff2"/>
        <w:numPr>
          <w:ilvl w:val="0"/>
          <w:numId w:val="8"/>
        </w:numPr>
        <w:tabs>
          <w:tab w:val="left" w:pos="1134"/>
        </w:tabs>
        <w:spacing w:after="0"/>
        <w:ind w:left="0" w:right="0" w:firstLine="709"/>
        <w:rPr>
          <w:sz w:val="24"/>
          <w:szCs w:val="24"/>
        </w:rPr>
      </w:pPr>
      <w:r w:rsidRPr="003923A0">
        <w:rPr>
          <w:sz w:val="24"/>
          <w:szCs w:val="24"/>
        </w:rPr>
        <w:t xml:space="preserve">Описание процесса – содержит информацию о владельце процесса, </w:t>
      </w:r>
      <w:r w:rsidR="007F19E7" w:rsidRPr="003923A0">
        <w:rPr>
          <w:sz w:val="24"/>
          <w:szCs w:val="24"/>
        </w:rPr>
        <w:t>целях процесса, взаимодействии с другими процессами</w:t>
      </w:r>
      <w:r w:rsidRPr="003923A0">
        <w:rPr>
          <w:sz w:val="24"/>
          <w:szCs w:val="24"/>
        </w:rPr>
        <w:t xml:space="preserve">, </w:t>
      </w:r>
      <w:r w:rsidR="007F19E7" w:rsidRPr="003923A0">
        <w:rPr>
          <w:sz w:val="24"/>
          <w:szCs w:val="24"/>
        </w:rPr>
        <w:t>правила (</w:t>
      </w:r>
      <w:r w:rsidRPr="003923A0">
        <w:rPr>
          <w:sz w:val="24"/>
          <w:szCs w:val="24"/>
        </w:rPr>
        <w:t>процедуры</w:t>
      </w:r>
      <w:r w:rsidR="007F19E7" w:rsidRPr="003923A0">
        <w:rPr>
          <w:sz w:val="24"/>
          <w:szCs w:val="24"/>
        </w:rPr>
        <w:t>)</w:t>
      </w:r>
      <w:r w:rsidRPr="003923A0">
        <w:rPr>
          <w:sz w:val="24"/>
          <w:szCs w:val="24"/>
        </w:rPr>
        <w:t xml:space="preserve"> и методы </w:t>
      </w:r>
      <w:r w:rsidR="00EA24FC" w:rsidRPr="003923A0">
        <w:rPr>
          <w:sz w:val="24"/>
          <w:szCs w:val="24"/>
        </w:rPr>
        <w:t>контроля</w:t>
      </w:r>
      <w:r w:rsidRPr="003923A0">
        <w:rPr>
          <w:sz w:val="24"/>
          <w:szCs w:val="24"/>
        </w:rPr>
        <w:t>, показатели</w:t>
      </w:r>
      <w:r w:rsidR="00EA24FC" w:rsidRPr="003923A0">
        <w:rPr>
          <w:sz w:val="24"/>
          <w:szCs w:val="24"/>
        </w:rPr>
        <w:t xml:space="preserve"> процесса</w:t>
      </w:r>
      <w:r w:rsidRPr="003923A0">
        <w:rPr>
          <w:sz w:val="24"/>
          <w:szCs w:val="24"/>
        </w:rPr>
        <w:t xml:space="preserve"> и </w:t>
      </w:r>
      <w:r w:rsidR="007F19E7" w:rsidRPr="003923A0">
        <w:rPr>
          <w:sz w:val="24"/>
          <w:szCs w:val="24"/>
        </w:rPr>
        <w:t>ресурсы</w:t>
      </w:r>
      <w:r w:rsidR="00EA24FC" w:rsidRPr="003923A0">
        <w:rPr>
          <w:sz w:val="24"/>
          <w:szCs w:val="24"/>
        </w:rPr>
        <w:t xml:space="preserve"> процесса</w:t>
      </w:r>
      <w:r w:rsidRPr="003923A0">
        <w:rPr>
          <w:sz w:val="24"/>
          <w:szCs w:val="24"/>
        </w:rPr>
        <w:t>.</w:t>
      </w:r>
    </w:p>
    <w:p w14:paraId="160045EE" w14:textId="55BD1CD6" w:rsidR="0029224A" w:rsidRPr="003923A0" w:rsidRDefault="00FE283B" w:rsidP="008968EF">
      <w:pPr>
        <w:pStyle w:val="aff2"/>
        <w:numPr>
          <w:ilvl w:val="0"/>
          <w:numId w:val="8"/>
        </w:numPr>
        <w:tabs>
          <w:tab w:val="left" w:pos="1134"/>
        </w:tabs>
        <w:spacing w:after="0"/>
        <w:ind w:left="0" w:right="0" w:firstLine="709"/>
        <w:rPr>
          <w:sz w:val="24"/>
          <w:szCs w:val="24"/>
        </w:rPr>
      </w:pPr>
      <w:r w:rsidRPr="003923A0">
        <w:rPr>
          <w:sz w:val="24"/>
          <w:szCs w:val="24"/>
        </w:rPr>
        <w:t xml:space="preserve">Реестр рисков, факторов и заинтересованных сторон процесса </w:t>
      </w:r>
      <w:r w:rsidR="00E93C7F" w:rsidRPr="003923A0">
        <w:rPr>
          <w:sz w:val="24"/>
          <w:szCs w:val="24"/>
        </w:rPr>
        <w:t>–</w:t>
      </w:r>
      <w:r w:rsidRPr="003923A0">
        <w:rPr>
          <w:sz w:val="24"/>
          <w:szCs w:val="24"/>
        </w:rPr>
        <w:t xml:space="preserve"> содержит информацию о внутренних и внешних факторах, влияющих на функционирование процесса,</w:t>
      </w:r>
      <w:r w:rsidR="00040326" w:rsidRPr="003923A0">
        <w:rPr>
          <w:sz w:val="24"/>
          <w:szCs w:val="24"/>
        </w:rPr>
        <w:t xml:space="preserve"> </w:t>
      </w:r>
      <w:r w:rsidRPr="003923A0">
        <w:rPr>
          <w:sz w:val="24"/>
          <w:szCs w:val="24"/>
        </w:rPr>
        <w:t xml:space="preserve">заинтересованных сторонах и их </w:t>
      </w:r>
      <w:r w:rsidR="00040326" w:rsidRPr="003923A0">
        <w:rPr>
          <w:sz w:val="24"/>
          <w:szCs w:val="24"/>
        </w:rPr>
        <w:t>требованиях</w:t>
      </w:r>
      <w:r w:rsidRPr="003923A0">
        <w:rPr>
          <w:sz w:val="24"/>
          <w:szCs w:val="24"/>
        </w:rPr>
        <w:t>,</w:t>
      </w:r>
      <w:r w:rsidR="00040326" w:rsidRPr="003923A0">
        <w:rPr>
          <w:sz w:val="24"/>
          <w:szCs w:val="24"/>
        </w:rPr>
        <w:t xml:space="preserve"> </w:t>
      </w:r>
      <w:r w:rsidR="00002DED" w:rsidRPr="003923A0">
        <w:rPr>
          <w:sz w:val="24"/>
          <w:szCs w:val="24"/>
        </w:rPr>
        <w:t xml:space="preserve">а также </w:t>
      </w:r>
      <w:r w:rsidR="00040326" w:rsidRPr="003923A0">
        <w:rPr>
          <w:sz w:val="24"/>
          <w:szCs w:val="24"/>
        </w:rPr>
        <w:t>переч</w:t>
      </w:r>
      <w:r w:rsidR="00002DED" w:rsidRPr="003923A0">
        <w:rPr>
          <w:sz w:val="24"/>
          <w:szCs w:val="24"/>
        </w:rPr>
        <w:t>ень</w:t>
      </w:r>
      <w:r w:rsidRPr="003923A0">
        <w:rPr>
          <w:sz w:val="24"/>
          <w:szCs w:val="24"/>
        </w:rPr>
        <w:t xml:space="preserve"> и оценк</w:t>
      </w:r>
      <w:r w:rsidR="00002DED" w:rsidRPr="003923A0">
        <w:rPr>
          <w:sz w:val="24"/>
          <w:szCs w:val="24"/>
        </w:rPr>
        <w:t>у</w:t>
      </w:r>
      <w:r w:rsidRPr="003923A0">
        <w:rPr>
          <w:sz w:val="24"/>
          <w:szCs w:val="24"/>
        </w:rPr>
        <w:t xml:space="preserve"> рисков, влияющ</w:t>
      </w:r>
      <w:r w:rsidR="00040326" w:rsidRPr="003923A0">
        <w:rPr>
          <w:sz w:val="24"/>
          <w:szCs w:val="24"/>
        </w:rPr>
        <w:t>их на достижение целей процесса, план мероприяти</w:t>
      </w:r>
      <w:r w:rsidR="00002DED" w:rsidRPr="003923A0">
        <w:rPr>
          <w:sz w:val="24"/>
          <w:szCs w:val="24"/>
        </w:rPr>
        <w:t>й для наиболее значимых рисков.</w:t>
      </w:r>
    </w:p>
    <w:p w14:paraId="5F49FF3F" w14:textId="07826C0F" w:rsidR="00002DED" w:rsidRPr="003923A0" w:rsidRDefault="009A39FC" w:rsidP="008968EF">
      <w:pPr>
        <w:pStyle w:val="aff2"/>
        <w:numPr>
          <w:ilvl w:val="0"/>
          <w:numId w:val="8"/>
        </w:numPr>
        <w:tabs>
          <w:tab w:val="left" w:pos="1134"/>
        </w:tabs>
        <w:spacing w:after="0"/>
        <w:ind w:left="0" w:right="0" w:firstLine="709"/>
        <w:rPr>
          <w:sz w:val="24"/>
          <w:szCs w:val="24"/>
        </w:rPr>
      </w:pPr>
      <w:r w:rsidRPr="003923A0">
        <w:rPr>
          <w:sz w:val="24"/>
          <w:szCs w:val="24"/>
        </w:rPr>
        <w:t xml:space="preserve">Документированная информация </w:t>
      </w:r>
      <w:r w:rsidR="00844445" w:rsidRPr="003923A0">
        <w:rPr>
          <w:sz w:val="24"/>
          <w:szCs w:val="24"/>
        </w:rPr>
        <w:t>–</w:t>
      </w:r>
      <w:r w:rsidR="008931DF" w:rsidRPr="003923A0">
        <w:rPr>
          <w:sz w:val="24"/>
          <w:szCs w:val="24"/>
        </w:rPr>
        <w:t xml:space="preserve"> </w:t>
      </w:r>
      <w:r w:rsidRPr="003923A0">
        <w:rPr>
          <w:sz w:val="24"/>
          <w:szCs w:val="24"/>
        </w:rPr>
        <w:t>содержит переч</w:t>
      </w:r>
      <w:r w:rsidR="008931DF" w:rsidRPr="003923A0">
        <w:rPr>
          <w:sz w:val="24"/>
          <w:szCs w:val="24"/>
        </w:rPr>
        <w:t xml:space="preserve">ень документированных процедур и записей, </w:t>
      </w:r>
      <w:r w:rsidRPr="003923A0">
        <w:rPr>
          <w:sz w:val="24"/>
          <w:szCs w:val="24"/>
        </w:rPr>
        <w:t>относящихся к процессу</w:t>
      </w:r>
      <w:r w:rsidR="008931DF" w:rsidRPr="003923A0">
        <w:rPr>
          <w:sz w:val="24"/>
          <w:szCs w:val="24"/>
        </w:rPr>
        <w:t>.</w:t>
      </w:r>
    </w:p>
    <w:p w14:paraId="78B3A0E7" w14:textId="523489FB" w:rsidR="008931DF" w:rsidRPr="003923A0" w:rsidRDefault="008931DF" w:rsidP="008968EF">
      <w:pPr>
        <w:pStyle w:val="aff2"/>
        <w:numPr>
          <w:ilvl w:val="0"/>
          <w:numId w:val="8"/>
        </w:numPr>
        <w:tabs>
          <w:tab w:val="left" w:pos="1134"/>
        </w:tabs>
        <w:spacing w:after="0"/>
        <w:ind w:left="0" w:right="0" w:firstLine="709"/>
        <w:rPr>
          <w:sz w:val="24"/>
          <w:szCs w:val="24"/>
        </w:rPr>
      </w:pPr>
      <w:r w:rsidRPr="003923A0">
        <w:rPr>
          <w:sz w:val="24"/>
          <w:szCs w:val="24"/>
        </w:rPr>
        <w:t xml:space="preserve">Матрица ответственности СМК по процессу и процедурам </w:t>
      </w:r>
      <w:r w:rsidR="00844445" w:rsidRPr="003923A0">
        <w:rPr>
          <w:sz w:val="24"/>
          <w:szCs w:val="24"/>
        </w:rPr>
        <w:t>–</w:t>
      </w:r>
      <w:r w:rsidRPr="003923A0">
        <w:rPr>
          <w:sz w:val="24"/>
          <w:szCs w:val="24"/>
        </w:rPr>
        <w:t xml:space="preserve"> </w:t>
      </w:r>
      <w:r w:rsidR="00A75CA4" w:rsidRPr="003923A0">
        <w:rPr>
          <w:sz w:val="24"/>
          <w:szCs w:val="24"/>
        </w:rPr>
        <w:t>содержит матрицу ответственности за процедуры, реализуемые в процессе</w:t>
      </w:r>
      <w:r w:rsidR="006D74F2" w:rsidRPr="003923A0">
        <w:rPr>
          <w:sz w:val="24"/>
          <w:szCs w:val="24"/>
        </w:rPr>
        <w:t>.</w:t>
      </w:r>
    </w:p>
    <w:p w14:paraId="10072F5F" w14:textId="42410D30" w:rsidR="006D74F2" w:rsidRPr="003923A0" w:rsidRDefault="006D74F2" w:rsidP="008968EF">
      <w:pPr>
        <w:pStyle w:val="aff2"/>
        <w:numPr>
          <w:ilvl w:val="0"/>
          <w:numId w:val="8"/>
        </w:numPr>
        <w:tabs>
          <w:tab w:val="left" w:pos="1134"/>
        </w:tabs>
        <w:spacing w:after="0"/>
        <w:ind w:left="0" w:right="0" w:firstLine="709"/>
        <w:rPr>
          <w:sz w:val="24"/>
          <w:szCs w:val="24"/>
        </w:rPr>
      </w:pPr>
      <w:r w:rsidRPr="003923A0">
        <w:rPr>
          <w:sz w:val="24"/>
          <w:szCs w:val="24"/>
        </w:rPr>
        <w:t xml:space="preserve">Отчет о функционировании процесса – содержит </w:t>
      </w:r>
      <w:r w:rsidR="00F020EA" w:rsidRPr="003923A0">
        <w:rPr>
          <w:sz w:val="24"/>
          <w:szCs w:val="24"/>
        </w:rPr>
        <w:t xml:space="preserve">сводную </w:t>
      </w:r>
      <w:r w:rsidRPr="003923A0">
        <w:rPr>
          <w:sz w:val="24"/>
          <w:szCs w:val="24"/>
        </w:rPr>
        <w:t xml:space="preserve">форму </w:t>
      </w:r>
      <w:r w:rsidR="00F17397" w:rsidRPr="003923A0">
        <w:rPr>
          <w:sz w:val="24"/>
          <w:szCs w:val="24"/>
        </w:rPr>
        <w:t xml:space="preserve">рассчитанных показателей (KPI) за месяц, год. </w:t>
      </w:r>
      <w:r w:rsidRPr="003923A0">
        <w:rPr>
          <w:sz w:val="24"/>
          <w:szCs w:val="24"/>
        </w:rPr>
        <w:t>Владелец процесса на регулярной основе (еженедельно/ ежемесячно) осуществляет мониторинг показателей процесса для анализа его функционирования, результативности и, где применимо, эффективности.</w:t>
      </w:r>
    </w:p>
    <w:p w14:paraId="3DB0D07B" w14:textId="6BF4BD06" w:rsidR="00F020EA" w:rsidRPr="003923A0" w:rsidRDefault="00F020EA" w:rsidP="008968EF">
      <w:pPr>
        <w:pStyle w:val="aff2"/>
        <w:numPr>
          <w:ilvl w:val="0"/>
          <w:numId w:val="8"/>
        </w:numPr>
        <w:tabs>
          <w:tab w:val="left" w:pos="1134"/>
        </w:tabs>
        <w:spacing w:after="0"/>
        <w:ind w:left="0" w:right="0" w:firstLine="709"/>
        <w:rPr>
          <w:sz w:val="24"/>
          <w:szCs w:val="24"/>
        </w:rPr>
      </w:pPr>
      <w:r w:rsidRPr="003923A0">
        <w:rPr>
          <w:sz w:val="24"/>
          <w:szCs w:val="24"/>
        </w:rPr>
        <w:t xml:space="preserve">Мониторинг показателей процесса </w:t>
      </w:r>
      <w:r w:rsidR="00844445" w:rsidRPr="003923A0">
        <w:rPr>
          <w:sz w:val="24"/>
          <w:szCs w:val="24"/>
        </w:rPr>
        <w:t>–</w:t>
      </w:r>
      <w:r w:rsidRPr="003923A0">
        <w:rPr>
          <w:sz w:val="24"/>
          <w:szCs w:val="24"/>
        </w:rPr>
        <w:t xml:space="preserve"> содержит форму для расчёта показателей (KPI) за </w:t>
      </w:r>
      <w:r w:rsidR="00C715BE" w:rsidRPr="003923A0">
        <w:rPr>
          <w:sz w:val="24"/>
          <w:szCs w:val="24"/>
        </w:rPr>
        <w:t xml:space="preserve">неделю, </w:t>
      </w:r>
      <w:r w:rsidRPr="003923A0">
        <w:rPr>
          <w:sz w:val="24"/>
          <w:szCs w:val="24"/>
        </w:rPr>
        <w:t>месяц</w:t>
      </w:r>
      <w:r w:rsidR="00C715BE" w:rsidRPr="003923A0">
        <w:rPr>
          <w:sz w:val="24"/>
          <w:szCs w:val="24"/>
        </w:rPr>
        <w:t>, является исходной для отчета о функционировании процесса. Владелец процесса на регулярной основе (еженедельно/ ежемесячно) регистрирует в нем данные по выполнению показателей процесса.</w:t>
      </w:r>
    </w:p>
    <w:p w14:paraId="70EF6C1F" w14:textId="5270D6A8" w:rsidR="00C715BE" w:rsidRPr="003923A0" w:rsidRDefault="00C715BE" w:rsidP="008968EF">
      <w:pPr>
        <w:pStyle w:val="aff2"/>
        <w:numPr>
          <w:ilvl w:val="0"/>
          <w:numId w:val="8"/>
        </w:numPr>
        <w:tabs>
          <w:tab w:val="left" w:pos="1134"/>
        </w:tabs>
        <w:spacing w:after="0"/>
        <w:ind w:left="0" w:right="0" w:firstLine="709"/>
        <w:rPr>
          <w:sz w:val="24"/>
          <w:szCs w:val="24"/>
        </w:rPr>
      </w:pPr>
      <w:r w:rsidRPr="003923A0">
        <w:rPr>
          <w:sz w:val="24"/>
          <w:szCs w:val="24"/>
        </w:rPr>
        <w:t xml:space="preserve">План мероприятий по улучшению процесса – содержит </w:t>
      </w:r>
      <w:r w:rsidR="006B50E5" w:rsidRPr="003923A0">
        <w:rPr>
          <w:sz w:val="24"/>
          <w:szCs w:val="24"/>
        </w:rPr>
        <w:t>форму плана мероприятий.</w:t>
      </w:r>
    </w:p>
    <w:p w14:paraId="128190BD" w14:textId="6F2D8E75" w:rsidR="00F020EA" w:rsidRPr="003923A0" w:rsidRDefault="006B50E5" w:rsidP="008968EF">
      <w:pPr>
        <w:pStyle w:val="aff2"/>
        <w:numPr>
          <w:ilvl w:val="0"/>
          <w:numId w:val="8"/>
        </w:numPr>
        <w:tabs>
          <w:tab w:val="left" w:pos="1134"/>
        </w:tabs>
        <w:spacing w:after="0"/>
        <w:ind w:left="0" w:right="0" w:firstLine="709"/>
        <w:rPr>
          <w:sz w:val="24"/>
          <w:szCs w:val="24"/>
        </w:rPr>
      </w:pPr>
      <w:r w:rsidRPr="003923A0">
        <w:rPr>
          <w:sz w:val="24"/>
          <w:szCs w:val="24"/>
        </w:rPr>
        <w:t>Лист изменений – содержит информацию о внесенных изменениях.</w:t>
      </w:r>
    </w:p>
    <w:p w14:paraId="6C60DDD2" w14:textId="510831CC" w:rsidR="0024084A" w:rsidRPr="003923A0" w:rsidRDefault="00BE726F" w:rsidP="003923A0">
      <w:pPr>
        <w:ind w:firstLine="709"/>
        <w:jc w:val="both"/>
        <w:rPr>
          <w:szCs w:val="24"/>
        </w:rPr>
      </w:pPr>
      <w:r>
        <w:rPr>
          <w:szCs w:val="24"/>
        </w:rPr>
        <w:t xml:space="preserve">6.3. </w:t>
      </w:r>
      <w:r w:rsidR="0024084A" w:rsidRPr="003923A0">
        <w:rPr>
          <w:szCs w:val="24"/>
        </w:rPr>
        <w:t xml:space="preserve">Процедура разработки </w:t>
      </w:r>
      <w:r w:rsidR="00D05A99" w:rsidRPr="003923A0">
        <w:rPr>
          <w:szCs w:val="24"/>
        </w:rPr>
        <w:t xml:space="preserve">и пересмотра </w:t>
      </w:r>
      <w:r w:rsidR="005F7DFF" w:rsidRPr="003923A0">
        <w:rPr>
          <w:szCs w:val="24"/>
        </w:rPr>
        <w:t xml:space="preserve">карты процесса приведена в таблице </w:t>
      </w:r>
      <w:r w:rsidR="00122B12" w:rsidRPr="003923A0">
        <w:rPr>
          <w:szCs w:val="24"/>
        </w:rPr>
        <w:t>7</w:t>
      </w:r>
      <w:r w:rsidR="005F7DFF" w:rsidRPr="003923A0">
        <w:rPr>
          <w:szCs w:val="24"/>
        </w:rPr>
        <w:t>.</w:t>
      </w:r>
    </w:p>
    <w:p w14:paraId="577D0CDC" w14:textId="77777777" w:rsidR="007823A9" w:rsidRDefault="007823A9" w:rsidP="003923A0">
      <w:pPr>
        <w:rPr>
          <w:highlight w:val="yellow"/>
        </w:rPr>
      </w:pPr>
    </w:p>
    <w:p w14:paraId="3A3AD3FE" w14:textId="7DF9BA35" w:rsidR="00BC49E6" w:rsidRPr="003923A0" w:rsidRDefault="008D09B5" w:rsidP="003923A0">
      <w:pPr>
        <w:ind w:firstLine="709"/>
        <w:jc w:val="both"/>
        <w:rPr>
          <w:b/>
          <w:caps/>
          <w:szCs w:val="24"/>
        </w:rPr>
      </w:pPr>
      <w:r>
        <w:rPr>
          <w:b/>
          <w:caps/>
          <w:szCs w:val="24"/>
        </w:rPr>
        <w:t>7</w:t>
      </w:r>
      <w:r w:rsidR="002D1453" w:rsidRPr="003923A0">
        <w:rPr>
          <w:b/>
          <w:caps/>
          <w:szCs w:val="24"/>
        </w:rPr>
        <w:t>.</w:t>
      </w:r>
      <w:r w:rsidR="00BC49E6" w:rsidRPr="003923A0">
        <w:rPr>
          <w:b/>
          <w:caps/>
          <w:szCs w:val="24"/>
        </w:rPr>
        <w:t xml:space="preserve"> Процедура разработки и пересмотра Рабочих инструкций</w:t>
      </w:r>
    </w:p>
    <w:p w14:paraId="44C7DA6C" w14:textId="3CF3C27D" w:rsidR="00FB4B22" w:rsidRPr="003923A0" w:rsidRDefault="008D09B5" w:rsidP="003923A0">
      <w:pPr>
        <w:ind w:firstLine="709"/>
        <w:jc w:val="both"/>
        <w:rPr>
          <w:szCs w:val="24"/>
        </w:rPr>
      </w:pPr>
      <w:r>
        <w:rPr>
          <w:szCs w:val="24"/>
        </w:rPr>
        <w:t>7</w:t>
      </w:r>
      <w:r w:rsidR="00E76C0D" w:rsidRPr="003923A0">
        <w:rPr>
          <w:szCs w:val="24"/>
        </w:rPr>
        <w:t>.</w:t>
      </w:r>
      <w:r w:rsidR="00FB4B22" w:rsidRPr="003923A0">
        <w:rPr>
          <w:szCs w:val="24"/>
        </w:rPr>
        <w:t xml:space="preserve">1. Ответственный за разработку </w:t>
      </w:r>
      <w:r w:rsidR="00D3598D" w:rsidRPr="003923A0">
        <w:rPr>
          <w:szCs w:val="24"/>
        </w:rPr>
        <w:t>РИ</w:t>
      </w:r>
      <w:r w:rsidR="00FB4B22" w:rsidRPr="003923A0">
        <w:rPr>
          <w:szCs w:val="24"/>
        </w:rPr>
        <w:t xml:space="preserve"> - </w:t>
      </w:r>
      <w:r w:rsidR="00EE60E3" w:rsidRPr="003923A0">
        <w:rPr>
          <w:szCs w:val="24"/>
        </w:rPr>
        <w:t>и</w:t>
      </w:r>
      <w:r w:rsidR="00E76C0D" w:rsidRPr="003923A0">
        <w:rPr>
          <w:szCs w:val="24"/>
        </w:rPr>
        <w:t>нженер-технолог</w:t>
      </w:r>
      <w:r w:rsidR="001B632B">
        <w:rPr>
          <w:szCs w:val="24"/>
        </w:rPr>
        <w:t>.</w:t>
      </w:r>
      <w:r w:rsidR="00E76C0D" w:rsidRPr="003923A0">
        <w:rPr>
          <w:szCs w:val="24"/>
        </w:rPr>
        <w:t xml:space="preserve"> </w:t>
      </w:r>
    </w:p>
    <w:p w14:paraId="1575825F" w14:textId="2EE2E651" w:rsidR="00FB4B22" w:rsidRPr="003923A0" w:rsidRDefault="008D09B5" w:rsidP="003923A0">
      <w:pPr>
        <w:ind w:firstLine="709"/>
        <w:jc w:val="both"/>
        <w:rPr>
          <w:szCs w:val="24"/>
        </w:rPr>
      </w:pPr>
      <w:r>
        <w:rPr>
          <w:szCs w:val="24"/>
        </w:rPr>
        <w:t>7</w:t>
      </w:r>
      <w:r w:rsidR="005A29E8" w:rsidRPr="003923A0">
        <w:rPr>
          <w:szCs w:val="24"/>
        </w:rPr>
        <w:t>.</w:t>
      </w:r>
      <w:r w:rsidR="00FB4B22" w:rsidRPr="003923A0">
        <w:rPr>
          <w:szCs w:val="24"/>
        </w:rPr>
        <w:t xml:space="preserve">2. Для разработки </w:t>
      </w:r>
      <w:r w:rsidR="00D3598D" w:rsidRPr="003923A0">
        <w:rPr>
          <w:szCs w:val="24"/>
        </w:rPr>
        <w:t>РИ</w:t>
      </w:r>
      <w:r w:rsidR="00FB4B22" w:rsidRPr="003923A0">
        <w:rPr>
          <w:szCs w:val="24"/>
        </w:rPr>
        <w:t xml:space="preserve"> может собираться межфункциональная команда.</w:t>
      </w:r>
    </w:p>
    <w:p w14:paraId="7CEF8CD4" w14:textId="14185F1F" w:rsidR="00D54E6F" w:rsidRPr="003923A0" w:rsidRDefault="008D09B5" w:rsidP="003923A0">
      <w:pPr>
        <w:ind w:firstLine="709"/>
        <w:jc w:val="both"/>
        <w:rPr>
          <w:szCs w:val="24"/>
        </w:rPr>
      </w:pPr>
      <w:r>
        <w:rPr>
          <w:szCs w:val="24"/>
        </w:rPr>
        <w:t>7</w:t>
      </w:r>
      <w:r w:rsidR="005A29E8" w:rsidRPr="003923A0">
        <w:rPr>
          <w:szCs w:val="24"/>
        </w:rPr>
        <w:t>.</w:t>
      </w:r>
      <w:r w:rsidR="00D54E6F" w:rsidRPr="003923A0">
        <w:rPr>
          <w:szCs w:val="24"/>
        </w:rPr>
        <w:t xml:space="preserve">3. </w:t>
      </w:r>
      <w:r w:rsidR="00D3598D" w:rsidRPr="003923A0">
        <w:rPr>
          <w:szCs w:val="24"/>
        </w:rPr>
        <w:t>РИ</w:t>
      </w:r>
      <w:r w:rsidR="00D54E6F" w:rsidRPr="003923A0">
        <w:rPr>
          <w:szCs w:val="24"/>
        </w:rPr>
        <w:t xml:space="preserve"> разрабатывается на </w:t>
      </w:r>
      <w:r w:rsidR="00D3598D" w:rsidRPr="003923A0">
        <w:rPr>
          <w:szCs w:val="24"/>
        </w:rPr>
        <w:t>основе</w:t>
      </w:r>
      <w:r w:rsidR="00D54E6F" w:rsidRPr="003923A0">
        <w:rPr>
          <w:szCs w:val="24"/>
        </w:rPr>
        <w:t>:</w:t>
      </w:r>
    </w:p>
    <w:p w14:paraId="0CFA8D71" w14:textId="165251E1" w:rsidR="00D54E6F" w:rsidRPr="005870D5" w:rsidRDefault="00D54E6F" w:rsidP="008968EF">
      <w:pPr>
        <w:pStyle w:val="aff2"/>
        <w:numPr>
          <w:ilvl w:val="0"/>
          <w:numId w:val="11"/>
        </w:numPr>
        <w:shd w:val="clear" w:color="auto" w:fill="FFFFFF"/>
        <w:ind w:left="0" w:firstLine="360"/>
        <w:textAlignment w:val="baseline"/>
        <w:rPr>
          <w:szCs w:val="24"/>
        </w:rPr>
      </w:pPr>
      <w:r w:rsidRPr="005870D5">
        <w:rPr>
          <w:szCs w:val="24"/>
        </w:rPr>
        <w:t>Технологической документации.</w:t>
      </w:r>
    </w:p>
    <w:p w14:paraId="0310D53D" w14:textId="6F1BDB5C" w:rsidR="00D54E6F" w:rsidRPr="005870D5" w:rsidRDefault="00D54E6F" w:rsidP="008968EF">
      <w:pPr>
        <w:pStyle w:val="aff2"/>
        <w:numPr>
          <w:ilvl w:val="0"/>
          <w:numId w:val="11"/>
        </w:numPr>
        <w:shd w:val="clear" w:color="auto" w:fill="FFFFFF"/>
        <w:ind w:left="0" w:firstLine="360"/>
        <w:textAlignment w:val="baseline"/>
        <w:rPr>
          <w:szCs w:val="24"/>
        </w:rPr>
      </w:pPr>
      <w:r w:rsidRPr="005870D5">
        <w:rPr>
          <w:szCs w:val="24"/>
        </w:rPr>
        <w:t>Специфических требований потребителей.</w:t>
      </w:r>
    </w:p>
    <w:p w14:paraId="78FC68E6" w14:textId="1ABB4239" w:rsidR="00D54E6F" w:rsidRPr="005870D5" w:rsidRDefault="00D54E6F" w:rsidP="008968EF">
      <w:pPr>
        <w:pStyle w:val="aff2"/>
        <w:numPr>
          <w:ilvl w:val="0"/>
          <w:numId w:val="11"/>
        </w:numPr>
        <w:shd w:val="clear" w:color="auto" w:fill="FFFFFF"/>
        <w:ind w:left="0" w:firstLine="360"/>
        <w:textAlignment w:val="baseline"/>
        <w:rPr>
          <w:szCs w:val="24"/>
        </w:rPr>
      </w:pPr>
      <w:r w:rsidRPr="005870D5">
        <w:rPr>
          <w:szCs w:val="24"/>
        </w:rPr>
        <w:t>Наблюдений за работой операторов/ рабочих при выполнении технологических операций.</w:t>
      </w:r>
    </w:p>
    <w:p w14:paraId="499E3DB7" w14:textId="2DCB054B" w:rsidR="00D54E6F" w:rsidRPr="003923A0" w:rsidRDefault="008D09B5" w:rsidP="003923A0">
      <w:pPr>
        <w:ind w:firstLine="709"/>
        <w:jc w:val="both"/>
        <w:rPr>
          <w:szCs w:val="24"/>
        </w:rPr>
      </w:pPr>
      <w:r>
        <w:rPr>
          <w:szCs w:val="24"/>
        </w:rPr>
        <w:t>7</w:t>
      </w:r>
      <w:r w:rsidR="005A29E8" w:rsidRPr="003923A0">
        <w:rPr>
          <w:szCs w:val="24"/>
        </w:rPr>
        <w:t>.</w:t>
      </w:r>
      <w:r w:rsidR="00D54E6F" w:rsidRPr="003923A0">
        <w:rPr>
          <w:szCs w:val="24"/>
        </w:rPr>
        <w:t xml:space="preserve">4. Цель применения </w:t>
      </w:r>
      <w:r w:rsidR="00D3598D" w:rsidRPr="003923A0">
        <w:rPr>
          <w:szCs w:val="24"/>
        </w:rPr>
        <w:t>РИ</w:t>
      </w:r>
      <w:r w:rsidR="00D54E6F" w:rsidRPr="003923A0">
        <w:rPr>
          <w:szCs w:val="24"/>
        </w:rPr>
        <w:t>:</w:t>
      </w:r>
    </w:p>
    <w:p w14:paraId="56B2692D" w14:textId="352FFE35" w:rsidR="00D54E6F" w:rsidRPr="005870D5" w:rsidRDefault="00D54E6F" w:rsidP="008968EF">
      <w:pPr>
        <w:pStyle w:val="aff2"/>
        <w:numPr>
          <w:ilvl w:val="0"/>
          <w:numId w:val="11"/>
        </w:numPr>
        <w:shd w:val="clear" w:color="auto" w:fill="FFFFFF"/>
        <w:ind w:left="0" w:firstLine="360"/>
        <w:textAlignment w:val="baseline"/>
        <w:rPr>
          <w:szCs w:val="24"/>
        </w:rPr>
      </w:pPr>
      <w:r w:rsidRPr="005870D5">
        <w:rPr>
          <w:szCs w:val="24"/>
        </w:rPr>
        <w:t>Описание рациональной последовательности выполнения работ (периодических и циклических элементов технологической операции).</w:t>
      </w:r>
    </w:p>
    <w:p w14:paraId="1579B912" w14:textId="0D37F440" w:rsidR="00D54E6F" w:rsidRPr="005870D5" w:rsidRDefault="00D54E6F" w:rsidP="008968EF">
      <w:pPr>
        <w:pStyle w:val="aff2"/>
        <w:numPr>
          <w:ilvl w:val="0"/>
          <w:numId w:val="11"/>
        </w:numPr>
        <w:shd w:val="clear" w:color="auto" w:fill="FFFFFF"/>
        <w:ind w:left="0" w:firstLine="360"/>
        <w:textAlignment w:val="baseline"/>
        <w:rPr>
          <w:szCs w:val="24"/>
        </w:rPr>
      </w:pPr>
      <w:r w:rsidRPr="005870D5">
        <w:rPr>
          <w:szCs w:val="24"/>
        </w:rPr>
        <w:t>Обучение рабочих/ операторов выполнению работ (периодических и циклических элементов технологической операции).</w:t>
      </w:r>
    </w:p>
    <w:p w14:paraId="2596B994" w14:textId="36A1E92F" w:rsidR="00D54E6F" w:rsidRPr="003923A0" w:rsidRDefault="00D54E6F" w:rsidP="008968EF">
      <w:pPr>
        <w:pStyle w:val="aff2"/>
        <w:numPr>
          <w:ilvl w:val="0"/>
          <w:numId w:val="11"/>
        </w:numPr>
        <w:shd w:val="clear" w:color="auto" w:fill="FFFFFF"/>
        <w:ind w:left="0" w:firstLine="360"/>
        <w:textAlignment w:val="baseline"/>
        <w:rPr>
          <w:sz w:val="24"/>
          <w:szCs w:val="24"/>
        </w:rPr>
      </w:pPr>
      <w:r w:rsidRPr="005870D5">
        <w:rPr>
          <w:szCs w:val="24"/>
        </w:rPr>
        <w:lastRenderedPageBreak/>
        <w:t>Контроль за</w:t>
      </w:r>
      <w:r w:rsidRPr="003923A0">
        <w:rPr>
          <w:sz w:val="24"/>
          <w:szCs w:val="24"/>
        </w:rPr>
        <w:t xml:space="preserve"> выполнением работ рабочего/ оператора.</w:t>
      </w:r>
    </w:p>
    <w:p w14:paraId="39A50B6D" w14:textId="16DCB67B" w:rsidR="00D54E6F" w:rsidRPr="003923A0" w:rsidRDefault="008D09B5" w:rsidP="003923A0">
      <w:pPr>
        <w:ind w:firstLine="709"/>
        <w:jc w:val="both"/>
        <w:rPr>
          <w:szCs w:val="24"/>
        </w:rPr>
      </w:pPr>
      <w:r>
        <w:rPr>
          <w:szCs w:val="24"/>
        </w:rPr>
        <w:t>7</w:t>
      </w:r>
      <w:r w:rsidR="005A29E8" w:rsidRPr="003923A0">
        <w:rPr>
          <w:szCs w:val="24"/>
        </w:rPr>
        <w:t>.</w:t>
      </w:r>
      <w:r w:rsidR="00D54E6F" w:rsidRPr="003923A0">
        <w:rPr>
          <w:szCs w:val="24"/>
        </w:rPr>
        <w:t>5. Оформ</w:t>
      </w:r>
      <w:r w:rsidR="005A29E8" w:rsidRPr="003923A0">
        <w:rPr>
          <w:szCs w:val="24"/>
        </w:rPr>
        <w:t xml:space="preserve">ляется РИ </w:t>
      </w:r>
      <w:r w:rsidR="00D54E6F" w:rsidRPr="003923A0">
        <w:rPr>
          <w:szCs w:val="24"/>
        </w:rPr>
        <w:t xml:space="preserve">в </w:t>
      </w:r>
      <w:r w:rsidR="00FB4B22" w:rsidRPr="003923A0">
        <w:rPr>
          <w:szCs w:val="24"/>
        </w:rPr>
        <w:t>соответствии</w:t>
      </w:r>
      <w:r w:rsidR="00D54E6F" w:rsidRPr="003923A0">
        <w:rPr>
          <w:szCs w:val="24"/>
        </w:rPr>
        <w:t xml:space="preserve"> с формой </w:t>
      </w:r>
      <w:r w:rsidR="00D3598D" w:rsidRPr="003923A0">
        <w:rPr>
          <w:szCs w:val="24"/>
        </w:rPr>
        <w:t>РИ</w:t>
      </w:r>
      <w:r w:rsidR="005A29E8" w:rsidRPr="003923A0">
        <w:rPr>
          <w:szCs w:val="24"/>
        </w:rPr>
        <w:t xml:space="preserve">: </w:t>
      </w:r>
      <w:r w:rsidR="005A29E8" w:rsidRPr="003923A0">
        <w:rPr>
          <w:bCs/>
          <w:szCs w:val="24"/>
        </w:rPr>
        <w:t>ф. СТО 7.5-01-03 Рабочая инструкция.</w:t>
      </w:r>
    </w:p>
    <w:p w14:paraId="7DE37F20" w14:textId="386CB207" w:rsidR="00BC49E6" w:rsidRPr="003923A0" w:rsidRDefault="001051E0" w:rsidP="003923A0">
      <w:pPr>
        <w:ind w:firstLine="709"/>
        <w:jc w:val="both"/>
        <w:rPr>
          <w:rFonts w:eastAsia="Times New Roman"/>
          <w:szCs w:val="24"/>
          <w:lang w:eastAsia="ru-RU"/>
        </w:rPr>
      </w:pPr>
      <w:r>
        <w:rPr>
          <w:rFonts w:eastAsia="Times New Roman"/>
          <w:szCs w:val="24"/>
          <w:lang w:eastAsia="ru-RU"/>
        </w:rPr>
        <w:t xml:space="preserve">7.6. </w:t>
      </w:r>
      <w:r w:rsidR="00BC49E6" w:rsidRPr="003923A0">
        <w:rPr>
          <w:rFonts w:eastAsia="Times New Roman"/>
          <w:szCs w:val="24"/>
          <w:lang w:eastAsia="ru-RU"/>
        </w:rPr>
        <w:t>РИ является документом, описывающим технологическую операцию (в т.ч. изготовления, доработки, финишного контроля, техобслуживания и др.), выполняемую на одном рабочем месте, или описывающим вспомогательную операцию (перемещение, упаковка, хранение и прочее).</w:t>
      </w:r>
    </w:p>
    <w:p w14:paraId="1B90F63F" w14:textId="582AE700" w:rsidR="00BC49E6" w:rsidRPr="003923A0" w:rsidRDefault="008D09B5" w:rsidP="003923A0">
      <w:pPr>
        <w:ind w:firstLine="709"/>
        <w:jc w:val="both"/>
        <w:rPr>
          <w:b/>
          <w:szCs w:val="24"/>
        </w:rPr>
      </w:pPr>
      <w:r>
        <w:rPr>
          <w:szCs w:val="24"/>
        </w:rPr>
        <w:t>7</w:t>
      </w:r>
      <w:r w:rsidR="005A29E8" w:rsidRPr="003923A0">
        <w:rPr>
          <w:szCs w:val="24"/>
        </w:rPr>
        <w:t>.</w:t>
      </w:r>
      <w:r w:rsidR="001051E0">
        <w:rPr>
          <w:szCs w:val="24"/>
        </w:rPr>
        <w:t>7</w:t>
      </w:r>
      <w:r w:rsidR="002D1453" w:rsidRPr="003923A0">
        <w:rPr>
          <w:szCs w:val="24"/>
        </w:rPr>
        <w:t>.</w:t>
      </w:r>
      <w:r w:rsidR="00190746" w:rsidRPr="003923A0">
        <w:rPr>
          <w:szCs w:val="24"/>
        </w:rPr>
        <w:t xml:space="preserve"> </w:t>
      </w:r>
      <w:r w:rsidR="00D3598D" w:rsidRPr="003923A0">
        <w:rPr>
          <w:szCs w:val="24"/>
        </w:rPr>
        <w:t>В РИ должна содержаться ссылка на ПУ, которому она соответствует.</w:t>
      </w:r>
      <w:r w:rsidR="00190746" w:rsidRPr="003923A0">
        <w:rPr>
          <w:szCs w:val="24"/>
        </w:rPr>
        <w:t xml:space="preserve"> </w:t>
      </w:r>
      <w:r w:rsidR="00BC49E6" w:rsidRPr="003923A0">
        <w:rPr>
          <w:rFonts w:eastAsia="Times New Roman"/>
          <w:szCs w:val="24"/>
          <w:lang w:eastAsia="ru-RU"/>
        </w:rPr>
        <w:t xml:space="preserve">РИ не должны противоречить </w:t>
      </w:r>
      <w:r w:rsidR="00190746" w:rsidRPr="003923A0">
        <w:rPr>
          <w:rFonts w:eastAsia="Times New Roman"/>
          <w:szCs w:val="24"/>
          <w:lang w:eastAsia="ru-RU"/>
        </w:rPr>
        <w:t>диаграмме потока процесса и ПУ</w:t>
      </w:r>
      <w:r w:rsidR="00BC49E6" w:rsidRPr="003923A0">
        <w:rPr>
          <w:rFonts w:eastAsia="Times New Roman"/>
          <w:szCs w:val="24"/>
          <w:lang w:eastAsia="ru-RU"/>
        </w:rPr>
        <w:t xml:space="preserve">. </w:t>
      </w:r>
      <w:r w:rsidR="00BC49E6" w:rsidRPr="003923A0">
        <w:rPr>
          <w:szCs w:val="24"/>
        </w:rPr>
        <w:t xml:space="preserve">Номера операции должны быть такими же, как в </w:t>
      </w:r>
      <w:r w:rsidR="00190746" w:rsidRPr="003923A0">
        <w:rPr>
          <w:szCs w:val="24"/>
        </w:rPr>
        <w:t>диаграмме</w:t>
      </w:r>
      <w:r w:rsidR="00BC49E6" w:rsidRPr="003923A0">
        <w:rPr>
          <w:szCs w:val="24"/>
        </w:rPr>
        <w:t xml:space="preserve"> потока процесса, протоколе </w:t>
      </w:r>
      <w:r w:rsidR="00BC49E6" w:rsidRPr="003923A0">
        <w:rPr>
          <w:szCs w:val="24"/>
          <w:lang w:val="en-US"/>
        </w:rPr>
        <w:t>PFMEA</w:t>
      </w:r>
      <w:r w:rsidR="00BC49E6" w:rsidRPr="003923A0">
        <w:rPr>
          <w:szCs w:val="24"/>
        </w:rPr>
        <w:t xml:space="preserve"> и в ПУ для обеспечения прослеживаемости и взаимосвязи с технической документацией на изделие. </w:t>
      </w:r>
    </w:p>
    <w:p w14:paraId="2343A009" w14:textId="167BFB74" w:rsidR="00BC49E6" w:rsidRPr="003923A0" w:rsidRDefault="008D09B5" w:rsidP="003923A0">
      <w:pPr>
        <w:ind w:firstLine="709"/>
        <w:jc w:val="both"/>
        <w:rPr>
          <w:noProof/>
          <w:szCs w:val="24"/>
          <w:lang w:eastAsia="ru-RU"/>
        </w:rPr>
      </w:pPr>
      <w:r>
        <w:rPr>
          <w:rFonts w:eastAsia="Times New Roman"/>
          <w:szCs w:val="24"/>
          <w:lang w:eastAsia="ru-RU"/>
        </w:rPr>
        <w:t>7</w:t>
      </w:r>
      <w:r w:rsidR="005A29E8" w:rsidRPr="003923A0">
        <w:rPr>
          <w:rFonts w:eastAsia="Times New Roman"/>
          <w:szCs w:val="24"/>
          <w:lang w:eastAsia="ru-RU"/>
        </w:rPr>
        <w:t>.</w:t>
      </w:r>
      <w:r w:rsidR="001051E0">
        <w:rPr>
          <w:rFonts w:eastAsia="Times New Roman"/>
          <w:szCs w:val="24"/>
          <w:lang w:eastAsia="ru-RU"/>
        </w:rPr>
        <w:t>8</w:t>
      </w:r>
      <w:r w:rsidR="002D1453" w:rsidRPr="003923A0">
        <w:rPr>
          <w:rFonts w:eastAsia="Times New Roman"/>
          <w:szCs w:val="24"/>
          <w:lang w:eastAsia="ru-RU"/>
        </w:rPr>
        <w:t>.</w:t>
      </w:r>
      <w:r w:rsidR="00BC49E6" w:rsidRPr="003923A0">
        <w:rPr>
          <w:rFonts w:eastAsia="Times New Roman"/>
          <w:szCs w:val="24"/>
          <w:lang w:eastAsia="ru-RU"/>
        </w:rPr>
        <w:t xml:space="preserve"> РИ основного технологического процесса должны содержать последовательное описание действий, требуемых на каждом этапе формирования продукции, на основании установленных в ПУ требований к продукту или процессу, с указанием используемого оборудования и инструментов для работы.  Ключевые моменты и операции, связанные с безопасностью персонала, должны быть обозначены специальными символами. РИ должны включать в себя требования по визуализации, перечню СИЗ, действиям с несоответствующей продукцией.</w:t>
      </w:r>
      <w:r w:rsidR="00BC49E6" w:rsidRPr="003923A0">
        <w:rPr>
          <w:noProof/>
          <w:szCs w:val="24"/>
          <w:lang w:eastAsia="ru-RU"/>
        </w:rPr>
        <w:t xml:space="preserve"> </w:t>
      </w:r>
    </w:p>
    <w:p w14:paraId="745F483E" w14:textId="6127BAF3" w:rsidR="00BC49E6" w:rsidRPr="003923A0" w:rsidRDefault="008D09B5" w:rsidP="003923A0">
      <w:pPr>
        <w:ind w:firstLine="709"/>
        <w:jc w:val="both"/>
        <w:rPr>
          <w:rFonts w:eastAsia="Times New Roman"/>
          <w:szCs w:val="24"/>
          <w:lang w:eastAsia="ru-RU"/>
        </w:rPr>
      </w:pPr>
      <w:r>
        <w:rPr>
          <w:rFonts w:eastAsia="Times New Roman"/>
          <w:szCs w:val="24"/>
          <w:lang w:eastAsia="ru-RU"/>
        </w:rPr>
        <w:t>7</w:t>
      </w:r>
      <w:r w:rsidR="00BC49E6" w:rsidRPr="003923A0">
        <w:rPr>
          <w:rFonts w:eastAsia="Times New Roman"/>
          <w:szCs w:val="24"/>
          <w:lang w:eastAsia="ru-RU"/>
        </w:rPr>
        <w:t>.</w:t>
      </w:r>
      <w:r w:rsidR="001051E0">
        <w:rPr>
          <w:rFonts w:eastAsia="Times New Roman"/>
          <w:szCs w:val="24"/>
          <w:lang w:eastAsia="ru-RU"/>
        </w:rPr>
        <w:t>9</w:t>
      </w:r>
      <w:r w:rsidR="002D1453" w:rsidRPr="003923A0">
        <w:rPr>
          <w:rFonts w:eastAsia="Times New Roman"/>
          <w:szCs w:val="24"/>
          <w:lang w:eastAsia="ru-RU"/>
        </w:rPr>
        <w:t>.</w:t>
      </w:r>
      <w:r w:rsidR="00BC49E6" w:rsidRPr="003923A0">
        <w:rPr>
          <w:rFonts w:eastAsia="Times New Roman"/>
          <w:szCs w:val="24"/>
          <w:lang w:eastAsia="ru-RU"/>
        </w:rPr>
        <w:t xml:space="preserve"> </w:t>
      </w:r>
      <w:r w:rsidR="0035647B" w:rsidRPr="003923A0">
        <w:rPr>
          <w:rFonts w:eastAsia="Times New Roman"/>
          <w:szCs w:val="24"/>
          <w:lang w:eastAsia="ru-RU"/>
        </w:rPr>
        <w:t xml:space="preserve">РИ должны содержать обозначения ключевых характеристик, указанных в ПУ. При ознакомлении персонала с требованиями РИ на ключевые характеристики должно быть обращено особое внимание. </w:t>
      </w:r>
    </w:p>
    <w:p w14:paraId="06635D9A" w14:textId="736F10C1" w:rsidR="00BC49E6" w:rsidRPr="003923A0" w:rsidRDefault="008D09B5" w:rsidP="003923A0">
      <w:pPr>
        <w:ind w:firstLine="709"/>
        <w:jc w:val="both"/>
        <w:rPr>
          <w:rFonts w:eastAsia="Times New Roman"/>
          <w:szCs w:val="24"/>
          <w:lang w:eastAsia="ru-RU"/>
        </w:rPr>
      </w:pPr>
      <w:r>
        <w:rPr>
          <w:rFonts w:eastAsia="Times New Roman"/>
          <w:szCs w:val="24"/>
          <w:lang w:eastAsia="ru-RU"/>
        </w:rPr>
        <w:t>7</w:t>
      </w:r>
      <w:r w:rsidR="00BC49E6" w:rsidRPr="003923A0">
        <w:rPr>
          <w:rFonts w:eastAsia="Times New Roman"/>
          <w:szCs w:val="24"/>
          <w:lang w:eastAsia="ru-RU"/>
        </w:rPr>
        <w:t>.</w:t>
      </w:r>
      <w:r w:rsidR="001051E0">
        <w:rPr>
          <w:rFonts w:eastAsia="Times New Roman"/>
          <w:szCs w:val="24"/>
          <w:lang w:eastAsia="ru-RU"/>
        </w:rPr>
        <w:t>10</w:t>
      </w:r>
      <w:r w:rsidR="002D1453" w:rsidRPr="003923A0">
        <w:rPr>
          <w:rFonts w:eastAsia="Times New Roman"/>
          <w:szCs w:val="24"/>
          <w:lang w:eastAsia="ru-RU"/>
        </w:rPr>
        <w:t>.</w:t>
      </w:r>
      <w:r w:rsidR="00BC49E6" w:rsidRPr="003923A0">
        <w:rPr>
          <w:rFonts w:eastAsia="Times New Roman"/>
          <w:szCs w:val="24"/>
          <w:lang w:eastAsia="ru-RU"/>
        </w:rPr>
        <w:t xml:space="preserve"> </w:t>
      </w:r>
      <w:r w:rsidR="0035647B" w:rsidRPr="003923A0">
        <w:rPr>
          <w:rFonts w:eastAsia="Times New Roman"/>
          <w:szCs w:val="24"/>
          <w:lang w:eastAsia="ru-RU"/>
        </w:rPr>
        <w:t>Персонал должен быть ознакомлен с требованиями РИ под подпись. Контроль за исполнением требований возлагается на инженера-технолога</w:t>
      </w:r>
      <w:r w:rsidR="00FC6DAD">
        <w:rPr>
          <w:rFonts w:eastAsia="Times New Roman"/>
          <w:szCs w:val="24"/>
          <w:lang w:eastAsia="ru-RU"/>
        </w:rPr>
        <w:t>.</w:t>
      </w:r>
      <w:r w:rsidR="0035647B" w:rsidRPr="003923A0">
        <w:rPr>
          <w:rFonts w:eastAsia="Times New Roman"/>
          <w:szCs w:val="24"/>
          <w:lang w:eastAsia="ru-RU"/>
        </w:rPr>
        <w:t xml:space="preserve"> </w:t>
      </w:r>
    </w:p>
    <w:p w14:paraId="16AA9F8C" w14:textId="50492CBE" w:rsidR="00932691" w:rsidRPr="003923A0" w:rsidRDefault="008D09B5" w:rsidP="003923A0">
      <w:pPr>
        <w:ind w:firstLine="709"/>
        <w:jc w:val="both"/>
        <w:rPr>
          <w:rFonts w:eastAsia="Times New Roman"/>
          <w:szCs w:val="24"/>
          <w:lang w:eastAsia="ru-RU"/>
        </w:rPr>
      </w:pPr>
      <w:r>
        <w:rPr>
          <w:rFonts w:eastAsia="Times New Roman"/>
          <w:szCs w:val="24"/>
          <w:lang w:eastAsia="ru-RU"/>
        </w:rPr>
        <w:t>7</w:t>
      </w:r>
      <w:r w:rsidR="00932691" w:rsidRPr="003923A0">
        <w:rPr>
          <w:rFonts w:eastAsia="Times New Roman"/>
          <w:szCs w:val="24"/>
          <w:lang w:eastAsia="ru-RU"/>
        </w:rPr>
        <w:t>.1</w:t>
      </w:r>
      <w:r w:rsidR="001051E0">
        <w:rPr>
          <w:rFonts w:eastAsia="Times New Roman"/>
          <w:szCs w:val="24"/>
          <w:lang w:eastAsia="ru-RU"/>
        </w:rPr>
        <w:t>1</w:t>
      </w:r>
      <w:r w:rsidR="002D1453" w:rsidRPr="003923A0">
        <w:rPr>
          <w:rFonts w:eastAsia="Times New Roman"/>
          <w:szCs w:val="24"/>
          <w:lang w:eastAsia="ru-RU"/>
        </w:rPr>
        <w:t>.</w:t>
      </w:r>
      <w:r w:rsidR="00932691" w:rsidRPr="003923A0">
        <w:rPr>
          <w:rFonts w:eastAsia="Times New Roman"/>
          <w:szCs w:val="24"/>
          <w:lang w:eastAsia="ru-RU"/>
        </w:rPr>
        <w:t xml:space="preserve"> </w:t>
      </w:r>
      <w:r w:rsidR="00995C39" w:rsidRPr="003923A0">
        <w:rPr>
          <w:rFonts w:eastAsia="Times New Roman"/>
          <w:szCs w:val="24"/>
          <w:lang w:eastAsia="ru-RU"/>
        </w:rPr>
        <w:t>Утвержденные РИ хранятся у разработчика, актуальные копии должны быть доступны для применения персоналом на рабочем месте. Место размещения РИ должно быть визуализировано и эргономично.</w:t>
      </w:r>
    </w:p>
    <w:p w14:paraId="2C09F8BC" w14:textId="6D37303C" w:rsidR="00131C7D" w:rsidRPr="003923A0" w:rsidRDefault="002B5418" w:rsidP="003923A0">
      <w:pPr>
        <w:ind w:firstLine="709"/>
        <w:jc w:val="both"/>
        <w:rPr>
          <w:szCs w:val="24"/>
        </w:rPr>
      </w:pPr>
      <w:r>
        <w:rPr>
          <w:szCs w:val="24"/>
        </w:rPr>
        <w:t xml:space="preserve">7.12. </w:t>
      </w:r>
      <w:r w:rsidR="00131C7D" w:rsidRPr="003923A0">
        <w:rPr>
          <w:szCs w:val="24"/>
        </w:rPr>
        <w:t xml:space="preserve">Процедура разработки и пересмотра </w:t>
      </w:r>
      <w:r w:rsidR="00BD191A" w:rsidRPr="003923A0">
        <w:rPr>
          <w:szCs w:val="24"/>
        </w:rPr>
        <w:t>РИ</w:t>
      </w:r>
      <w:r w:rsidR="00131C7D" w:rsidRPr="003923A0">
        <w:rPr>
          <w:szCs w:val="24"/>
        </w:rPr>
        <w:t xml:space="preserve"> приведена в таблице </w:t>
      </w:r>
      <w:r w:rsidR="00122B12" w:rsidRPr="003923A0">
        <w:rPr>
          <w:szCs w:val="24"/>
        </w:rPr>
        <w:t>8</w:t>
      </w:r>
      <w:r w:rsidR="00131C7D" w:rsidRPr="003923A0">
        <w:rPr>
          <w:szCs w:val="24"/>
        </w:rPr>
        <w:t>.</w:t>
      </w:r>
    </w:p>
    <w:p w14:paraId="4AEC5922" w14:textId="77777777" w:rsidR="00105B13" w:rsidRPr="003923A0" w:rsidRDefault="00105B13" w:rsidP="001534B6">
      <w:pPr>
        <w:jc w:val="both"/>
        <w:rPr>
          <w:rFonts w:eastAsia="Times New Roman"/>
          <w:szCs w:val="24"/>
          <w:highlight w:val="yellow"/>
          <w:lang w:eastAsia="ru-RU"/>
        </w:rPr>
      </w:pPr>
    </w:p>
    <w:p w14:paraId="46716CCA" w14:textId="04B3A57A" w:rsidR="00861853" w:rsidRDefault="002B5418" w:rsidP="003923A0">
      <w:pPr>
        <w:pStyle w:val="20"/>
        <w:keepNext w:val="0"/>
        <w:spacing w:before="0" w:after="0"/>
        <w:ind w:firstLine="709"/>
        <w:jc w:val="both"/>
        <w:rPr>
          <w:rFonts w:ascii="Times New Roman" w:hAnsi="Times New Roman" w:cs="Times New Roman"/>
          <w:i w:val="0"/>
          <w:caps/>
          <w:sz w:val="24"/>
          <w:szCs w:val="24"/>
        </w:rPr>
      </w:pPr>
      <w:bookmarkStart w:id="14" w:name="_Toc329536491"/>
      <w:bookmarkStart w:id="15" w:name="_Toc505691923"/>
      <w:r>
        <w:rPr>
          <w:rFonts w:ascii="Times New Roman" w:hAnsi="Times New Roman" w:cs="Times New Roman"/>
          <w:i w:val="0"/>
          <w:caps/>
          <w:sz w:val="24"/>
          <w:szCs w:val="24"/>
        </w:rPr>
        <w:t>8</w:t>
      </w:r>
      <w:r w:rsidR="008E747D" w:rsidRPr="002A536A">
        <w:rPr>
          <w:rFonts w:ascii="Times New Roman" w:hAnsi="Times New Roman" w:cs="Times New Roman"/>
          <w:i w:val="0"/>
          <w:caps/>
          <w:sz w:val="24"/>
          <w:szCs w:val="24"/>
        </w:rPr>
        <w:t>.</w:t>
      </w:r>
      <w:r w:rsidR="00004462" w:rsidRPr="002A536A">
        <w:rPr>
          <w:rFonts w:ascii="Times New Roman" w:hAnsi="Times New Roman" w:cs="Times New Roman"/>
          <w:i w:val="0"/>
          <w:caps/>
          <w:sz w:val="24"/>
          <w:szCs w:val="24"/>
        </w:rPr>
        <w:t xml:space="preserve"> </w:t>
      </w:r>
      <w:r w:rsidR="00861853" w:rsidRPr="002A536A">
        <w:rPr>
          <w:rFonts w:ascii="Times New Roman" w:hAnsi="Times New Roman" w:cs="Times New Roman"/>
          <w:i w:val="0"/>
          <w:caps/>
          <w:sz w:val="24"/>
          <w:szCs w:val="24"/>
        </w:rPr>
        <w:t>управление</w:t>
      </w:r>
      <w:r w:rsidR="00861853" w:rsidRPr="00041B0D">
        <w:rPr>
          <w:rFonts w:ascii="Times New Roman" w:hAnsi="Times New Roman" w:cs="Times New Roman"/>
          <w:i w:val="0"/>
          <w:caps/>
          <w:sz w:val="24"/>
          <w:szCs w:val="24"/>
        </w:rPr>
        <w:t xml:space="preserve"> внешними документами </w:t>
      </w:r>
      <w:r w:rsidR="001D54CB" w:rsidRPr="00041B0D">
        <w:rPr>
          <w:rFonts w:ascii="Times New Roman" w:hAnsi="Times New Roman" w:cs="Times New Roman"/>
          <w:i w:val="0"/>
          <w:caps/>
          <w:sz w:val="24"/>
          <w:szCs w:val="24"/>
        </w:rPr>
        <w:t>СМК</w:t>
      </w:r>
      <w:bookmarkEnd w:id="14"/>
      <w:bookmarkEnd w:id="15"/>
    </w:p>
    <w:p w14:paraId="08675096" w14:textId="7C7D94EA" w:rsidR="006A4EA3" w:rsidRPr="00041B0D" w:rsidRDefault="002B5418" w:rsidP="003923A0">
      <w:pPr>
        <w:ind w:firstLine="709"/>
        <w:jc w:val="both"/>
        <w:rPr>
          <w:szCs w:val="24"/>
        </w:rPr>
      </w:pPr>
      <w:r>
        <w:rPr>
          <w:szCs w:val="24"/>
        </w:rPr>
        <w:t>8</w:t>
      </w:r>
      <w:r w:rsidR="00770169" w:rsidRPr="00041B0D">
        <w:rPr>
          <w:szCs w:val="24"/>
        </w:rPr>
        <w:t>.1</w:t>
      </w:r>
      <w:r w:rsidR="008E747D">
        <w:rPr>
          <w:szCs w:val="24"/>
        </w:rPr>
        <w:t>.</w:t>
      </w:r>
      <w:r w:rsidR="00770169" w:rsidRPr="00041B0D">
        <w:rPr>
          <w:szCs w:val="24"/>
        </w:rPr>
        <w:t xml:space="preserve"> </w:t>
      </w:r>
      <w:r w:rsidR="00760413" w:rsidRPr="00041B0D">
        <w:rPr>
          <w:szCs w:val="24"/>
        </w:rPr>
        <w:t xml:space="preserve">В Обществе сформирован </w:t>
      </w:r>
      <w:r w:rsidR="00A13F99" w:rsidRPr="00041B0D">
        <w:rPr>
          <w:bCs/>
          <w:szCs w:val="24"/>
        </w:rPr>
        <w:t>реестр применимых правовых требований</w:t>
      </w:r>
      <w:r w:rsidR="00861853" w:rsidRPr="00041B0D">
        <w:rPr>
          <w:szCs w:val="24"/>
        </w:rPr>
        <w:t xml:space="preserve">, распространяющихся на деятельность его структурных подразделений и необходимых для </w:t>
      </w:r>
      <w:r w:rsidR="00150A40" w:rsidRPr="00041B0D">
        <w:rPr>
          <w:szCs w:val="24"/>
        </w:rPr>
        <w:t>выполнения работ</w:t>
      </w:r>
      <w:r w:rsidR="00D91F2B" w:rsidRPr="00041B0D">
        <w:rPr>
          <w:szCs w:val="24"/>
        </w:rPr>
        <w:t xml:space="preserve">, содержащийся в </w:t>
      </w:r>
      <w:r w:rsidR="00976477" w:rsidRPr="00976477">
        <w:rPr>
          <w:szCs w:val="24"/>
        </w:rPr>
        <w:t>ф. СТО 4.2-01-01 Реестр законодательных, нормативных и правовых актов</w:t>
      </w:r>
      <w:r w:rsidR="00150A40" w:rsidRPr="00041B0D">
        <w:rPr>
          <w:szCs w:val="24"/>
        </w:rPr>
        <w:t>.</w:t>
      </w:r>
      <w:r w:rsidR="00760413" w:rsidRPr="00041B0D">
        <w:rPr>
          <w:szCs w:val="24"/>
        </w:rPr>
        <w:t xml:space="preserve"> Ответственность за поддержание перечня в управляемом состоянии несе</w:t>
      </w:r>
      <w:r w:rsidR="004B62FD" w:rsidRPr="00041B0D">
        <w:rPr>
          <w:szCs w:val="24"/>
        </w:rPr>
        <w:t xml:space="preserve">т Представитель руководства по </w:t>
      </w:r>
      <w:r w:rsidR="001D54CB" w:rsidRPr="00041B0D">
        <w:rPr>
          <w:szCs w:val="24"/>
        </w:rPr>
        <w:t>СМК</w:t>
      </w:r>
      <w:r w:rsidR="00760413" w:rsidRPr="00041B0D">
        <w:rPr>
          <w:szCs w:val="24"/>
        </w:rPr>
        <w:t xml:space="preserve">. </w:t>
      </w:r>
    </w:p>
    <w:p w14:paraId="03A16C4D" w14:textId="7EC04C6E" w:rsidR="001226CE" w:rsidRDefault="002B5418" w:rsidP="003923A0">
      <w:pPr>
        <w:ind w:firstLine="709"/>
        <w:jc w:val="both"/>
        <w:rPr>
          <w:szCs w:val="24"/>
        </w:rPr>
      </w:pPr>
      <w:r>
        <w:rPr>
          <w:szCs w:val="24"/>
        </w:rPr>
        <w:t>8</w:t>
      </w:r>
      <w:r w:rsidR="00770169" w:rsidRPr="00041B0D">
        <w:rPr>
          <w:szCs w:val="24"/>
        </w:rPr>
        <w:t>.2</w:t>
      </w:r>
      <w:r w:rsidR="008E747D">
        <w:rPr>
          <w:szCs w:val="24"/>
        </w:rPr>
        <w:t>.</w:t>
      </w:r>
      <w:r w:rsidR="00770169" w:rsidRPr="00041B0D">
        <w:rPr>
          <w:szCs w:val="24"/>
        </w:rPr>
        <w:t xml:space="preserve"> </w:t>
      </w:r>
      <w:r w:rsidR="00760413" w:rsidRPr="00041B0D">
        <w:rPr>
          <w:szCs w:val="24"/>
        </w:rPr>
        <w:t xml:space="preserve">Руководители структурных подразделений несут ответственность за своевременное предоставление информации </w:t>
      </w:r>
      <w:r w:rsidR="004B62FD" w:rsidRPr="00041B0D">
        <w:rPr>
          <w:szCs w:val="24"/>
        </w:rPr>
        <w:t xml:space="preserve">Представителю руководства по </w:t>
      </w:r>
      <w:r w:rsidR="001D54CB" w:rsidRPr="00041B0D">
        <w:rPr>
          <w:szCs w:val="24"/>
        </w:rPr>
        <w:t>СМК</w:t>
      </w:r>
      <w:r w:rsidR="00760413" w:rsidRPr="00041B0D">
        <w:rPr>
          <w:szCs w:val="24"/>
        </w:rPr>
        <w:t xml:space="preserve"> для актуализации перечня.</w:t>
      </w:r>
    </w:p>
    <w:p w14:paraId="15922001" w14:textId="77777777" w:rsidR="000F3DD1" w:rsidRDefault="000F3DD1" w:rsidP="003923A0">
      <w:pPr>
        <w:ind w:firstLine="709"/>
        <w:jc w:val="both"/>
        <w:rPr>
          <w:szCs w:val="24"/>
        </w:rPr>
      </w:pPr>
    </w:p>
    <w:p w14:paraId="7B13A8F4" w14:textId="254BC8E9" w:rsidR="000F3DD1" w:rsidRPr="000F3DD1" w:rsidRDefault="003C042C" w:rsidP="000F3DD1">
      <w:pPr>
        <w:ind w:firstLine="709"/>
        <w:rPr>
          <w:b/>
          <w:szCs w:val="24"/>
        </w:rPr>
      </w:pPr>
      <w:r>
        <w:rPr>
          <w:b/>
          <w:szCs w:val="24"/>
        </w:rPr>
        <w:t>9</w:t>
      </w:r>
      <w:r w:rsidR="000F3DD1">
        <w:rPr>
          <w:b/>
          <w:szCs w:val="24"/>
        </w:rPr>
        <w:t xml:space="preserve">. </w:t>
      </w:r>
      <w:r w:rsidR="000F3DD1" w:rsidRPr="000F3DD1">
        <w:rPr>
          <w:b/>
          <w:szCs w:val="24"/>
        </w:rPr>
        <w:t xml:space="preserve">ТРЕБОВАНИЯ ПО </w:t>
      </w:r>
      <w:r w:rsidR="00011F0E">
        <w:rPr>
          <w:b/>
          <w:szCs w:val="24"/>
        </w:rPr>
        <w:t xml:space="preserve">СРОКАМ </w:t>
      </w:r>
      <w:r w:rsidR="000F3DD1" w:rsidRPr="000F3DD1">
        <w:rPr>
          <w:b/>
          <w:szCs w:val="24"/>
        </w:rPr>
        <w:t>ХРАНЕНИ</w:t>
      </w:r>
      <w:r w:rsidR="00A31B62">
        <w:rPr>
          <w:b/>
          <w:szCs w:val="24"/>
        </w:rPr>
        <w:t>Я</w:t>
      </w:r>
      <w:r w:rsidR="000F3DD1" w:rsidRPr="000F3DD1">
        <w:rPr>
          <w:b/>
          <w:szCs w:val="24"/>
        </w:rPr>
        <w:t xml:space="preserve"> ДОКУМЕНТАЦИИ</w:t>
      </w:r>
    </w:p>
    <w:p w14:paraId="0A58CDCA" w14:textId="00CBBB7F" w:rsidR="000F3DD1" w:rsidRDefault="003C042C" w:rsidP="00E952E7">
      <w:pPr>
        <w:ind w:firstLine="709"/>
        <w:jc w:val="both"/>
        <w:rPr>
          <w:szCs w:val="24"/>
        </w:rPr>
      </w:pPr>
      <w:r>
        <w:rPr>
          <w:szCs w:val="24"/>
        </w:rPr>
        <w:t>9.</w:t>
      </w:r>
      <w:r w:rsidR="000F3DD1">
        <w:rPr>
          <w:szCs w:val="24"/>
        </w:rPr>
        <w:t xml:space="preserve">1. </w:t>
      </w:r>
      <w:r w:rsidR="000F3DD1" w:rsidRPr="000F3DD1">
        <w:rPr>
          <w:szCs w:val="24"/>
        </w:rPr>
        <w:t>Срок хранения документации, содержащей требования по специальным и ключевым характеристикам, устанавлива</w:t>
      </w:r>
      <w:r w:rsidR="00A148D8">
        <w:rPr>
          <w:szCs w:val="24"/>
        </w:rPr>
        <w:t>е</w:t>
      </w:r>
      <w:r w:rsidR="000F3DD1" w:rsidRPr="000F3DD1">
        <w:rPr>
          <w:szCs w:val="24"/>
        </w:rPr>
        <w:t>тся с учетом требований потребителя и долж</w:t>
      </w:r>
      <w:r w:rsidR="006B1396">
        <w:rPr>
          <w:szCs w:val="24"/>
        </w:rPr>
        <w:t>ен</w:t>
      </w:r>
      <w:r w:rsidR="000F3DD1" w:rsidRPr="000F3DD1">
        <w:rPr>
          <w:szCs w:val="24"/>
        </w:rPr>
        <w:t xml:space="preserve"> быть не менее 15 лет. Если потребитель не требует обратное, допускается хранение и использование заполненных документов в электронном виде, соблюдая требования по идентификации версии и даты пересмотра документа, по защите от изменений.</w:t>
      </w:r>
    </w:p>
    <w:p w14:paraId="2FEC6B5E" w14:textId="3A49B102" w:rsidR="00E952E7" w:rsidRDefault="003C042C" w:rsidP="00E952E7">
      <w:pPr>
        <w:ind w:firstLine="709"/>
        <w:jc w:val="both"/>
        <w:rPr>
          <w:szCs w:val="24"/>
        </w:rPr>
      </w:pPr>
      <w:r>
        <w:rPr>
          <w:szCs w:val="24"/>
        </w:rPr>
        <w:t>9</w:t>
      </w:r>
      <w:r w:rsidR="00E952E7">
        <w:rPr>
          <w:szCs w:val="24"/>
        </w:rPr>
        <w:t xml:space="preserve">.2. </w:t>
      </w:r>
      <w:r w:rsidR="00365278">
        <w:rPr>
          <w:szCs w:val="24"/>
        </w:rPr>
        <w:t xml:space="preserve">Срок хранения внутренней документации по продукту, не содержащей </w:t>
      </w:r>
      <w:r w:rsidR="00365278" w:rsidRPr="00365278">
        <w:rPr>
          <w:szCs w:val="24"/>
        </w:rPr>
        <w:t>требования по специальным и ключевым характеристикам</w:t>
      </w:r>
      <w:r w:rsidR="00365278">
        <w:rPr>
          <w:szCs w:val="24"/>
        </w:rPr>
        <w:t xml:space="preserve">, определяется сроком жизненного цикла продукции. </w:t>
      </w:r>
    </w:p>
    <w:p w14:paraId="0DB533B8" w14:textId="2A57EA0E" w:rsidR="00B20A1F" w:rsidRPr="001534B6" w:rsidRDefault="003C042C" w:rsidP="001534B6">
      <w:pPr>
        <w:ind w:firstLine="709"/>
        <w:jc w:val="both"/>
        <w:rPr>
          <w:szCs w:val="24"/>
        </w:rPr>
      </w:pPr>
      <w:r>
        <w:rPr>
          <w:szCs w:val="24"/>
        </w:rPr>
        <w:t>9</w:t>
      </w:r>
      <w:r w:rsidR="00365278">
        <w:rPr>
          <w:szCs w:val="24"/>
        </w:rPr>
        <w:t xml:space="preserve">.3. Системная внутренняя документация </w:t>
      </w:r>
      <w:r w:rsidR="0011226E">
        <w:rPr>
          <w:szCs w:val="24"/>
        </w:rPr>
        <w:t xml:space="preserve">СМК </w:t>
      </w:r>
      <w:r w:rsidR="00365278">
        <w:rPr>
          <w:szCs w:val="24"/>
        </w:rPr>
        <w:t>подлежит периодическому пересмотру с учетом необходимости (</w:t>
      </w:r>
      <w:r w:rsidR="001D2CCA">
        <w:rPr>
          <w:szCs w:val="24"/>
        </w:rPr>
        <w:t>п.</w:t>
      </w:r>
      <w:r w:rsidR="00957E49">
        <w:rPr>
          <w:szCs w:val="24"/>
        </w:rPr>
        <w:t>5</w:t>
      </w:r>
      <w:r w:rsidR="001D2CCA">
        <w:rPr>
          <w:szCs w:val="24"/>
        </w:rPr>
        <w:t>.</w:t>
      </w:r>
      <w:r w:rsidR="00AC7ABD">
        <w:rPr>
          <w:szCs w:val="24"/>
        </w:rPr>
        <w:t>11</w:t>
      </w:r>
      <w:r w:rsidR="00365278">
        <w:rPr>
          <w:szCs w:val="24"/>
        </w:rPr>
        <w:t>.), но не реже 1 раза в 5 лет.</w:t>
      </w:r>
      <w:bookmarkEnd w:id="5"/>
      <w:bookmarkEnd w:id="6"/>
      <w:bookmarkEnd w:id="7"/>
      <w:bookmarkEnd w:id="8"/>
      <w:bookmarkEnd w:id="10"/>
    </w:p>
    <w:sectPr w:rsidR="00B20A1F" w:rsidRPr="001534B6" w:rsidSect="0062547D">
      <w:pgSz w:w="11906" w:h="16838"/>
      <w:pgMar w:top="1134" w:right="851" w:bottom="709" w:left="1985"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5F57A" w14:textId="77777777" w:rsidR="00E121A6" w:rsidRDefault="00E121A6" w:rsidP="004754EE">
      <w:r>
        <w:separator/>
      </w:r>
    </w:p>
  </w:endnote>
  <w:endnote w:type="continuationSeparator" w:id="0">
    <w:p w14:paraId="4462A34C" w14:textId="77777777" w:rsidR="00E121A6" w:rsidRDefault="00E121A6"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altName w:val="Times New Roman"/>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AA13E8" w:rsidRDefault="00AA13E8" w:rsidP="002826B8">
    <w:pPr>
      <w:pStyle w:val="a7"/>
    </w:pPr>
  </w:p>
  <w:p w14:paraId="228E0355" w14:textId="77777777" w:rsidR="00AA13E8" w:rsidRDefault="00AA13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098F5" w14:textId="77777777" w:rsidR="00E121A6" w:rsidRDefault="00E121A6" w:rsidP="004754EE">
      <w:r>
        <w:separator/>
      </w:r>
    </w:p>
  </w:footnote>
  <w:footnote w:type="continuationSeparator" w:id="0">
    <w:p w14:paraId="5FEBB6DD" w14:textId="77777777" w:rsidR="00E121A6" w:rsidRDefault="00E121A6"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4" w15:restartNumberingAfterBreak="0">
    <w:nsid w:val="1D6D1E16"/>
    <w:multiLevelType w:val="hybridMultilevel"/>
    <w:tmpl w:val="C80AD266"/>
    <w:lvl w:ilvl="0" w:tplc="EE164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141FE4"/>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226077B"/>
    <w:multiLevelType w:val="hybridMultilevel"/>
    <w:tmpl w:val="369E9338"/>
    <w:lvl w:ilvl="0" w:tplc="EE164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3B5C8D"/>
    <w:multiLevelType w:val="hybridMultilevel"/>
    <w:tmpl w:val="CDBC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5955CF"/>
    <w:multiLevelType w:val="hybridMultilevel"/>
    <w:tmpl w:val="4C421776"/>
    <w:lvl w:ilvl="0" w:tplc="EE164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61A362C7"/>
    <w:multiLevelType w:val="hybridMultilevel"/>
    <w:tmpl w:val="91ACF7F4"/>
    <w:lvl w:ilvl="0" w:tplc="EE164C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1"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1661B"/>
    <w:multiLevelType w:val="hybridMultilevel"/>
    <w:tmpl w:val="CDBC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44145872">
    <w:abstractNumId w:val="1"/>
  </w:num>
  <w:num w:numId="2" w16cid:durableId="2023315689">
    <w:abstractNumId w:val="0"/>
  </w:num>
  <w:num w:numId="3" w16cid:durableId="36584502">
    <w:abstractNumId w:val="12"/>
  </w:num>
  <w:num w:numId="4" w16cid:durableId="1466773783">
    <w:abstractNumId w:val="3"/>
  </w:num>
  <w:num w:numId="5" w16cid:durableId="1049303384">
    <w:abstractNumId w:val="11"/>
  </w:num>
  <w:num w:numId="6" w16cid:durableId="675809907">
    <w:abstractNumId w:val="13"/>
  </w:num>
  <w:num w:numId="7" w16cid:durableId="1195535209">
    <w:abstractNumId w:val="7"/>
  </w:num>
  <w:num w:numId="8" w16cid:durableId="585189773">
    <w:abstractNumId w:val="5"/>
  </w:num>
  <w:num w:numId="9" w16cid:durableId="1872911726">
    <w:abstractNumId w:val="9"/>
  </w:num>
  <w:num w:numId="10" w16cid:durableId="50928999">
    <w:abstractNumId w:val="2"/>
  </w:num>
  <w:num w:numId="11" w16cid:durableId="512232122">
    <w:abstractNumId w:val="8"/>
  </w:num>
  <w:num w:numId="12" w16cid:durableId="607931112">
    <w:abstractNumId w:val="6"/>
  </w:num>
  <w:num w:numId="13" w16cid:durableId="891618838">
    <w:abstractNumId w:val="4"/>
  </w:num>
  <w:num w:numId="14" w16cid:durableId="165112796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115F"/>
    <w:rsid w:val="00002013"/>
    <w:rsid w:val="00002CF5"/>
    <w:rsid w:val="00002DED"/>
    <w:rsid w:val="00004462"/>
    <w:rsid w:val="00004571"/>
    <w:rsid w:val="00004BB7"/>
    <w:rsid w:val="0001006E"/>
    <w:rsid w:val="00011544"/>
    <w:rsid w:val="00011F0E"/>
    <w:rsid w:val="000163E1"/>
    <w:rsid w:val="0001694C"/>
    <w:rsid w:val="000172A0"/>
    <w:rsid w:val="0002101F"/>
    <w:rsid w:val="0002192D"/>
    <w:rsid w:val="0002259B"/>
    <w:rsid w:val="00022C55"/>
    <w:rsid w:val="000244EC"/>
    <w:rsid w:val="00030867"/>
    <w:rsid w:val="00032AAA"/>
    <w:rsid w:val="00037443"/>
    <w:rsid w:val="00040326"/>
    <w:rsid w:val="00041B0D"/>
    <w:rsid w:val="00042739"/>
    <w:rsid w:val="00042C01"/>
    <w:rsid w:val="00045E64"/>
    <w:rsid w:val="0004731F"/>
    <w:rsid w:val="00053F88"/>
    <w:rsid w:val="00054911"/>
    <w:rsid w:val="00062F7F"/>
    <w:rsid w:val="00063D97"/>
    <w:rsid w:val="00065205"/>
    <w:rsid w:val="00067859"/>
    <w:rsid w:val="00070225"/>
    <w:rsid w:val="000723C0"/>
    <w:rsid w:val="0007245D"/>
    <w:rsid w:val="00073C64"/>
    <w:rsid w:val="00077FA3"/>
    <w:rsid w:val="00080C6D"/>
    <w:rsid w:val="00080E65"/>
    <w:rsid w:val="00082340"/>
    <w:rsid w:val="000900E1"/>
    <w:rsid w:val="000921EA"/>
    <w:rsid w:val="0009261C"/>
    <w:rsid w:val="000944F2"/>
    <w:rsid w:val="0009524E"/>
    <w:rsid w:val="000963F7"/>
    <w:rsid w:val="0009687D"/>
    <w:rsid w:val="000A17FF"/>
    <w:rsid w:val="000A37B9"/>
    <w:rsid w:val="000A77B1"/>
    <w:rsid w:val="000B222F"/>
    <w:rsid w:val="000B39F7"/>
    <w:rsid w:val="000C261D"/>
    <w:rsid w:val="000C3040"/>
    <w:rsid w:val="000C36F0"/>
    <w:rsid w:val="000C48EE"/>
    <w:rsid w:val="000E0286"/>
    <w:rsid w:val="000F3101"/>
    <w:rsid w:val="000F36D5"/>
    <w:rsid w:val="000F3B73"/>
    <w:rsid w:val="000F3DD1"/>
    <w:rsid w:val="000F67D5"/>
    <w:rsid w:val="000F7B60"/>
    <w:rsid w:val="0010049A"/>
    <w:rsid w:val="00101918"/>
    <w:rsid w:val="001049C0"/>
    <w:rsid w:val="001051E0"/>
    <w:rsid w:val="00105B13"/>
    <w:rsid w:val="00110235"/>
    <w:rsid w:val="00110B8C"/>
    <w:rsid w:val="00111069"/>
    <w:rsid w:val="00111A20"/>
    <w:rsid w:val="0011226E"/>
    <w:rsid w:val="00115616"/>
    <w:rsid w:val="001226CE"/>
    <w:rsid w:val="001226F9"/>
    <w:rsid w:val="00122B12"/>
    <w:rsid w:val="00124452"/>
    <w:rsid w:val="0012593C"/>
    <w:rsid w:val="00130069"/>
    <w:rsid w:val="00131C7D"/>
    <w:rsid w:val="001332A3"/>
    <w:rsid w:val="00140129"/>
    <w:rsid w:val="00144B49"/>
    <w:rsid w:val="0014666B"/>
    <w:rsid w:val="00147852"/>
    <w:rsid w:val="00150A40"/>
    <w:rsid w:val="00150B9E"/>
    <w:rsid w:val="0015128B"/>
    <w:rsid w:val="001534B6"/>
    <w:rsid w:val="00154D3F"/>
    <w:rsid w:val="00155A55"/>
    <w:rsid w:val="0015650F"/>
    <w:rsid w:val="0015708B"/>
    <w:rsid w:val="00157432"/>
    <w:rsid w:val="00161A19"/>
    <w:rsid w:val="00165EA4"/>
    <w:rsid w:val="0017321E"/>
    <w:rsid w:val="001816C4"/>
    <w:rsid w:val="0018508C"/>
    <w:rsid w:val="00186E95"/>
    <w:rsid w:val="0018718E"/>
    <w:rsid w:val="001876E4"/>
    <w:rsid w:val="00187FC3"/>
    <w:rsid w:val="00190746"/>
    <w:rsid w:val="00190994"/>
    <w:rsid w:val="001952ED"/>
    <w:rsid w:val="00196C88"/>
    <w:rsid w:val="00197C8C"/>
    <w:rsid w:val="001A00F1"/>
    <w:rsid w:val="001A5906"/>
    <w:rsid w:val="001B01DA"/>
    <w:rsid w:val="001B064B"/>
    <w:rsid w:val="001B1840"/>
    <w:rsid w:val="001B238C"/>
    <w:rsid w:val="001B632B"/>
    <w:rsid w:val="001B6BA8"/>
    <w:rsid w:val="001B72C4"/>
    <w:rsid w:val="001C2548"/>
    <w:rsid w:val="001C2B6F"/>
    <w:rsid w:val="001C4BA7"/>
    <w:rsid w:val="001C77EE"/>
    <w:rsid w:val="001C7A9C"/>
    <w:rsid w:val="001D2CCA"/>
    <w:rsid w:val="001D3067"/>
    <w:rsid w:val="001D54CB"/>
    <w:rsid w:val="001D5C7D"/>
    <w:rsid w:val="001E1B55"/>
    <w:rsid w:val="001E29A4"/>
    <w:rsid w:val="001E37BF"/>
    <w:rsid w:val="001E61ED"/>
    <w:rsid w:val="001F2C44"/>
    <w:rsid w:val="001F7384"/>
    <w:rsid w:val="002037B7"/>
    <w:rsid w:val="00210C60"/>
    <w:rsid w:val="00220A43"/>
    <w:rsid w:val="00224259"/>
    <w:rsid w:val="002318B3"/>
    <w:rsid w:val="00235388"/>
    <w:rsid w:val="00235F5D"/>
    <w:rsid w:val="002404B9"/>
    <w:rsid w:val="0024084A"/>
    <w:rsid w:val="0024122A"/>
    <w:rsid w:val="002426C3"/>
    <w:rsid w:val="00243C60"/>
    <w:rsid w:val="002443DF"/>
    <w:rsid w:val="00244D2A"/>
    <w:rsid w:val="00250476"/>
    <w:rsid w:val="00250654"/>
    <w:rsid w:val="002519AA"/>
    <w:rsid w:val="00253F62"/>
    <w:rsid w:val="00254832"/>
    <w:rsid w:val="00255FDE"/>
    <w:rsid w:val="00257631"/>
    <w:rsid w:val="00257C51"/>
    <w:rsid w:val="00261772"/>
    <w:rsid w:val="002625E3"/>
    <w:rsid w:val="00265415"/>
    <w:rsid w:val="002700B6"/>
    <w:rsid w:val="00270201"/>
    <w:rsid w:val="002707AD"/>
    <w:rsid w:val="00270D85"/>
    <w:rsid w:val="002738E2"/>
    <w:rsid w:val="0027674B"/>
    <w:rsid w:val="002826B8"/>
    <w:rsid w:val="00283CC6"/>
    <w:rsid w:val="002850A2"/>
    <w:rsid w:val="00287661"/>
    <w:rsid w:val="002877FE"/>
    <w:rsid w:val="00287D16"/>
    <w:rsid w:val="0029224A"/>
    <w:rsid w:val="0029305A"/>
    <w:rsid w:val="002A1D7D"/>
    <w:rsid w:val="002A24B7"/>
    <w:rsid w:val="002A2C77"/>
    <w:rsid w:val="002A3C99"/>
    <w:rsid w:val="002A4594"/>
    <w:rsid w:val="002A4F49"/>
    <w:rsid w:val="002A536A"/>
    <w:rsid w:val="002A794A"/>
    <w:rsid w:val="002B1BDC"/>
    <w:rsid w:val="002B2740"/>
    <w:rsid w:val="002B35D0"/>
    <w:rsid w:val="002B5053"/>
    <w:rsid w:val="002B5418"/>
    <w:rsid w:val="002C1674"/>
    <w:rsid w:val="002C3027"/>
    <w:rsid w:val="002C5D6F"/>
    <w:rsid w:val="002D1453"/>
    <w:rsid w:val="002D218D"/>
    <w:rsid w:val="002D26C2"/>
    <w:rsid w:val="002D6276"/>
    <w:rsid w:val="002D687B"/>
    <w:rsid w:val="002E4633"/>
    <w:rsid w:val="002E4904"/>
    <w:rsid w:val="002E7B4E"/>
    <w:rsid w:val="002F25A3"/>
    <w:rsid w:val="00300A15"/>
    <w:rsid w:val="00302C2E"/>
    <w:rsid w:val="003032A5"/>
    <w:rsid w:val="00303EDE"/>
    <w:rsid w:val="00304254"/>
    <w:rsid w:val="00304D16"/>
    <w:rsid w:val="00305EA2"/>
    <w:rsid w:val="003070A6"/>
    <w:rsid w:val="003102E0"/>
    <w:rsid w:val="00311EBC"/>
    <w:rsid w:val="00313047"/>
    <w:rsid w:val="00324F19"/>
    <w:rsid w:val="003301BE"/>
    <w:rsid w:val="003320AE"/>
    <w:rsid w:val="00332283"/>
    <w:rsid w:val="003345D5"/>
    <w:rsid w:val="00335FC1"/>
    <w:rsid w:val="00337739"/>
    <w:rsid w:val="00342031"/>
    <w:rsid w:val="003447E8"/>
    <w:rsid w:val="00346CFB"/>
    <w:rsid w:val="00350AA0"/>
    <w:rsid w:val="003545BF"/>
    <w:rsid w:val="00354B22"/>
    <w:rsid w:val="0035647B"/>
    <w:rsid w:val="00360A1A"/>
    <w:rsid w:val="00360F0B"/>
    <w:rsid w:val="00360F79"/>
    <w:rsid w:val="00361188"/>
    <w:rsid w:val="00365278"/>
    <w:rsid w:val="003668A4"/>
    <w:rsid w:val="00367985"/>
    <w:rsid w:val="003705AD"/>
    <w:rsid w:val="0037169B"/>
    <w:rsid w:val="00375205"/>
    <w:rsid w:val="00376A6F"/>
    <w:rsid w:val="0038102C"/>
    <w:rsid w:val="0038707D"/>
    <w:rsid w:val="0039004D"/>
    <w:rsid w:val="00390DF9"/>
    <w:rsid w:val="003922E4"/>
    <w:rsid w:val="003923A0"/>
    <w:rsid w:val="00394740"/>
    <w:rsid w:val="00397FC3"/>
    <w:rsid w:val="003A15D7"/>
    <w:rsid w:val="003B04F9"/>
    <w:rsid w:val="003B3B66"/>
    <w:rsid w:val="003B3F35"/>
    <w:rsid w:val="003B48FA"/>
    <w:rsid w:val="003B4963"/>
    <w:rsid w:val="003C042C"/>
    <w:rsid w:val="003C0668"/>
    <w:rsid w:val="003C1296"/>
    <w:rsid w:val="003C187B"/>
    <w:rsid w:val="003C6428"/>
    <w:rsid w:val="003D28FE"/>
    <w:rsid w:val="003D2A25"/>
    <w:rsid w:val="003D6E2D"/>
    <w:rsid w:val="003E2B8F"/>
    <w:rsid w:val="003E610A"/>
    <w:rsid w:val="003E6AB3"/>
    <w:rsid w:val="003E6F9F"/>
    <w:rsid w:val="003E6FC9"/>
    <w:rsid w:val="003F14EB"/>
    <w:rsid w:val="003F3016"/>
    <w:rsid w:val="003F30EE"/>
    <w:rsid w:val="003F318A"/>
    <w:rsid w:val="003F67C4"/>
    <w:rsid w:val="0040121D"/>
    <w:rsid w:val="00403228"/>
    <w:rsid w:val="00404D35"/>
    <w:rsid w:val="00404D8A"/>
    <w:rsid w:val="004052AD"/>
    <w:rsid w:val="00406D75"/>
    <w:rsid w:val="0041234D"/>
    <w:rsid w:val="00414040"/>
    <w:rsid w:val="00420C81"/>
    <w:rsid w:val="00421CD2"/>
    <w:rsid w:val="00422161"/>
    <w:rsid w:val="00427CFF"/>
    <w:rsid w:val="00427D16"/>
    <w:rsid w:val="00427FB4"/>
    <w:rsid w:val="0043007B"/>
    <w:rsid w:val="0043040A"/>
    <w:rsid w:val="00430F28"/>
    <w:rsid w:val="00432D93"/>
    <w:rsid w:val="0043335C"/>
    <w:rsid w:val="00440F0E"/>
    <w:rsid w:val="00441C22"/>
    <w:rsid w:val="004420D8"/>
    <w:rsid w:val="00442543"/>
    <w:rsid w:val="00447F68"/>
    <w:rsid w:val="00453C08"/>
    <w:rsid w:val="00460F6D"/>
    <w:rsid w:val="00464263"/>
    <w:rsid w:val="00466971"/>
    <w:rsid w:val="00472B01"/>
    <w:rsid w:val="00474243"/>
    <w:rsid w:val="004754EE"/>
    <w:rsid w:val="0048136C"/>
    <w:rsid w:val="00481840"/>
    <w:rsid w:val="004822AD"/>
    <w:rsid w:val="004839B3"/>
    <w:rsid w:val="00486A2E"/>
    <w:rsid w:val="00487F33"/>
    <w:rsid w:val="0049024E"/>
    <w:rsid w:val="00492250"/>
    <w:rsid w:val="0049324D"/>
    <w:rsid w:val="00494BD3"/>
    <w:rsid w:val="004A4D95"/>
    <w:rsid w:val="004B4F68"/>
    <w:rsid w:val="004B599B"/>
    <w:rsid w:val="004B62FD"/>
    <w:rsid w:val="004C15CB"/>
    <w:rsid w:val="004C2920"/>
    <w:rsid w:val="004C32CD"/>
    <w:rsid w:val="004C5575"/>
    <w:rsid w:val="004D0813"/>
    <w:rsid w:val="004D4D54"/>
    <w:rsid w:val="004D56C9"/>
    <w:rsid w:val="004D5FA6"/>
    <w:rsid w:val="004D63E1"/>
    <w:rsid w:val="004E2AFD"/>
    <w:rsid w:val="004E6BE7"/>
    <w:rsid w:val="004F0987"/>
    <w:rsid w:val="004F10D7"/>
    <w:rsid w:val="004F2296"/>
    <w:rsid w:val="004F4CB8"/>
    <w:rsid w:val="0050101C"/>
    <w:rsid w:val="00505751"/>
    <w:rsid w:val="005058FD"/>
    <w:rsid w:val="0050666C"/>
    <w:rsid w:val="00506CAB"/>
    <w:rsid w:val="00510207"/>
    <w:rsid w:val="00510547"/>
    <w:rsid w:val="00513359"/>
    <w:rsid w:val="0051505C"/>
    <w:rsid w:val="00517BB4"/>
    <w:rsid w:val="00522027"/>
    <w:rsid w:val="00523070"/>
    <w:rsid w:val="00525AA4"/>
    <w:rsid w:val="005302CE"/>
    <w:rsid w:val="00530D85"/>
    <w:rsid w:val="00531E60"/>
    <w:rsid w:val="00535462"/>
    <w:rsid w:val="0054183B"/>
    <w:rsid w:val="00541F6A"/>
    <w:rsid w:val="00542F5B"/>
    <w:rsid w:val="00543E1E"/>
    <w:rsid w:val="00543F10"/>
    <w:rsid w:val="0054445E"/>
    <w:rsid w:val="0054686C"/>
    <w:rsid w:val="00546C4A"/>
    <w:rsid w:val="00553800"/>
    <w:rsid w:val="0055495A"/>
    <w:rsid w:val="00565207"/>
    <w:rsid w:val="005720E6"/>
    <w:rsid w:val="0057621B"/>
    <w:rsid w:val="005804F6"/>
    <w:rsid w:val="005814A2"/>
    <w:rsid w:val="005828A3"/>
    <w:rsid w:val="00583319"/>
    <w:rsid w:val="00583DC1"/>
    <w:rsid w:val="005870D5"/>
    <w:rsid w:val="0059671E"/>
    <w:rsid w:val="005976E7"/>
    <w:rsid w:val="005A030C"/>
    <w:rsid w:val="005A1884"/>
    <w:rsid w:val="005A29E8"/>
    <w:rsid w:val="005B46DF"/>
    <w:rsid w:val="005B7258"/>
    <w:rsid w:val="005E095A"/>
    <w:rsid w:val="005E1DBC"/>
    <w:rsid w:val="005E295F"/>
    <w:rsid w:val="005E538A"/>
    <w:rsid w:val="005E5782"/>
    <w:rsid w:val="005E7CD4"/>
    <w:rsid w:val="005F1B9B"/>
    <w:rsid w:val="005F1CB5"/>
    <w:rsid w:val="005F26D7"/>
    <w:rsid w:val="005F4241"/>
    <w:rsid w:val="005F4D7D"/>
    <w:rsid w:val="005F7DFF"/>
    <w:rsid w:val="006007D5"/>
    <w:rsid w:val="006016B0"/>
    <w:rsid w:val="006029F4"/>
    <w:rsid w:val="00603869"/>
    <w:rsid w:val="00605816"/>
    <w:rsid w:val="006127A5"/>
    <w:rsid w:val="006161DA"/>
    <w:rsid w:val="00616408"/>
    <w:rsid w:val="0062547D"/>
    <w:rsid w:val="00625AF3"/>
    <w:rsid w:val="00626EBF"/>
    <w:rsid w:val="00626ED7"/>
    <w:rsid w:val="006272AE"/>
    <w:rsid w:val="006274C5"/>
    <w:rsid w:val="00630B6F"/>
    <w:rsid w:val="006314A0"/>
    <w:rsid w:val="00633924"/>
    <w:rsid w:val="00634AD2"/>
    <w:rsid w:val="0064656A"/>
    <w:rsid w:val="00646882"/>
    <w:rsid w:val="00646E14"/>
    <w:rsid w:val="00652759"/>
    <w:rsid w:val="00661B9C"/>
    <w:rsid w:val="006651F8"/>
    <w:rsid w:val="00665261"/>
    <w:rsid w:val="006662B0"/>
    <w:rsid w:val="0067048B"/>
    <w:rsid w:val="00672CE4"/>
    <w:rsid w:val="0067461B"/>
    <w:rsid w:val="0067472E"/>
    <w:rsid w:val="0067507A"/>
    <w:rsid w:val="00676160"/>
    <w:rsid w:val="006777DF"/>
    <w:rsid w:val="0068086D"/>
    <w:rsid w:val="00680AD2"/>
    <w:rsid w:val="00691EEC"/>
    <w:rsid w:val="0069282D"/>
    <w:rsid w:val="00694E51"/>
    <w:rsid w:val="00697388"/>
    <w:rsid w:val="0069750C"/>
    <w:rsid w:val="006A4EA3"/>
    <w:rsid w:val="006B046C"/>
    <w:rsid w:val="006B1396"/>
    <w:rsid w:val="006B25E3"/>
    <w:rsid w:val="006B2BCD"/>
    <w:rsid w:val="006B3687"/>
    <w:rsid w:val="006B3B56"/>
    <w:rsid w:val="006B50E5"/>
    <w:rsid w:val="006B5BCA"/>
    <w:rsid w:val="006C10B3"/>
    <w:rsid w:val="006C20F8"/>
    <w:rsid w:val="006C2138"/>
    <w:rsid w:val="006C440A"/>
    <w:rsid w:val="006C48D9"/>
    <w:rsid w:val="006C7468"/>
    <w:rsid w:val="006D467E"/>
    <w:rsid w:val="006D489E"/>
    <w:rsid w:val="006D5614"/>
    <w:rsid w:val="006D6C68"/>
    <w:rsid w:val="006D74F2"/>
    <w:rsid w:val="006E1DAF"/>
    <w:rsid w:val="006E1E56"/>
    <w:rsid w:val="006E259C"/>
    <w:rsid w:val="006E37A7"/>
    <w:rsid w:val="006E73DA"/>
    <w:rsid w:val="006E7E67"/>
    <w:rsid w:val="006F0013"/>
    <w:rsid w:val="006F0FE4"/>
    <w:rsid w:val="006F31AA"/>
    <w:rsid w:val="006F4D22"/>
    <w:rsid w:val="00704469"/>
    <w:rsid w:val="00704D08"/>
    <w:rsid w:val="00713769"/>
    <w:rsid w:val="00724AFA"/>
    <w:rsid w:val="007257A5"/>
    <w:rsid w:val="00726A0C"/>
    <w:rsid w:val="00730273"/>
    <w:rsid w:val="00731036"/>
    <w:rsid w:val="0073139B"/>
    <w:rsid w:val="00731912"/>
    <w:rsid w:val="007342EE"/>
    <w:rsid w:val="00737AA9"/>
    <w:rsid w:val="00737BFF"/>
    <w:rsid w:val="007415F2"/>
    <w:rsid w:val="00741AB4"/>
    <w:rsid w:val="00741E5B"/>
    <w:rsid w:val="00752D84"/>
    <w:rsid w:val="007544DC"/>
    <w:rsid w:val="00755BC8"/>
    <w:rsid w:val="00757EC4"/>
    <w:rsid w:val="00760413"/>
    <w:rsid w:val="00763243"/>
    <w:rsid w:val="00770169"/>
    <w:rsid w:val="007725C7"/>
    <w:rsid w:val="00774F15"/>
    <w:rsid w:val="007753CC"/>
    <w:rsid w:val="007753E5"/>
    <w:rsid w:val="007823A9"/>
    <w:rsid w:val="00786B86"/>
    <w:rsid w:val="007948E0"/>
    <w:rsid w:val="007A1FEF"/>
    <w:rsid w:val="007A616A"/>
    <w:rsid w:val="007B24B0"/>
    <w:rsid w:val="007B470A"/>
    <w:rsid w:val="007B6EC7"/>
    <w:rsid w:val="007B75A2"/>
    <w:rsid w:val="007C10E9"/>
    <w:rsid w:val="007C2063"/>
    <w:rsid w:val="007C4C25"/>
    <w:rsid w:val="007C57DC"/>
    <w:rsid w:val="007C7EFA"/>
    <w:rsid w:val="007D117B"/>
    <w:rsid w:val="007D1B0D"/>
    <w:rsid w:val="007D4062"/>
    <w:rsid w:val="007D50C3"/>
    <w:rsid w:val="007D5641"/>
    <w:rsid w:val="007D5A7E"/>
    <w:rsid w:val="007E2C34"/>
    <w:rsid w:val="007E4355"/>
    <w:rsid w:val="007F09FF"/>
    <w:rsid w:val="007F19E7"/>
    <w:rsid w:val="007F3903"/>
    <w:rsid w:val="007F3A94"/>
    <w:rsid w:val="007F3F62"/>
    <w:rsid w:val="007F4F2F"/>
    <w:rsid w:val="007F61B0"/>
    <w:rsid w:val="0080161E"/>
    <w:rsid w:val="0080417F"/>
    <w:rsid w:val="00810020"/>
    <w:rsid w:val="00810FAA"/>
    <w:rsid w:val="00813556"/>
    <w:rsid w:val="008165C3"/>
    <w:rsid w:val="0081678D"/>
    <w:rsid w:val="00817969"/>
    <w:rsid w:val="00820004"/>
    <w:rsid w:val="0082030B"/>
    <w:rsid w:val="00820F96"/>
    <w:rsid w:val="00824BEC"/>
    <w:rsid w:val="00827129"/>
    <w:rsid w:val="00827FD8"/>
    <w:rsid w:val="008303E1"/>
    <w:rsid w:val="00830A8F"/>
    <w:rsid w:val="00836A82"/>
    <w:rsid w:val="0084019D"/>
    <w:rsid w:val="00842E1B"/>
    <w:rsid w:val="008436F4"/>
    <w:rsid w:val="00844445"/>
    <w:rsid w:val="00844CE6"/>
    <w:rsid w:val="00847025"/>
    <w:rsid w:val="008470E6"/>
    <w:rsid w:val="008513C4"/>
    <w:rsid w:val="00855825"/>
    <w:rsid w:val="00861853"/>
    <w:rsid w:val="00863BD9"/>
    <w:rsid w:val="008642EF"/>
    <w:rsid w:val="00866E32"/>
    <w:rsid w:val="00873EEA"/>
    <w:rsid w:val="00874B34"/>
    <w:rsid w:val="00874C50"/>
    <w:rsid w:val="00875008"/>
    <w:rsid w:val="0087522A"/>
    <w:rsid w:val="0087582A"/>
    <w:rsid w:val="00875D20"/>
    <w:rsid w:val="00882625"/>
    <w:rsid w:val="00882D84"/>
    <w:rsid w:val="00884EC3"/>
    <w:rsid w:val="00890112"/>
    <w:rsid w:val="008931DF"/>
    <w:rsid w:val="0089557E"/>
    <w:rsid w:val="00896141"/>
    <w:rsid w:val="008968EF"/>
    <w:rsid w:val="008A0AB0"/>
    <w:rsid w:val="008A5BF2"/>
    <w:rsid w:val="008A6622"/>
    <w:rsid w:val="008A7B39"/>
    <w:rsid w:val="008A7DDB"/>
    <w:rsid w:val="008B408D"/>
    <w:rsid w:val="008B5945"/>
    <w:rsid w:val="008C0A5E"/>
    <w:rsid w:val="008C0D91"/>
    <w:rsid w:val="008C39C3"/>
    <w:rsid w:val="008C40FA"/>
    <w:rsid w:val="008C6952"/>
    <w:rsid w:val="008D03FA"/>
    <w:rsid w:val="008D059A"/>
    <w:rsid w:val="008D09B5"/>
    <w:rsid w:val="008D1E9F"/>
    <w:rsid w:val="008D72E4"/>
    <w:rsid w:val="008D752C"/>
    <w:rsid w:val="008D7E61"/>
    <w:rsid w:val="008E747D"/>
    <w:rsid w:val="008F2FFB"/>
    <w:rsid w:val="0090022A"/>
    <w:rsid w:val="00901882"/>
    <w:rsid w:val="0090466B"/>
    <w:rsid w:val="009058BA"/>
    <w:rsid w:val="009061D1"/>
    <w:rsid w:val="0091024C"/>
    <w:rsid w:val="00911EC0"/>
    <w:rsid w:val="0091309A"/>
    <w:rsid w:val="0091441F"/>
    <w:rsid w:val="00914A82"/>
    <w:rsid w:val="009170F0"/>
    <w:rsid w:val="00932691"/>
    <w:rsid w:val="00934533"/>
    <w:rsid w:val="00937BD1"/>
    <w:rsid w:val="009410F9"/>
    <w:rsid w:val="00945F51"/>
    <w:rsid w:val="0095374E"/>
    <w:rsid w:val="009547A1"/>
    <w:rsid w:val="00957E49"/>
    <w:rsid w:val="00962DFC"/>
    <w:rsid w:val="00964B05"/>
    <w:rsid w:val="00966BF4"/>
    <w:rsid w:val="00972723"/>
    <w:rsid w:val="00973F9E"/>
    <w:rsid w:val="0097629F"/>
    <w:rsid w:val="00976477"/>
    <w:rsid w:val="00976819"/>
    <w:rsid w:val="0098065B"/>
    <w:rsid w:val="00983DB2"/>
    <w:rsid w:val="00984714"/>
    <w:rsid w:val="009850F0"/>
    <w:rsid w:val="00987651"/>
    <w:rsid w:val="00992627"/>
    <w:rsid w:val="00993B3A"/>
    <w:rsid w:val="009959A9"/>
    <w:rsid w:val="00995C39"/>
    <w:rsid w:val="00995FAF"/>
    <w:rsid w:val="009A01E1"/>
    <w:rsid w:val="009A1B7C"/>
    <w:rsid w:val="009A240B"/>
    <w:rsid w:val="009A39FC"/>
    <w:rsid w:val="009B3706"/>
    <w:rsid w:val="009B67C0"/>
    <w:rsid w:val="009B7DAC"/>
    <w:rsid w:val="009C20DE"/>
    <w:rsid w:val="009C2922"/>
    <w:rsid w:val="009C2AE2"/>
    <w:rsid w:val="009C7984"/>
    <w:rsid w:val="009D19DA"/>
    <w:rsid w:val="009D3F1E"/>
    <w:rsid w:val="009E07EF"/>
    <w:rsid w:val="009E4571"/>
    <w:rsid w:val="009E4FFC"/>
    <w:rsid w:val="009E5AC9"/>
    <w:rsid w:val="009F45CA"/>
    <w:rsid w:val="009F4671"/>
    <w:rsid w:val="009F5A7A"/>
    <w:rsid w:val="00A04DC0"/>
    <w:rsid w:val="00A06920"/>
    <w:rsid w:val="00A07943"/>
    <w:rsid w:val="00A104EF"/>
    <w:rsid w:val="00A1306C"/>
    <w:rsid w:val="00A13946"/>
    <w:rsid w:val="00A13F99"/>
    <w:rsid w:val="00A148D8"/>
    <w:rsid w:val="00A16351"/>
    <w:rsid w:val="00A16CAB"/>
    <w:rsid w:val="00A17E99"/>
    <w:rsid w:val="00A23E6D"/>
    <w:rsid w:val="00A24098"/>
    <w:rsid w:val="00A25D20"/>
    <w:rsid w:val="00A267CC"/>
    <w:rsid w:val="00A31B62"/>
    <w:rsid w:val="00A31CD2"/>
    <w:rsid w:val="00A31F3B"/>
    <w:rsid w:val="00A374D2"/>
    <w:rsid w:val="00A379F3"/>
    <w:rsid w:val="00A37B4D"/>
    <w:rsid w:val="00A41D79"/>
    <w:rsid w:val="00A42832"/>
    <w:rsid w:val="00A51599"/>
    <w:rsid w:val="00A51709"/>
    <w:rsid w:val="00A5294E"/>
    <w:rsid w:val="00A57FF1"/>
    <w:rsid w:val="00A6091F"/>
    <w:rsid w:val="00A60EEB"/>
    <w:rsid w:val="00A651CD"/>
    <w:rsid w:val="00A71182"/>
    <w:rsid w:val="00A744B8"/>
    <w:rsid w:val="00A74ED6"/>
    <w:rsid w:val="00A75CA4"/>
    <w:rsid w:val="00A77A49"/>
    <w:rsid w:val="00A848CF"/>
    <w:rsid w:val="00A904BE"/>
    <w:rsid w:val="00A90E4B"/>
    <w:rsid w:val="00A91662"/>
    <w:rsid w:val="00A93C23"/>
    <w:rsid w:val="00A94A8A"/>
    <w:rsid w:val="00A94D16"/>
    <w:rsid w:val="00A94DEA"/>
    <w:rsid w:val="00A95805"/>
    <w:rsid w:val="00A9668B"/>
    <w:rsid w:val="00A97106"/>
    <w:rsid w:val="00AA13E8"/>
    <w:rsid w:val="00AA4AA9"/>
    <w:rsid w:val="00AA55A8"/>
    <w:rsid w:val="00AA593E"/>
    <w:rsid w:val="00AB1545"/>
    <w:rsid w:val="00AB5E6F"/>
    <w:rsid w:val="00AC191F"/>
    <w:rsid w:val="00AC38A0"/>
    <w:rsid w:val="00AC3B0A"/>
    <w:rsid w:val="00AC3BD7"/>
    <w:rsid w:val="00AC67CC"/>
    <w:rsid w:val="00AC7ABD"/>
    <w:rsid w:val="00AC7F29"/>
    <w:rsid w:val="00AD74B4"/>
    <w:rsid w:val="00AE2118"/>
    <w:rsid w:val="00AE2DAA"/>
    <w:rsid w:val="00AE71D5"/>
    <w:rsid w:val="00AF2040"/>
    <w:rsid w:val="00AF41EB"/>
    <w:rsid w:val="00AF5770"/>
    <w:rsid w:val="00AF5C95"/>
    <w:rsid w:val="00AF6E01"/>
    <w:rsid w:val="00B0056B"/>
    <w:rsid w:val="00B016A0"/>
    <w:rsid w:val="00B01C7C"/>
    <w:rsid w:val="00B12B67"/>
    <w:rsid w:val="00B13128"/>
    <w:rsid w:val="00B14627"/>
    <w:rsid w:val="00B16540"/>
    <w:rsid w:val="00B20796"/>
    <w:rsid w:val="00B20A1F"/>
    <w:rsid w:val="00B21D14"/>
    <w:rsid w:val="00B2224D"/>
    <w:rsid w:val="00B23C2E"/>
    <w:rsid w:val="00B23C57"/>
    <w:rsid w:val="00B30134"/>
    <w:rsid w:val="00B309CA"/>
    <w:rsid w:val="00B32602"/>
    <w:rsid w:val="00B3556F"/>
    <w:rsid w:val="00B45CAE"/>
    <w:rsid w:val="00B4674F"/>
    <w:rsid w:val="00B64902"/>
    <w:rsid w:val="00B659A9"/>
    <w:rsid w:val="00B65D8D"/>
    <w:rsid w:val="00B67AD4"/>
    <w:rsid w:val="00B743F0"/>
    <w:rsid w:val="00B76BBD"/>
    <w:rsid w:val="00B770AF"/>
    <w:rsid w:val="00B82246"/>
    <w:rsid w:val="00B84463"/>
    <w:rsid w:val="00B85E55"/>
    <w:rsid w:val="00B86989"/>
    <w:rsid w:val="00B93DB0"/>
    <w:rsid w:val="00B94372"/>
    <w:rsid w:val="00B95F02"/>
    <w:rsid w:val="00B97D4A"/>
    <w:rsid w:val="00BA026D"/>
    <w:rsid w:val="00BA0CD7"/>
    <w:rsid w:val="00BA1203"/>
    <w:rsid w:val="00BA3C71"/>
    <w:rsid w:val="00BA41DD"/>
    <w:rsid w:val="00BA5E5C"/>
    <w:rsid w:val="00BA691D"/>
    <w:rsid w:val="00BA789C"/>
    <w:rsid w:val="00BB2F71"/>
    <w:rsid w:val="00BB7800"/>
    <w:rsid w:val="00BC2CBA"/>
    <w:rsid w:val="00BC4662"/>
    <w:rsid w:val="00BC49E6"/>
    <w:rsid w:val="00BC594C"/>
    <w:rsid w:val="00BC6A0A"/>
    <w:rsid w:val="00BC7345"/>
    <w:rsid w:val="00BD191A"/>
    <w:rsid w:val="00BD2C96"/>
    <w:rsid w:val="00BD59E9"/>
    <w:rsid w:val="00BD7777"/>
    <w:rsid w:val="00BD7CBB"/>
    <w:rsid w:val="00BD7E4E"/>
    <w:rsid w:val="00BE0178"/>
    <w:rsid w:val="00BE4009"/>
    <w:rsid w:val="00BE4A39"/>
    <w:rsid w:val="00BE726F"/>
    <w:rsid w:val="00BE7A67"/>
    <w:rsid w:val="00BF1631"/>
    <w:rsid w:val="00BF5592"/>
    <w:rsid w:val="00C03A78"/>
    <w:rsid w:val="00C05712"/>
    <w:rsid w:val="00C0644E"/>
    <w:rsid w:val="00C10368"/>
    <w:rsid w:val="00C109D2"/>
    <w:rsid w:val="00C133D3"/>
    <w:rsid w:val="00C1361F"/>
    <w:rsid w:val="00C23313"/>
    <w:rsid w:val="00C260E3"/>
    <w:rsid w:val="00C30E59"/>
    <w:rsid w:val="00C32D5E"/>
    <w:rsid w:val="00C33603"/>
    <w:rsid w:val="00C35FBB"/>
    <w:rsid w:val="00C37A8C"/>
    <w:rsid w:val="00C40C84"/>
    <w:rsid w:val="00C45B79"/>
    <w:rsid w:val="00C51C3C"/>
    <w:rsid w:val="00C529DD"/>
    <w:rsid w:val="00C53912"/>
    <w:rsid w:val="00C54FCB"/>
    <w:rsid w:val="00C56AA8"/>
    <w:rsid w:val="00C6180F"/>
    <w:rsid w:val="00C61858"/>
    <w:rsid w:val="00C61DD3"/>
    <w:rsid w:val="00C63F38"/>
    <w:rsid w:val="00C64F35"/>
    <w:rsid w:val="00C669CC"/>
    <w:rsid w:val="00C67CDE"/>
    <w:rsid w:val="00C715BE"/>
    <w:rsid w:val="00C71C92"/>
    <w:rsid w:val="00C81362"/>
    <w:rsid w:val="00C81C09"/>
    <w:rsid w:val="00C87AE4"/>
    <w:rsid w:val="00C907E4"/>
    <w:rsid w:val="00C9158F"/>
    <w:rsid w:val="00C923D3"/>
    <w:rsid w:val="00C953D8"/>
    <w:rsid w:val="00C95E74"/>
    <w:rsid w:val="00CA003B"/>
    <w:rsid w:val="00CA2128"/>
    <w:rsid w:val="00CA2F39"/>
    <w:rsid w:val="00CA4CEE"/>
    <w:rsid w:val="00CA5684"/>
    <w:rsid w:val="00CA5D7A"/>
    <w:rsid w:val="00CA694A"/>
    <w:rsid w:val="00CB1468"/>
    <w:rsid w:val="00CB159B"/>
    <w:rsid w:val="00CB379A"/>
    <w:rsid w:val="00CB4D4E"/>
    <w:rsid w:val="00CB766E"/>
    <w:rsid w:val="00CC28C8"/>
    <w:rsid w:val="00CC5994"/>
    <w:rsid w:val="00CC70A0"/>
    <w:rsid w:val="00CC7973"/>
    <w:rsid w:val="00CD4682"/>
    <w:rsid w:val="00CD7D6A"/>
    <w:rsid w:val="00CE31D5"/>
    <w:rsid w:val="00CE4F46"/>
    <w:rsid w:val="00CF2623"/>
    <w:rsid w:val="00CF3E54"/>
    <w:rsid w:val="00CF5656"/>
    <w:rsid w:val="00CF663A"/>
    <w:rsid w:val="00D05A99"/>
    <w:rsid w:val="00D1335D"/>
    <w:rsid w:val="00D15A90"/>
    <w:rsid w:val="00D225F4"/>
    <w:rsid w:val="00D23576"/>
    <w:rsid w:val="00D23F7B"/>
    <w:rsid w:val="00D27026"/>
    <w:rsid w:val="00D32C6D"/>
    <w:rsid w:val="00D34ABC"/>
    <w:rsid w:val="00D34E2B"/>
    <w:rsid w:val="00D3598D"/>
    <w:rsid w:val="00D37140"/>
    <w:rsid w:val="00D374B8"/>
    <w:rsid w:val="00D401AA"/>
    <w:rsid w:val="00D52E32"/>
    <w:rsid w:val="00D54E6F"/>
    <w:rsid w:val="00D564FF"/>
    <w:rsid w:val="00D57AB3"/>
    <w:rsid w:val="00D60211"/>
    <w:rsid w:val="00D62175"/>
    <w:rsid w:val="00D641B2"/>
    <w:rsid w:val="00D6470A"/>
    <w:rsid w:val="00D65696"/>
    <w:rsid w:val="00D65841"/>
    <w:rsid w:val="00D7392E"/>
    <w:rsid w:val="00D763E0"/>
    <w:rsid w:val="00D77B61"/>
    <w:rsid w:val="00D77CEC"/>
    <w:rsid w:val="00D83C1F"/>
    <w:rsid w:val="00D8737D"/>
    <w:rsid w:val="00D87F68"/>
    <w:rsid w:val="00D90837"/>
    <w:rsid w:val="00D91F2B"/>
    <w:rsid w:val="00D922B0"/>
    <w:rsid w:val="00D92A61"/>
    <w:rsid w:val="00D92BBC"/>
    <w:rsid w:val="00D966A8"/>
    <w:rsid w:val="00D9674E"/>
    <w:rsid w:val="00D96A4A"/>
    <w:rsid w:val="00DA2A5F"/>
    <w:rsid w:val="00DA459B"/>
    <w:rsid w:val="00DA6888"/>
    <w:rsid w:val="00DB08DA"/>
    <w:rsid w:val="00DB0B9C"/>
    <w:rsid w:val="00DB19DA"/>
    <w:rsid w:val="00DB4241"/>
    <w:rsid w:val="00DB60DB"/>
    <w:rsid w:val="00DC05E9"/>
    <w:rsid w:val="00DC18CB"/>
    <w:rsid w:val="00DC2578"/>
    <w:rsid w:val="00DC31FE"/>
    <w:rsid w:val="00DC50EE"/>
    <w:rsid w:val="00DC5EB0"/>
    <w:rsid w:val="00DD5BFC"/>
    <w:rsid w:val="00DE332D"/>
    <w:rsid w:val="00DE79A7"/>
    <w:rsid w:val="00DF1B3B"/>
    <w:rsid w:val="00DF2379"/>
    <w:rsid w:val="00DF5AFE"/>
    <w:rsid w:val="00DF5CED"/>
    <w:rsid w:val="00DF6F64"/>
    <w:rsid w:val="00E02F62"/>
    <w:rsid w:val="00E03BE8"/>
    <w:rsid w:val="00E05160"/>
    <w:rsid w:val="00E1162E"/>
    <w:rsid w:val="00E121A6"/>
    <w:rsid w:val="00E13A98"/>
    <w:rsid w:val="00E15D38"/>
    <w:rsid w:val="00E16F1C"/>
    <w:rsid w:val="00E20F1F"/>
    <w:rsid w:val="00E21BB4"/>
    <w:rsid w:val="00E22A98"/>
    <w:rsid w:val="00E262B2"/>
    <w:rsid w:val="00E32FB5"/>
    <w:rsid w:val="00E423C5"/>
    <w:rsid w:val="00E4476A"/>
    <w:rsid w:val="00E47E06"/>
    <w:rsid w:val="00E51C05"/>
    <w:rsid w:val="00E574AC"/>
    <w:rsid w:val="00E63822"/>
    <w:rsid w:val="00E66B88"/>
    <w:rsid w:val="00E71DAA"/>
    <w:rsid w:val="00E73500"/>
    <w:rsid w:val="00E75AD9"/>
    <w:rsid w:val="00E76C0D"/>
    <w:rsid w:val="00E82A36"/>
    <w:rsid w:val="00E84A00"/>
    <w:rsid w:val="00E852BF"/>
    <w:rsid w:val="00E85499"/>
    <w:rsid w:val="00E87572"/>
    <w:rsid w:val="00E87BAA"/>
    <w:rsid w:val="00E9017C"/>
    <w:rsid w:val="00E90A7E"/>
    <w:rsid w:val="00E93C7F"/>
    <w:rsid w:val="00E93FBE"/>
    <w:rsid w:val="00E951D2"/>
    <w:rsid w:val="00E952E7"/>
    <w:rsid w:val="00E9573F"/>
    <w:rsid w:val="00EA049D"/>
    <w:rsid w:val="00EA24FC"/>
    <w:rsid w:val="00EA2ED4"/>
    <w:rsid w:val="00EA5578"/>
    <w:rsid w:val="00EA57CE"/>
    <w:rsid w:val="00EA6A82"/>
    <w:rsid w:val="00EB0E34"/>
    <w:rsid w:val="00EB4356"/>
    <w:rsid w:val="00ED5AA1"/>
    <w:rsid w:val="00ED6487"/>
    <w:rsid w:val="00EE15CC"/>
    <w:rsid w:val="00EE1E40"/>
    <w:rsid w:val="00EE5B97"/>
    <w:rsid w:val="00EE5D7B"/>
    <w:rsid w:val="00EE60E3"/>
    <w:rsid w:val="00EF382A"/>
    <w:rsid w:val="00EF4404"/>
    <w:rsid w:val="00EF461A"/>
    <w:rsid w:val="00EF4C23"/>
    <w:rsid w:val="00EF5CA8"/>
    <w:rsid w:val="00F00774"/>
    <w:rsid w:val="00F00E8F"/>
    <w:rsid w:val="00F01005"/>
    <w:rsid w:val="00F020EA"/>
    <w:rsid w:val="00F02F71"/>
    <w:rsid w:val="00F148E9"/>
    <w:rsid w:val="00F17160"/>
    <w:rsid w:val="00F17397"/>
    <w:rsid w:val="00F17ECE"/>
    <w:rsid w:val="00F22561"/>
    <w:rsid w:val="00F2451B"/>
    <w:rsid w:val="00F25F42"/>
    <w:rsid w:val="00F260F1"/>
    <w:rsid w:val="00F32DD4"/>
    <w:rsid w:val="00F32DD9"/>
    <w:rsid w:val="00F41D6F"/>
    <w:rsid w:val="00F43D0E"/>
    <w:rsid w:val="00F452B3"/>
    <w:rsid w:val="00F46EEB"/>
    <w:rsid w:val="00F5154B"/>
    <w:rsid w:val="00F518F1"/>
    <w:rsid w:val="00F524FD"/>
    <w:rsid w:val="00F52DA1"/>
    <w:rsid w:val="00F53810"/>
    <w:rsid w:val="00F53FDD"/>
    <w:rsid w:val="00F574A7"/>
    <w:rsid w:val="00F62103"/>
    <w:rsid w:val="00F63DE0"/>
    <w:rsid w:val="00F64CED"/>
    <w:rsid w:val="00F6569F"/>
    <w:rsid w:val="00F6656D"/>
    <w:rsid w:val="00F66C7C"/>
    <w:rsid w:val="00F73708"/>
    <w:rsid w:val="00F74B8A"/>
    <w:rsid w:val="00F824BC"/>
    <w:rsid w:val="00F85F41"/>
    <w:rsid w:val="00F905BC"/>
    <w:rsid w:val="00F9325E"/>
    <w:rsid w:val="00F94302"/>
    <w:rsid w:val="00FA1FEE"/>
    <w:rsid w:val="00FA249D"/>
    <w:rsid w:val="00FA2DAC"/>
    <w:rsid w:val="00FA2E47"/>
    <w:rsid w:val="00FA3413"/>
    <w:rsid w:val="00FA59AB"/>
    <w:rsid w:val="00FA6118"/>
    <w:rsid w:val="00FB2027"/>
    <w:rsid w:val="00FB4B22"/>
    <w:rsid w:val="00FC06CF"/>
    <w:rsid w:val="00FC2368"/>
    <w:rsid w:val="00FC5097"/>
    <w:rsid w:val="00FC6735"/>
    <w:rsid w:val="00FC6DAD"/>
    <w:rsid w:val="00FC7C06"/>
    <w:rsid w:val="00FC7E20"/>
    <w:rsid w:val="00FE00DE"/>
    <w:rsid w:val="00FE283B"/>
    <w:rsid w:val="00FE30E7"/>
    <w:rsid w:val="00FF0429"/>
    <w:rsid w:val="00FF23C4"/>
    <w:rsid w:val="00FF353C"/>
    <w:rsid w:val="00FF4F10"/>
    <w:rsid w:val="00FF5A09"/>
    <w:rsid w:val="00FF72A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97092557-945C-41F4-8F5E-0350553B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aff8">
    <w:name w:val="Знак"/>
    <w:basedOn w:val="a1"/>
    <w:rsid w:val="00C0644E"/>
    <w:pPr>
      <w:tabs>
        <w:tab w:val="num" w:pos="360"/>
      </w:tabs>
      <w:spacing w:after="160" w:line="240" w:lineRule="exact"/>
    </w:pPr>
    <w:rPr>
      <w:rFonts w:ascii="Verdana" w:eastAsia="Times New Roman" w:hAnsi="Verdana" w:cs="Verdana"/>
      <w:sz w:val="20"/>
      <w:szCs w:val="20"/>
      <w:lang w:val="en-US"/>
    </w:rPr>
  </w:style>
  <w:style w:type="table" w:styleId="aff9">
    <w:name w:val="Table Grid"/>
    <w:basedOn w:val="a3"/>
    <w:uiPriority w:val="5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semiHidden/>
    <w:unhideWhenUsed/>
    <w:rsid w:val="00342031"/>
    <w:pPr>
      <w:spacing w:after="120" w:line="480" w:lineRule="auto"/>
    </w:pPr>
  </w:style>
  <w:style w:type="character" w:customStyle="1" w:styleId="26">
    <w:name w:val="Основной текст 2 Знак"/>
    <w:basedOn w:val="a2"/>
    <w:link w:val="25"/>
    <w:uiPriority w:val="99"/>
    <w:semiHidden/>
    <w:rsid w:val="00342031"/>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873276727">
          <w:marLeft w:val="0"/>
          <w:marRight w:val="0"/>
          <w:marTop w:val="0"/>
          <w:marBottom w:val="0"/>
          <w:divBdr>
            <w:top w:val="none" w:sz="0" w:space="0" w:color="auto"/>
            <w:left w:val="none" w:sz="0" w:space="0" w:color="auto"/>
            <w:bottom w:val="none" w:sz="0" w:space="0" w:color="auto"/>
            <w:right w:val="none" w:sz="0" w:space="0" w:color="auto"/>
          </w:divBdr>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52264010">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3814290">
          <w:marLeft w:val="0"/>
          <w:marRight w:val="0"/>
          <w:marTop w:val="0"/>
          <w:marBottom w:val="0"/>
          <w:divBdr>
            <w:top w:val="none" w:sz="0" w:space="0" w:color="auto"/>
            <w:left w:val="none" w:sz="0" w:space="0" w:color="auto"/>
            <w:bottom w:val="none" w:sz="0" w:space="0" w:color="auto"/>
            <w:right w:val="none" w:sz="0" w:space="0" w:color="auto"/>
          </w:divBdr>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780341331">
          <w:marLeft w:val="0"/>
          <w:marRight w:val="0"/>
          <w:marTop w:val="0"/>
          <w:marBottom w:val="0"/>
          <w:divBdr>
            <w:top w:val="none" w:sz="0" w:space="0" w:color="auto"/>
            <w:left w:val="none" w:sz="0" w:space="0" w:color="auto"/>
            <w:bottom w:val="none" w:sz="0" w:space="0" w:color="auto"/>
            <w:right w:val="none" w:sz="0" w:space="0" w:color="auto"/>
          </w:divBdr>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C1C4-5A71-4E37-8EE1-586C4E5F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3643</Words>
  <Characters>20771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18</cp:revision>
  <cp:lastPrinted>2018-04-06T09:12:00Z</cp:lastPrinted>
  <dcterms:created xsi:type="dcterms:W3CDTF">2023-01-12T07:59:00Z</dcterms:created>
  <dcterms:modified xsi:type="dcterms:W3CDTF">2025-06-11T12:43:00Z</dcterms:modified>
  <cp:version>1</cp:version>
</cp:coreProperties>
</file>