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15DAB" w14:textId="77777777" w:rsidR="001A32FA" w:rsidRPr="00DD57B8" w:rsidRDefault="001546AC" w:rsidP="00DD57B8">
      <w:pPr>
        <w:keepNext/>
        <w:ind w:firstLine="709"/>
        <w:jc w:val="both"/>
        <w:outlineLvl w:val="0"/>
        <w:rPr>
          <w:rFonts w:eastAsia="Times New Roman"/>
          <w:b/>
          <w:szCs w:val="24"/>
          <w:lang w:eastAsia="ru-RU"/>
        </w:rPr>
      </w:pPr>
      <w:r w:rsidRPr="00DD57B8">
        <w:rPr>
          <w:rFonts w:eastAsia="Times New Roman"/>
          <w:b/>
          <w:szCs w:val="24"/>
          <w:lang w:eastAsia="ru-RU"/>
        </w:rPr>
        <w:t>НАЗНАЧЕНИЕ И ОБЛАСТЬ ПРИМЕНЕНИЯ</w:t>
      </w:r>
    </w:p>
    <w:p w14:paraId="0E93158F" w14:textId="77777777" w:rsidR="001A32FA" w:rsidRPr="00DD57B8" w:rsidRDefault="00E02EE1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 w:rsidRPr="00DD57B8">
        <w:rPr>
          <w:rFonts w:eastAsia="Times New Roman"/>
          <w:color w:val="000000"/>
          <w:szCs w:val="24"/>
          <w:lang w:eastAsia="ru-RU"/>
        </w:rPr>
        <w:t xml:space="preserve">Стандарт организации </w:t>
      </w:r>
      <w:r w:rsidRPr="002B6176">
        <w:rPr>
          <w:rFonts w:eastAsia="Times New Roman"/>
          <w:color w:val="000000"/>
          <w:szCs w:val="24"/>
          <w:lang w:eastAsia="ru-RU"/>
        </w:rPr>
        <w:t xml:space="preserve">СТО </w:t>
      </w:r>
      <w:r w:rsidR="001546AC" w:rsidRPr="002B6176">
        <w:rPr>
          <w:rFonts w:eastAsia="Times New Roman"/>
          <w:color w:val="000000"/>
          <w:szCs w:val="24"/>
          <w:lang w:eastAsia="ru-RU"/>
        </w:rPr>
        <w:t>«</w:t>
      </w:r>
      <w:r w:rsidR="00CE2898" w:rsidRPr="00CE2898">
        <w:rPr>
          <w:rFonts w:eastAsia="Times New Roman"/>
          <w:color w:val="000000"/>
          <w:szCs w:val="24"/>
          <w:lang w:eastAsia="ru-RU"/>
        </w:rPr>
        <w:t>Постановка индивидуальных целей и ежегодная оценка персонала</w:t>
      </w:r>
      <w:r w:rsidR="001546AC" w:rsidRPr="00CE2898">
        <w:rPr>
          <w:rFonts w:eastAsia="Times New Roman"/>
          <w:color w:val="000000"/>
          <w:szCs w:val="24"/>
          <w:lang w:eastAsia="ru-RU"/>
        </w:rPr>
        <w:t>»</w:t>
      </w:r>
      <w:r w:rsidR="001546AC" w:rsidRPr="00DD57B8">
        <w:rPr>
          <w:rFonts w:eastAsia="Times New Roman"/>
          <w:color w:val="000000"/>
          <w:szCs w:val="24"/>
          <w:lang w:eastAsia="ru-RU"/>
        </w:rPr>
        <w:t xml:space="preserve"> (далее – стандарт) устанавливает </w:t>
      </w:r>
      <w:r w:rsidRPr="00DD57B8">
        <w:rPr>
          <w:rFonts w:eastAsia="Times New Roman"/>
          <w:color w:val="000000"/>
          <w:szCs w:val="24"/>
          <w:lang w:eastAsia="ru-RU"/>
        </w:rPr>
        <w:t>систему управления по целям</w:t>
      </w:r>
      <w:r w:rsidR="001546AC" w:rsidRPr="00DD57B8">
        <w:rPr>
          <w:rFonts w:eastAsia="Times New Roman"/>
          <w:color w:val="000000"/>
          <w:szCs w:val="24"/>
          <w:lang w:eastAsia="ru-RU"/>
        </w:rPr>
        <w:t xml:space="preserve"> в </w:t>
      </w:r>
      <w:r w:rsidR="001546AC" w:rsidRPr="00DD57B8">
        <w:rPr>
          <w:rFonts w:eastAsia="Times New Roman"/>
          <w:color w:val="000000"/>
          <w:szCs w:val="24"/>
          <w:highlight w:val="yellow"/>
          <w:lang w:eastAsia="ru-RU"/>
        </w:rPr>
        <w:t xml:space="preserve">Обществе с ограниченной ответственностью </w:t>
      </w:r>
      <w:proofErr w:type="gramStart"/>
      <w:r w:rsidR="001546AC" w:rsidRPr="00DD57B8">
        <w:rPr>
          <w:rFonts w:eastAsia="Times New Roman"/>
          <w:color w:val="000000"/>
          <w:szCs w:val="24"/>
          <w:highlight w:val="yellow"/>
          <w:lang w:eastAsia="ru-RU"/>
        </w:rPr>
        <w:t>«</w:t>
      </w:r>
      <w:r w:rsidR="004551F9" w:rsidRPr="00DD57B8">
        <w:rPr>
          <w:rFonts w:eastAsia="Times New Roman"/>
          <w:color w:val="000000"/>
          <w:szCs w:val="24"/>
          <w:highlight w:val="yellow"/>
          <w:lang w:eastAsia="ru-RU"/>
        </w:rPr>
        <w:t xml:space="preserve">  </w:t>
      </w:r>
      <w:proofErr w:type="gramEnd"/>
      <w:r w:rsidR="004551F9" w:rsidRPr="00DD57B8">
        <w:rPr>
          <w:rFonts w:eastAsia="Times New Roman"/>
          <w:color w:val="000000"/>
          <w:szCs w:val="24"/>
          <w:highlight w:val="yellow"/>
          <w:lang w:eastAsia="ru-RU"/>
        </w:rPr>
        <w:t xml:space="preserve"> </w:t>
      </w:r>
      <w:r w:rsidR="001546AC" w:rsidRPr="00DD57B8">
        <w:rPr>
          <w:rFonts w:eastAsia="Times New Roman"/>
          <w:color w:val="000000"/>
          <w:szCs w:val="24"/>
          <w:highlight w:val="yellow"/>
          <w:lang w:eastAsia="ru-RU"/>
        </w:rPr>
        <w:t>» (сокращенно ООО «</w:t>
      </w:r>
      <w:r w:rsidR="00C96C12">
        <w:rPr>
          <w:rFonts w:eastAsia="Times New Roman"/>
          <w:color w:val="000000"/>
          <w:szCs w:val="24"/>
          <w:highlight w:val="yellow"/>
          <w:lang w:eastAsia="ru-RU"/>
        </w:rPr>
        <w:t>___</w:t>
      </w:r>
      <w:r w:rsidR="00B57AE5" w:rsidRPr="00DD57B8">
        <w:rPr>
          <w:rFonts w:eastAsia="Times New Roman"/>
          <w:color w:val="000000"/>
          <w:szCs w:val="24"/>
          <w:highlight w:val="yellow"/>
          <w:lang w:eastAsia="ru-RU"/>
        </w:rPr>
        <w:t>»</w:t>
      </w:r>
      <w:r w:rsidR="00B57AE5" w:rsidRPr="00DD57B8">
        <w:rPr>
          <w:rFonts w:eastAsia="Times New Roman"/>
          <w:color w:val="000000"/>
          <w:szCs w:val="24"/>
          <w:lang w:eastAsia="ru-RU"/>
        </w:rPr>
        <w:t>, далее по тексту – О</w:t>
      </w:r>
      <w:r w:rsidR="001546AC" w:rsidRPr="00DD57B8">
        <w:rPr>
          <w:rFonts w:eastAsia="Times New Roman"/>
          <w:color w:val="000000"/>
          <w:szCs w:val="24"/>
          <w:lang w:eastAsia="ru-RU"/>
        </w:rPr>
        <w:t>бщество).</w:t>
      </w:r>
    </w:p>
    <w:p w14:paraId="3BAEB769" w14:textId="77777777" w:rsidR="001A32FA" w:rsidRPr="00DD57B8" w:rsidRDefault="001546AC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 w:rsidRPr="00DD57B8">
        <w:rPr>
          <w:rFonts w:eastAsia="Times New Roman"/>
          <w:color w:val="000000"/>
          <w:szCs w:val="24"/>
          <w:lang w:eastAsia="ru-RU"/>
        </w:rPr>
        <w:t>Требования настоящего</w:t>
      </w:r>
      <w:r w:rsidR="003C0FB2" w:rsidRPr="00DD57B8">
        <w:rPr>
          <w:rFonts w:eastAsia="Times New Roman"/>
          <w:color w:val="000000"/>
          <w:szCs w:val="24"/>
          <w:lang w:eastAsia="ru-RU"/>
        </w:rPr>
        <w:t xml:space="preserve"> </w:t>
      </w:r>
      <w:r w:rsidRPr="00DD57B8">
        <w:rPr>
          <w:rFonts w:eastAsia="Times New Roman"/>
          <w:color w:val="000000"/>
          <w:szCs w:val="24"/>
          <w:lang w:eastAsia="ru-RU"/>
        </w:rPr>
        <w:t>стандарта распрос</w:t>
      </w:r>
      <w:r w:rsidR="003C0FB2" w:rsidRPr="00DD57B8">
        <w:rPr>
          <w:rFonts w:eastAsia="Times New Roman"/>
          <w:color w:val="000000"/>
          <w:szCs w:val="24"/>
          <w:lang w:eastAsia="ru-RU"/>
        </w:rPr>
        <w:t>траняются на деятельность всего О</w:t>
      </w:r>
      <w:r w:rsidRPr="00DD57B8">
        <w:rPr>
          <w:rFonts w:eastAsia="Times New Roman"/>
          <w:color w:val="000000"/>
          <w:szCs w:val="24"/>
          <w:lang w:eastAsia="ru-RU"/>
        </w:rPr>
        <w:t>бщества и обязательны для выполнения всеми сотрудниками.</w:t>
      </w:r>
    </w:p>
    <w:p w14:paraId="38BF1448" w14:textId="77777777" w:rsidR="001A32FA" w:rsidRPr="00DD57B8" w:rsidRDefault="001A32FA" w:rsidP="00DD57B8">
      <w:pPr>
        <w:ind w:firstLine="709"/>
        <w:jc w:val="both"/>
        <w:rPr>
          <w:rFonts w:eastAsia="Times New Roman"/>
          <w:szCs w:val="24"/>
          <w:lang w:eastAsia="ru-RU"/>
        </w:rPr>
      </w:pPr>
    </w:p>
    <w:p w14:paraId="1579DF88" w14:textId="77777777" w:rsidR="001A32FA" w:rsidRDefault="001546AC" w:rsidP="00DD57B8">
      <w:pPr>
        <w:keepNext/>
        <w:ind w:firstLine="709"/>
        <w:jc w:val="both"/>
        <w:outlineLvl w:val="0"/>
        <w:rPr>
          <w:rFonts w:eastAsia="Times New Roman"/>
          <w:b/>
          <w:szCs w:val="24"/>
          <w:lang w:eastAsia="ru-RU"/>
        </w:rPr>
      </w:pPr>
      <w:r w:rsidRPr="00DD57B8">
        <w:rPr>
          <w:rFonts w:eastAsia="Times New Roman"/>
          <w:b/>
          <w:szCs w:val="24"/>
          <w:lang w:eastAsia="ru-RU"/>
        </w:rPr>
        <w:t>ТЕРМИНЫ И СОКРАЩЕНИЯ</w:t>
      </w:r>
    </w:p>
    <w:p w14:paraId="7F8121EB" w14:textId="77777777" w:rsidR="00102771" w:rsidRPr="00102771" w:rsidRDefault="00102771" w:rsidP="00DD57B8">
      <w:pPr>
        <w:keepNext/>
        <w:ind w:firstLine="709"/>
        <w:jc w:val="both"/>
        <w:outlineLvl w:val="0"/>
        <w:rPr>
          <w:rFonts w:eastAsia="Times New Roman"/>
          <w:szCs w:val="24"/>
          <w:lang w:eastAsia="ru-RU"/>
        </w:rPr>
      </w:pPr>
      <w:proofErr w:type="spellStart"/>
      <w:r w:rsidRPr="00102771">
        <w:rPr>
          <w:rFonts w:eastAsia="Times New Roman"/>
          <w:b/>
          <w:szCs w:val="24"/>
          <w:lang w:eastAsia="ru-RU"/>
        </w:rPr>
        <w:t>Декомпозицие</w:t>
      </w:r>
      <w:r>
        <w:rPr>
          <w:rFonts w:eastAsia="Times New Roman"/>
          <w:b/>
          <w:szCs w:val="24"/>
          <w:lang w:eastAsia="ru-RU"/>
        </w:rPr>
        <w:t>я</w:t>
      </w:r>
      <w:proofErr w:type="spellEnd"/>
      <w:r w:rsidRPr="00102771">
        <w:rPr>
          <w:rFonts w:eastAsia="Times New Roman"/>
          <w:b/>
          <w:szCs w:val="24"/>
          <w:lang w:eastAsia="ru-RU"/>
        </w:rPr>
        <w:t xml:space="preserve"> целей </w:t>
      </w:r>
      <w:r>
        <w:rPr>
          <w:rFonts w:eastAsia="Times New Roman"/>
          <w:b/>
          <w:szCs w:val="24"/>
          <w:lang w:eastAsia="ru-RU"/>
        </w:rPr>
        <w:t xml:space="preserve">- </w:t>
      </w:r>
      <w:r w:rsidRPr="00102771">
        <w:rPr>
          <w:rFonts w:eastAsia="Times New Roman"/>
          <w:szCs w:val="24"/>
          <w:lang w:eastAsia="ru-RU"/>
        </w:rPr>
        <w:t>процесс разбиения целей более высокого порядка на более низкие и обратное объединение нескольких целей в одну. Декомпозиция – это закрепление целей, задач, критериев их достижения и соответствующих числовых показателей за структурными элементами организации разного иерархического уровня</w:t>
      </w:r>
      <w:r w:rsidR="00D1436B">
        <w:rPr>
          <w:rFonts w:eastAsia="Times New Roman"/>
          <w:szCs w:val="24"/>
          <w:lang w:eastAsia="ru-RU"/>
        </w:rPr>
        <w:t>.</w:t>
      </w:r>
    </w:p>
    <w:p w14:paraId="17FF3972" w14:textId="77777777" w:rsidR="00857543" w:rsidRPr="00DD57B8" w:rsidRDefault="00857543" w:rsidP="00AC3554">
      <w:pPr>
        <w:tabs>
          <w:tab w:val="left" w:pos="8319"/>
        </w:tabs>
        <w:ind w:firstLine="709"/>
        <w:jc w:val="both"/>
        <w:rPr>
          <w:color w:val="000000" w:themeColor="text1"/>
          <w:szCs w:val="24"/>
        </w:rPr>
      </w:pPr>
      <w:bookmarkStart w:id="0" w:name="_Toc512585013"/>
      <w:bookmarkStart w:id="1" w:name="_Toc499590456"/>
      <w:bookmarkStart w:id="2" w:name="i306379"/>
      <w:r w:rsidRPr="00DD57B8">
        <w:rPr>
          <w:b/>
          <w:color w:val="000000" w:themeColor="text1"/>
          <w:szCs w:val="24"/>
        </w:rPr>
        <w:t xml:space="preserve">КПЭ – </w:t>
      </w:r>
      <w:r w:rsidRPr="00DD57B8">
        <w:rPr>
          <w:color w:val="000000" w:themeColor="text1"/>
          <w:szCs w:val="24"/>
        </w:rPr>
        <w:t>ключевые показатели эффективности</w:t>
      </w:r>
      <w:r w:rsidR="00B716F7">
        <w:rPr>
          <w:color w:val="000000" w:themeColor="text1"/>
          <w:szCs w:val="24"/>
        </w:rPr>
        <w:t>.</w:t>
      </w:r>
      <w:r w:rsidR="00AC3554">
        <w:rPr>
          <w:color w:val="000000" w:themeColor="text1"/>
          <w:szCs w:val="24"/>
        </w:rPr>
        <w:tab/>
      </w:r>
    </w:p>
    <w:p w14:paraId="354B94AB" w14:textId="77777777" w:rsidR="001A32FA" w:rsidRPr="0057115D" w:rsidRDefault="00857543" w:rsidP="00DD57B8">
      <w:pPr>
        <w:ind w:firstLine="709"/>
        <w:jc w:val="both"/>
        <w:rPr>
          <w:color w:val="000000"/>
          <w:szCs w:val="24"/>
        </w:rPr>
      </w:pPr>
      <w:r w:rsidRPr="00257890">
        <w:rPr>
          <w:b/>
          <w:color w:val="000000" w:themeColor="text1"/>
          <w:szCs w:val="24"/>
          <w:lang w:val="en-US"/>
        </w:rPr>
        <w:t>MBO</w:t>
      </w:r>
      <w:r w:rsidR="001546AC" w:rsidRPr="0057115D">
        <w:rPr>
          <w:b/>
          <w:color w:val="000000" w:themeColor="text1"/>
          <w:szCs w:val="24"/>
        </w:rPr>
        <w:t xml:space="preserve"> </w:t>
      </w:r>
      <w:r w:rsidR="00257890" w:rsidRPr="0057115D">
        <w:rPr>
          <w:b/>
          <w:color w:val="000000" w:themeColor="text1"/>
          <w:szCs w:val="24"/>
        </w:rPr>
        <w:t>(</w:t>
      </w:r>
      <w:r w:rsidRPr="00257890">
        <w:rPr>
          <w:rFonts w:eastAsia="Times New Roman"/>
          <w:b/>
          <w:szCs w:val="24"/>
          <w:lang w:val="en-US" w:eastAsia="ru-RU"/>
        </w:rPr>
        <w:t>management</w:t>
      </w:r>
      <w:r w:rsidRPr="0057115D">
        <w:rPr>
          <w:rFonts w:eastAsia="Times New Roman"/>
          <w:b/>
          <w:szCs w:val="24"/>
          <w:lang w:eastAsia="ru-RU"/>
        </w:rPr>
        <w:t xml:space="preserve"> </w:t>
      </w:r>
      <w:r w:rsidRPr="00257890">
        <w:rPr>
          <w:rFonts w:eastAsia="Times New Roman"/>
          <w:b/>
          <w:szCs w:val="24"/>
          <w:lang w:val="en-US" w:eastAsia="ru-RU"/>
        </w:rPr>
        <w:t>by</w:t>
      </w:r>
      <w:r w:rsidRPr="0057115D">
        <w:rPr>
          <w:rFonts w:eastAsia="Times New Roman"/>
          <w:b/>
          <w:szCs w:val="24"/>
          <w:lang w:eastAsia="ru-RU"/>
        </w:rPr>
        <w:t xml:space="preserve"> </w:t>
      </w:r>
      <w:r w:rsidRPr="00257890">
        <w:rPr>
          <w:rFonts w:eastAsia="Times New Roman"/>
          <w:b/>
          <w:szCs w:val="24"/>
          <w:lang w:val="en-US" w:eastAsia="ru-RU"/>
        </w:rPr>
        <w:t>objective</w:t>
      </w:r>
      <w:r w:rsidR="00257890" w:rsidRPr="0057115D">
        <w:rPr>
          <w:rFonts w:eastAsia="Times New Roman"/>
          <w:b/>
          <w:szCs w:val="24"/>
          <w:lang w:eastAsia="ru-RU"/>
        </w:rPr>
        <w:t>)</w:t>
      </w:r>
      <w:r w:rsidR="00257890" w:rsidRPr="0057115D">
        <w:rPr>
          <w:rFonts w:eastAsia="Times New Roman"/>
          <w:szCs w:val="24"/>
          <w:lang w:eastAsia="ru-RU"/>
        </w:rPr>
        <w:t xml:space="preserve"> - </w:t>
      </w:r>
      <w:r w:rsidRPr="00DD57B8">
        <w:rPr>
          <w:rFonts w:eastAsia="Times New Roman"/>
          <w:szCs w:val="24"/>
          <w:lang w:eastAsia="ru-RU"/>
        </w:rPr>
        <w:t>управление</w:t>
      </w:r>
      <w:r w:rsidRPr="0057115D">
        <w:rPr>
          <w:rFonts w:eastAsia="Times New Roman"/>
          <w:szCs w:val="24"/>
          <w:lang w:eastAsia="ru-RU"/>
        </w:rPr>
        <w:t xml:space="preserve"> </w:t>
      </w:r>
      <w:r w:rsidRPr="00DD57B8">
        <w:rPr>
          <w:rFonts w:eastAsia="Times New Roman"/>
          <w:szCs w:val="24"/>
          <w:lang w:eastAsia="ru-RU"/>
        </w:rPr>
        <w:t>по</w:t>
      </w:r>
      <w:r w:rsidRPr="0057115D">
        <w:rPr>
          <w:rFonts w:eastAsia="Times New Roman"/>
          <w:szCs w:val="24"/>
          <w:lang w:eastAsia="ru-RU"/>
        </w:rPr>
        <w:t xml:space="preserve"> </w:t>
      </w:r>
      <w:r w:rsidRPr="00DD57B8">
        <w:rPr>
          <w:rFonts w:eastAsia="Times New Roman"/>
          <w:szCs w:val="24"/>
          <w:lang w:eastAsia="ru-RU"/>
        </w:rPr>
        <w:t>целям</w:t>
      </w:r>
      <w:r w:rsidR="000D41AF">
        <w:rPr>
          <w:rFonts w:eastAsia="Times New Roman"/>
          <w:szCs w:val="24"/>
          <w:lang w:eastAsia="ru-RU"/>
        </w:rPr>
        <w:t xml:space="preserve">: это </w:t>
      </w:r>
      <w:r w:rsidR="000D41AF" w:rsidRPr="000D41AF">
        <w:rPr>
          <w:szCs w:val="24"/>
        </w:rPr>
        <w:t>метод управленческой деятельности, предусматривающий предвидение возможных результатов деятельности и планирование путей их достижения (задач, проектов, мероприятий и т. п.).</w:t>
      </w:r>
    </w:p>
    <w:p w14:paraId="2F933E30" w14:textId="77777777" w:rsidR="001A32FA" w:rsidRPr="00DD57B8" w:rsidRDefault="00857543" w:rsidP="00DD57B8">
      <w:pPr>
        <w:ind w:firstLine="709"/>
        <w:jc w:val="both"/>
        <w:rPr>
          <w:color w:val="000000"/>
          <w:szCs w:val="24"/>
        </w:rPr>
      </w:pPr>
      <w:r w:rsidRPr="00DD57B8">
        <w:rPr>
          <w:b/>
          <w:color w:val="000000" w:themeColor="text1"/>
          <w:szCs w:val="24"/>
          <w:lang w:val="en-US"/>
        </w:rPr>
        <w:t>SMART</w:t>
      </w:r>
      <w:r w:rsidR="001546AC" w:rsidRPr="00DD57B8">
        <w:rPr>
          <w:color w:val="000000" w:themeColor="text1"/>
          <w:szCs w:val="24"/>
        </w:rPr>
        <w:t xml:space="preserve"> – </w:t>
      </w:r>
      <w:r w:rsidRPr="00DD57B8">
        <w:rPr>
          <w:color w:val="000000" w:themeColor="text1"/>
          <w:szCs w:val="24"/>
        </w:rPr>
        <w:t>п</w:t>
      </w:r>
      <w:r w:rsidRPr="00DD57B8">
        <w:rPr>
          <w:rFonts w:eastAsia="Times New Roman"/>
          <w:szCs w:val="24"/>
          <w:lang w:eastAsia="ru-RU"/>
        </w:rPr>
        <w:t xml:space="preserve">од аббревиатурой </w:t>
      </w:r>
      <w:r w:rsidRPr="00DD57B8">
        <w:rPr>
          <w:rFonts w:eastAsia="Times New Roman"/>
          <w:szCs w:val="24"/>
          <w:lang w:val="en-US" w:eastAsia="ru-RU"/>
        </w:rPr>
        <w:t>SMART</w:t>
      </w:r>
      <w:r w:rsidRPr="00DD57B8">
        <w:rPr>
          <w:rFonts w:eastAsia="Times New Roman"/>
          <w:szCs w:val="24"/>
          <w:lang w:eastAsia="ru-RU"/>
        </w:rPr>
        <w:t xml:space="preserve"> подразумевается 5</w:t>
      </w:r>
      <w:r w:rsidRPr="00DD57B8">
        <w:rPr>
          <w:rFonts w:eastAsia="Times New Roman"/>
          <w:szCs w:val="24"/>
          <w:lang w:val="en-US" w:eastAsia="ru-RU"/>
        </w:rPr>
        <w:t> </w:t>
      </w:r>
      <w:r w:rsidRPr="00DD57B8">
        <w:rPr>
          <w:rFonts w:eastAsia="Times New Roman"/>
          <w:szCs w:val="24"/>
          <w:lang w:eastAsia="ru-RU"/>
        </w:rPr>
        <w:t>принципов, которым должна соответствовать цель: конкретная, измеримая, достижимая, значимая, своевременная (</w:t>
      </w:r>
      <w:r w:rsidRPr="00DD57B8">
        <w:rPr>
          <w:rFonts w:eastAsia="Times New Roman"/>
          <w:szCs w:val="24"/>
          <w:lang w:val="en-US" w:eastAsia="ru-RU"/>
        </w:rPr>
        <w:t>Specific</w:t>
      </w:r>
      <w:r w:rsidRPr="00DD57B8">
        <w:rPr>
          <w:rFonts w:eastAsia="Times New Roman"/>
          <w:szCs w:val="24"/>
          <w:lang w:eastAsia="ru-RU"/>
        </w:rPr>
        <w:t xml:space="preserve">, </w:t>
      </w:r>
      <w:r w:rsidRPr="00DD57B8">
        <w:rPr>
          <w:rFonts w:eastAsia="Times New Roman"/>
          <w:szCs w:val="24"/>
          <w:lang w:val="en-US" w:eastAsia="ru-RU"/>
        </w:rPr>
        <w:t>Measurable</w:t>
      </w:r>
      <w:r w:rsidRPr="00DD57B8">
        <w:rPr>
          <w:rFonts w:eastAsia="Times New Roman"/>
          <w:szCs w:val="24"/>
          <w:lang w:eastAsia="ru-RU"/>
        </w:rPr>
        <w:t xml:space="preserve">, </w:t>
      </w:r>
      <w:r w:rsidRPr="00DD57B8">
        <w:rPr>
          <w:rFonts w:eastAsia="Times New Roman"/>
          <w:szCs w:val="24"/>
          <w:lang w:val="en-US" w:eastAsia="ru-RU"/>
        </w:rPr>
        <w:t>Achievable</w:t>
      </w:r>
      <w:r w:rsidRPr="00DD57B8">
        <w:rPr>
          <w:rFonts w:eastAsia="Times New Roman"/>
          <w:szCs w:val="24"/>
          <w:lang w:eastAsia="ru-RU"/>
        </w:rPr>
        <w:t xml:space="preserve">, </w:t>
      </w:r>
      <w:r w:rsidRPr="00DD57B8">
        <w:rPr>
          <w:rFonts w:eastAsia="Times New Roman"/>
          <w:szCs w:val="24"/>
          <w:lang w:val="en-US" w:eastAsia="ru-RU"/>
        </w:rPr>
        <w:t>Relevant</w:t>
      </w:r>
      <w:r w:rsidRPr="00DD57B8">
        <w:rPr>
          <w:rFonts w:eastAsia="Times New Roman"/>
          <w:szCs w:val="24"/>
          <w:lang w:eastAsia="ru-RU"/>
        </w:rPr>
        <w:t xml:space="preserve">, </w:t>
      </w:r>
      <w:r w:rsidRPr="00DD57B8">
        <w:rPr>
          <w:rFonts w:eastAsia="Times New Roman"/>
          <w:szCs w:val="24"/>
          <w:lang w:val="en-US" w:eastAsia="ru-RU"/>
        </w:rPr>
        <w:t>Timely</w:t>
      </w:r>
      <w:r w:rsidRPr="00DD57B8">
        <w:rPr>
          <w:rFonts w:eastAsia="Times New Roman"/>
          <w:szCs w:val="24"/>
          <w:lang w:eastAsia="ru-RU"/>
        </w:rPr>
        <w:t>)</w:t>
      </w:r>
      <w:r w:rsidR="000C4B64">
        <w:rPr>
          <w:rFonts w:eastAsia="Times New Roman"/>
          <w:szCs w:val="24"/>
          <w:lang w:eastAsia="ru-RU"/>
        </w:rPr>
        <w:t>.</w:t>
      </w:r>
    </w:p>
    <w:p w14:paraId="3EC577A7" w14:textId="77777777" w:rsidR="001A32FA" w:rsidRPr="00DD57B8" w:rsidRDefault="000C4B64" w:rsidP="00DD57B8">
      <w:pPr>
        <w:ind w:firstLine="709"/>
        <w:jc w:val="both"/>
        <w:rPr>
          <w:szCs w:val="24"/>
        </w:rPr>
      </w:pPr>
      <w:r>
        <w:rPr>
          <w:b/>
          <w:color w:val="000000"/>
          <w:szCs w:val="24"/>
        </w:rPr>
        <w:t>Цикл</w:t>
      </w:r>
      <w:r w:rsidR="00857543" w:rsidRPr="00DD57B8">
        <w:rPr>
          <w:b/>
          <w:color w:val="000000"/>
          <w:szCs w:val="24"/>
        </w:rPr>
        <w:t xml:space="preserve"> </w:t>
      </w:r>
      <w:r w:rsidR="00857543" w:rsidRPr="00DD57B8">
        <w:rPr>
          <w:b/>
          <w:color w:val="000000"/>
          <w:szCs w:val="24"/>
          <w:lang w:val="en-US"/>
        </w:rPr>
        <w:t>PDCA</w:t>
      </w:r>
      <w:r w:rsidR="00857543" w:rsidRPr="00DD57B8">
        <w:rPr>
          <w:b/>
          <w:color w:val="000000"/>
          <w:szCs w:val="24"/>
        </w:rPr>
        <w:t xml:space="preserve"> </w:t>
      </w:r>
      <w:r w:rsidR="00857543" w:rsidRPr="00DD57B8">
        <w:rPr>
          <w:color w:val="000000"/>
          <w:szCs w:val="24"/>
        </w:rPr>
        <w:t>(англ. «Plan-Do-Check-Act»</w:t>
      </w:r>
      <w:r>
        <w:rPr>
          <w:color w:val="000000"/>
          <w:szCs w:val="24"/>
        </w:rPr>
        <w:t>)</w:t>
      </w:r>
      <w:r w:rsidR="00857543" w:rsidRPr="00DD57B8">
        <w:rPr>
          <w:color w:val="000000"/>
          <w:szCs w:val="24"/>
        </w:rPr>
        <w:t xml:space="preserve"> </w:t>
      </w:r>
      <w:r w:rsidR="00652DF4">
        <w:rPr>
          <w:color w:val="000000"/>
          <w:szCs w:val="24"/>
        </w:rPr>
        <w:t>–</w:t>
      </w:r>
      <w:r w:rsidR="00857543" w:rsidRPr="00DD57B8">
        <w:rPr>
          <w:color w:val="000000"/>
          <w:szCs w:val="24"/>
        </w:rPr>
        <w:t xml:space="preserve"> планирование</w:t>
      </w:r>
      <w:r w:rsidR="00652DF4">
        <w:rPr>
          <w:color w:val="000000"/>
          <w:szCs w:val="24"/>
        </w:rPr>
        <w:t xml:space="preserve"> – </w:t>
      </w:r>
      <w:r w:rsidR="00857543" w:rsidRPr="00DD57B8">
        <w:rPr>
          <w:color w:val="000000"/>
          <w:szCs w:val="24"/>
        </w:rPr>
        <w:t>действие</w:t>
      </w:r>
      <w:r w:rsidR="00652DF4">
        <w:rPr>
          <w:color w:val="000000"/>
          <w:szCs w:val="24"/>
        </w:rPr>
        <w:t xml:space="preserve"> – </w:t>
      </w:r>
      <w:r w:rsidR="00857543" w:rsidRPr="00DD57B8">
        <w:rPr>
          <w:color w:val="000000"/>
          <w:szCs w:val="24"/>
        </w:rPr>
        <w:t>проверка</w:t>
      </w:r>
      <w:r w:rsidR="00652DF4">
        <w:rPr>
          <w:color w:val="000000"/>
          <w:szCs w:val="24"/>
        </w:rPr>
        <w:t xml:space="preserve"> –</w:t>
      </w:r>
      <w:r w:rsidR="00857543" w:rsidRPr="00DD57B8">
        <w:rPr>
          <w:color w:val="000000"/>
          <w:szCs w:val="24"/>
        </w:rPr>
        <w:t>корректировка</w:t>
      </w:r>
      <w:r w:rsidR="00652DF4">
        <w:rPr>
          <w:color w:val="000000"/>
          <w:szCs w:val="24"/>
        </w:rPr>
        <w:t xml:space="preserve"> -</w:t>
      </w:r>
      <w:r w:rsidR="00857543" w:rsidRPr="00DD57B8">
        <w:rPr>
          <w:color w:val="000000"/>
          <w:szCs w:val="24"/>
        </w:rPr>
        <w:t xml:space="preserve"> </w:t>
      </w:r>
      <w:r w:rsidR="00652DF4" w:rsidRPr="00652DF4">
        <w:rPr>
          <w:color w:val="000000"/>
          <w:szCs w:val="24"/>
        </w:rPr>
        <w:t>интерактивный метод управления для решения проблем, а также проверки изменений в процессах и обеспечения их постоянного улучшения с течением времени.</w:t>
      </w:r>
    </w:p>
    <w:bookmarkEnd w:id="0"/>
    <w:bookmarkEnd w:id="1"/>
    <w:bookmarkEnd w:id="2"/>
    <w:p w14:paraId="388C0EB2" w14:textId="77777777" w:rsidR="001A32FA" w:rsidRPr="00DD57B8" w:rsidRDefault="001A32FA" w:rsidP="00DD57B8">
      <w:pPr>
        <w:ind w:firstLine="709"/>
        <w:jc w:val="both"/>
        <w:rPr>
          <w:color w:val="000000"/>
          <w:szCs w:val="24"/>
        </w:rPr>
      </w:pPr>
    </w:p>
    <w:p w14:paraId="701C9203" w14:textId="77777777" w:rsidR="001A32FA" w:rsidRPr="00DD57B8" w:rsidRDefault="003C0FB2" w:rsidP="00DD57B8">
      <w:pPr>
        <w:ind w:firstLine="709"/>
        <w:jc w:val="both"/>
        <w:rPr>
          <w:rFonts w:eastAsia="Times New Roman"/>
          <w:b/>
          <w:szCs w:val="24"/>
          <w:lang w:eastAsia="ru-RU"/>
        </w:rPr>
      </w:pPr>
      <w:r w:rsidRPr="00DD57B8">
        <w:rPr>
          <w:rFonts w:eastAsia="Times New Roman"/>
          <w:b/>
          <w:szCs w:val="24"/>
          <w:lang w:eastAsia="ru-RU"/>
        </w:rPr>
        <w:t xml:space="preserve">1. </w:t>
      </w:r>
      <w:r w:rsidR="00823F36" w:rsidRPr="00DD57B8">
        <w:rPr>
          <w:rFonts w:eastAsia="Times New Roman"/>
          <w:b/>
          <w:caps/>
          <w:szCs w:val="24"/>
          <w:lang w:eastAsia="ru-RU"/>
        </w:rPr>
        <w:t>Основные принципы</w:t>
      </w:r>
    </w:p>
    <w:p w14:paraId="131A64A5" w14:textId="77777777" w:rsidR="00823F36" w:rsidRPr="00DD57B8" w:rsidRDefault="007E1FE8" w:rsidP="007E1FE8">
      <w:pPr>
        <w:ind w:firstLine="709"/>
        <w:contextualSpacing/>
        <w:jc w:val="both"/>
        <w:rPr>
          <w:szCs w:val="24"/>
        </w:rPr>
      </w:pPr>
      <w:r>
        <w:rPr>
          <w:szCs w:val="24"/>
        </w:rPr>
        <w:t xml:space="preserve">1.1. </w:t>
      </w:r>
      <w:r w:rsidR="00823F36" w:rsidRPr="00DD57B8">
        <w:rPr>
          <w:szCs w:val="24"/>
        </w:rPr>
        <w:t xml:space="preserve">В </w:t>
      </w:r>
      <w:r w:rsidR="00450CB0">
        <w:rPr>
          <w:szCs w:val="24"/>
        </w:rPr>
        <w:t>Организации</w:t>
      </w:r>
      <w:r w:rsidR="00823F36" w:rsidRPr="00DD57B8">
        <w:rPr>
          <w:szCs w:val="24"/>
        </w:rPr>
        <w:t xml:space="preserve"> для реализации стратегии развития компании, повышения ее эффективности и конкурентоспособности, как инструмент, используется система </w:t>
      </w:r>
      <w:r w:rsidR="0057115D">
        <w:rPr>
          <w:szCs w:val="24"/>
        </w:rPr>
        <w:t>у</w:t>
      </w:r>
      <w:r w:rsidR="00823F36" w:rsidRPr="00DD57B8">
        <w:rPr>
          <w:szCs w:val="24"/>
        </w:rPr>
        <w:t>правления по целям (</w:t>
      </w:r>
      <w:r w:rsidR="00823F36" w:rsidRPr="00DD57B8">
        <w:rPr>
          <w:szCs w:val="24"/>
          <w:lang w:val="en-US"/>
        </w:rPr>
        <w:t>MBO</w:t>
      </w:r>
      <w:r w:rsidR="0057115D">
        <w:rPr>
          <w:szCs w:val="24"/>
        </w:rPr>
        <w:t>). Назначение МВО –</w:t>
      </w:r>
      <w:r w:rsidR="00823F36" w:rsidRPr="00DD57B8">
        <w:rPr>
          <w:szCs w:val="24"/>
        </w:rPr>
        <w:t xml:space="preserve"> </w:t>
      </w:r>
      <w:r w:rsidR="0057115D">
        <w:rPr>
          <w:szCs w:val="24"/>
        </w:rPr>
        <w:t xml:space="preserve">обеспечение </w:t>
      </w:r>
      <w:r w:rsidR="000D41AF" w:rsidRPr="00DD57B8">
        <w:rPr>
          <w:szCs w:val="24"/>
        </w:rPr>
        <w:t>систематическо</w:t>
      </w:r>
      <w:r w:rsidR="000D41AF">
        <w:rPr>
          <w:szCs w:val="24"/>
        </w:rPr>
        <w:t>го</w:t>
      </w:r>
      <w:r w:rsidR="00823F36" w:rsidRPr="00DD57B8">
        <w:rPr>
          <w:szCs w:val="24"/>
        </w:rPr>
        <w:t xml:space="preserve"> и организованн</w:t>
      </w:r>
      <w:r w:rsidR="0057115D">
        <w:rPr>
          <w:szCs w:val="24"/>
        </w:rPr>
        <w:t>ого</w:t>
      </w:r>
      <w:r w:rsidR="00823F36" w:rsidRPr="00DD57B8">
        <w:rPr>
          <w:szCs w:val="24"/>
        </w:rPr>
        <w:t xml:space="preserve"> подход</w:t>
      </w:r>
      <w:r w:rsidR="0057115D">
        <w:rPr>
          <w:szCs w:val="24"/>
        </w:rPr>
        <w:t>а</w:t>
      </w:r>
      <w:r w:rsidR="00823F36" w:rsidRPr="00DD57B8">
        <w:rPr>
          <w:szCs w:val="24"/>
        </w:rPr>
        <w:t>, позволяющ</w:t>
      </w:r>
      <w:r w:rsidR="0057115D">
        <w:rPr>
          <w:szCs w:val="24"/>
        </w:rPr>
        <w:t>его</w:t>
      </w:r>
      <w:r w:rsidR="00823F36" w:rsidRPr="00DD57B8">
        <w:rPr>
          <w:szCs w:val="24"/>
        </w:rPr>
        <w:t xml:space="preserve"> руководителям сконцентрироваться на целях и достигать наилучших результатов.</w:t>
      </w:r>
    </w:p>
    <w:p w14:paraId="7693C29D" w14:textId="77777777" w:rsidR="00823F36" w:rsidRDefault="007E1FE8" w:rsidP="007E1FE8">
      <w:pPr>
        <w:ind w:firstLine="709"/>
        <w:contextualSpacing/>
        <w:jc w:val="both"/>
        <w:rPr>
          <w:szCs w:val="24"/>
        </w:rPr>
      </w:pPr>
      <w:r>
        <w:rPr>
          <w:szCs w:val="24"/>
        </w:rPr>
        <w:t xml:space="preserve">1.2. </w:t>
      </w:r>
      <w:r w:rsidR="00823F36" w:rsidRPr="00DD57B8">
        <w:rPr>
          <w:szCs w:val="24"/>
        </w:rPr>
        <w:t>Суть управления по целям, или целевого менеджмента, состоит в том, что система официальных целей на каждом уровне управления компанией дополняется индивидуализированными, персонифицированными целями сотрудников.</w:t>
      </w:r>
    </w:p>
    <w:p w14:paraId="1D9DF57A" w14:textId="77777777" w:rsidR="00BE5929" w:rsidRDefault="00BE5929" w:rsidP="007E1FE8">
      <w:pPr>
        <w:ind w:firstLine="709"/>
        <w:contextualSpacing/>
        <w:jc w:val="both"/>
        <w:rPr>
          <w:szCs w:val="24"/>
        </w:rPr>
      </w:pPr>
    </w:p>
    <w:p w14:paraId="4FDF0749" w14:textId="77777777" w:rsidR="00BE5929" w:rsidRPr="00A16A75" w:rsidRDefault="00BE5929" w:rsidP="007E1FE8">
      <w:pPr>
        <w:ind w:firstLine="709"/>
        <w:contextualSpacing/>
        <w:jc w:val="both"/>
        <w:rPr>
          <w:b/>
          <w:szCs w:val="24"/>
        </w:rPr>
      </w:pPr>
      <w:r w:rsidRPr="00A16A75">
        <w:rPr>
          <w:b/>
          <w:szCs w:val="24"/>
        </w:rPr>
        <w:t>2. ПОСТАНОВКА ЦЕЛЕЙ</w:t>
      </w:r>
    </w:p>
    <w:p w14:paraId="3A275DAD" w14:textId="77777777" w:rsidR="00881615" w:rsidRDefault="00BE5929" w:rsidP="00BE5929">
      <w:pPr>
        <w:ind w:firstLine="709"/>
        <w:contextualSpacing/>
        <w:jc w:val="both"/>
        <w:rPr>
          <w:szCs w:val="24"/>
        </w:rPr>
      </w:pPr>
      <w:r>
        <w:rPr>
          <w:szCs w:val="24"/>
        </w:rPr>
        <w:t xml:space="preserve">2.1. </w:t>
      </w:r>
      <w:r w:rsidR="00D94A9B" w:rsidRPr="00D94A9B">
        <w:rPr>
          <w:szCs w:val="24"/>
        </w:rPr>
        <w:t xml:space="preserve">Цели </w:t>
      </w:r>
      <w:r w:rsidR="00E472F2">
        <w:rPr>
          <w:szCs w:val="24"/>
        </w:rPr>
        <w:t>О</w:t>
      </w:r>
      <w:r w:rsidR="00D94A9B" w:rsidRPr="00D94A9B">
        <w:rPr>
          <w:szCs w:val="24"/>
        </w:rPr>
        <w:t xml:space="preserve">рганизации устанавливаются на основе требований и ожиданий учредителей. Цели организации в виде целевых значений КПЭ разрабатываются </w:t>
      </w:r>
      <w:r w:rsidR="00881615" w:rsidRPr="00D94A9B">
        <w:rPr>
          <w:szCs w:val="24"/>
        </w:rPr>
        <w:t xml:space="preserve">и утверждаются </w:t>
      </w:r>
      <w:r w:rsidR="00881615">
        <w:rPr>
          <w:szCs w:val="24"/>
        </w:rPr>
        <w:t>Генеральным</w:t>
      </w:r>
      <w:r w:rsidR="00D94A9B" w:rsidRPr="00D94A9B">
        <w:rPr>
          <w:szCs w:val="24"/>
        </w:rPr>
        <w:t xml:space="preserve"> директором</w:t>
      </w:r>
      <w:r w:rsidR="00881615">
        <w:rPr>
          <w:szCs w:val="24"/>
        </w:rPr>
        <w:t>.</w:t>
      </w:r>
      <w:r w:rsidR="00D94A9B" w:rsidRPr="00D94A9B">
        <w:rPr>
          <w:szCs w:val="24"/>
        </w:rPr>
        <w:t xml:space="preserve"> </w:t>
      </w:r>
    </w:p>
    <w:p w14:paraId="13418DBE" w14:textId="77777777" w:rsidR="00D94A9B" w:rsidRDefault="00BE5929" w:rsidP="00BE5929">
      <w:pPr>
        <w:ind w:firstLine="709"/>
        <w:contextualSpacing/>
        <w:jc w:val="both"/>
        <w:rPr>
          <w:szCs w:val="24"/>
        </w:rPr>
      </w:pPr>
      <w:r>
        <w:rPr>
          <w:szCs w:val="24"/>
        </w:rPr>
        <w:t xml:space="preserve">2.2. </w:t>
      </w:r>
      <w:r w:rsidR="00D94A9B" w:rsidRPr="008306DA">
        <w:rPr>
          <w:szCs w:val="24"/>
        </w:rPr>
        <w:t xml:space="preserve">Для выполнения целей </w:t>
      </w:r>
      <w:r w:rsidR="00E472F2">
        <w:rPr>
          <w:szCs w:val="24"/>
        </w:rPr>
        <w:t>О</w:t>
      </w:r>
      <w:r w:rsidR="00D94A9B" w:rsidRPr="008306DA">
        <w:rPr>
          <w:szCs w:val="24"/>
        </w:rPr>
        <w:t xml:space="preserve">рганизации принимаются к исполнению цели, установленные потребителями. Потребитель выставляет требования в договорах поставки, специфических требованиях, направляет письмом на руководителя или размещает на своем официальном сайте. Для выполнения целей потребителя и </w:t>
      </w:r>
      <w:r w:rsidR="001124F3">
        <w:rPr>
          <w:szCs w:val="24"/>
        </w:rPr>
        <w:t>О</w:t>
      </w:r>
      <w:r w:rsidR="00D94A9B" w:rsidRPr="008306DA">
        <w:rPr>
          <w:szCs w:val="24"/>
        </w:rPr>
        <w:t>рганизации разрабатываются цели процессов, цели подразделений и индивидуальные цели сотрудников.</w:t>
      </w:r>
    </w:p>
    <w:p w14:paraId="54E767F9" w14:textId="77777777" w:rsidR="00D94A9B" w:rsidRDefault="00BE5929" w:rsidP="00BE5929">
      <w:pPr>
        <w:ind w:firstLine="709"/>
        <w:contextualSpacing/>
        <w:jc w:val="both"/>
        <w:rPr>
          <w:szCs w:val="24"/>
        </w:rPr>
      </w:pPr>
      <w:r>
        <w:rPr>
          <w:szCs w:val="24"/>
        </w:rPr>
        <w:t xml:space="preserve">2.3. </w:t>
      </w:r>
      <w:r w:rsidR="00D94A9B" w:rsidRPr="00D94A9B">
        <w:rPr>
          <w:szCs w:val="24"/>
        </w:rPr>
        <w:t xml:space="preserve">Цели процессов должны вытекают из целей </w:t>
      </w:r>
      <w:r w:rsidR="002732C5">
        <w:rPr>
          <w:szCs w:val="24"/>
        </w:rPr>
        <w:t>О</w:t>
      </w:r>
      <w:r w:rsidR="00D94A9B" w:rsidRPr="00D94A9B">
        <w:rPr>
          <w:szCs w:val="24"/>
        </w:rPr>
        <w:t xml:space="preserve">рганизации и требования потребителей. Разрабатывает цели владелец процесса, руководствуясь принципами </w:t>
      </w:r>
      <w:r w:rsidR="001124F3">
        <w:rPr>
          <w:szCs w:val="24"/>
        </w:rPr>
        <w:t>Руководства по качеству.</w:t>
      </w:r>
    </w:p>
    <w:p w14:paraId="4C8C8CE7" w14:textId="77777777" w:rsidR="001124F3" w:rsidRDefault="00BE5929" w:rsidP="00BE5929">
      <w:pPr>
        <w:ind w:firstLine="709"/>
        <w:contextualSpacing/>
        <w:jc w:val="both"/>
        <w:rPr>
          <w:szCs w:val="24"/>
        </w:rPr>
      </w:pPr>
      <w:r>
        <w:rPr>
          <w:szCs w:val="24"/>
        </w:rPr>
        <w:lastRenderedPageBreak/>
        <w:t>2.4. Д</w:t>
      </w:r>
      <w:r w:rsidR="00D94A9B" w:rsidRPr="00D94A9B">
        <w:rPr>
          <w:szCs w:val="24"/>
        </w:rPr>
        <w:t xml:space="preserve">ля выполнения целей процесса владелец процесса совместно с руководителем подразделения разрабатывает цели для подразделения, руководствуясь принципами </w:t>
      </w:r>
      <w:r w:rsidR="001124F3">
        <w:rPr>
          <w:szCs w:val="24"/>
        </w:rPr>
        <w:t xml:space="preserve">Руководства по качеству и установленными </w:t>
      </w:r>
      <w:r w:rsidR="001124F3">
        <w:rPr>
          <w:szCs w:val="24"/>
          <w:lang w:val="en-US"/>
        </w:rPr>
        <w:t>KPI</w:t>
      </w:r>
      <w:r w:rsidR="001124F3">
        <w:rPr>
          <w:szCs w:val="24"/>
        </w:rPr>
        <w:t>.</w:t>
      </w:r>
    </w:p>
    <w:p w14:paraId="470664C4" w14:textId="77777777" w:rsidR="00D94A9B" w:rsidRDefault="001124F3" w:rsidP="00BE5929">
      <w:pPr>
        <w:ind w:firstLine="709"/>
        <w:contextualSpacing/>
        <w:jc w:val="both"/>
        <w:rPr>
          <w:szCs w:val="24"/>
        </w:rPr>
      </w:pPr>
      <w:r>
        <w:rPr>
          <w:szCs w:val="24"/>
        </w:rPr>
        <w:t xml:space="preserve"> </w:t>
      </w:r>
      <w:r w:rsidR="00BE5929">
        <w:rPr>
          <w:szCs w:val="24"/>
        </w:rPr>
        <w:t xml:space="preserve">2.5. </w:t>
      </w:r>
      <w:r w:rsidR="00D94A9B" w:rsidRPr="00D94A9B">
        <w:rPr>
          <w:szCs w:val="24"/>
        </w:rPr>
        <w:t>Цели сотрудников разрабатывает сотрудник с непосредственным руководителем. Цели сотрудников разрабатываются от общего к частному («сверху вниз») путем:</w:t>
      </w:r>
    </w:p>
    <w:p w14:paraId="5B548DCA" w14:textId="77777777" w:rsidR="00D94A9B" w:rsidRDefault="00BE5929" w:rsidP="00BE5929">
      <w:pPr>
        <w:ind w:firstLine="709"/>
        <w:contextualSpacing/>
        <w:jc w:val="both"/>
        <w:rPr>
          <w:color w:val="000000" w:themeColor="text1"/>
          <w:szCs w:val="24"/>
        </w:rPr>
      </w:pPr>
      <w:r>
        <w:rPr>
          <w:szCs w:val="24"/>
        </w:rPr>
        <w:t xml:space="preserve">- </w:t>
      </w:r>
      <w:r w:rsidR="00F83A9A">
        <w:rPr>
          <w:color w:val="000000" w:themeColor="text1"/>
          <w:szCs w:val="24"/>
        </w:rPr>
        <w:t>в</w:t>
      </w:r>
      <w:r w:rsidR="00D94A9B" w:rsidRPr="00D94A9B">
        <w:rPr>
          <w:color w:val="000000" w:themeColor="text1"/>
          <w:szCs w:val="24"/>
        </w:rPr>
        <w:t>ключения в свою карту вышестоящей цели, если сотрудник влияет на достижение данной цели;</w:t>
      </w:r>
    </w:p>
    <w:p w14:paraId="55D06F60" w14:textId="77777777" w:rsidR="00D94A9B" w:rsidRDefault="00BE5929" w:rsidP="00BE5929">
      <w:pPr>
        <w:ind w:firstLine="709"/>
        <w:contextualSpacing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- </w:t>
      </w:r>
      <w:r w:rsidR="00F83A9A">
        <w:rPr>
          <w:color w:val="000000" w:themeColor="text1"/>
          <w:szCs w:val="24"/>
        </w:rPr>
        <w:t>д</w:t>
      </w:r>
      <w:r w:rsidR="00D94A9B" w:rsidRPr="00D94A9B">
        <w:rPr>
          <w:color w:val="000000" w:themeColor="text1"/>
          <w:szCs w:val="24"/>
        </w:rPr>
        <w:t>ублирование вышестоящих целей, но со своими целевыми значениями КПЭ;</w:t>
      </w:r>
    </w:p>
    <w:p w14:paraId="384D8C6B" w14:textId="77777777" w:rsidR="00D94A9B" w:rsidRDefault="00BE5929" w:rsidP="00BE5929">
      <w:pPr>
        <w:ind w:firstLine="709"/>
        <w:contextualSpacing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- </w:t>
      </w:r>
      <w:r w:rsidR="00F83A9A">
        <w:rPr>
          <w:color w:val="000000" w:themeColor="text1"/>
          <w:szCs w:val="24"/>
        </w:rPr>
        <w:t>о</w:t>
      </w:r>
      <w:r w:rsidR="00D94A9B" w:rsidRPr="00D94A9B">
        <w:rPr>
          <w:color w:val="000000" w:themeColor="text1"/>
          <w:szCs w:val="24"/>
        </w:rPr>
        <w:t>пределение новой, более конкретной, локальной цели, которая связана с вышестоящими целями и влияет непосредственно или косвенно на их реализацию.</w:t>
      </w:r>
    </w:p>
    <w:p w14:paraId="1210B6D9" w14:textId="77777777" w:rsidR="00DF7AFF" w:rsidRDefault="00BE5929" w:rsidP="00BE5929">
      <w:pPr>
        <w:ind w:firstLine="709"/>
        <w:contextualSpacing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2.6. </w:t>
      </w:r>
      <w:r w:rsidR="00D94A9B" w:rsidRPr="00D94A9B">
        <w:rPr>
          <w:color w:val="000000" w:themeColor="text1"/>
          <w:szCs w:val="24"/>
        </w:rPr>
        <w:t xml:space="preserve">Процедура разработки целей для сотрудника – это процесс совместной работы сотрудника и его непосредственного руководителя. В системе МВО цели не просто «спускаются сверху», они совместно разрабатываются начальником и подчиненным. В ходе обсуждений и руководитель, и подчиненный начинают лучше понимать, что именно необходимо делать и каким образом. Итогом является форма постановки целей, подписанная сотрудником и руководителем и завизированная вышестоящим руководителем </w:t>
      </w:r>
      <w:r w:rsidR="00DF7AFF">
        <w:rPr>
          <w:color w:val="000000" w:themeColor="text1"/>
          <w:szCs w:val="24"/>
        </w:rPr>
        <w:t>(</w:t>
      </w:r>
      <w:r w:rsidR="00DF7AFF" w:rsidRPr="00DF7AFF">
        <w:rPr>
          <w:color w:val="000000" w:themeColor="text1"/>
          <w:szCs w:val="24"/>
        </w:rPr>
        <w:t>ф.</w:t>
      </w:r>
      <w:r w:rsidR="00DF7AFF">
        <w:rPr>
          <w:color w:val="000000" w:themeColor="text1"/>
          <w:szCs w:val="24"/>
        </w:rPr>
        <w:t xml:space="preserve"> </w:t>
      </w:r>
      <w:r w:rsidR="00DF7AFF" w:rsidRPr="00DF7AFF">
        <w:rPr>
          <w:color w:val="000000" w:themeColor="text1"/>
          <w:szCs w:val="24"/>
        </w:rPr>
        <w:t>СТО 6.2-02-01</w:t>
      </w:r>
      <w:r w:rsidR="00DF7AFF">
        <w:rPr>
          <w:color w:val="000000" w:themeColor="text1"/>
          <w:szCs w:val="24"/>
        </w:rPr>
        <w:t>).</w:t>
      </w:r>
    </w:p>
    <w:p w14:paraId="26434B5F" w14:textId="77777777" w:rsidR="00D94A9B" w:rsidRDefault="00BE5929" w:rsidP="00BE5929">
      <w:pPr>
        <w:ind w:firstLine="709"/>
        <w:contextualSpacing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2.7. </w:t>
      </w:r>
      <w:r w:rsidR="00D94A9B" w:rsidRPr="00D94A9B">
        <w:rPr>
          <w:color w:val="000000" w:themeColor="text1"/>
          <w:szCs w:val="24"/>
        </w:rPr>
        <w:t xml:space="preserve">Персональные цели сотрудников подразделения согласуются руководителем подразделения между собой на горизонтальном уровне. Для руководителей подразделений цели согласуются между собой на горизонтальном уровне </w:t>
      </w:r>
      <w:r w:rsidR="00F95897">
        <w:rPr>
          <w:color w:val="000000" w:themeColor="text1"/>
          <w:szCs w:val="24"/>
        </w:rPr>
        <w:t xml:space="preserve">Генеральным </w:t>
      </w:r>
      <w:r w:rsidR="00D94A9B" w:rsidRPr="00D94A9B">
        <w:rPr>
          <w:color w:val="000000" w:themeColor="text1"/>
          <w:szCs w:val="24"/>
        </w:rPr>
        <w:t xml:space="preserve">директором. </w:t>
      </w:r>
    </w:p>
    <w:p w14:paraId="7EAF3940" w14:textId="77777777" w:rsidR="00D94A9B" w:rsidRDefault="00BE5929" w:rsidP="00BE5929">
      <w:pPr>
        <w:ind w:firstLine="709"/>
        <w:contextualSpacing/>
        <w:jc w:val="both"/>
        <w:rPr>
          <w:szCs w:val="24"/>
        </w:rPr>
      </w:pPr>
      <w:r>
        <w:rPr>
          <w:color w:val="000000" w:themeColor="text1"/>
          <w:szCs w:val="24"/>
        </w:rPr>
        <w:t xml:space="preserve">2.8. </w:t>
      </w:r>
      <w:r w:rsidR="00D94A9B" w:rsidRPr="00D94A9B">
        <w:rPr>
          <w:szCs w:val="24"/>
        </w:rPr>
        <w:t>Цели представляют собой критерии оценки работы каждого сотрудника, их можно эффективно использовать как элемент системы мотивации в компании.</w:t>
      </w:r>
    </w:p>
    <w:p w14:paraId="23343FDE" w14:textId="77777777" w:rsidR="00D94A9B" w:rsidRDefault="00BE5929" w:rsidP="00BE5929">
      <w:pPr>
        <w:ind w:firstLine="709"/>
        <w:contextualSpacing/>
        <w:jc w:val="both"/>
        <w:rPr>
          <w:szCs w:val="24"/>
        </w:rPr>
      </w:pPr>
      <w:r>
        <w:rPr>
          <w:szCs w:val="24"/>
        </w:rPr>
        <w:t xml:space="preserve">2.9. </w:t>
      </w:r>
      <w:r w:rsidR="00D94A9B" w:rsidRPr="00D94A9B">
        <w:rPr>
          <w:szCs w:val="24"/>
        </w:rPr>
        <w:t>Все цели формируются с использованием принципа SMART. Выполнение каждой цели должно измеряться одним из показателей КПЭ, установленных в компании.</w:t>
      </w:r>
    </w:p>
    <w:p w14:paraId="2682E59E" w14:textId="77777777" w:rsidR="00D94A9B" w:rsidRDefault="00BE5929" w:rsidP="00BE5929">
      <w:pPr>
        <w:ind w:firstLine="709"/>
        <w:contextualSpacing/>
        <w:jc w:val="both"/>
        <w:rPr>
          <w:szCs w:val="24"/>
        </w:rPr>
      </w:pPr>
      <w:r>
        <w:rPr>
          <w:szCs w:val="24"/>
        </w:rPr>
        <w:t>2.1</w:t>
      </w:r>
      <w:r w:rsidR="00165505">
        <w:rPr>
          <w:szCs w:val="24"/>
        </w:rPr>
        <w:t>0</w:t>
      </w:r>
      <w:r>
        <w:rPr>
          <w:szCs w:val="24"/>
        </w:rPr>
        <w:t xml:space="preserve">. </w:t>
      </w:r>
      <w:r w:rsidR="00D94A9B" w:rsidRPr="00D94A9B">
        <w:rPr>
          <w:szCs w:val="24"/>
        </w:rPr>
        <w:t>Основными документами и источниками информации для постановки целей организации являются следующие стратегические документы компании: Миссия, Ценности, Политика в области качества, Стратегические цели, Руководство по качеству, Требования клиентов, признанные компанией, Целевые значения КПЭ компании, установленные на текущий год.</w:t>
      </w:r>
    </w:p>
    <w:p w14:paraId="06AF9A32" w14:textId="77777777" w:rsidR="00552AFF" w:rsidRDefault="00BE5929" w:rsidP="00C177CC">
      <w:pPr>
        <w:ind w:firstLine="709"/>
        <w:contextualSpacing/>
        <w:jc w:val="both"/>
        <w:rPr>
          <w:szCs w:val="24"/>
        </w:rPr>
      </w:pPr>
      <w:r>
        <w:rPr>
          <w:szCs w:val="24"/>
        </w:rPr>
        <w:t>2.1</w:t>
      </w:r>
      <w:r w:rsidR="00165505">
        <w:rPr>
          <w:szCs w:val="24"/>
        </w:rPr>
        <w:t>1</w:t>
      </w:r>
      <w:r>
        <w:rPr>
          <w:szCs w:val="24"/>
        </w:rPr>
        <w:t xml:space="preserve">. </w:t>
      </w:r>
      <w:r w:rsidR="00D94A9B" w:rsidRPr="00D94A9B">
        <w:rPr>
          <w:szCs w:val="24"/>
        </w:rPr>
        <w:t xml:space="preserve">Пример </w:t>
      </w:r>
      <w:r w:rsidR="00C177CC">
        <w:rPr>
          <w:szCs w:val="24"/>
        </w:rPr>
        <w:t xml:space="preserve">декомпозиции и </w:t>
      </w:r>
      <w:r w:rsidR="00D94A9B" w:rsidRPr="00D94A9B">
        <w:rPr>
          <w:szCs w:val="24"/>
        </w:rPr>
        <w:t xml:space="preserve">визуализации целей </w:t>
      </w:r>
      <w:r w:rsidR="00CC5EDA">
        <w:rPr>
          <w:szCs w:val="24"/>
        </w:rPr>
        <w:t xml:space="preserve">до уровня среднего руководящего звена </w:t>
      </w:r>
      <w:r w:rsidR="00D94A9B" w:rsidRPr="00D94A9B">
        <w:rPr>
          <w:szCs w:val="24"/>
        </w:rPr>
        <w:t xml:space="preserve">приведен в </w:t>
      </w:r>
      <w:r w:rsidR="00C177CC">
        <w:rPr>
          <w:szCs w:val="24"/>
        </w:rPr>
        <w:t>форме «</w:t>
      </w:r>
      <w:r w:rsidR="00C177CC" w:rsidRPr="00C177CC">
        <w:rPr>
          <w:szCs w:val="24"/>
        </w:rPr>
        <w:t>ф.</w:t>
      </w:r>
      <w:r w:rsidR="00C177CC">
        <w:rPr>
          <w:szCs w:val="24"/>
        </w:rPr>
        <w:t xml:space="preserve"> </w:t>
      </w:r>
      <w:r w:rsidR="00C177CC" w:rsidRPr="00C177CC">
        <w:rPr>
          <w:szCs w:val="24"/>
        </w:rPr>
        <w:t>СТО 6.2-02-03 Цели, визуализация</w:t>
      </w:r>
      <w:r w:rsidR="00C177CC">
        <w:rPr>
          <w:szCs w:val="24"/>
        </w:rPr>
        <w:t>».</w:t>
      </w:r>
    </w:p>
    <w:p w14:paraId="19BB21B2" w14:textId="77777777" w:rsidR="00C177CC" w:rsidRDefault="00C177CC" w:rsidP="00C177CC">
      <w:pPr>
        <w:ind w:firstLine="709"/>
        <w:contextualSpacing/>
        <w:jc w:val="both"/>
        <w:rPr>
          <w:szCs w:val="24"/>
        </w:rPr>
      </w:pPr>
    </w:p>
    <w:p w14:paraId="3B085F9D" w14:textId="77777777" w:rsidR="00552AFF" w:rsidRPr="00552AFF" w:rsidRDefault="00A37F0E" w:rsidP="00552AFF">
      <w:pPr>
        <w:ind w:firstLine="709"/>
        <w:contextualSpacing/>
        <w:jc w:val="both"/>
        <w:rPr>
          <w:b/>
          <w:szCs w:val="24"/>
        </w:rPr>
      </w:pPr>
      <w:r>
        <w:rPr>
          <w:b/>
          <w:szCs w:val="24"/>
        </w:rPr>
        <w:t>3</w:t>
      </w:r>
      <w:r w:rsidR="00552AFF" w:rsidRPr="00552AFF">
        <w:rPr>
          <w:b/>
          <w:szCs w:val="24"/>
        </w:rPr>
        <w:t>. ПРИНЦИПЫ УПРАВЛЕНИЯ ПО ЦЕЛЯМ В ОБЛАСТИ КАЧЕСТВА</w:t>
      </w:r>
    </w:p>
    <w:p w14:paraId="4B48DB7B" w14:textId="77777777" w:rsidR="00BD40BD" w:rsidRPr="00BD40BD" w:rsidRDefault="00A37F0E" w:rsidP="00FB5766">
      <w:pPr>
        <w:ind w:firstLine="709"/>
        <w:jc w:val="both"/>
        <w:rPr>
          <w:szCs w:val="24"/>
        </w:rPr>
      </w:pPr>
      <w:r>
        <w:rPr>
          <w:szCs w:val="24"/>
        </w:rPr>
        <w:t>3</w:t>
      </w:r>
      <w:r w:rsidR="00BD40BD">
        <w:rPr>
          <w:szCs w:val="24"/>
        </w:rPr>
        <w:t xml:space="preserve">.1. </w:t>
      </w:r>
      <w:r w:rsidR="00BD40BD" w:rsidRPr="00BD40BD">
        <w:rPr>
          <w:szCs w:val="24"/>
        </w:rPr>
        <w:t>Цели в области качества устанавливаются высшим руководством для обеспечения соответствия продукции и услуг заявленным требованиям, а также для повышения удовлетворенности потребителей и заинтересованных сторон.</w:t>
      </w:r>
    </w:p>
    <w:p w14:paraId="4518E888" w14:textId="77777777" w:rsidR="00552AFF" w:rsidRPr="000D41AF" w:rsidRDefault="0052475B" w:rsidP="00FB5766">
      <w:pPr>
        <w:ind w:firstLine="709"/>
        <w:contextualSpacing/>
        <w:jc w:val="both"/>
        <w:rPr>
          <w:szCs w:val="24"/>
        </w:rPr>
      </w:pPr>
      <w:r>
        <w:rPr>
          <w:szCs w:val="24"/>
        </w:rPr>
        <w:t>3</w:t>
      </w:r>
      <w:r w:rsidR="00552AFF">
        <w:rPr>
          <w:szCs w:val="24"/>
        </w:rPr>
        <w:t>.</w:t>
      </w:r>
      <w:r w:rsidR="00BD40BD">
        <w:rPr>
          <w:szCs w:val="24"/>
        </w:rPr>
        <w:t>2</w:t>
      </w:r>
      <w:r w:rsidR="00552AFF">
        <w:rPr>
          <w:szCs w:val="24"/>
        </w:rPr>
        <w:t xml:space="preserve">. </w:t>
      </w:r>
      <w:r w:rsidR="00552AFF" w:rsidRPr="000D41AF">
        <w:rPr>
          <w:szCs w:val="24"/>
        </w:rPr>
        <w:t>Основные принципы управления по целям</w:t>
      </w:r>
      <w:r w:rsidR="00552AFF">
        <w:rPr>
          <w:szCs w:val="24"/>
        </w:rPr>
        <w:t xml:space="preserve"> в области качества </w:t>
      </w:r>
      <w:r w:rsidR="00552AFF" w:rsidRPr="000D41AF">
        <w:rPr>
          <w:szCs w:val="24"/>
        </w:rPr>
        <w:t>приведены в Таблице 1.</w:t>
      </w:r>
    </w:p>
    <w:p w14:paraId="679D83FE" w14:textId="77777777" w:rsidR="00D15AB4" w:rsidRDefault="00D15AB4" w:rsidP="00552AFF">
      <w:pPr>
        <w:shd w:val="clear" w:color="FEFEFE" w:fill="FEFEFE"/>
        <w:ind w:firstLine="709"/>
        <w:jc w:val="both"/>
        <w:rPr>
          <w:rFonts w:eastAsia="Times New Roman"/>
          <w:color w:val="000000"/>
          <w:szCs w:val="24"/>
          <w:lang w:eastAsia="ru-RU"/>
        </w:rPr>
        <w:sectPr w:rsidR="00D15AB4" w:rsidSect="003C0FB2">
          <w:headerReference w:type="even" r:id="rId9"/>
          <w:headerReference w:type="first" r:id="rId10"/>
          <w:pgSz w:w="11906" w:h="16838"/>
          <w:pgMar w:top="1691" w:right="851" w:bottom="1134" w:left="1701" w:header="709" w:footer="709" w:gutter="0"/>
          <w:cols w:space="708"/>
          <w:titlePg/>
          <w:docGrid w:linePitch="360"/>
        </w:sectPr>
      </w:pPr>
    </w:p>
    <w:p w14:paraId="79CF0B21" w14:textId="77777777" w:rsidR="001A32FA" w:rsidRPr="00DD57B8" w:rsidRDefault="00A37F0E" w:rsidP="00DD57B8">
      <w:pPr>
        <w:pStyle w:val="affa"/>
        <w:spacing w:after="0"/>
        <w:ind w:left="0" w:right="0" w:firstLine="709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lastRenderedPageBreak/>
        <w:t>4</w:t>
      </w:r>
      <w:r w:rsidR="003C0FB2" w:rsidRPr="00DD57B8">
        <w:rPr>
          <w:rFonts w:eastAsia="Times New Roman"/>
          <w:b/>
          <w:sz w:val="24"/>
          <w:szCs w:val="24"/>
          <w:lang w:eastAsia="ru-RU"/>
        </w:rPr>
        <w:t xml:space="preserve">. </w:t>
      </w:r>
      <w:r w:rsidR="00823F36" w:rsidRPr="00DD57B8">
        <w:rPr>
          <w:rFonts w:eastAsia="Times New Roman"/>
          <w:b/>
          <w:caps/>
          <w:sz w:val="24"/>
          <w:szCs w:val="24"/>
          <w:lang w:eastAsia="ru-RU"/>
        </w:rPr>
        <w:t>Индивидуальные цели</w:t>
      </w:r>
    </w:p>
    <w:p w14:paraId="16EAEF18" w14:textId="77777777" w:rsidR="00823F36" w:rsidRPr="00DD57B8" w:rsidRDefault="00A37F0E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4</w:t>
      </w:r>
      <w:r w:rsidR="00823F36" w:rsidRPr="00DD57B8">
        <w:rPr>
          <w:rFonts w:eastAsia="Times New Roman"/>
          <w:szCs w:val="24"/>
          <w:lang w:eastAsia="ru-RU"/>
        </w:rPr>
        <w:t>.1.</w:t>
      </w:r>
      <w:r w:rsidR="00823F36" w:rsidRPr="00DD57B8">
        <w:rPr>
          <w:rFonts w:eastAsia="Times New Roman"/>
          <w:szCs w:val="24"/>
          <w:lang w:eastAsia="ru-RU"/>
        </w:rPr>
        <w:tab/>
        <w:t>Постановка индивидуальных целей и оценка результатов деятельности является элементом системы, обеспечивающей управление результатами деятельности на уровне отдельно взятого сотрудника.</w:t>
      </w:r>
    </w:p>
    <w:p w14:paraId="4DE33A2B" w14:textId="77777777" w:rsidR="00823F36" w:rsidRPr="00DD57B8" w:rsidRDefault="00A37F0E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4</w:t>
      </w:r>
      <w:r w:rsidR="00823F36" w:rsidRPr="00DD57B8">
        <w:rPr>
          <w:rFonts w:eastAsia="Times New Roman"/>
          <w:szCs w:val="24"/>
          <w:lang w:eastAsia="ru-RU"/>
        </w:rPr>
        <w:t>.2.</w:t>
      </w:r>
      <w:r w:rsidR="00823F36" w:rsidRPr="00DD57B8">
        <w:rPr>
          <w:rFonts w:eastAsia="Times New Roman"/>
          <w:szCs w:val="24"/>
          <w:lang w:eastAsia="ru-RU"/>
        </w:rPr>
        <w:tab/>
        <w:t>Система предполагает постановку индивидуальных целей на год, разработку сотрудником индивидуального плана PDCA по их достижению, поддержание ежемесячной обратной связи в процессе рабочих встреч сотрудника и руководителя по прогрессу достижения целей и индивидуальную оценку результатов деятельности в конце года.</w:t>
      </w:r>
    </w:p>
    <w:p w14:paraId="213B6448" w14:textId="77777777" w:rsidR="00823F36" w:rsidRPr="00DD57B8" w:rsidRDefault="00A37F0E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4</w:t>
      </w:r>
      <w:r w:rsidR="00823F36" w:rsidRPr="00DD57B8">
        <w:rPr>
          <w:rFonts w:eastAsia="Times New Roman"/>
          <w:szCs w:val="24"/>
          <w:lang w:eastAsia="ru-RU"/>
        </w:rPr>
        <w:t>.3.</w:t>
      </w:r>
      <w:r w:rsidR="00823F36" w:rsidRPr="00DD57B8">
        <w:rPr>
          <w:rFonts w:eastAsia="Times New Roman"/>
          <w:szCs w:val="24"/>
          <w:lang w:eastAsia="ru-RU"/>
        </w:rPr>
        <w:tab/>
        <w:t>Индивидуальные цели могут быть связаны с должностными и функциональными обязанностями сотрудника, реализацией проектов, решением производственных проблем, профессиональным совершенствованием и развитием, внедрением определённых стандартов поведения.</w:t>
      </w:r>
    </w:p>
    <w:p w14:paraId="7E82DDC4" w14:textId="77777777" w:rsidR="00823F36" w:rsidRPr="00DD57B8" w:rsidRDefault="00A37F0E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4</w:t>
      </w:r>
      <w:r w:rsidR="00823F36" w:rsidRPr="00DD57B8">
        <w:rPr>
          <w:rFonts w:eastAsia="Times New Roman"/>
          <w:szCs w:val="24"/>
          <w:lang w:eastAsia="ru-RU"/>
        </w:rPr>
        <w:t>.4.</w:t>
      </w:r>
      <w:r w:rsidR="00823F36" w:rsidRPr="00DD57B8">
        <w:rPr>
          <w:rFonts w:eastAsia="Times New Roman"/>
          <w:szCs w:val="24"/>
          <w:lang w:eastAsia="ru-RU"/>
        </w:rPr>
        <w:tab/>
        <w:t>Постановка целей происходит на собеседовании руководителя и сотрудника. Перед собеседованием руководитель распределяет предварительно установленные на год цели и задачи между сотрудниками своего подразделения.</w:t>
      </w:r>
    </w:p>
    <w:p w14:paraId="7D82B092" w14:textId="77777777" w:rsidR="00B57AE5" w:rsidRPr="00DD57B8" w:rsidRDefault="00A37F0E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4</w:t>
      </w:r>
      <w:r w:rsidR="00823F36" w:rsidRPr="00DD57B8">
        <w:rPr>
          <w:rFonts w:eastAsia="Times New Roman"/>
          <w:szCs w:val="24"/>
          <w:lang w:eastAsia="ru-RU"/>
        </w:rPr>
        <w:t>.5.</w:t>
      </w:r>
      <w:r w:rsidR="00823F36" w:rsidRPr="00DD57B8">
        <w:rPr>
          <w:rFonts w:eastAsia="Times New Roman"/>
          <w:szCs w:val="24"/>
          <w:lang w:eastAsia="ru-RU"/>
        </w:rPr>
        <w:tab/>
        <w:t xml:space="preserve">Собеседование – определение, согласование и фиксация индивидуальных целей. Фиксация целей происходит путем подписания документа Форма постановки целей. Итоговый документ согласуется с вышестоящим руководителем </w:t>
      </w:r>
      <w:r w:rsidR="005702C3">
        <w:rPr>
          <w:rFonts w:eastAsia="Times New Roman"/>
          <w:szCs w:val="24"/>
          <w:lang w:eastAsia="ru-RU"/>
        </w:rPr>
        <w:t>(</w:t>
      </w:r>
      <w:r w:rsidR="00823F36" w:rsidRPr="00DD57B8">
        <w:rPr>
          <w:rFonts w:eastAsia="Times New Roman"/>
          <w:szCs w:val="24"/>
          <w:lang w:eastAsia="ru-RU"/>
        </w:rPr>
        <w:t>N+1</w:t>
      </w:r>
      <w:r w:rsidR="005702C3">
        <w:rPr>
          <w:rFonts w:eastAsia="Times New Roman"/>
          <w:szCs w:val="24"/>
          <w:lang w:eastAsia="ru-RU"/>
        </w:rPr>
        <w:t>)</w:t>
      </w:r>
      <w:r w:rsidR="00823F36" w:rsidRPr="00DD57B8">
        <w:rPr>
          <w:rFonts w:eastAsia="Times New Roman"/>
          <w:szCs w:val="24"/>
          <w:lang w:eastAsia="ru-RU"/>
        </w:rPr>
        <w:t xml:space="preserve">, который вносит при необходимости свои коррективы, затем данные коррективы обсуждаются на дополнительной встрече сотрудника и его руководителя. Цели считаются утвержденными, если они подписаны вышестоящим руководителем </w:t>
      </w:r>
      <w:r w:rsidR="00FD7F18">
        <w:rPr>
          <w:rFonts w:eastAsia="Times New Roman"/>
          <w:szCs w:val="24"/>
          <w:lang w:eastAsia="ru-RU"/>
        </w:rPr>
        <w:t>(</w:t>
      </w:r>
      <w:r w:rsidR="00823F36" w:rsidRPr="00DD57B8">
        <w:rPr>
          <w:rFonts w:eastAsia="Times New Roman"/>
          <w:szCs w:val="24"/>
          <w:lang w:eastAsia="ru-RU"/>
        </w:rPr>
        <w:t>N+1</w:t>
      </w:r>
      <w:r w:rsidR="00FD7F18">
        <w:rPr>
          <w:rFonts w:eastAsia="Times New Roman"/>
          <w:szCs w:val="24"/>
          <w:lang w:eastAsia="ru-RU"/>
        </w:rPr>
        <w:t>)</w:t>
      </w:r>
      <w:r w:rsidR="00823F36" w:rsidRPr="00DD57B8">
        <w:rPr>
          <w:rFonts w:eastAsia="Times New Roman"/>
          <w:szCs w:val="24"/>
          <w:lang w:eastAsia="ru-RU"/>
        </w:rPr>
        <w:t>.</w:t>
      </w:r>
    </w:p>
    <w:p w14:paraId="19BCC15C" w14:textId="77777777" w:rsidR="00823F36" w:rsidRPr="00DD57B8" w:rsidRDefault="00823F36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</w:p>
    <w:p w14:paraId="7952A4AF" w14:textId="77777777" w:rsidR="0072599C" w:rsidRPr="00DD57B8" w:rsidRDefault="00A37F0E" w:rsidP="00DD57B8">
      <w:pPr>
        <w:shd w:val="clear" w:color="FEFEFE" w:fill="FEFEFE"/>
        <w:ind w:firstLine="709"/>
        <w:jc w:val="both"/>
        <w:rPr>
          <w:rFonts w:eastAsia="Times New Roman"/>
          <w:b/>
          <w:caps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5</w:t>
      </w:r>
      <w:r w:rsidR="00732406" w:rsidRPr="00DD57B8">
        <w:rPr>
          <w:rFonts w:eastAsia="Times New Roman"/>
          <w:b/>
          <w:szCs w:val="24"/>
          <w:lang w:eastAsia="ru-RU"/>
        </w:rPr>
        <w:t xml:space="preserve">. </w:t>
      </w:r>
      <w:r w:rsidR="00732406" w:rsidRPr="00DD57B8">
        <w:rPr>
          <w:rFonts w:eastAsia="Times New Roman"/>
          <w:b/>
          <w:caps/>
          <w:szCs w:val="24"/>
          <w:lang w:eastAsia="ru-RU"/>
        </w:rPr>
        <w:t>Работа с индивидуальными целями в течение года, индивидуальные планы сотрудников</w:t>
      </w:r>
    </w:p>
    <w:p w14:paraId="7284CB9A" w14:textId="77777777" w:rsidR="00732406" w:rsidRPr="00DD57B8" w:rsidRDefault="00A37F0E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5</w:t>
      </w:r>
      <w:r w:rsidR="00732406" w:rsidRPr="00DD57B8">
        <w:rPr>
          <w:rFonts w:eastAsia="Times New Roman"/>
          <w:szCs w:val="24"/>
          <w:lang w:eastAsia="ru-RU"/>
        </w:rPr>
        <w:t>.1.</w:t>
      </w:r>
      <w:r w:rsidR="00732406" w:rsidRPr="00DD57B8">
        <w:rPr>
          <w:rFonts w:eastAsia="Times New Roman"/>
          <w:szCs w:val="24"/>
          <w:lang w:eastAsia="ru-RU"/>
        </w:rPr>
        <w:tab/>
        <w:t>На основании утвержденных индивидуальных целей сотрудник составляет индивидуальный план PDCA по достижению индивидуальных целей</w:t>
      </w:r>
      <w:r w:rsidR="00DA33E5">
        <w:rPr>
          <w:rFonts w:eastAsia="Times New Roman"/>
          <w:szCs w:val="24"/>
          <w:lang w:eastAsia="ru-RU"/>
        </w:rPr>
        <w:t>.</w:t>
      </w:r>
    </w:p>
    <w:p w14:paraId="6B83C0DD" w14:textId="77777777" w:rsidR="00732406" w:rsidRPr="00DD57B8" w:rsidRDefault="00A37F0E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5</w:t>
      </w:r>
      <w:r w:rsidR="00732406" w:rsidRPr="00DD57B8">
        <w:rPr>
          <w:rFonts w:eastAsia="Times New Roman"/>
          <w:szCs w:val="24"/>
          <w:lang w:eastAsia="ru-RU"/>
        </w:rPr>
        <w:t>.2.</w:t>
      </w:r>
      <w:r w:rsidR="00732406" w:rsidRPr="00DD57B8">
        <w:rPr>
          <w:rFonts w:eastAsia="Times New Roman"/>
          <w:szCs w:val="24"/>
          <w:lang w:eastAsia="ru-RU"/>
        </w:rPr>
        <w:tab/>
        <w:t>На ежемесячных встречах сотрудника и руководителя рассматривается прогресс достижения индивидуальных целей и выполнение этапов индивидуального плана PDCA, а также руководителем предоставляется обратная связь по итогу работы в течение месяца.</w:t>
      </w:r>
    </w:p>
    <w:p w14:paraId="388ACA1C" w14:textId="77777777" w:rsidR="00732406" w:rsidRPr="00DD57B8" w:rsidRDefault="00732406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</w:p>
    <w:p w14:paraId="3F785655" w14:textId="77777777" w:rsidR="00732406" w:rsidRPr="00DD57B8" w:rsidRDefault="00A37F0E" w:rsidP="00DD57B8">
      <w:pPr>
        <w:shd w:val="clear" w:color="FEFEFE" w:fill="FEFEFE"/>
        <w:ind w:firstLine="709"/>
        <w:jc w:val="both"/>
        <w:rPr>
          <w:rFonts w:eastAsia="Times New Roman"/>
          <w:b/>
          <w:caps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6</w:t>
      </w:r>
      <w:r w:rsidR="00732406" w:rsidRPr="00552AFF">
        <w:rPr>
          <w:rFonts w:eastAsia="Times New Roman"/>
          <w:b/>
          <w:szCs w:val="24"/>
          <w:lang w:eastAsia="ru-RU"/>
        </w:rPr>
        <w:t>.</w:t>
      </w:r>
      <w:r w:rsidR="00732406" w:rsidRPr="00DD57B8">
        <w:rPr>
          <w:rFonts w:eastAsia="Times New Roman"/>
          <w:szCs w:val="24"/>
          <w:lang w:eastAsia="ru-RU"/>
        </w:rPr>
        <w:t xml:space="preserve"> </w:t>
      </w:r>
      <w:r w:rsidR="00732406" w:rsidRPr="00DD57B8">
        <w:rPr>
          <w:rFonts w:eastAsia="Times New Roman"/>
          <w:b/>
          <w:caps/>
          <w:szCs w:val="24"/>
          <w:lang w:eastAsia="ru-RU"/>
        </w:rPr>
        <w:t>Оценка результатов деятельности сотрудников за год</w:t>
      </w:r>
    </w:p>
    <w:p w14:paraId="0694E3A2" w14:textId="77777777" w:rsidR="00732406" w:rsidRPr="00DD57B8" w:rsidRDefault="00A37F0E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6</w:t>
      </w:r>
      <w:r w:rsidR="00732406" w:rsidRPr="00DD57B8">
        <w:rPr>
          <w:rFonts w:eastAsia="Times New Roman"/>
          <w:szCs w:val="24"/>
          <w:lang w:eastAsia="ru-RU"/>
        </w:rPr>
        <w:t>.1.</w:t>
      </w:r>
      <w:r w:rsidR="00732406" w:rsidRPr="00DD57B8">
        <w:rPr>
          <w:rFonts w:eastAsia="Times New Roman"/>
          <w:szCs w:val="24"/>
          <w:lang w:eastAsia="ru-RU"/>
        </w:rPr>
        <w:tab/>
        <w:t>В конце года руководитель проводит финальную встречу со своим подчиненным для подведения итогов, оценки деятельности сотрудника по результатам выполнения индивидуального плана и достижения годовых целей.</w:t>
      </w:r>
    </w:p>
    <w:p w14:paraId="18ED6EC8" w14:textId="77777777" w:rsidR="00DA33E5" w:rsidRDefault="00A37F0E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6</w:t>
      </w:r>
      <w:r w:rsidR="00732406" w:rsidRPr="00DD57B8">
        <w:rPr>
          <w:rFonts w:eastAsia="Times New Roman"/>
          <w:szCs w:val="24"/>
          <w:lang w:eastAsia="ru-RU"/>
        </w:rPr>
        <w:t>.2.</w:t>
      </w:r>
      <w:r w:rsidR="00732406" w:rsidRPr="00DD57B8">
        <w:rPr>
          <w:rFonts w:eastAsia="Times New Roman"/>
          <w:szCs w:val="24"/>
          <w:lang w:eastAsia="ru-RU"/>
        </w:rPr>
        <w:tab/>
        <w:t xml:space="preserve">Перед собеседованием сотрудник заполняет Форму оценки, проставляя оценки самому себе </w:t>
      </w:r>
      <w:r w:rsidR="00DA33E5">
        <w:rPr>
          <w:rFonts w:eastAsia="Times New Roman"/>
          <w:szCs w:val="24"/>
          <w:lang w:eastAsia="ru-RU"/>
        </w:rPr>
        <w:t>(</w:t>
      </w:r>
      <w:r w:rsidR="00DA33E5" w:rsidRPr="00DA33E5">
        <w:rPr>
          <w:rFonts w:eastAsia="Times New Roman"/>
          <w:szCs w:val="24"/>
          <w:lang w:eastAsia="ru-RU"/>
        </w:rPr>
        <w:t>ф.</w:t>
      </w:r>
      <w:r w:rsidR="00DA33E5">
        <w:rPr>
          <w:rFonts w:eastAsia="Times New Roman"/>
          <w:szCs w:val="24"/>
          <w:lang w:eastAsia="ru-RU"/>
        </w:rPr>
        <w:t xml:space="preserve"> </w:t>
      </w:r>
      <w:r w:rsidR="00DA33E5" w:rsidRPr="00DA33E5">
        <w:rPr>
          <w:rFonts w:eastAsia="Times New Roman"/>
          <w:szCs w:val="24"/>
          <w:lang w:eastAsia="ru-RU"/>
        </w:rPr>
        <w:t>СТО 6.2-02-02</w:t>
      </w:r>
      <w:r w:rsidR="00DA33E5">
        <w:rPr>
          <w:rFonts w:eastAsia="Times New Roman"/>
          <w:szCs w:val="24"/>
          <w:lang w:eastAsia="ru-RU"/>
        </w:rPr>
        <w:t>).</w:t>
      </w:r>
    </w:p>
    <w:p w14:paraId="67BFB995" w14:textId="77777777" w:rsidR="00732406" w:rsidRPr="00DD57B8" w:rsidRDefault="00A37F0E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6</w:t>
      </w:r>
      <w:r w:rsidR="00732406" w:rsidRPr="00DD57B8">
        <w:rPr>
          <w:rFonts w:eastAsia="Times New Roman"/>
          <w:szCs w:val="24"/>
          <w:lang w:eastAsia="ru-RU"/>
        </w:rPr>
        <w:t>.3.</w:t>
      </w:r>
      <w:r w:rsidR="00732406" w:rsidRPr="00DD57B8">
        <w:rPr>
          <w:rFonts w:eastAsia="Times New Roman"/>
          <w:szCs w:val="24"/>
          <w:lang w:eastAsia="ru-RU"/>
        </w:rPr>
        <w:tab/>
        <w:t>В процессе собеседования руководитель и подчиненный рассматривают Форму оценки, руководитель дает обратную связь подчиненному.</w:t>
      </w:r>
    </w:p>
    <w:p w14:paraId="413F7B8B" w14:textId="77777777" w:rsidR="00732406" w:rsidRPr="00DD57B8" w:rsidRDefault="00A37F0E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6</w:t>
      </w:r>
      <w:r w:rsidR="00732406" w:rsidRPr="00DD57B8">
        <w:rPr>
          <w:rFonts w:eastAsia="Times New Roman"/>
          <w:szCs w:val="24"/>
          <w:lang w:eastAsia="ru-RU"/>
        </w:rPr>
        <w:t>.4.</w:t>
      </w:r>
      <w:r w:rsidR="00732406" w:rsidRPr="00DD57B8">
        <w:rPr>
          <w:rFonts w:eastAsia="Times New Roman"/>
          <w:szCs w:val="24"/>
          <w:lang w:eastAsia="ru-RU"/>
        </w:rPr>
        <w:tab/>
        <w:t xml:space="preserve">Согласованный сотрудником и его руководителем вариант Формы оценки согласуется с вышестоящим руководителем </w:t>
      </w:r>
      <w:r w:rsidR="00481553">
        <w:rPr>
          <w:rFonts w:eastAsia="Times New Roman"/>
          <w:szCs w:val="24"/>
          <w:lang w:eastAsia="ru-RU"/>
        </w:rPr>
        <w:t>(</w:t>
      </w:r>
      <w:r w:rsidR="00732406" w:rsidRPr="00DD57B8">
        <w:rPr>
          <w:rFonts w:eastAsia="Times New Roman"/>
          <w:szCs w:val="24"/>
          <w:lang w:eastAsia="ru-RU"/>
        </w:rPr>
        <w:t>N+1</w:t>
      </w:r>
      <w:r w:rsidR="00481553">
        <w:rPr>
          <w:rFonts w:eastAsia="Times New Roman"/>
          <w:szCs w:val="24"/>
          <w:lang w:eastAsia="ru-RU"/>
        </w:rPr>
        <w:t>)</w:t>
      </w:r>
      <w:r w:rsidR="00732406" w:rsidRPr="00DD57B8">
        <w:rPr>
          <w:rFonts w:eastAsia="Times New Roman"/>
          <w:szCs w:val="24"/>
          <w:lang w:eastAsia="ru-RU"/>
        </w:rPr>
        <w:t>, который вносит при необходимости свои коррективы, затем данные коррективы обсуждаются на дополнительной встрече сотрудника и его руководителя. Форма оценки считается утвержденной, если она подписана вышестоящим руководителем</w:t>
      </w:r>
      <w:r w:rsidR="00481553">
        <w:rPr>
          <w:rFonts w:eastAsia="Times New Roman"/>
          <w:szCs w:val="24"/>
          <w:lang w:eastAsia="ru-RU"/>
        </w:rPr>
        <w:t xml:space="preserve"> (</w:t>
      </w:r>
      <w:r w:rsidR="00732406" w:rsidRPr="00DD57B8">
        <w:rPr>
          <w:rFonts w:eastAsia="Times New Roman"/>
          <w:szCs w:val="24"/>
          <w:lang w:eastAsia="ru-RU"/>
        </w:rPr>
        <w:t>N+1</w:t>
      </w:r>
      <w:r w:rsidR="00481553">
        <w:rPr>
          <w:rFonts w:eastAsia="Times New Roman"/>
          <w:szCs w:val="24"/>
          <w:lang w:eastAsia="ru-RU"/>
        </w:rPr>
        <w:t>)</w:t>
      </w:r>
      <w:r w:rsidR="00732406" w:rsidRPr="00DD57B8">
        <w:rPr>
          <w:rFonts w:eastAsia="Times New Roman"/>
          <w:szCs w:val="24"/>
          <w:lang w:eastAsia="ru-RU"/>
        </w:rPr>
        <w:t>.</w:t>
      </w:r>
    </w:p>
    <w:p w14:paraId="3B736B59" w14:textId="77777777" w:rsidR="00732406" w:rsidRPr="00DD57B8" w:rsidRDefault="00A37F0E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6</w:t>
      </w:r>
      <w:r w:rsidR="00732406" w:rsidRPr="00DD57B8">
        <w:rPr>
          <w:rFonts w:eastAsia="Times New Roman"/>
          <w:szCs w:val="24"/>
          <w:lang w:eastAsia="ru-RU"/>
        </w:rPr>
        <w:t>.5.</w:t>
      </w:r>
      <w:r w:rsidR="00732406" w:rsidRPr="00DD57B8">
        <w:rPr>
          <w:rFonts w:eastAsia="Times New Roman"/>
          <w:szCs w:val="24"/>
          <w:lang w:eastAsia="ru-RU"/>
        </w:rPr>
        <w:tab/>
        <w:t xml:space="preserve">В утвержденной Форме оценки </w:t>
      </w:r>
      <w:r w:rsidR="007A7CF1">
        <w:rPr>
          <w:rFonts w:eastAsia="Times New Roman"/>
          <w:szCs w:val="24"/>
          <w:lang w:eastAsia="ru-RU"/>
        </w:rPr>
        <w:t>(</w:t>
      </w:r>
      <w:r w:rsidR="007A7CF1" w:rsidRPr="007A7CF1">
        <w:rPr>
          <w:rFonts w:eastAsia="Times New Roman"/>
          <w:szCs w:val="24"/>
          <w:lang w:eastAsia="ru-RU"/>
        </w:rPr>
        <w:t>ф. СТО 6.2-02-02</w:t>
      </w:r>
      <w:r w:rsidR="007A7CF1">
        <w:rPr>
          <w:rFonts w:eastAsia="Times New Roman"/>
          <w:szCs w:val="24"/>
          <w:lang w:eastAsia="ru-RU"/>
        </w:rPr>
        <w:t xml:space="preserve">) </w:t>
      </w:r>
      <w:r w:rsidR="00732406" w:rsidRPr="00DD57B8">
        <w:rPr>
          <w:rFonts w:eastAsia="Times New Roman"/>
          <w:szCs w:val="24"/>
          <w:lang w:eastAsia="ru-RU"/>
        </w:rPr>
        <w:t>зафиксированы итоги работы сотрудника за год и его годовая оценка.</w:t>
      </w:r>
    </w:p>
    <w:p w14:paraId="55EA05BB" w14:textId="77777777" w:rsidR="00732406" w:rsidRPr="00DD57B8" w:rsidRDefault="00732406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</w:p>
    <w:p w14:paraId="0DEAACF4" w14:textId="77777777" w:rsidR="00732406" w:rsidRDefault="00A37F0E" w:rsidP="00DD57B8">
      <w:pPr>
        <w:shd w:val="clear" w:color="FEFEFE" w:fill="FEFEFE"/>
        <w:ind w:firstLine="709"/>
        <w:jc w:val="both"/>
        <w:rPr>
          <w:rFonts w:eastAsia="Times New Roman"/>
          <w:b/>
          <w:caps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7</w:t>
      </w:r>
      <w:r w:rsidR="00732406" w:rsidRPr="00DD57B8">
        <w:rPr>
          <w:rFonts w:eastAsia="Times New Roman"/>
          <w:b/>
          <w:szCs w:val="24"/>
          <w:lang w:eastAsia="ru-RU"/>
        </w:rPr>
        <w:t xml:space="preserve">. </w:t>
      </w:r>
      <w:r w:rsidR="00732406" w:rsidRPr="00DD57B8">
        <w:rPr>
          <w:rFonts w:eastAsia="Times New Roman"/>
          <w:b/>
          <w:caps/>
          <w:szCs w:val="24"/>
          <w:lang w:eastAsia="ru-RU"/>
        </w:rPr>
        <w:t>этап</w:t>
      </w:r>
      <w:r w:rsidR="00DA33E5">
        <w:rPr>
          <w:rFonts w:eastAsia="Times New Roman"/>
          <w:b/>
          <w:caps/>
          <w:szCs w:val="24"/>
          <w:lang w:eastAsia="ru-RU"/>
        </w:rPr>
        <w:t>Ы постановки индивидуальных</w:t>
      </w:r>
      <w:r w:rsidR="00732406" w:rsidRPr="00DD57B8">
        <w:rPr>
          <w:rFonts w:eastAsia="Times New Roman"/>
          <w:b/>
          <w:caps/>
          <w:szCs w:val="24"/>
          <w:lang w:eastAsia="ru-RU"/>
        </w:rPr>
        <w:t xml:space="preserve"> цел</w:t>
      </w:r>
      <w:r w:rsidR="00DA33E5">
        <w:rPr>
          <w:rFonts w:eastAsia="Times New Roman"/>
          <w:b/>
          <w:caps/>
          <w:szCs w:val="24"/>
          <w:lang w:eastAsia="ru-RU"/>
        </w:rPr>
        <w:t>ей</w:t>
      </w:r>
    </w:p>
    <w:p w14:paraId="7EF9D432" w14:textId="77777777" w:rsidR="00870BD6" w:rsidRPr="00870BD6" w:rsidRDefault="001927DD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7.1. </w:t>
      </w:r>
      <w:r w:rsidR="00870BD6">
        <w:rPr>
          <w:rFonts w:eastAsia="Times New Roman"/>
          <w:szCs w:val="24"/>
          <w:lang w:eastAsia="ru-RU"/>
        </w:rPr>
        <w:t>Порядок постановки индивидуальных целей включает в себя следующие этапы:</w:t>
      </w:r>
    </w:p>
    <w:p w14:paraId="514E6DE9" w14:textId="77777777" w:rsidR="00DA33E5" w:rsidRDefault="00870BD6" w:rsidP="00DD57B8">
      <w:pPr>
        <w:shd w:val="clear" w:color="FEFEFE" w:fill="FEFEFE"/>
        <w:ind w:firstLine="709"/>
        <w:jc w:val="both"/>
      </w:pPr>
      <w:r>
        <w:t xml:space="preserve">- </w:t>
      </w:r>
      <w:r w:rsidR="00155ED0" w:rsidRPr="00DD57B8">
        <w:t>Установочные собеседования</w:t>
      </w:r>
      <w:r>
        <w:t>.</w:t>
      </w:r>
    </w:p>
    <w:p w14:paraId="48DB6547" w14:textId="77777777" w:rsidR="00155ED0" w:rsidRPr="00DA33E5" w:rsidRDefault="00870BD6" w:rsidP="00DD57B8">
      <w:pPr>
        <w:shd w:val="clear" w:color="FEFEFE" w:fill="FEFEFE"/>
        <w:ind w:firstLine="709"/>
        <w:jc w:val="both"/>
        <w:rPr>
          <w:rFonts w:eastAsia="Times New Roman"/>
          <w:caps/>
          <w:szCs w:val="24"/>
          <w:lang w:eastAsia="ru-RU"/>
        </w:rPr>
      </w:pPr>
      <w:r>
        <w:t>-</w:t>
      </w:r>
      <w:r w:rsidR="00155ED0">
        <w:t xml:space="preserve"> </w:t>
      </w:r>
      <w:r w:rsidR="00155ED0" w:rsidRPr="00DD57B8">
        <w:t>Согласование форм постановки целей</w:t>
      </w:r>
      <w:r>
        <w:t>.</w:t>
      </w:r>
    </w:p>
    <w:p w14:paraId="23C92245" w14:textId="77777777" w:rsidR="00D94A9B" w:rsidRDefault="00870BD6" w:rsidP="00DD57B8">
      <w:pPr>
        <w:shd w:val="clear" w:color="FEFEFE" w:fill="FEFEFE"/>
        <w:ind w:firstLine="709"/>
        <w:jc w:val="both"/>
      </w:pPr>
      <w:r>
        <w:rPr>
          <w:rFonts w:eastAsia="Times New Roman"/>
          <w:b/>
          <w:caps/>
          <w:szCs w:val="24"/>
          <w:lang w:eastAsia="ru-RU"/>
        </w:rPr>
        <w:t xml:space="preserve">- </w:t>
      </w:r>
      <w:r w:rsidR="00155ED0" w:rsidRPr="00DD57B8">
        <w:t>Ежемесячные индивидуальные совещания с руководителем</w:t>
      </w:r>
      <w:r w:rsidR="00155ED0">
        <w:t>.</w:t>
      </w:r>
    </w:p>
    <w:p w14:paraId="763483DC" w14:textId="77777777" w:rsidR="00155ED0" w:rsidRDefault="00870BD6" w:rsidP="00DD57B8">
      <w:pPr>
        <w:shd w:val="clear" w:color="FEFEFE" w:fill="FEFEFE"/>
        <w:ind w:firstLine="709"/>
        <w:jc w:val="both"/>
      </w:pPr>
      <w:r>
        <w:t>-</w:t>
      </w:r>
      <w:r w:rsidR="00155ED0" w:rsidRPr="00155ED0">
        <w:t xml:space="preserve"> </w:t>
      </w:r>
      <w:r w:rsidR="00155ED0" w:rsidRPr="00DD57B8">
        <w:t>Итоговые собеседования</w:t>
      </w:r>
      <w:r w:rsidR="00155ED0">
        <w:t>.</w:t>
      </w:r>
    </w:p>
    <w:p w14:paraId="57B3841C" w14:textId="77777777" w:rsidR="00155ED0" w:rsidRPr="00DD57B8" w:rsidRDefault="00870BD6" w:rsidP="00DD57B8">
      <w:pPr>
        <w:shd w:val="clear" w:color="FEFEFE" w:fill="FEFEFE"/>
        <w:ind w:firstLine="709"/>
        <w:jc w:val="both"/>
        <w:rPr>
          <w:rFonts w:eastAsia="Times New Roman"/>
          <w:b/>
          <w:caps/>
          <w:szCs w:val="24"/>
          <w:lang w:eastAsia="ru-RU"/>
        </w:rPr>
      </w:pPr>
      <w:r>
        <w:t>-</w:t>
      </w:r>
      <w:r w:rsidR="00155ED0">
        <w:t xml:space="preserve"> </w:t>
      </w:r>
      <w:r w:rsidR="00155ED0" w:rsidRPr="00DD57B8">
        <w:t>Утверждение итоговой оценки</w:t>
      </w:r>
      <w:r>
        <w:t>.</w:t>
      </w:r>
    </w:p>
    <w:p w14:paraId="1CE0034F" w14:textId="77777777" w:rsidR="00732406" w:rsidRPr="00DD57B8" w:rsidRDefault="00732406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</w:p>
    <w:p w14:paraId="58EBBF12" w14:textId="77777777" w:rsidR="00732406" w:rsidRPr="00DD57B8" w:rsidRDefault="00A37F0E" w:rsidP="00DD57B8">
      <w:pPr>
        <w:shd w:val="clear" w:color="FEFEFE" w:fill="FEFEFE"/>
        <w:ind w:firstLine="709"/>
        <w:jc w:val="both"/>
        <w:rPr>
          <w:rFonts w:eastAsia="Times New Roman"/>
          <w:b/>
          <w:caps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8</w:t>
      </w:r>
      <w:r w:rsidR="00732406" w:rsidRPr="00DD57B8">
        <w:rPr>
          <w:rFonts w:eastAsia="Times New Roman"/>
          <w:b/>
          <w:szCs w:val="24"/>
          <w:lang w:eastAsia="ru-RU"/>
        </w:rPr>
        <w:t>.</w:t>
      </w:r>
      <w:r w:rsidR="00732406" w:rsidRPr="00DD57B8">
        <w:rPr>
          <w:b/>
        </w:rPr>
        <w:t xml:space="preserve"> </w:t>
      </w:r>
      <w:r w:rsidR="00732406" w:rsidRPr="00DD57B8">
        <w:rPr>
          <w:rFonts w:eastAsia="Times New Roman"/>
          <w:b/>
          <w:caps/>
          <w:szCs w:val="24"/>
          <w:lang w:eastAsia="ru-RU"/>
        </w:rPr>
        <w:t>Оценка выполнения целей организации, потребителей, процессов СМК и подразделений.</w:t>
      </w:r>
    </w:p>
    <w:p w14:paraId="670DF96B" w14:textId="77777777" w:rsidR="00732406" w:rsidRPr="00DD57B8" w:rsidRDefault="00DA33E5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8.1. </w:t>
      </w:r>
      <w:r w:rsidR="00732406" w:rsidRPr="00DD57B8">
        <w:rPr>
          <w:rFonts w:eastAsia="Times New Roman"/>
          <w:szCs w:val="24"/>
          <w:lang w:eastAsia="ru-RU"/>
        </w:rPr>
        <w:t>Оценка выполнения целей проводится на совещаниях:</w:t>
      </w:r>
    </w:p>
    <w:p w14:paraId="1E265C95" w14:textId="77777777" w:rsidR="00732406" w:rsidRPr="00DD57B8" w:rsidRDefault="00732406" w:rsidP="00DD57B8">
      <w:pPr>
        <w:pStyle w:val="affa"/>
        <w:shd w:val="clear" w:color="auto" w:fill="FFFFFF"/>
        <w:spacing w:after="0"/>
        <w:ind w:left="0" w:right="0" w:firstLine="709"/>
        <w:textAlignment w:val="baseline"/>
        <w:rPr>
          <w:sz w:val="24"/>
          <w:szCs w:val="24"/>
        </w:rPr>
      </w:pPr>
      <w:r w:rsidRPr="00DD57B8">
        <w:rPr>
          <w:sz w:val="24"/>
          <w:szCs w:val="24"/>
        </w:rPr>
        <w:t>- выполнения целей подразделений проводится на ежемесячных совещаниях по качеству.</w:t>
      </w:r>
    </w:p>
    <w:p w14:paraId="40BA8A62" w14:textId="77777777" w:rsidR="00732406" w:rsidRPr="00DD57B8" w:rsidRDefault="00732406" w:rsidP="00DD57B8">
      <w:pPr>
        <w:pStyle w:val="affa"/>
        <w:shd w:val="clear" w:color="auto" w:fill="FFFFFF"/>
        <w:spacing w:after="0"/>
        <w:ind w:left="0" w:right="0" w:firstLine="709"/>
        <w:textAlignment w:val="baseline"/>
        <w:rPr>
          <w:sz w:val="24"/>
          <w:szCs w:val="24"/>
        </w:rPr>
      </w:pPr>
      <w:r w:rsidRPr="00DD57B8">
        <w:rPr>
          <w:sz w:val="24"/>
          <w:szCs w:val="24"/>
        </w:rPr>
        <w:t>- выполнения целей организации, процессов СМК и требования потребителей проводится при анализе системы со стороны высшего руководства.</w:t>
      </w:r>
    </w:p>
    <w:p w14:paraId="4F5BABAA" w14:textId="77777777" w:rsidR="00DA33E5" w:rsidRDefault="00DA33E5" w:rsidP="00DD57B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8.2. </w:t>
      </w:r>
      <w:r w:rsidR="00732406" w:rsidRPr="00DD57B8">
        <w:rPr>
          <w:rFonts w:eastAsia="Times New Roman"/>
          <w:szCs w:val="24"/>
          <w:lang w:eastAsia="ru-RU"/>
        </w:rPr>
        <w:t xml:space="preserve">Сроки и правила проведения совещаний установлены в </w:t>
      </w:r>
      <w:r w:rsidRPr="00DA33E5">
        <w:rPr>
          <w:rFonts w:eastAsia="Times New Roman"/>
          <w:szCs w:val="24"/>
          <w:lang w:eastAsia="ru-RU"/>
        </w:rPr>
        <w:t xml:space="preserve">СТО 9.3-01 </w:t>
      </w:r>
      <w:r>
        <w:rPr>
          <w:rFonts w:eastAsia="Times New Roman"/>
          <w:szCs w:val="24"/>
          <w:lang w:eastAsia="ru-RU"/>
        </w:rPr>
        <w:t>«</w:t>
      </w:r>
      <w:r w:rsidRPr="00DA33E5">
        <w:rPr>
          <w:rFonts w:eastAsia="Times New Roman"/>
          <w:szCs w:val="24"/>
          <w:lang w:eastAsia="ru-RU"/>
        </w:rPr>
        <w:t>Анализ СМК со стороны высшего руководства</w:t>
      </w:r>
      <w:r>
        <w:rPr>
          <w:rFonts w:eastAsia="Times New Roman"/>
          <w:szCs w:val="24"/>
          <w:lang w:eastAsia="ru-RU"/>
        </w:rPr>
        <w:t>».</w:t>
      </w:r>
    </w:p>
    <w:p w14:paraId="63A63146" w14:textId="4AF017B2" w:rsidR="001A32FA" w:rsidRPr="00573D25" w:rsidRDefault="00DA33E5" w:rsidP="00573D25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8.3.</w:t>
      </w:r>
      <w:r w:rsidRPr="00DA33E5">
        <w:rPr>
          <w:rFonts w:eastAsia="Times New Roman"/>
          <w:szCs w:val="24"/>
          <w:lang w:eastAsia="ru-RU"/>
        </w:rPr>
        <w:t xml:space="preserve"> </w:t>
      </w:r>
      <w:r w:rsidR="00732406" w:rsidRPr="00DD57B8">
        <w:rPr>
          <w:rFonts w:eastAsia="Times New Roman"/>
          <w:szCs w:val="24"/>
          <w:lang w:eastAsia="ru-RU"/>
        </w:rPr>
        <w:t xml:space="preserve">Результаты оценки выполнения целей на каждом уровне являются входными данными для разработки мероприятий при </w:t>
      </w:r>
      <w:r w:rsidR="00D94A9B" w:rsidRPr="00DD57B8">
        <w:rPr>
          <w:rFonts w:eastAsia="Times New Roman"/>
          <w:szCs w:val="24"/>
          <w:lang w:eastAsia="ru-RU"/>
        </w:rPr>
        <w:t xml:space="preserve">недостижении </w:t>
      </w:r>
      <w:r w:rsidR="00732406" w:rsidRPr="00DD57B8">
        <w:rPr>
          <w:rFonts w:eastAsia="Times New Roman"/>
          <w:szCs w:val="24"/>
          <w:lang w:eastAsia="ru-RU"/>
        </w:rPr>
        <w:t>целей, а также постановки целей на следующий период.</w:t>
      </w:r>
    </w:p>
    <w:sectPr w:rsidR="001A32FA" w:rsidRPr="00573D25" w:rsidSect="003C0FB2">
      <w:pgSz w:w="11906" w:h="16838"/>
      <w:pgMar w:top="1691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64398" w14:textId="77777777" w:rsidR="004F3008" w:rsidRDefault="004F3008">
      <w:r>
        <w:separator/>
      </w:r>
    </w:p>
  </w:endnote>
  <w:endnote w:type="continuationSeparator" w:id="0">
    <w:p w14:paraId="4D8BF132" w14:textId="77777777" w:rsidR="004F3008" w:rsidRDefault="004F3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urope">
    <w:altName w:val="Times New Roman"/>
    <w:charset w:val="00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6BA81" w14:textId="77777777" w:rsidR="004F3008" w:rsidRDefault="004F3008">
      <w:r>
        <w:separator/>
      </w:r>
    </w:p>
  </w:footnote>
  <w:footnote w:type="continuationSeparator" w:id="0">
    <w:p w14:paraId="1308DE01" w14:textId="77777777" w:rsidR="004F3008" w:rsidRDefault="004F3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483F1" w14:textId="77777777" w:rsidR="001A32FA" w:rsidRDefault="001A32FA">
    <w:pPr>
      <w:pStyle w:val="ad"/>
    </w:pPr>
  </w:p>
  <w:p w14:paraId="1A06B488" w14:textId="77777777" w:rsidR="001A32FA" w:rsidRDefault="001A32F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D3C63" w14:textId="77777777" w:rsidR="00B57AE5" w:rsidRDefault="00B57AE5">
    <w:pPr>
      <w:rPr>
        <w:sz w:val="2"/>
      </w:rPr>
    </w:pPr>
  </w:p>
  <w:p w14:paraId="07C27CEE" w14:textId="77777777" w:rsidR="00B57AE5" w:rsidRDefault="00B57AE5">
    <w:pPr>
      <w:rPr>
        <w:sz w:val="2"/>
      </w:rPr>
    </w:pPr>
  </w:p>
  <w:p w14:paraId="4B3F7D91" w14:textId="77777777" w:rsidR="00B57AE5" w:rsidRDefault="00B57AE5">
    <w:pPr>
      <w:rPr>
        <w:sz w:val="2"/>
      </w:rPr>
    </w:pPr>
  </w:p>
  <w:p w14:paraId="5DC10BF9" w14:textId="77777777" w:rsidR="00B57AE5" w:rsidRDefault="00B57AE5">
    <w:pPr>
      <w:rPr>
        <w:sz w:val="2"/>
      </w:rPr>
    </w:pPr>
  </w:p>
  <w:p w14:paraId="373ED36C" w14:textId="77777777" w:rsidR="00B57AE5" w:rsidRDefault="00B57AE5"/>
  <w:p w14:paraId="0041A5E3" w14:textId="77777777" w:rsidR="00B57AE5" w:rsidRDefault="00B57AE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421"/>
    <w:multiLevelType w:val="multilevel"/>
    <w:tmpl w:val="EC46F2E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4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" w15:restartNumberingAfterBreak="0">
    <w:nsid w:val="0AD66363"/>
    <w:multiLevelType w:val="hybridMultilevel"/>
    <w:tmpl w:val="4B94C07E"/>
    <w:lvl w:ilvl="0" w:tplc="58DE9818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65E0AF7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9A279D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71CAE6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58E90D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734A5F4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6063D5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10BD7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E3FCED1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1132C9"/>
    <w:multiLevelType w:val="hybridMultilevel"/>
    <w:tmpl w:val="27BA5E68"/>
    <w:lvl w:ilvl="0" w:tplc="3FD89BB0">
      <w:start w:val="1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55A8A8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FE6C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8266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DC0C8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AAAB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574A7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D61D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2BCC6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B305B0C"/>
    <w:multiLevelType w:val="hybridMultilevel"/>
    <w:tmpl w:val="3420286C"/>
    <w:lvl w:ilvl="0" w:tplc="400C9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916FB08">
      <w:start w:val="1"/>
      <w:numFmt w:val="lowerLetter"/>
      <w:lvlText w:val="%2."/>
      <w:lvlJc w:val="left"/>
      <w:pPr>
        <w:ind w:left="1789" w:hanging="360"/>
      </w:pPr>
    </w:lvl>
    <w:lvl w:ilvl="2" w:tplc="1FB6F758">
      <w:start w:val="1"/>
      <w:numFmt w:val="lowerRoman"/>
      <w:lvlText w:val="%3."/>
      <w:lvlJc w:val="right"/>
      <w:pPr>
        <w:ind w:left="2509" w:hanging="180"/>
      </w:pPr>
    </w:lvl>
    <w:lvl w:ilvl="3" w:tplc="7C1A4F08">
      <w:start w:val="1"/>
      <w:numFmt w:val="decimal"/>
      <w:lvlText w:val="%4."/>
      <w:lvlJc w:val="left"/>
      <w:pPr>
        <w:ind w:left="3229" w:hanging="360"/>
      </w:pPr>
    </w:lvl>
    <w:lvl w:ilvl="4" w:tplc="466AAB52">
      <w:start w:val="1"/>
      <w:numFmt w:val="lowerLetter"/>
      <w:lvlText w:val="%5."/>
      <w:lvlJc w:val="left"/>
      <w:pPr>
        <w:ind w:left="3949" w:hanging="360"/>
      </w:pPr>
    </w:lvl>
    <w:lvl w:ilvl="5" w:tplc="D54EC8D4">
      <w:start w:val="1"/>
      <w:numFmt w:val="lowerRoman"/>
      <w:lvlText w:val="%6."/>
      <w:lvlJc w:val="right"/>
      <w:pPr>
        <w:ind w:left="4669" w:hanging="180"/>
      </w:pPr>
    </w:lvl>
    <w:lvl w:ilvl="6" w:tplc="17B4B520">
      <w:start w:val="1"/>
      <w:numFmt w:val="decimal"/>
      <w:lvlText w:val="%7."/>
      <w:lvlJc w:val="left"/>
      <w:pPr>
        <w:ind w:left="5389" w:hanging="360"/>
      </w:pPr>
    </w:lvl>
    <w:lvl w:ilvl="7" w:tplc="FC4EFD5E">
      <w:start w:val="1"/>
      <w:numFmt w:val="lowerLetter"/>
      <w:lvlText w:val="%8."/>
      <w:lvlJc w:val="left"/>
      <w:pPr>
        <w:ind w:left="6109" w:hanging="360"/>
      </w:pPr>
    </w:lvl>
    <w:lvl w:ilvl="8" w:tplc="BD921A0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693FFA"/>
    <w:multiLevelType w:val="hybridMultilevel"/>
    <w:tmpl w:val="391C39B6"/>
    <w:lvl w:ilvl="0" w:tplc="88967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04B9"/>
    <w:multiLevelType w:val="hybridMultilevel"/>
    <w:tmpl w:val="990CEE34"/>
    <w:lvl w:ilvl="0" w:tplc="E070DC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1A6A97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BD012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AB661E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6D84F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A28820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61ADA6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37C438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FAED9D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C58F1"/>
    <w:multiLevelType w:val="multilevel"/>
    <w:tmpl w:val="93D60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7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7" w15:restartNumberingAfterBreak="0">
    <w:nsid w:val="1B7C0862"/>
    <w:multiLevelType w:val="hybridMultilevel"/>
    <w:tmpl w:val="6F380FE2"/>
    <w:lvl w:ilvl="0" w:tplc="CE2ABD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7262E8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15C20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F30A58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740798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2EE493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EA3D0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7C2982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D89EB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C040CD"/>
    <w:multiLevelType w:val="hybridMultilevel"/>
    <w:tmpl w:val="95740344"/>
    <w:lvl w:ilvl="0" w:tplc="C5480A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F541C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B141BE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24034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18A2E1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BD274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F728A5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C82A42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0AC052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62696E"/>
    <w:multiLevelType w:val="hybridMultilevel"/>
    <w:tmpl w:val="BD6A3452"/>
    <w:lvl w:ilvl="0" w:tplc="AFFCD85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1AEDB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80EAB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5ECD5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98DF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86CBB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5EA86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EDEB0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F00D7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3792179"/>
    <w:multiLevelType w:val="multilevel"/>
    <w:tmpl w:val="8F1EFFB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94610E2"/>
    <w:multiLevelType w:val="hybridMultilevel"/>
    <w:tmpl w:val="A58A07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4C1C22"/>
    <w:multiLevelType w:val="hybridMultilevel"/>
    <w:tmpl w:val="E7BCADB8"/>
    <w:lvl w:ilvl="0" w:tplc="EB526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8E82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086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26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E95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8F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A3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6E3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687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A6AF2"/>
    <w:multiLevelType w:val="hybridMultilevel"/>
    <w:tmpl w:val="2BD2668C"/>
    <w:lvl w:ilvl="0" w:tplc="8E20EE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98EB31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BBC5A6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E38DF7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AFC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1C2B46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B9C454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20AA23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4C495E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FF5A24"/>
    <w:multiLevelType w:val="hybridMultilevel"/>
    <w:tmpl w:val="9B4640AA"/>
    <w:lvl w:ilvl="0" w:tplc="29DC66D2">
      <w:start w:val="1"/>
      <w:numFmt w:val="decimal"/>
      <w:pStyle w:val="1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134161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98DE19C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6A326C68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3AB476F6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5600AEBC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69264F2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13F01EE0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D82A409E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9686015"/>
    <w:multiLevelType w:val="multilevel"/>
    <w:tmpl w:val="6E6494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9B57A4"/>
    <w:multiLevelType w:val="hybridMultilevel"/>
    <w:tmpl w:val="E2EE8632"/>
    <w:lvl w:ilvl="0" w:tplc="D6FAE958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7B817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EC870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F30B2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DC21D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16BF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BC8AE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8A411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BEE0C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C3022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3D547A"/>
    <w:multiLevelType w:val="multilevel"/>
    <w:tmpl w:val="5F34E01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4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9" w15:restartNumberingAfterBreak="0">
    <w:nsid w:val="538E466D"/>
    <w:multiLevelType w:val="hybridMultilevel"/>
    <w:tmpl w:val="F92E0612"/>
    <w:lvl w:ilvl="0" w:tplc="1C46338E">
      <w:start w:val="1"/>
      <w:numFmt w:val="decimal"/>
      <w:lvlText w:val="%1."/>
      <w:lvlJc w:val="left"/>
      <w:pPr>
        <w:ind w:left="720" w:hanging="360"/>
      </w:pPr>
    </w:lvl>
    <w:lvl w:ilvl="1" w:tplc="4088F654">
      <w:start w:val="1"/>
      <w:numFmt w:val="lowerLetter"/>
      <w:lvlText w:val="%2."/>
      <w:lvlJc w:val="left"/>
      <w:pPr>
        <w:ind w:left="1440" w:hanging="360"/>
      </w:pPr>
    </w:lvl>
    <w:lvl w:ilvl="2" w:tplc="AAC23EA6">
      <w:start w:val="1"/>
      <w:numFmt w:val="lowerRoman"/>
      <w:lvlText w:val="%3."/>
      <w:lvlJc w:val="right"/>
      <w:pPr>
        <w:ind w:left="2160" w:hanging="180"/>
      </w:pPr>
    </w:lvl>
    <w:lvl w:ilvl="3" w:tplc="B2CCB370">
      <w:start w:val="1"/>
      <w:numFmt w:val="decimal"/>
      <w:lvlText w:val="%4."/>
      <w:lvlJc w:val="left"/>
      <w:pPr>
        <w:ind w:left="2880" w:hanging="360"/>
      </w:pPr>
    </w:lvl>
    <w:lvl w:ilvl="4" w:tplc="7E12EDB4">
      <w:start w:val="1"/>
      <w:numFmt w:val="lowerLetter"/>
      <w:lvlText w:val="%5."/>
      <w:lvlJc w:val="left"/>
      <w:pPr>
        <w:ind w:left="3600" w:hanging="360"/>
      </w:pPr>
    </w:lvl>
    <w:lvl w:ilvl="5" w:tplc="C6B49396">
      <w:start w:val="1"/>
      <w:numFmt w:val="lowerRoman"/>
      <w:lvlText w:val="%6."/>
      <w:lvlJc w:val="right"/>
      <w:pPr>
        <w:ind w:left="4320" w:hanging="180"/>
      </w:pPr>
    </w:lvl>
    <w:lvl w:ilvl="6" w:tplc="6E16C67C">
      <w:start w:val="1"/>
      <w:numFmt w:val="decimal"/>
      <w:lvlText w:val="%7."/>
      <w:lvlJc w:val="left"/>
      <w:pPr>
        <w:ind w:left="5040" w:hanging="360"/>
      </w:pPr>
    </w:lvl>
    <w:lvl w:ilvl="7" w:tplc="2AB4A4FE">
      <w:start w:val="1"/>
      <w:numFmt w:val="lowerLetter"/>
      <w:lvlText w:val="%8."/>
      <w:lvlJc w:val="left"/>
      <w:pPr>
        <w:ind w:left="5760" w:hanging="360"/>
      </w:pPr>
    </w:lvl>
    <w:lvl w:ilvl="8" w:tplc="261EDB0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A6951"/>
    <w:multiLevelType w:val="hybridMultilevel"/>
    <w:tmpl w:val="29ECB572"/>
    <w:lvl w:ilvl="0" w:tplc="868A0318">
      <w:start w:val="1"/>
      <w:numFmt w:val="upperLetter"/>
      <w:pStyle w:val="ListaChar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1F9A9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D876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4E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3EE2CA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EC9E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18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4279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1259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A7EC7"/>
    <w:multiLevelType w:val="hybridMultilevel"/>
    <w:tmpl w:val="CCDC8D3C"/>
    <w:lvl w:ilvl="0" w:tplc="CF6E2AC4">
      <w:start w:val="1"/>
      <w:numFmt w:val="bullet"/>
      <w:pStyle w:val="2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1" w:tplc="0A78DD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0ED0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D84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0CFE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AC70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880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A45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32C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C0CE9"/>
    <w:multiLevelType w:val="hybridMultilevel"/>
    <w:tmpl w:val="DB12FDC4"/>
    <w:lvl w:ilvl="0" w:tplc="E62823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C94671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932B7C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78800C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4EA695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E3644B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FEE78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3BA756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53C832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633B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FF1D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6284423">
    <w:abstractNumId w:val="16"/>
  </w:num>
  <w:num w:numId="2" w16cid:durableId="870848087">
    <w:abstractNumId w:val="9"/>
  </w:num>
  <w:num w:numId="3" w16cid:durableId="1508591703">
    <w:abstractNumId w:val="21"/>
  </w:num>
  <w:num w:numId="4" w16cid:durableId="679818542">
    <w:abstractNumId w:val="14"/>
  </w:num>
  <w:num w:numId="5" w16cid:durableId="1222211783">
    <w:abstractNumId w:val="20"/>
  </w:num>
  <w:num w:numId="6" w16cid:durableId="635179144">
    <w:abstractNumId w:val="2"/>
  </w:num>
  <w:num w:numId="7" w16cid:durableId="88504326">
    <w:abstractNumId w:val="1"/>
  </w:num>
  <w:num w:numId="8" w16cid:durableId="1565871296">
    <w:abstractNumId w:val="13"/>
  </w:num>
  <w:num w:numId="9" w16cid:durableId="694112090">
    <w:abstractNumId w:val="12"/>
  </w:num>
  <w:num w:numId="10" w16cid:durableId="951858366">
    <w:abstractNumId w:val="6"/>
  </w:num>
  <w:num w:numId="11" w16cid:durableId="883559318">
    <w:abstractNumId w:val="3"/>
  </w:num>
  <w:num w:numId="12" w16cid:durableId="1469129641">
    <w:abstractNumId w:val="19"/>
  </w:num>
  <w:num w:numId="13" w16cid:durableId="573587585">
    <w:abstractNumId w:val="0"/>
  </w:num>
  <w:num w:numId="14" w16cid:durableId="1898321997">
    <w:abstractNumId w:val="18"/>
  </w:num>
  <w:num w:numId="15" w16cid:durableId="1878739679">
    <w:abstractNumId w:val="15"/>
  </w:num>
  <w:num w:numId="16" w16cid:durableId="1297641953">
    <w:abstractNumId w:val="8"/>
  </w:num>
  <w:num w:numId="17" w16cid:durableId="973565723">
    <w:abstractNumId w:val="22"/>
  </w:num>
  <w:num w:numId="18" w16cid:durableId="597560305">
    <w:abstractNumId w:val="7"/>
  </w:num>
  <w:num w:numId="19" w16cid:durableId="444153635">
    <w:abstractNumId w:val="5"/>
  </w:num>
  <w:num w:numId="20" w16cid:durableId="274295833">
    <w:abstractNumId w:val="4"/>
  </w:num>
  <w:num w:numId="21" w16cid:durableId="1743216512">
    <w:abstractNumId w:val="23"/>
  </w:num>
  <w:num w:numId="22" w16cid:durableId="727538113">
    <w:abstractNumId w:val="17"/>
  </w:num>
  <w:num w:numId="23" w16cid:durableId="1252619396">
    <w:abstractNumId w:val="24"/>
  </w:num>
  <w:num w:numId="24" w16cid:durableId="908924040">
    <w:abstractNumId w:val="11"/>
  </w:num>
  <w:num w:numId="25" w16cid:durableId="1829202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2FA"/>
    <w:rsid w:val="00034CBE"/>
    <w:rsid w:val="00057297"/>
    <w:rsid w:val="000C4B64"/>
    <w:rsid w:val="000C72B3"/>
    <w:rsid w:val="000D41AF"/>
    <w:rsid w:val="000E3FDE"/>
    <w:rsid w:val="00102771"/>
    <w:rsid w:val="001124F3"/>
    <w:rsid w:val="001147E9"/>
    <w:rsid w:val="001546AC"/>
    <w:rsid w:val="001557C9"/>
    <w:rsid w:val="00155ED0"/>
    <w:rsid w:val="00165505"/>
    <w:rsid w:val="00171744"/>
    <w:rsid w:val="001927DD"/>
    <w:rsid w:val="001A32FA"/>
    <w:rsid w:val="001E4385"/>
    <w:rsid w:val="001F1246"/>
    <w:rsid w:val="00257890"/>
    <w:rsid w:val="002732C5"/>
    <w:rsid w:val="002A7424"/>
    <w:rsid w:val="002B6176"/>
    <w:rsid w:val="002E5A83"/>
    <w:rsid w:val="003027E6"/>
    <w:rsid w:val="00304686"/>
    <w:rsid w:val="00396192"/>
    <w:rsid w:val="003A726B"/>
    <w:rsid w:val="003C0FB2"/>
    <w:rsid w:val="0042435A"/>
    <w:rsid w:val="00450CB0"/>
    <w:rsid w:val="00453929"/>
    <w:rsid w:val="004551F9"/>
    <w:rsid w:val="004555C6"/>
    <w:rsid w:val="00481553"/>
    <w:rsid w:val="00485694"/>
    <w:rsid w:val="004871D2"/>
    <w:rsid w:val="004A0EFE"/>
    <w:rsid w:val="004A7BE2"/>
    <w:rsid w:val="004F3008"/>
    <w:rsid w:val="004F5D98"/>
    <w:rsid w:val="00504BCA"/>
    <w:rsid w:val="0052229D"/>
    <w:rsid w:val="0052475B"/>
    <w:rsid w:val="00552AFF"/>
    <w:rsid w:val="005702C3"/>
    <w:rsid w:val="0057115D"/>
    <w:rsid w:val="00573D25"/>
    <w:rsid w:val="00580C8F"/>
    <w:rsid w:val="005A6D4B"/>
    <w:rsid w:val="005F5B68"/>
    <w:rsid w:val="0065279A"/>
    <w:rsid w:val="00652DF4"/>
    <w:rsid w:val="006F0B68"/>
    <w:rsid w:val="006F64BE"/>
    <w:rsid w:val="00715BA1"/>
    <w:rsid w:val="00715CD9"/>
    <w:rsid w:val="0072599C"/>
    <w:rsid w:val="00732406"/>
    <w:rsid w:val="00740440"/>
    <w:rsid w:val="00744BC7"/>
    <w:rsid w:val="00785F8B"/>
    <w:rsid w:val="007A231F"/>
    <w:rsid w:val="007A7CF1"/>
    <w:rsid w:val="007B7566"/>
    <w:rsid w:val="007C4CF5"/>
    <w:rsid w:val="007C7EBA"/>
    <w:rsid w:val="007C7F80"/>
    <w:rsid w:val="007E1FE8"/>
    <w:rsid w:val="0081534D"/>
    <w:rsid w:val="00823F36"/>
    <w:rsid w:val="008243A7"/>
    <w:rsid w:val="00826221"/>
    <w:rsid w:val="008306DA"/>
    <w:rsid w:val="00857543"/>
    <w:rsid w:val="008609B7"/>
    <w:rsid w:val="00870BD6"/>
    <w:rsid w:val="00881615"/>
    <w:rsid w:val="00910EF5"/>
    <w:rsid w:val="00941109"/>
    <w:rsid w:val="00974C66"/>
    <w:rsid w:val="009B39E7"/>
    <w:rsid w:val="009E6D6C"/>
    <w:rsid w:val="00A00526"/>
    <w:rsid w:val="00A16A75"/>
    <w:rsid w:val="00A31E63"/>
    <w:rsid w:val="00A351B6"/>
    <w:rsid w:val="00A37F0E"/>
    <w:rsid w:val="00AB101A"/>
    <w:rsid w:val="00AC3554"/>
    <w:rsid w:val="00AF0AC8"/>
    <w:rsid w:val="00AF1F8A"/>
    <w:rsid w:val="00AF3591"/>
    <w:rsid w:val="00AF405F"/>
    <w:rsid w:val="00B12365"/>
    <w:rsid w:val="00B2054A"/>
    <w:rsid w:val="00B25F77"/>
    <w:rsid w:val="00B30CBD"/>
    <w:rsid w:val="00B3160D"/>
    <w:rsid w:val="00B57AE5"/>
    <w:rsid w:val="00B716F7"/>
    <w:rsid w:val="00B80733"/>
    <w:rsid w:val="00BD40BD"/>
    <w:rsid w:val="00BE4977"/>
    <w:rsid w:val="00BE5929"/>
    <w:rsid w:val="00C177CC"/>
    <w:rsid w:val="00C96C12"/>
    <w:rsid w:val="00CC535D"/>
    <w:rsid w:val="00CC5EDA"/>
    <w:rsid w:val="00CE2898"/>
    <w:rsid w:val="00CF19DA"/>
    <w:rsid w:val="00CF27A6"/>
    <w:rsid w:val="00D1436B"/>
    <w:rsid w:val="00D15AB4"/>
    <w:rsid w:val="00D662B2"/>
    <w:rsid w:val="00D814A0"/>
    <w:rsid w:val="00D94A9B"/>
    <w:rsid w:val="00DA33E5"/>
    <w:rsid w:val="00DB454E"/>
    <w:rsid w:val="00DB48CA"/>
    <w:rsid w:val="00DD57B8"/>
    <w:rsid w:val="00DF289A"/>
    <w:rsid w:val="00DF4881"/>
    <w:rsid w:val="00DF6C16"/>
    <w:rsid w:val="00DF7AFF"/>
    <w:rsid w:val="00E02EE1"/>
    <w:rsid w:val="00E472F2"/>
    <w:rsid w:val="00EA33D0"/>
    <w:rsid w:val="00EF3901"/>
    <w:rsid w:val="00F06EB3"/>
    <w:rsid w:val="00F1143A"/>
    <w:rsid w:val="00F311D4"/>
    <w:rsid w:val="00F656D1"/>
    <w:rsid w:val="00F83A9A"/>
    <w:rsid w:val="00F95897"/>
    <w:rsid w:val="00FB5766"/>
    <w:rsid w:val="00FC5773"/>
    <w:rsid w:val="00FD7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A5C8F"/>
  <w15:docId w15:val="{8A622C1D-4F63-4672-BF34-437CD4CD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F27A6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0">
    <w:name w:val="heading 1"/>
    <w:basedOn w:val="a1"/>
    <w:next w:val="a1"/>
    <w:link w:val="11"/>
    <w:uiPriority w:val="9"/>
    <w:qFormat/>
    <w:rsid w:val="00CF27A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rsid w:val="00CF27A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CF27A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F27A6"/>
    <w:pPr>
      <w:keepNext/>
      <w:keepLines/>
      <w:spacing w:before="40"/>
      <w:outlineLvl w:val="3"/>
    </w:pPr>
    <w:rPr>
      <w:rFonts w:ascii="Cambria" w:eastAsia="Cambria" w:hAnsi="Cambria" w:cs="Cambria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qFormat/>
    <w:rsid w:val="00CF27A6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rsid w:val="00CF27A6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qFormat/>
    <w:rsid w:val="00CF27A6"/>
    <w:p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rsid w:val="00CF27A6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rsid w:val="00CF27A6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8Char">
    <w:name w:val="Heading 8 Char"/>
    <w:basedOn w:val="a2"/>
    <w:uiPriority w:val="9"/>
    <w:rsid w:val="00CF27A6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sid w:val="00CF27A6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a2"/>
    <w:uiPriority w:val="11"/>
    <w:rsid w:val="00CF27A6"/>
    <w:rPr>
      <w:sz w:val="24"/>
      <w:szCs w:val="24"/>
    </w:rPr>
  </w:style>
  <w:style w:type="character" w:customStyle="1" w:styleId="QuoteChar">
    <w:name w:val="Quote Char"/>
    <w:uiPriority w:val="29"/>
    <w:rsid w:val="00CF27A6"/>
    <w:rPr>
      <w:i/>
    </w:rPr>
  </w:style>
  <w:style w:type="character" w:customStyle="1" w:styleId="IntenseQuoteChar">
    <w:name w:val="Intense Quote Char"/>
    <w:uiPriority w:val="30"/>
    <w:rsid w:val="00CF27A6"/>
    <w:rPr>
      <w:i/>
    </w:rPr>
  </w:style>
  <w:style w:type="character" w:customStyle="1" w:styleId="EndnoteTextChar">
    <w:name w:val="Endnote Text Char"/>
    <w:uiPriority w:val="99"/>
    <w:rsid w:val="00CF27A6"/>
    <w:rPr>
      <w:sz w:val="20"/>
    </w:rPr>
  </w:style>
  <w:style w:type="character" w:customStyle="1" w:styleId="Heading1Char">
    <w:name w:val="Heading 1 Char"/>
    <w:basedOn w:val="a2"/>
    <w:uiPriority w:val="9"/>
    <w:rsid w:val="00CF27A6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sid w:val="00CF27A6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sid w:val="00CF27A6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sid w:val="00CF27A6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sid w:val="00CF27A6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sid w:val="00CF27A6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sid w:val="00CF27A6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sid w:val="00CF27A6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sid w:val="00CF27A6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sid w:val="00CF27A6"/>
    <w:rPr>
      <w:sz w:val="48"/>
      <w:szCs w:val="48"/>
    </w:rPr>
  </w:style>
  <w:style w:type="paragraph" w:styleId="a5">
    <w:name w:val="Subtitle"/>
    <w:basedOn w:val="a1"/>
    <w:next w:val="a1"/>
    <w:link w:val="a6"/>
    <w:uiPriority w:val="11"/>
    <w:qFormat/>
    <w:rsid w:val="00CF27A6"/>
    <w:pPr>
      <w:spacing w:before="200" w:after="200"/>
    </w:pPr>
    <w:rPr>
      <w:szCs w:val="24"/>
    </w:rPr>
  </w:style>
  <w:style w:type="character" w:customStyle="1" w:styleId="a6">
    <w:name w:val="Подзаголовок Знак"/>
    <w:basedOn w:val="a2"/>
    <w:link w:val="a5"/>
    <w:uiPriority w:val="11"/>
    <w:rsid w:val="00CF27A6"/>
    <w:rPr>
      <w:sz w:val="24"/>
      <w:szCs w:val="24"/>
    </w:rPr>
  </w:style>
  <w:style w:type="paragraph" w:styleId="22">
    <w:name w:val="Quote"/>
    <w:basedOn w:val="a1"/>
    <w:next w:val="a1"/>
    <w:link w:val="23"/>
    <w:uiPriority w:val="29"/>
    <w:qFormat/>
    <w:rsid w:val="00CF27A6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CF27A6"/>
    <w:rPr>
      <w:i/>
    </w:rPr>
  </w:style>
  <w:style w:type="paragraph" w:styleId="a7">
    <w:name w:val="Intense Quote"/>
    <w:basedOn w:val="a1"/>
    <w:next w:val="a1"/>
    <w:link w:val="a8"/>
    <w:uiPriority w:val="30"/>
    <w:qFormat/>
    <w:rsid w:val="00CF27A6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CF27A6"/>
    <w:rPr>
      <w:i/>
    </w:rPr>
  </w:style>
  <w:style w:type="character" w:customStyle="1" w:styleId="CaptionChar">
    <w:name w:val="Caption Char"/>
    <w:uiPriority w:val="99"/>
    <w:rsid w:val="00CF27A6"/>
  </w:style>
  <w:style w:type="table" w:customStyle="1" w:styleId="TableGridLight">
    <w:name w:val="Table Grid Light"/>
    <w:basedOn w:val="a3"/>
    <w:uiPriority w:val="59"/>
    <w:rsid w:val="00CF27A6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3"/>
    <w:uiPriority w:val="59"/>
    <w:rsid w:val="00CF27A6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0">
    <w:name w:val="Таблица простая 21"/>
    <w:basedOn w:val="a3"/>
    <w:uiPriority w:val="59"/>
    <w:rsid w:val="00CF27A6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">
    <w:name w:val="Таблица простая 4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">
    <w:name w:val="Таблица простая 5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31">
    <w:name w:val="Таблица-сетка 3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41">
    <w:name w:val="Таблица-сетка 41"/>
    <w:basedOn w:val="a3"/>
    <w:uiPriority w:val="5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51">
    <w:name w:val="Таблица-сетка 5 темная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-61">
    <w:name w:val="Таблица-сетка 6 цветная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-210">
    <w:name w:val="Список-таблица 2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310">
    <w:name w:val="Список-таблица 3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510">
    <w:name w:val="Список-таблица 5 темная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customStyle="1" w:styleId="-610">
    <w:name w:val="Список-таблица 6 цветная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sid w:val="00CF27A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sid w:val="00CF27A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3"/>
    <w:uiPriority w:val="99"/>
    <w:rsid w:val="00CF27A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3"/>
    <w:uiPriority w:val="99"/>
    <w:rsid w:val="00CF27A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3"/>
    <w:uiPriority w:val="99"/>
    <w:rsid w:val="00CF27A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3"/>
    <w:uiPriority w:val="99"/>
    <w:rsid w:val="00CF27A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3"/>
    <w:uiPriority w:val="99"/>
    <w:rsid w:val="00CF27A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sid w:val="00CF27A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sid w:val="00CF27A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sid w:val="00CF27A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sid w:val="00CF27A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sid w:val="00CF27A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sid w:val="00CF27A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sid w:val="00CF27A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rsid w:val="00CF27A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sid w:val="00CF27A6"/>
    <w:rPr>
      <w:sz w:val="18"/>
    </w:rPr>
  </w:style>
  <w:style w:type="paragraph" w:styleId="a9">
    <w:name w:val="endnote text"/>
    <w:basedOn w:val="a1"/>
    <w:link w:val="aa"/>
    <w:uiPriority w:val="99"/>
    <w:semiHidden/>
    <w:unhideWhenUsed/>
    <w:rsid w:val="00CF27A6"/>
    <w:rPr>
      <w:sz w:val="20"/>
    </w:rPr>
  </w:style>
  <w:style w:type="character" w:customStyle="1" w:styleId="aa">
    <w:name w:val="Текст концевой сноски Знак"/>
    <w:link w:val="a9"/>
    <w:uiPriority w:val="99"/>
    <w:rsid w:val="00CF27A6"/>
    <w:rPr>
      <w:sz w:val="20"/>
    </w:rPr>
  </w:style>
  <w:style w:type="character" w:styleId="ab">
    <w:name w:val="endnote reference"/>
    <w:basedOn w:val="a2"/>
    <w:uiPriority w:val="99"/>
    <w:semiHidden/>
    <w:unhideWhenUsed/>
    <w:rsid w:val="00CF27A6"/>
    <w:rPr>
      <w:vertAlign w:val="superscript"/>
    </w:rPr>
  </w:style>
  <w:style w:type="paragraph" w:styleId="ac">
    <w:name w:val="table of figures"/>
    <w:basedOn w:val="a1"/>
    <w:next w:val="a1"/>
    <w:uiPriority w:val="99"/>
    <w:unhideWhenUsed/>
    <w:rsid w:val="00CF27A6"/>
  </w:style>
  <w:style w:type="character" w:customStyle="1" w:styleId="11">
    <w:name w:val="Заголовок 1 Знак"/>
    <w:basedOn w:val="a2"/>
    <w:link w:val="10"/>
    <w:uiPriority w:val="9"/>
    <w:rsid w:val="00CF27A6"/>
    <w:rPr>
      <w:rFonts w:ascii="Arial" w:eastAsia="Calibri" w:hAnsi="Arial" w:cs="Arial"/>
      <w:b/>
      <w:bCs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rsid w:val="00CF27A6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2"/>
    <w:link w:val="3"/>
    <w:rsid w:val="00CF27A6"/>
    <w:rPr>
      <w:rFonts w:ascii="Arial" w:eastAsia="Calibri" w:hAnsi="Arial" w:cs="Times New Roman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semiHidden/>
    <w:rsid w:val="00CF27A6"/>
    <w:rPr>
      <w:rFonts w:ascii="Cambria" w:eastAsia="Cambria" w:hAnsi="Cambria" w:cs="Cambria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rsid w:val="00CF27A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rsid w:val="00CF27A6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2"/>
    <w:link w:val="7"/>
    <w:uiPriority w:val="9"/>
    <w:rsid w:val="00CF27A6"/>
    <w:rPr>
      <w:rFonts w:ascii="Calibri" w:eastAsia="Times New Roman" w:hAnsi="Calibri" w:cs="Times New Roman"/>
      <w:sz w:val="24"/>
      <w:szCs w:val="24"/>
    </w:rPr>
  </w:style>
  <w:style w:type="paragraph" w:styleId="ad">
    <w:name w:val="header"/>
    <w:basedOn w:val="a1"/>
    <w:link w:val="ae"/>
    <w:unhideWhenUsed/>
    <w:rsid w:val="00CF27A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rsid w:val="00CF27A6"/>
    <w:rPr>
      <w:rFonts w:ascii="Times New Roman" w:eastAsia="Calibri" w:hAnsi="Times New Roman" w:cs="Times New Roman"/>
      <w:sz w:val="24"/>
    </w:rPr>
  </w:style>
  <w:style w:type="paragraph" w:styleId="af">
    <w:name w:val="footer"/>
    <w:basedOn w:val="a1"/>
    <w:link w:val="af0"/>
    <w:uiPriority w:val="99"/>
    <w:unhideWhenUsed/>
    <w:rsid w:val="00CF27A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CF27A6"/>
    <w:rPr>
      <w:rFonts w:ascii="Times New Roman" w:eastAsia="Calibri" w:hAnsi="Times New Roman" w:cs="Times New Roman"/>
      <w:sz w:val="24"/>
    </w:rPr>
  </w:style>
  <w:style w:type="paragraph" w:styleId="af1">
    <w:name w:val="No Spacing"/>
    <w:uiPriority w:val="99"/>
    <w:qFormat/>
    <w:rsid w:val="00CF27A6"/>
    <w:pPr>
      <w:spacing w:after="0" w:line="240" w:lineRule="auto"/>
    </w:pPr>
    <w:rPr>
      <w:rFonts w:cs="Times New Roman"/>
    </w:rPr>
  </w:style>
  <w:style w:type="paragraph" w:styleId="af2">
    <w:name w:val="caption"/>
    <w:basedOn w:val="a1"/>
    <w:qFormat/>
    <w:rsid w:val="00CF27A6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styleId="12">
    <w:name w:val="toc 1"/>
    <w:basedOn w:val="a1"/>
    <w:next w:val="a1"/>
    <w:uiPriority w:val="39"/>
    <w:rsid w:val="00CF27A6"/>
    <w:pPr>
      <w:tabs>
        <w:tab w:val="right" w:leader="dot" w:pos="9628"/>
      </w:tabs>
      <w:spacing w:line="360" w:lineRule="auto"/>
    </w:pPr>
    <w:rPr>
      <w:rFonts w:ascii="Arial" w:hAnsi="Arial" w:cs="Arial"/>
      <w:b/>
      <w:bCs/>
      <w:caps/>
      <w:sz w:val="20"/>
      <w:szCs w:val="20"/>
    </w:rPr>
  </w:style>
  <w:style w:type="paragraph" w:styleId="24">
    <w:name w:val="toc 2"/>
    <w:basedOn w:val="a1"/>
    <w:next w:val="a1"/>
    <w:uiPriority w:val="39"/>
    <w:rsid w:val="00CF27A6"/>
    <w:pPr>
      <w:spacing w:before="240"/>
    </w:pPr>
    <w:rPr>
      <w:b/>
      <w:bCs/>
      <w:sz w:val="20"/>
      <w:szCs w:val="20"/>
    </w:rPr>
  </w:style>
  <w:style w:type="paragraph" w:styleId="32">
    <w:name w:val="toc 3"/>
    <w:basedOn w:val="a1"/>
    <w:next w:val="a1"/>
    <w:uiPriority w:val="39"/>
    <w:rsid w:val="00CF27A6"/>
    <w:pPr>
      <w:ind w:left="240"/>
    </w:pPr>
    <w:rPr>
      <w:sz w:val="20"/>
      <w:szCs w:val="20"/>
    </w:rPr>
  </w:style>
  <w:style w:type="paragraph" w:styleId="42">
    <w:name w:val="toc 4"/>
    <w:basedOn w:val="a1"/>
    <w:next w:val="a1"/>
    <w:uiPriority w:val="39"/>
    <w:rsid w:val="00CF27A6"/>
    <w:pPr>
      <w:ind w:left="480"/>
    </w:pPr>
    <w:rPr>
      <w:sz w:val="20"/>
      <w:szCs w:val="20"/>
    </w:rPr>
  </w:style>
  <w:style w:type="paragraph" w:styleId="52">
    <w:name w:val="toc 5"/>
    <w:basedOn w:val="a1"/>
    <w:next w:val="a1"/>
    <w:uiPriority w:val="39"/>
    <w:rsid w:val="00CF27A6"/>
    <w:pPr>
      <w:ind w:left="720"/>
    </w:pPr>
    <w:rPr>
      <w:sz w:val="20"/>
      <w:szCs w:val="20"/>
    </w:rPr>
  </w:style>
  <w:style w:type="paragraph" w:styleId="61">
    <w:name w:val="toc 6"/>
    <w:basedOn w:val="a1"/>
    <w:next w:val="a1"/>
    <w:uiPriority w:val="39"/>
    <w:rsid w:val="00CF27A6"/>
    <w:pPr>
      <w:ind w:left="960"/>
    </w:pPr>
    <w:rPr>
      <w:sz w:val="20"/>
      <w:szCs w:val="20"/>
    </w:rPr>
  </w:style>
  <w:style w:type="paragraph" w:styleId="71">
    <w:name w:val="toc 7"/>
    <w:basedOn w:val="a1"/>
    <w:next w:val="a1"/>
    <w:uiPriority w:val="39"/>
    <w:rsid w:val="00CF27A6"/>
    <w:pPr>
      <w:ind w:left="1200"/>
    </w:pPr>
    <w:rPr>
      <w:sz w:val="20"/>
      <w:szCs w:val="20"/>
    </w:rPr>
  </w:style>
  <w:style w:type="paragraph" w:styleId="81">
    <w:name w:val="toc 8"/>
    <w:basedOn w:val="a1"/>
    <w:next w:val="a1"/>
    <w:uiPriority w:val="39"/>
    <w:rsid w:val="00CF27A6"/>
    <w:pPr>
      <w:ind w:left="1440"/>
    </w:pPr>
    <w:rPr>
      <w:sz w:val="20"/>
      <w:szCs w:val="20"/>
    </w:rPr>
  </w:style>
  <w:style w:type="paragraph" w:styleId="91">
    <w:name w:val="toc 9"/>
    <w:basedOn w:val="a1"/>
    <w:next w:val="a1"/>
    <w:uiPriority w:val="39"/>
    <w:rsid w:val="00CF27A6"/>
    <w:pPr>
      <w:ind w:left="1680"/>
    </w:pPr>
    <w:rPr>
      <w:sz w:val="20"/>
      <w:szCs w:val="20"/>
    </w:rPr>
  </w:style>
  <w:style w:type="character" w:styleId="af3">
    <w:name w:val="Hyperlink"/>
    <w:uiPriority w:val="99"/>
    <w:rsid w:val="00CF27A6"/>
    <w:rPr>
      <w:color w:val="0000FF"/>
      <w:u w:val="single"/>
    </w:rPr>
  </w:style>
  <w:style w:type="character" w:styleId="af4">
    <w:name w:val="annotation reference"/>
    <w:semiHidden/>
    <w:rsid w:val="00CF27A6"/>
    <w:rPr>
      <w:sz w:val="16"/>
      <w:szCs w:val="16"/>
    </w:rPr>
  </w:style>
  <w:style w:type="paragraph" w:styleId="af5">
    <w:name w:val="annotation text"/>
    <w:basedOn w:val="a1"/>
    <w:link w:val="af6"/>
    <w:semiHidden/>
    <w:rsid w:val="00CF27A6"/>
    <w:rPr>
      <w:rFonts w:ascii="Calibri" w:hAnsi="Calibri"/>
      <w:sz w:val="20"/>
      <w:szCs w:val="20"/>
    </w:rPr>
  </w:style>
  <w:style w:type="character" w:customStyle="1" w:styleId="af6">
    <w:name w:val="Текст примечания Знак"/>
    <w:basedOn w:val="a2"/>
    <w:link w:val="af5"/>
    <w:semiHidden/>
    <w:rsid w:val="00CF27A6"/>
    <w:rPr>
      <w:rFonts w:ascii="Calibri" w:eastAsia="Calibri" w:hAnsi="Calibri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semiHidden/>
    <w:rsid w:val="00CF27A6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CF27A6"/>
    <w:rPr>
      <w:rFonts w:ascii="Calibri" w:eastAsia="Calibri" w:hAnsi="Calibri" w:cs="Times New Roman"/>
      <w:b/>
      <w:bCs/>
      <w:sz w:val="20"/>
      <w:szCs w:val="20"/>
    </w:rPr>
  </w:style>
  <w:style w:type="paragraph" w:styleId="af9">
    <w:name w:val="Balloon Text"/>
    <w:basedOn w:val="a1"/>
    <w:link w:val="afa"/>
    <w:uiPriority w:val="99"/>
    <w:semiHidden/>
    <w:rsid w:val="00CF27A6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CF27A6"/>
    <w:rPr>
      <w:rFonts w:ascii="Tahoma" w:eastAsia="Calibri" w:hAnsi="Tahoma" w:cs="Tahoma"/>
      <w:sz w:val="16"/>
      <w:szCs w:val="16"/>
    </w:rPr>
  </w:style>
  <w:style w:type="paragraph" w:styleId="33">
    <w:name w:val="Body Text 3"/>
    <w:basedOn w:val="a1"/>
    <w:link w:val="34"/>
    <w:rsid w:val="00CF27A6"/>
    <w:pPr>
      <w:spacing w:before="240" w:after="240"/>
      <w:jc w:val="both"/>
    </w:pPr>
    <w:rPr>
      <w:rFonts w:ascii="Calibri" w:hAnsi="Calibri"/>
      <w:szCs w:val="24"/>
      <w:lang w:eastAsia="ru-RU"/>
    </w:rPr>
  </w:style>
  <w:style w:type="character" w:customStyle="1" w:styleId="34">
    <w:name w:val="Основной текст 3 Знак"/>
    <w:basedOn w:val="a2"/>
    <w:link w:val="33"/>
    <w:rsid w:val="00CF27A6"/>
    <w:rPr>
      <w:rFonts w:ascii="Calibri" w:eastAsia="Calibri" w:hAnsi="Calibri" w:cs="Times New Roman"/>
      <w:sz w:val="24"/>
      <w:szCs w:val="24"/>
      <w:lang w:eastAsia="ru-RU"/>
    </w:rPr>
  </w:style>
  <w:style w:type="paragraph" w:customStyle="1" w:styleId="afb">
    <w:name w:val="ФИО"/>
    <w:basedOn w:val="a1"/>
    <w:rsid w:val="00CF27A6"/>
    <w:pPr>
      <w:spacing w:after="180"/>
      <w:ind w:left="5670"/>
      <w:jc w:val="both"/>
    </w:pPr>
    <w:rPr>
      <w:rFonts w:eastAsia="Times New Roman"/>
      <w:sz w:val="20"/>
      <w:szCs w:val="20"/>
      <w:lang w:eastAsia="ru-RU"/>
    </w:rPr>
  </w:style>
  <w:style w:type="paragraph" w:styleId="afc">
    <w:name w:val="footnote text"/>
    <w:basedOn w:val="a1"/>
    <w:link w:val="afd"/>
    <w:semiHidden/>
    <w:rsid w:val="00CF27A6"/>
    <w:rPr>
      <w:rFonts w:eastAsia="Times New Roman"/>
      <w:sz w:val="20"/>
      <w:szCs w:val="20"/>
      <w:lang w:eastAsia="ru-RU"/>
    </w:rPr>
  </w:style>
  <w:style w:type="character" w:customStyle="1" w:styleId="afd">
    <w:name w:val="Текст сноски Знак"/>
    <w:basedOn w:val="a2"/>
    <w:link w:val="afc"/>
    <w:semiHidden/>
    <w:rsid w:val="00CF27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e">
    <w:name w:val="Текст таблица"/>
    <w:basedOn w:val="a1"/>
    <w:rsid w:val="00CF27A6"/>
    <w:pPr>
      <w:numPr>
        <w:ilvl w:val="12"/>
      </w:numPr>
      <w:spacing w:before="60"/>
    </w:pPr>
    <w:rPr>
      <w:rFonts w:eastAsia="Times New Roman"/>
      <w:iCs/>
      <w:sz w:val="22"/>
      <w:szCs w:val="20"/>
      <w:lang w:eastAsia="ru-RU"/>
    </w:rPr>
  </w:style>
  <w:style w:type="character" w:styleId="aff">
    <w:name w:val="footnote reference"/>
    <w:semiHidden/>
    <w:rsid w:val="00CF27A6"/>
    <w:rPr>
      <w:vertAlign w:val="superscript"/>
    </w:rPr>
  </w:style>
  <w:style w:type="paragraph" w:styleId="2">
    <w:name w:val="List 2"/>
    <w:basedOn w:val="a1"/>
    <w:rsid w:val="00CF27A6"/>
    <w:pPr>
      <w:widowControl w:val="0"/>
      <w:numPr>
        <w:numId w:val="3"/>
      </w:numPr>
      <w:spacing w:before="60"/>
      <w:jc w:val="both"/>
    </w:pPr>
    <w:rPr>
      <w:rFonts w:eastAsia="Times New Roman"/>
      <w:sz w:val="20"/>
      <w:szCs w:val="20"/>
      <w:lang w:eastAsia="ru-RU"/>
    </w:rPr>
  </w:style>
  <w:style w:type="character" w:styleId="aff0">
    <w:name w:val="Strong"/>
    <w:uiPriority w:val="22"/>
    <w:qFormat/>
    <w:rsid w:val="00CF27A6"/>
    <w:rPr>
      <w:b/>
      <w:bCs/>
    </w:rPr>
  </w:style>
  <w:style w:type="paragraph" w:styleId="35">
    <w:name w:val="Body Text Indent 3"/>
    <w:basedOn w:val="a1"/>
    <w:link w:val="36"/>
    <w:rsid w:val="00CF27A6"/>
    <w:pPr>
      <w:spacing w:after="120"/>
      <w:ind w:left="283"/>
    </w:pPr>
    <w:rPr>
      <w:rFonts w:ascii="Calibri" w:hAnsi="Calibri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2"/>
    <w:link w:val="35"/>
    <w:rsid w:val="00CF27A6"/>
    <w:rPr>
      <w:rFonts w:ascii="Calibri" w:eastAsia="Calibri" w:hAnsi="Calibri" w:cs="Times New Roman"/>
      <w:sz w:val="16"/>
      <w:szCs w:val="16"/>
      <w:lang w:eastAsia="ru-RU"/>
    </w:rPr>
  </w:style>
  <w:style w:type="character" w:customStyle="1" w:styleId="S">
    <w:name w:val="S_Обозначение"/>
    <w:rsid w:val="00CF27A6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styleId="aff1">
    <w:name w:val="Normal (Web)"/>
    <w:basedOn w:val="a1"/>
    <w:uiPriority w:val="99"/>
    <w:rsid w:val="00CF27A6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urtxtemph">
    <w:name w:val="urtxtemph"/>
    <w:basedOn w:val="a2"/>
    <w:rsid w:val="00CF27A6"/>
  </w:style>
  <w:style w:type="character" w:customStyle="1" w:styleId="HeaderChar">
    <w:name w:val="Header Char"/>
    <w:semiHidden/>
    <w:rsid w:val="00CF27A6"/>
    <w:rPr>
      <w:rFonts w:ascii="europe" w:hAnsi="europe"/>
      <w:sz w:val="24"/>
      <w:szCs w:val="24"/>
      <w:lang w:val="ru-RU" w:eastAsia="ru-RU" w:bidi="ar-SA"/>
    </w:rPr>
  </w:style>
  <w:style w:type="paragraph" w:customStyle="1" w:styleId="1">
    <w:name w:val="Список 1"/>
    <w:basedOn w:val="a0"/>
    <w:rsid w:val="00CF27A6"/>
    <w:pPr>
      <w:widowControl w:val="0"/>
      <w:numPr>
        <w:numId w:val="4"/>
      </w:numPr>
      <w:tabs>
        <w:tab w:val="left" w:pos="1440"/>
      </w:tabs>
      <w:spacing w:before="60"/>
      <w:jc w:val="both"/>
    </w:pPr>
    <w:rPr>
      <w:rFonts w:ascii="europe" w:eastAsia="Times New Roman" w:hAnsi="europe"/>
      <w:sz w:val="20"/>
      <w:szCs w:val="20"/>
      <w:lang w:eastAsia="ru-RU"/>
    </w:rPr>
  </w:style>
  <w:style w:type="paragraph" w:styleId="a0">
    <w:name w:val="List Bullet"/>
    <w:basedOn w:val="a1"/>
    <w:rsid w:val="00CF27A6"/>
    <w:pPr>
      <w:numPr>
        <w:numId w:val="1"/>
      </w:numPr>
    </w:pPr>
  </w:style>
  <w:style w:type="paragraph" w:customStyle="1" w:styleId="Standard">
    <w:name w:val="Standard"/>
    <w:basedOn w:val="a1"/>
    <w:rsid w:val="00CF27A6"/>
    <w:rPr>
      <w:rFonts w:ascii="Times New Roman CYR" w:eastAsia="Times New Roman" w:hAnsi="Times New Roman CYR" w:cs="Times New Roman CYR"/>
      <w:szCs w:val="24"/>
      <w:lang w:eastAsia="ru-RU"/>
    </w:rPr>
  </w:style>
  <w:style w:type="character" w:customStyle="1" w:styleId="urtxtstd">
    <w:name w:val="urtxtstd"/>
    <w:basedOn w:val="a2"/>
    <w:rsid w:val="00CF27A6"/>
  </w:style>
  <w:style w:type="character" w:styleId="HTML">
    <w:name w:val="HTML Typewriter"/>
    <w:rsid w:val="00CF27A6"/>
    <w:rPr>
      <w:rFonts w:ascii="Courier New" w:hAnsi="Courier New" w:cs="Courier New"/>
      <w:sz w:val="20"/>
      <w:szCs w:val="20"/>
    </w:rPr>
  </w:style>
  <w:style w:type="character" w:customStyle="1" w:styleId="HeaderChar1">
    <w:name w:val="Header Char1"/>
    <w:semiHidden/>
    <w:rsid w:val="00CF27A6"/>
    <w:rPr>
      <w:rFonts w:cs="Times New Roman"/>
    </w:rPr>
  </w:style>
  <w:style w:type="character" w:customStyle="1" w:styleId="FooterChar">
    <w:name w:val="Footer Char"/>
    <w:semiHidden/>
    <w:rsid w:val="00CF27A6"/>
    <w:rPr>
      <w:rFonts w:cs="Times New Roman"/>
    </w:rPr>
  </w:style>
  <w:style w:type="paragraph" w:customStyle="1" w:styleId="ConsNormal">
    <w:name w:val="ConsNormal"/>
    <w:rsid w:val="00CF27A6"/>
    <w:pPr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2">
    <w:name w:val="Body Text Indent"/>
    <w:basedOn w:val="a1"/>
    <w:link w:val="aff3"/>
    <w:rsid w:val="00CF27A6"/>
    <w:pPr>
      <w:spacing w:after="120"/>
      <w:ind w:left="283"/>
    </w:pPr>
    <w:rPr>
      <w:rFonts w:ascii="europe" w:eastAsia="Times New Roman" w:hAnsi="europe"/>
      <w:szCs w:val="24"/>
      <w:lang w:eastAsia="ru-RU"/>
    </w:rPr>
  </w:style>
  <w:style w:type="character" w:customStyle="1" w:styleId="aff3">
    <w:name w:val="Основной текст с отступом Знак"/>
    <w:basedOn w:val="a2"/>
    <w:link w:val="aff2"/>
    <w:rsid w:val="00CF27A6"/>
    <w:rPr>
      <w:rFonts w:ascii="europe" w:eastAsia="Times New Roman" w:hAnsi="europe" w:cs="Times New Roman"/>
      <w:sz w:val="24"/>
      <w:szCs w:val="24"/>
      <w:lang w:eastAsia="ru-RU"/>
    </w:rPr>
  </w:style>
  <w:style w:type="character" w:styleId="aff4">
    <w:name w:val="FollowedHyperlink"/>
    <w:rsid w:val="00CF27A6"/>
    <w:rPr>
      <w:color w:val="800080"/>
      <w:u w:val="single"/>
    </w:rPr>
  </w:style>
  <w:style w:type="paragraph" w:styleId="a">
    <w:name w:val="List Number"/>
    <w:basedOn w:val="a1"/>
    <w:rsid w:val="00CF27A6"/>
    <w:pPr>
      <w:numPr>
        <w:numId w:val="2"/>
      </w:numPr>
    </w:pPr>
  </w:style>
  <w:style w:type="paragraph" w:styleId="aff5">
    <w:name w:val="Body Text"/>
    <w:basedOn w:val="a1"/>
    <w:link w:val="aff6"/>
    <w:rsid w:val="00CF27A6"/>
    <w:pPr>
      <w:spacing w:after="120"/>
    </w:pPr>
    <w:rPr>
      <w:rFonts w:ascii="europe" w:eastAsia="Times New Roman" w:hAnsi="europe"/>
      <w:szCs w:val="24"/>
      <w:lang w:eastAsia="ru-RU"/>
    </w:rPr>
  </w:style>
  <w:style w:type="character" w:customStyle="1" w:styleId="aff6">
    <w:name w:val="Основной текст Знак"/>
    <w:basedOn w:val="a2"/>
    <w:link w:val="aff5"/>
    <w:rsid w:val="00CF27A6"/>
    <w:rPr>
      <w:rFonts w:ascii="europe" w:eastAsia="Times New Roman" w:hAnsi="europe" w:cs="Times New Roman"/>
      <w:sz w:val="24"/>
      <w:szCs w:val="24"/>
      <w:lang w:eastAsia="ru-RU"/>
    </w:rPr>
  </w:style>
  <w:style w:type="paragraph" w:styleId="HTML0">
    <w:name w:val="HTML Preformatted"/>
    <w:basedOn w:val="a1"/>
    <w:link w:val="HTML1"/>
    <w:rsid w:val="00CF2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rsid w:val="00CF27A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7">
    <w:name w:val="Стройнефть текст"/>
    <w:basedOn w:val="a1"/>
    <w:rsid w:val="00CF27A6"/>
    <w:pPr>
      <w:tabs>
        <w:tab w:val="left" w:pos="720"/>
      </w:tabs>
      <w:spacing w:line="360" w:lineRule="auto"/>
      <w:ind w:firstLine="720"/>
      <w:jc w:val="both"/>
    </w:pPr>
    <w:rPr>
      <w:rFonts w:eastAsia="Times New Roman"/>
      <w:szCs w:val="24"/>
      <w:lang w:eastAsia="ru-RU"/>
    </w:rPr>
  </w:style>
  <w:style w:type="paragraph" w:customStyle="1" w:styleId="aff8">
    <w:name w:val="Стройнефть текст Знак Знак"/>
    <w:basedOn w:val="a1"/>
    <w:rsid w:val="00CF27A6"/>
    <w:pPr>
      <w:tabs>
        <w:tab w:val="num" w:pos="360"/>
        <w:tab w:val="left" w:pos="720"/>
      </w:tabs>
      <w:spacing w:line="360" w:lineRule="auto"/>
      <w:ind w:left="360" w:hanging="360"/>
      <w:jc w:val="both"/>
    </w:pPr>
    <w:rPr>
      <w:rFonts w:eastAsia="Times New Roman"/>
      <w:szCs w:val="24"/>
      <w:lang w:eastAsia="ru-RU"/>
    </w:rPr>
  </w:style>
  <w:style w:type="paragraph" w:styleId="aff9">
    <w:name w:val="Revision"/>
    <w:hidden/>
    <w:uiPriority w:val="99"/>
    <w:semiHidden/>
    <w:rsid w:val="00CF27A6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affa">
    <w:name w:val="List Paragraph"/>
    <w:basedOn w:val="a1"/>
    <w:uiPriority w:val="99"/>
    <w:qFormat/>
    <w:rsid w:val="00CF27A6"/>
    <w:pPr>
      <w:spacing w:after="120"/>
      <w:ind w:left="720" w:right="284" w:hanging="357"/>
      <w:contextualSpacing/>
      <w:jc w:val="both"/>
    </w:pPr>
    <w:rPr>
      <w:sz w:val="22"/>
    </w:rPr>
  </w:style>
  <w:style w:type="paragraph" w:customStyle="1" w:styleId="affb">
    <w:name w:val="Приложение"/>
    <w:basedOn w:val="a1"/>
    <w:rsid w:val="00CF27A6"/>
    <w:pPr>
      <w:spacing w:before="100" w:beforeAutospacing="1" w:after="100" w:afterAutospacing="1"/>
      <w:jc w:val="right"/>
    </w:pPr>
    <w:rPr>
      <w:rFonts w:eastAsia="Times New Roman"/>
      <w:b/>
      <w:sz w:val="28"/>
      <w:szCs w:val="28"/>
      <w:lang w:eastAsia="ru-RU"/>
    </w:rPr>
  </w:style>
  <w:style w:type="paragraph" w:customStyle="1" w:styleId="formattext">
    <w:name w:val="formattext"/>
    <w:rsid w:val="00CF27A6"/>
    <w:pPr>
      <w:widowControl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st1">
    <w:name w:val="st1"/>
    <w:rsid w:val="00CF27A6"/>
  </w:style>
  <w:style w:type="character" w:customStyle="1" w:styleId="highlight1">
    <w:name w:val="highlight1"/>
    <w:rsid w:val="00CF27A6"/>
    <w:rPr>
      <w:b/>
      <w:bCs/>
    </w:rPr>
  </w:style>
  <w:style w:type="paragraph" w:styleId="affc">
    <w:name w:val="Plain Text"/>
    <w:basedOn w:val="a1"/>
    <w:next w:val="a1"/>
    <w:link w:val="affd"/>
    <w:rsid w:val="00CF27A6"/>
    <w:pPr>
      <w:tabs>
        <w:tab w:val="left" w:pos="0"/>
      </w:tabs>
      <w:spacing w:after="60"/>
      <w:ind w:left="-3" w:firstLine="3"/>
    </w:pPr>
    <w:rPr>
      <w:rFonts w:eastAsia="Times New Roman" w:cs="Courier New"/>
      <w:sz w:val="22"/>
      <w:szCs w:val="20"/>
      <w:lang w:eastAsia="ru-RU"/>
    </w:rPr>
  </w:style>
  <w:style w:type="character" w:customStyle="1" w:styleId="affd">
    <w:name w:val="Текст Знак"/>
    <w:basedOn w:val="a2"/>
    <w:link w:val="affc"/>
    <w:rsid w:val="00CF27A6"/>
    <w:rPr>
      <w:rFonts w:ascii="Times New Roman" w:eastAsia="Times New Roman" w:hAnsi="Times New Roman" w:cs="Courier New"/>
      <w:sz w:val="20"/>
      <w:szCs w:val="20"/>
      <w:lang w:eastAsia="ru-RU"/>
    </w:rPr>
  </w:style>
  <w:style w:type="character" w:styleId="affe">
    <w:name w:val="page number"/>
    <w:basedOn w:val="a2"/>
    <w:rsid w:val="00CF27A6"/>
    <w:rPr>
      <w:lang w:val="ru-RU"/>
    </w:rPr>
  </w:style>
  <w:style w:type="paragraph" w:customStyle="1" w:styleId="afff">
    <w:name w:val="Знак"/>
    <w:basedOn w:val="a1"/>
    <w:rsid w:val="00CF27A6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FontStyle96">
    <w:name w:val="Font Style96"/>
    <w:rsid w:val="00CF27A6"/>
    <w:rPr>
      <w:rFonts w:ascii="Times New Roman" w:hAnsi="Times New Roman" w:cs="Times New Roman"/>
      <w:b/>
      <w:bCs/>
      <w:sz w:val="26"/>
      <w:szCs w:val="26"/>
    </w:rPr>
  </w:style>
  <w:style w:type="paragraph" w:customStyle="1" w:styleId="Default">
    <w:name w:val="Default"/>
    <w:rsid w:val="00CF27A6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0">
    <w:name w:val="Знак"/>
    <w:basedOn w:val="a1"/>
    <w:rsid w:val="00CF27A6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"/>
    <w:basedOn w:val="a1"/>
    <w:rsid w:val="00CF27A6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table" w:styleId="afff2">
    <w:name w:val="Table Grid"/>
    <w:basedOn w:val="a3"/>
    <w:uiPriority w:val="59"/>
    <w:rsid w:val="00CF27A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3">
    <w:name w:val="TOC Heading"/>
    <w:basedOn w:val="10"/>
    <w:next w:val="a1"/>
    <w:uiPriority w:val="39"/>
    <w:semiHidden/>
    <w:unhideWhenUsed/>
    <w:qFormat/>
    <w:rsid w:val="00CF27A6"/>
    <w:pPr>
      <w:keepLines/>
      <w:spacing w:before="480" w:after="0" w:line="276" w:lineRule="auto"/>
      <w:outlineLvl w:val="9"/>
    </w:pPr>
    <w:rPr>
      <w:rFonts w:ascii="Cambria" w:eastAsia="Cambria" w:hAnsi="Cambria" w:cs="Cambria"/>
      <w:color w:val="365F91" w:themeColor="accent1" w:themeShade="BF"/>
      <w:sz w:val="28"/>
      <w:szCs w:val="28"/>
      <w:lang w:eastAsia="ru-RU"/>
    </w:rPr>
  </w:style>
  <w:style w:type="paragraph" w:customStyle="1" w:styleId="37">
    <w:name w:val="3"/>
    <w:basedOn w:val="a1"/>
    <w:link w:val="38"/>
    <w:qFormat/>
    <w:rsid w:val="00CF27A6"/>
    <w:pPr>
      <w:spacing w:before="120" w:after="120" w:line="276" w:lineRule="auto"/>
      <w:jc w:val="right"/>
    </w:pPr>
    <w:rPr>
      <w:b/>
      <w:szCs w:val="24"/>
      <w:lang w:eastAsia="ru-RU"/>
    </w:rPr>
  </w:style>
  <w:style w:type="character" w:customStyle="1" w:styleId="38">
    <w:name w:val="3 Знак"/>
    <w:basedOn w:val="a2"/>
    <w:link w:val="37"/>
    <w:rsid w:val="00CF27A6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Firstpage">
    <w:name w:val="Firstpage"/>
    <w:basedOn w:val="af"/>
    <w:rsid w:val="00CF27A6"/>
    <w:pPr>
      <w:ind w:left="737"/>
    </w:pPr>
    <w:rPr>
      <w:rFonts w:ascii="Arial" w:eastAsia="Times New Roman" w:hAnsi="Arial"/>
      <w:sz w:val="20"/>
      <w:szCs w:val="20"/>
      <w:lang w:val="en-AU"/>
    </w:rPr>
  </w:style>
  <w:style w:type="paragraph" w:customStyle="1" w:styleId="25">
    <w:name w:val="2"/>
    <w:basedOn w:val="20"/>
    <w:link w:val="26"/>
    <w:qFormat/>
    <w:rsid w:val="00CF27A6"/>
    <w:pPr>
      <w:spacing w:before="360" w:after="240"/>
      <w:jc w:val="both"/>
    </w:pPr>
    <w:rPr>
      <w:rFonts w:ascii="Times New Roman" w:hAnsi="Times New Roman" w:cs="Times New Roman"/>
      <w:i w:val="0"/>
      <w:caps/>
      <w:sz w:val="24"/>
      <w:szCs w:val="24"/>
    </w:rPr>
  </w:style>
  <w:style w:type="character" w:customStyle="1" w:styleId="26">
    <w:name w:val="2 Знак"/>
    <w:basedOn w:val="21"/>
    <w:link w:val="25"/>
    <w:rsid w:val="00CF27A6"/>
    <w:rPr>
      <w:rFonts w:ascii="Times New Roman" w:eastAsia="Calibri" w:hAnsi="Times New Roman" w:cs="Times New Roman"/>
      <w:b/>
      <w:bCs/>
      <w:i w:val="0"/>
      <w:iCs/>
      <w:caps/>
      <w:sz w:val="24"/>
      <w:szCs w:val="24"/>
    </w:rPr>
  </w:style>
  <w:style w:type="paragraph" w:customStyle="1" w:styleId="ListaChar">
    <w:name w:val="Lista Char"/>
    <w:basedOn w:val="a1"/>
    <w:rsid w:val="00CF27A6"/>
    <w:pPr>
      <w:numPr>
        <w:numId w:val="5"/>
      </w:numPr>
    </w:pPr>
    <w:rPr>
      <w:rFonts w:ascii="Arial" w:eastAsia="Times New Roman" w:hAnsi="Arial" w:cs="Arial"/>
      <w:sz w:val="16"/>
      <w:szCs w:val="16"/>
      <w:lang w:val="pt-PT"/>
    </w:rPr>
  </w:style>
  <w:style w:type="paragraph" w:customStyle="1" w:styleId="Listanum">
    <w:name w:val="Lista_num"/>
    <w:basedOn w:val="a1"/>
    <w:link w:val="ListanumChar"/>
    <w:rsid w:val="00CF27A6"/>
    <w:pPr>
      <w:tabs>
        <w:tab w:val="num" w:pos="720"/>
      </w:tabs>
      <w:ind w:left="720" w:hanging="360"/>
    </w:pPr>
    <w:rPr>
      <w:rFonts w:ascii="Arial" w:eastAsia="Times New Roman" w:hAnsi="Arial" w:cs="Arial"/>
      <w:sz w:val="16"/>
      <w:szCs w:val="16"/>
      <w:lang w:val="en-US"/>
    </w:rPr>
  </w:style>
  <w:style w:type="character" w:customStyle="1" w:styleId="ListanumChar">
    <w:name w:val="Lista_num Char"/>
    <w:basedOn w:val="a2"/>
    <w:link w:val="Listanum"/>
    <w:rsid w:val="00CF27A6"/>
    <w:rPr>
      <w:rFonts w:ascii="Arial" w:eastAsia="Times New Roman" w:hAnsi="Arial" w:cs="Arial"/>
      <w:sz w:val="16"/>
      <w:szCs w:val="16"/>
      <w:lang w:val="en-US"/>
    </w:rPr>
  </w:style>
  <w:style w:type="paragraph" w:styleId="afff4">
    <w:name w:val="Title"/>
    <w:basedOn w:val="a1"/>
    <w:link w:val="afff5"/>
    <w:qFormat/>
    <w:rsid w:val="00CF27A6"/>
    <w:pPr>
      <w:ind w:right="-58"/>
      <w:jc w:val="center"/>
    </w:pPr>
    <w:rPr>
      <w:rFonts w:eastAsia="Times New Roman"/>
      <w:sz w:val="28"/>
      <w:szCs w:val="20"/>
      <w:lang w:eastAsia="ru-RU"/>
    </w:rPr>
  </w:style>
  <w:style w:type="character" w:customStyle="1" w:styleId="afff5">
    <w:name w:val="Заголовок Знак"/>
    <w:basedOn w:val="a2"/>
    <w:link w:val="afff4"/>
    <w:rsid w:val="00CF27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pt">
    <w:name w:val="Обычный + 10 pt"/>
    <w:basedOn w:val="a1"/>
    <w:rsid w:val="00CF27A6"/>
    <w:rPr>
      <w:rFonts w:eastAsia="Times New Roman"/>
      <w:sz w:val="28"/>
      <w:szCs w:val="28"/>
      <w:lang w:eastAsia="ru-RU"/>
    </w:rPr>
  </w:style>
  <w:style w:type="paragraph" w:customStyle="1" w:styleId="Heading0">
    <w:name w:val="Heading 0"/>
    <w:basedOn w:val="10"/>
    <w:rsid w:val="00CF27A6"/>
    <w:pPr>
      <w:spacing w:after="240"/>
      <w:ind w:left="709" w:hanging="709"/>
    </w:pPr>
    <w:rPr>
      <w:rFonts w:eastAsia="Times New Roman" w:cs="Times New Roman"/>
      <w:bCs w:val="0"/>
      <w:i/>
      <w:sz w:val="20"/>
      <w:szCs w:val="20"/>
      <w:lang w:val="en-AU"/>
    </w:rPr>
  </w:style>
  <w:style w:type="paragraph" w:customStyle="1" w:styleId="13">
    <w:name w:val="1"/>
    <w:basedOn w:val="10"/>
    <w:link w:val="14"/>
    <w:qFormat/>
    <w:rsid w:val="00CF27A6"/>
    <w:pPr>
      <w:keepNext w:val="0"/>
      <w:spacing w:before="360" w:after="240"/>
      <w:jc w:val="both"/>
    </w:pPr>
    <w:rPr>
      <w:rFonts w:ascii="Times New Roman" w:hAnsi="Times New Roman" w:cs="Times New Roman"/>
      <w:caps/>
    </w:rPr>
  </w:style>
  <w:style w:type="character" w:customStyle="1" w:styleId="14">
    <w:name w:val="1 Знак"/>
    <w:basedOn w:val="11"/>
    <w:link w:val="13"/>
    <w:rsid w:val="00CF27A6"/>
    <w:rPr>
      <w:rFonts w:ascii="Times New Roman" w:eastAsia="Calibri" w:hAnsi="Times New Roman" w:cs="Times New Roman"/>
      <w:b/>
      <w:bCs/>
      <w:caps/>
      <w:sz w:val="32"/>
      <w:szCs w:val="32"/>
    </w:rPr>
  </w:style>
  <w:style w:type="paragraph" w:styleId="27">
    <w:name w:val="Body Text 2"/>
    <w:basedOn w:val="a1"/>
    <w:link w:val="28"/>
    <w:rsid w:val="00CF27A6"/>
    <w:pPr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28">
    <w:name w:val="Основной текст 2 Знак"/>
    <w:basedOn w:val="a2"/>
    <w:link w:val="27"/>
    <w:rsid w:val="00CF27A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9">
    <w:name w:val="Основной текст с отступом 2 Знак"/>
    <w:basedOn w:val="a2"/>
    <w:link w:val="2a"/>
    <w:uiPriority w:val="99"/>
    <w:semiHidden/>
    <w:rsid w:val="00CF27A6"/>
    <w:rPr>
      <w:rFonts w:eastAsia="Calibri"/>
      <w:lang w:eastAsia="ru-RU"/>
    </w:rPr>
  </w:style>
  <w:style w:type="paragraph" w:styleId="2a">
    <w:name w:val="Body Text Indent 2"/>
    <w:basedOn w:val="a1"/>
    <w:link w:val="29"/>
    <w:uiPriority w:val="99"/>
    <w:semiHidden/>
    <w:unhideWhenUsed/>
    <w:rsid w:val="00CF27A6"/>
    <w:pPr>
      <w:spacing w:after="120" w:line="480" w:lineRule="auto"/>
      <w:ind w:left="283"/>
    </w:pPr>
    <w:rPr>
      <w:rFonts w:ascii="Calibri" w:hAnsi="Calibri" w:cs="Calibri"/>
      <w:sz w:val="22"/>
      <w:lang w:eastAsia="ru-RU"/>
    </w:rPr>
  </w:style>
  <w:style w:type="paragraph" w:styleId="afff6">
    <w:name w:val="Block Text"/>
    <w:basedOn w:val="a1"/>
    <w:rsid w:val="00CF27A6"/>
    <w:pPr>
      <w:tabs>
        <w:tab w:val="left" w:pos="3402"/>
      </w:tabs>
      <w:spacing w:after="120"/>
      <w:ind w:left="3402" w:right="567" w:hanging="2693"/>
      <w:jc w:val="both"/>
    </w:pPr>
    <w:rPr>
      <w:rFonts w:eastAsia="Times New Roman"/>
      <w:sz w:val="28"/>
      <w:szCs w:val="20"/>
      <w:lang w:eastAsia="ru-RU"/>
    </w:rPr>
  </w:style>
  <w:style w:type="paragraph" w:customStyle="1" w:styleId="15">
    <w:name w:val="Обычный1"/>
    <w:rsid w:val="00CF27A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6">
    <w:name w:val="Сетка таблицы1"/>
    <w:rsid w:val="00CF27A6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CF27A6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1"/>
    <w:rsid w:val="00CF27A6"/>
    <w:pPr>
      <w:jc w:val="right"/>
    </w:pPr>
    <w:rPr>
      <w:rFonts w:ascii="Arial" w:eastAsia="Times New Roman" w:hAnsi="Arial"/>
      <w:sz w:val="20"/>
      <w:szCs w:val="20"/>
      <w:lang w:val="nl-BE"/>
    </w:rPr>
  </w:style>
  <w:style w:type="paragraph" w:customStyle="1" w:styleId="DefaultText">
    <w:name w:val="Default Text"/>
    <w:basedOn w:val="a1"/>
    <w:rsid w:val="00CF27A6"/>
    <w:rPr>
      <w:rFonts w:ascii="Arial" w:eastAsia="Times New Roman" w:hAnsi="Arial"/>
      <w:sz w:val="20"/>
      <w:szCs w:val="20"/>
      <w:lang w:val="nl-BE"/>
    </w:rPr>
  </w:style>
  <w:style w:type="table" w:customStyle="1" w:styleId="17">
    <w:name w:val="Сетка таблицы1"/>
    <w:basedOn w:val="a3"/>
    <w:next w:val="afff2"/>
    <w:uiPriority w:val="59"/>
    <w:rsid w:val="00CF27A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b">
    <w:name w:val="Сетка таблицы2"/>
    <w:basedOn w:val="a3"/>
    <w:next w:val="afff2"/>
    <w:uiPriority w:val="59"/>
    <w:rsid w:val="00CF27A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ocdata">
    <w:name w:val="docdata"/>
    <w:basedOn w:val="a2"/>
    <w:rsid w:val="00CF27A6"/>
  </w:style>
  <w:style w:type="paragraph" w:customStyle="1" w:styleId="1549">
    <w:name w:val="1549"/>
    <w:basedOn w:val="a1"/>
    <w:rsid w:val="00CF27A6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customStyle="1" w:styleId="docy">
    <w:name w:val="docy"/>
    <w:basedOn w:val="a1"/>
    <w:rsid w:val="00CF27A6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table" w:customStyle="1" w:styleId="39">
    <w:name w:val="Сетка таблицы3"/>
    <w:basedOn w:val="a3"/>
    <w:next w:val="afff2"/>
    <w:uiPriority w:val="59"/>
    <w:rsid w:val="00823F36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Сетка таблицы4"/>
    <w:basedOn w:val="a3"/>
    <w:next w:val="afff2"/>
    <w:uiPriority w:val="59"/>
    <w:rsid w:val="00732406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756A1564-4E16-4807-BE59-38343C8F31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ИСМ</vt:lpstr>
    </vt:vector>
  </TitlesOfParts>
  <Company>SPecialiST RePack</Company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ИСМ</dc:title>
  <dc:subject>Управление</dc:subject>
  <dc:creator>KiselevaLV</dc:creator>
  <cp:lastModifiedBy>ПЛАиУКМ</cp:lastModifiedBy>
  <cp:revision>92</cp:revision>
  <dcterms:created xsi:type="dcterms:W3CDTF">2022-03-11T10:40:00Z</dcterms:created>
  <dcterms:modified xsi:type="dcterms:W3CDTF">2025-06-11T12:20:00Z</dcterms:modified>
  <cp:version>1</cp:version>
</cp:coreProperties>
</file>