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ED40" w14:textId="77777777" w:rsidR="00C2661C" w:rsidRPr="00C2661C" w:rsidRDefault="00C2661C" w:rsidP="00A466D2">
      <w:pPr>
        <w:widowControl w:val="0"/>
        <w:ind w:firstLine="0"/>
        <w:jc w:val="center"/>
        <w:rPr>
          <w:bCs/>
          <w:color w:val="000000"/>
          <w:sz w:val="28"/>
          <w:szCs w:val="28"/>
        </w:rPr>
      </w:pPr>
      <w:r w:rsidRPr="00C2661C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C2661C">
        <w:rPr>
          <w:bCs/>
          <w:color w:val="000000"/>
          <w:sz w:val="28"/>
          <w:szCs w:val="28"/>
        </w:rPr>
        <w:br/>
        <w:t>РОССИЙСКОЙ ФЕДЕРАЦИИ</w:t>
      </w:r>
    </w:p>
    <w:p w14:paraId="4970E494" w14:textId="77777777" w:rsidR="00FD0752" w:rsidRPr="00C2661C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 w:rsidRPr="00C2661C">
        <w:rPr>
          <w:rFonts w:eastAsia="Times New Roman" w:cs="Times New Roman"/>
          <w:sz w:val="28"/>
          <w:szCs w:val="28"/>
          <w:lang w:eastAsia="ru-RU"/>
        </w:rPr>
        <w:br/>
        <w:t>имени академика С.П. Королева»</w:t>
      </w:r>
    </w:p>
    <w:p w14:paraId="0AFDD89C" w14:textId="77777777" w:rsidR="00FD0752" w:rsidRPr="00C2661C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  <w:lang w:eastAsia="ru-RU"/>
        </w:rPr>
        <w:t>(Самарский университет)</w:t>
      </w:r>
    </w:p>
    <w:p w14:paraId="476BA027" w14:textId="77777777" w:rsidR="00FD0752" w:rsidRPr="00C2661C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6EBDCF3" w14:textId="77777777" w:rsidR="00FD0752" w:rsidRPr="00C2661C" w:rsidRDefault="00AD1080" w:rsidP="004E2655">
      <w:pPr>
        <w:tabs>
          <w:tab w:val="left" w:pos="2835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  <w:lang w:eastAsia="ru-RU"/>
        </w:rPr>
        <w:t>Институт информатики и кибернетики</w:t>
      </w:r>
    </w:p>
    <w:p w14:paraId="21881585" w14:textId="77777777" w:rsidR="00FD0752" w:rsidRPr="00C2661C" w:rsidRDefault="005717EB" w:rsidP="004E2655">
      <w:pPr>
        <w:tabs>
          <w:tab w:val="left" w:pos="3261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  <w:lang w:eastAsia="ru-RU"/>
        </w:rPr>
        <w:t xml:space="preserve">Кафедра программных </w:t>
      </w:r>
      <w:r w:rsidR="00FD0752" w:rsidRPr="00C2661C">
        <w:rPr>
          <w:rFonts w:eastAsia="Times New Roman" w:cs="Times New Roman"/>
          <w:sz w:val="28"/>
          <w:szCs w:val="28"/>
          <w:lang w:eastAsia="ru-RU"/>
        </w:rPr>
        <w:t>систем</w:t>
      </w:r>
    </w:p>
    <w:p w14:paraId="7CAE4E7A" w14:textId="77777777" w:rsidR="00B22622" w:rsidRPr="00C2661C" w:rsidRDefault="00AA3AEB" w:rsidP="00AA3AEB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  <w:lang w:eastAsia="ru-RU"/>
        </w:rPr>
        <w:br/>
      </w:r>
    </w:p>
    <w:p w14:paraId="4605A33E" w14:textId="77777777" w:rsidR="00B22622" w:rsidRPr="00C2661C" w:rsidRDefault="00AA3AEB" w:rsidP="00AA3AEB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sz w:val="28"/>
          <w:szCs w:val="28"/>
        </w:rPr>
        <w:t>Дисциплина</w:t>
      </w:r>
      <w:r w:rsidR="0015513B" w:rsidRPr="00C2661C">
        <w:rPr>
          <w:sz w:val="28"/>
          <w:szCs w:val="28"/>
        </w:rPr>
        <w:t>:</w:t>
      </w:r>
      <w:r w:rsidRPr="00C2661C">
        <w:rPr>
          <w:sz w:val="28"/>
          <w:szCs w:val="28"/>
        </w:rPr>
        <w:br/>
      </w:r>
      <w:r w:rsidR="004C48D7" w:rsidRPr="00C2661C">
        <w:rPr>
          <w:b/>
          <w:sz w:val="28"/>
          <w:szCs w:val="28"/>
        </w:rPr>
        <w:t>Вычислительные методы</w:t>
      </w:r>
    </w:p>
    <w:p w14:paraId="6154645A" w14:textId="77777777" w:rsidR="00AA3AEB" w:rsidRPr="00C2661C" w:rsidRDefault="0015513B" w:rsidP="00AA3AEB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  <w:lang w:eastAsia="ru-RU"/>
        </w:rPr>
        <w:br/>
      </w:r>
      <w:r w:rsidR="00AA3AEB" w:rsidRPr="00C2661C">
        <w:rPr>
          <w:rFonts w:eastAsia="Times New Roman" w:cs="Times New Roman"/>
          <w:sz w:val="28"/>
          <w:szCs w:val="28"/>
          <w:lang w:eastAsia="ru-RU"/>
        </w:rPr>
        <w:br/>
      </w:r>
    </w:p>
    <w:p w14:paraId="3AE8D353" w14:textId="77777777" w:rsidR="0048346E" w:rsidRPr="00C2661C" w:rsidRDefault="00AA3AEB" w:rsidP="00A466D2">
      <w:pPr>
        <w:keepNext/>
        <w:ind w:firstLine="0"/>
        <w:jc w:val="center"/>
        <w:outlineLvl w:val="0"/>
        <w:rPr>
          <w:rFonts w:eastAsia="Times New Roman" w:cs="Times New Roman"/>
          <w:b/>
          <w:sz w:val="28"/>
          <w:szCs w:val="28"/>
          <w:lang w:eastAsia="ru-RU"/>
        </w:rPr>
      </w:pPr>
      <w:r w:rsidRPr="00C2661C">
        <w:rPr>
          <w:rFonts w:eastAsia="Times New Roman" w:cs="Times New Roman"/>
          <w:b/>
          <w:sz w:val="28"/>
          <w:szCs w:val="28"/>
          <w:lang w:eastAsia="ru-RU"/>
        </w:rPr>
        <w:t>ОТЧЕТ</w:t>
      </w:r>
      <w:r w:rsidRPr="00C2661C">
        <w:rPr>
          <w:rFonts w:eastAsia="Times New Roman" w:cs="Times New Roman"/>
          <w:b/>
          <w:sz w:val="28"/>
          <w:szCs w:val="28"/>
          <w:lang w:eastAsia="ru-RU"/>
        </w:rPr>
        <w:br/>
      </w:r>
      <w:r w:rsidRPr="00C2661C">
        <w:rPr>
          <w:sz w:val="28"/>
          <w:szCs w:val="28"/>
        </w:rPr>
        <w:t>по лабораторной работе</w:t>
      </w:r>
      <w:r w:rsidR="00907E61" w:rsidRPr="00C2661C">
        <w:rPr>
          <w:sz w:val="28"/>
          <w:szCs w:val="28"/>
        </w:rPr>
        <w:t xml:space="preserve"> № 3</w:t>
      </w:r>
    </w:p>
    <w:p w14:paraId="34E894C6" w14:textId="405316C6" w:rsidR="0015513B" w:rsidRPr="00C2661C" w:rsidRDefault="0048346E" w:rsidP="00A466D2">
      <w:pPr>
        <w:keepNext/>
        <w:ind w:firstLine="0"/>
        <w:jc w:val="center"/>
        <w:outlineLvl w:val="0"/>
        <w:rPr>
          <w:rFonts w:eastAsia="Times New Roman" w:cs="Times New Roman"/>
          <w:b/>
          <w:sz w:val="28"/>
          <w:szCs w:val="28"/>
          <w:lang w:eastAsia="ru-RU"/>
        </w:rPr>
      </w:pPr>
      <w:r w:rsidRPr="00C2661C">
        <w:rPr>
          <w:rFonts w:eastAsia="MS Mincho"/>
          <w:sz w:val="28"/>
          <w:szCs w:val="28"/>
        </w:rPr>
        <w:t>«И</w:t>
      </w:r>
      <w:r w:rsidR="00907E61" w:rsidRPr="00C2661C">
        <w:rPr>
          <w:rFonts w:eastAsia="MS Mincho"/>
          <w:sz w:val="28"/>
          <w:szCs w:val="28"/>
        </w:rPr>
        <w:t>нтерполирование функций</w:t>
      </w:r>
      <w:r w:rsidRPr="00C2661C">
        <w:rPr>
          <w:rFonts w:eastAsia="MS Mincho"/>
          <w:sz w:val="28"/>
          <w:szCs w:val="28"/>
        </w:rPr>
        <w:t>»</w:t>
      </w:r>
    </w:p>
    <w:p w14:paraId="59A044D2" w14:textId="77777777" w:rsidR="004C48D7" w:rsidRPr="00C2661C" w:rsidRDefault="004C48D7" w:rsidP="00AA3AEB">
      <w:pPr>
        <w:spacing w:line="240" w:lineRule="auto"/>
        <w:ind w:firstLine="0"/>
        <w:jc w:val="center"/>
        <w:rPr>
          <w:rFonts w:eastAsia="MS Mincho"/>
          <w:b/>
          <w:sz w:val="28"/>
          <w:szCs w:val="28"/>
        </w:rPr>
      </w:pPr>
    </w:p>
    <w:p w14:paraId="747D24C5" w14:textId="77777777" w:rsidR="004C48D7" w:rsidRPr="00C2661C" w:rsidRDefault="004C48D7" w:rsidP="00AA3AEB">
      <w:pPr>
        <w:spacing w:line="240" w:lineRule="auto"/>
        <w:ind w:firstLine="0"/>
        <w:jc w:val="center"/>
        <w:rPr>
          <w:rFonts w:eastAsia="MS Mincho"/>
          <w:b/>
          <w:sz w:val="28"/>
          <w:szCs w:val="28"/>
        </w:rPr>
      </w:pPr>
    </w:p>
    <w:p w14:paraId="7FF89CC3" w14:textId="77777777" w:rsidR="004C48D7" w:rsidRPr="00C2661C" w:rsidRDefault="004C48D7" w:rsidP="00AA3AEB">
      <w:pPr>
        <w:spacing w:line="240" w:lineRule="auto"/>
        <w:ind w:firstLine="0"/>
        <w:jc w:val="center"/>
        <w:rPr>
          <w:rFonts w:eastAsia="MS Mincho"/>
          <w:b/>
          <w:sz w:val="28"/>
          <w:szCs w:val="28"/>
        </w:rPr>
      </w:pPr>
    </w:p>
    <w:p w14:paraId="7FA2E723" w14:textId="77777777" w:rsidR="004C48D7" w:rsidRPr="00C2661C" w:rsidRDefault="004C48D7" w:rsidP="00AA3AEB">
      <w:pPr>
        <w:spacing w:line="240" w:lineRule="auto"/>
        <w:ind w:firstLine="0"/>
        <w:jc w:val="center"/>
        <w:rPr>
          <w:rFonts w:eastAsia="MS Mincho"/>
          <w:b/>
          <w:sz w:val="28"/>
          <w:szCs w:val="28"/>
        </w:rPr>
      </w:pPr>
    </w:p>
    <w:p w14:paraId="278A2520" w14:textId="77777777" w:rsidR="00B22622" w:rsidRPr="00C2661C" w:rsidRDefault="00AA3AEB" w:rsidP="00AA3AEB">
      <w:pPr>
        <w:spacing w:line="240" w:lineRule="auto"/>
        <w:ind w:firstLine="0"/>
        <w:jc w:val="center"/>
        <w:rPr>
          <w:rFonts w:eastAsia="MS Mincho"/>
          <w:b/>
          <w:sz w:val="28"/>
          <w:szCs w:val="28"/>
        </w:rPr>
      </w:pPr>
      <w:r w:rsidRPr="00C2661C">
        <w:rPr>
          <w:rFonts w:eastAsia="MS Mincho"/>
          <w:b/>
          <w:sz w:val="28"/>
          <w:szCs w:val="28"/>
        </w:rPr>
        <w:br/>
      </w:r>
    </w:p>
    <w:p w14:paraId="79BEF664" w14:textId="43891D20" w:rsidR="00AA3AEB" w:rsidRPr="00C2661C" w:rsidRDefault="00FD1F36" w:rsidP="00AA3AEB">
      <w:pPr>
        <w:pStyle w:val="22"/>
        <w:spacing w:after="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C2661C">
        <w:rPr>
          <w:rFonts w:ascii="Times New Roman" w:hAnsi="Times New Roman"/>
          <w:sz w:val="28"/>
          <w:szCs w:val="28"/>
        </w:rPr>
        <w:t xml:space="preserve">Вариант № </w:t>
      </w:r>
      <w:r w:rsidR="00602B67">
        <w:rPr>
          <w:rFonts w:ascii="Times New Roman" w:hAnsi="Times New Roman"/>
          <w:sz w:val="28"/>
          <w:szCs w:val="28"/>
        </w:rPr>
        <w:t>9</w:t>
      </w:r>
    </w:p>
    <w:p w14:paraId="2DFF5C41" w14:textId="77777777" w:rsidR="00AA3AEB" w:rsidRPr="00C2661C" w:rsidRDefault="0015513B" w:rsidP="00AA3AEB">
      <w:pPr>
        <w:spacing w:line="240" w:lineRule="auto"/>
        <w:ind w:firstLine="0"/>
        <w:jc w:val="center"/>
        <w:rPr>
          <w:rFonts w:eastAsia="MS Mincho"/>
          <w:b/>
          <w:sz w:val="28"/>
          <w:szCs w:val="28"/>
        </w:rPr>
      </w:pPr>
      <w:r w:rsidRPr="00C2661C">
        <w:rPr>
          <w:rFonts w:eastAsia="MS Mincho"/>
          <w:b/>
          <w:sz w:val="28"/>
          <w:szCs w:val="28"/>
        </w:rPr>
        <w:br/>
      </w:r>
    </w:p>
    <w:p w14:paraId="7A5699BB" w14:textId="7397E26B" w:rsidR="004D5529" w:rsidRPr="004D5529" w:rsidRDefault="004D5529" w:rsidP="004D5529">
      <w:pPr>
        <w:pStyle w:val="22"/>
        <w:spacing w:after="0" w:line="240" w:lineRule="auto"/>
        <w:ind w:left="5954" w:right="-410" w:firstLine="0"/>
        <w:jc w:val="left"/>
        <w:rPr>
          <w:rFonts w:ascii="Times New Roman" w:hAnsi="Times New Roman"/>
          <w:sz w:val="28"/>
          <w:szCs w:val="28"/>
          <w:u w:val="single"/>
        </w:rPr>
      </w:pPr>
      <w:r w:rsidRPr="004D5529">
        <w:rPr>
          <w:rFonts w:ascii="Times New Roman" w:hAnsi="Times New Roman"/>
          <w:sz w:val="28"/>
          <w:szCs w:val="28"/>
        </w:rPr>
        <w:t xml:space="preserve">Студент: </w:t>
      </w:r>
      <w:r w:rsidR="00602B67">
        <w:rPr>
          <w:rFonts w:ascii="Times New Roman" w:hAnsi="Times New Roman"/>
          <w:sz w:val="28"/>
          <w:szCs w:val="28"/>
          <w:u w:val="single"/>
        </w:rPr>
        <w:t>Колбанов Д.О.</w:t>
      </w:r>
      <w:r w:rsidRPr="004D5529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4D5529">
        <w:rPr>
          <w:rFonts w:ascii="Times New Roman" w:hAnsi="Times New Roman"/>
          <w:sz w:val="28"/>
          <w:szCs w:val="28"/>
        </w:rPr>
        <w:br/>
        <w:t xml:space="preserve">Группа: </w:t>
      </w:r>
      <w:r w:rsidRPr="004D5529">
        <w:rPr>
          <w:rFonts w:ascii="Times New Roman" w:hAnsi="Times New Roman"/>
          <w:sz w:val="28"/>
          <w:szCs w:val="28"/>
          <w:u w:val="single"/>
        </w:rPr>
        <w:t>6301-020302</w:t>
      </w:r>
      <w:r w:rsidRPr="004D5529">
        <w:rPr>
          <w:rFonts w:ascii="Times New Roman" w:hAnsi="Times New Roman"/>
          <w:sz w:val="28"/>
          <w:szCs w:val="28"/>
          <w:u w:val="single"/>
          <w:lang w:val="en-US"/>
        </w:rPr>
        <w:t>D</w:t>
      </w:r>
      <w:r w:rsidRPr="004D5529">
        <w:rPr>
          <w:rFonts w:ascii="Times New Roman" w:hAnsi="Times New Roman"/>
          <w:sz w:val="28"/>
          <w:szCs w:val="28"/>
        </w:rPr>
        <w:br/>
      </w:r>
      <w:r w:rsidRPr="004D5529">
        <w:rPr>
          <w:rFonts w:ascii="Times New Roman" w:hAnsi="Times New Roman"/>
          <w:sz w:val="28"/>
          <w:szCs w:val="28"/>
        </w:rPr>
        <w:br/>
        <w:t xml:space="preserve">Преподаватель: </w:t>
      </w:r>
      <w:r w:rsidRPr="004D5529">
        <w:rPr>
          <w:rFonts w:ascii="Times New Roman" w:hAnsi="Times New Roman"/>
          <w:sz w:val="28"/>
          <w:szCs w:val="28"/>
          <w:u w:val="single"/>
        </w:rPr>
        <w:t>Заболотнов Ю.М.</w:t>
      </w:r>
      <w:r w:rsidRPr="004D5529">
        <w:rPr>
          <w:rFonts w:ascii="Times New Roman" w:hAnsi="Times New Roman"/>
          <w:sz w:val="28"/>
          <w:szCs w:val="28"/>
          <w:u w:val="single"/>
        </w:rPr>
        <w:br/>
      </w:r>
      <w:r w:rsidRPr="004D5529">
        <w:rPr>
          <w:rFonts w:ascii="Times New Roman" w:hAnsi="Times New Roman"/>
          <w:sz w:val="28"/>
          <w:szCs w:val="28"/>
        </w:rPr>
        <w:br/>
        <w:t>Оценка: _______________</w:t>
      </w:r>
      <w:r w:rsidRPr="004D5529">
        <w:rPr>
          <w:rFonts w:ascii="Times New Roman" w:hAnsi="Times New Roman"/>
          <w:sz w:val="28"/>
          <w:szCs w:val="28"/>
        </w:rPr>
        <w:br/>
      </w:r>
      <w:r w:rsidRPr="004D5529">
        <w:rPr>
          <w:rFonts w:ascii="Times New Roman" w:hAnsi="Times New Roman"/>
          <w:sz w:val="28"/>
          <w:szCs w:val="28"/>
        </w:rPr>
        <w:br/>
        <w:t>Дата: _________________</w:t>
      </w:r>
    </w:p>
    <w:p w14:paraId="18205680" w14:textId="77777777" w:rsidR="00B22622" w:rsidRPr="00C2661C" w:rsidRDefault="00B22622" w:rsidP="00A9725B">
      <w:pPr>
        <w:spacing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7C57328" w14:textId="77777777" w:rsidR="00B22622" w:rsidRPr="00C2661C" w:rsidRDefault="00B22622" w:rsidP="00A9725B">
      <w:pPr>
        <w:spacing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CDF739D" w14:textId="77777777" w:rsidR="00B22622" w:rsidRPr="00C2661C" w:rsidRDefault="00B22622" w:rsidP="004C48D7">
      <w:pPr>
        <w:spacing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311A273" w14:textId="085E9EF8" w:rsidR="004C48D7" w:rsidRPr="00C2661C" w:rsidRDefault="00B22622" w:rsidP="000B3139">
      <w:pPr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  <w:lang w:eastAsia="ru-RU"/>
        </w:rPr>
        <w:t>Самара 20</w:t>
      </w:r>
      <w:r w:rsidR="00597FC3" w:rsidRPr="00C2661C">
        <w:rPr>
          <w:rFonts w:eastAsia="Times New Roman" w:cs="Times New Roman"/>
          <w:sz w:val="28"/>
          <w:szCs w:val="28"/>
          <w:lang w:eastAsia="ru-RU"/>
        </w:rPr>
        <w:t>2</w:t>
      </w:r>
      <w:r w:rsidR="004D5529">
        <w:rPr>
          <w:rFonts w:eastAsia="Times New Roman" w:cs="Times New Roman"/>
          <w:sz w:val="28"/>
          <w:szCs w:val="28"/>
          <w:lang w:eastAsia="ru-RU"/>
        </w:rPr>
        <w:t>3</w:t>
      </w:r>
      <w:r w:rsidR="004C48D7" w:rsidRPr="00C2661C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1C4C38F5" w14:textId="77777777" w:rsidR="00251085" w:rsidRPr="00D47481" w:rsidRDefault="00251085" w:rsidP="005424A2">
      <w:pPr>
        <w:ind w:firstLine="0"/>
        <w:jc w:val="center"/>
        <w:rPr>
          <w:b/>
          <w:bCs/>
          <w:sz w:val="28"/>
          <w:szCs w:val="28"/>
        </w:rPr>
      </w:pPr>
      <w:r w:rsidRPr="00DE55F4">
        <w:rPr>
          <w:b/>
          <w:bCs/>
          <w:sz w:val="28"/>
          <w:szCs w:val="28"/>
        </w:rPr>
        <w:lastRenderedPageBreak/>
        <w:t>Исходная функция</w:t>
      </w:r>
    </w:p>
    <w:p w14:paraId="58F95663" w14:textId="743953EA" w:rsidR="000C339A" w:rsidRPr="00C2661C" w:rsidRDefault="004C48D7" w:rsidP="004C48D7">
      <w:pPr>
        <w:pStyle w:val="a1"/>
        <w:numPr>
          <w:ilvl w:val="0"/>
          <w:numId w:val="0"/>
        </w:numPr>
        <w:ind w:left="709"/>
        <w:rPr>
          <w:sz w:val="28"/>
          <w:szCs w:val="28"/>
        </w:rPr>
      </w:pPr>
      <w:r w:rsidRPr="00C2661C">
        <w:rPr>
          <w:sz w:val="28"/>
          <w:szCs w:val="28"/>
        </w:rPr>
        <w:t xml:space="preserve">Функция, для которой производится </w:t>
      </w:r>
      <w:r w:rsidR="00D302E1" w:rsidRPr="00C2661C">
        <w:rPr>
          <w:sz w:val="28"/>
          <w:szCs w:val="28"/>
        </w:rPr>
        <w:t>исследование</w:t>
      </w:r>
      <w:r w:rsidR="005E1E8B" w:rsidRPr="00C2661C">
        <w:rPr>
          <w:sz w:val="28"/>
          <w:szCs w:val="28"/>
        </w:rPr>
        <w:t>,</w:t>
      </w:r>
      <w:r w:rsidR="00D302E1" w:rsidRPr="00C2661C">
        <w:rPr>
          <w:sz w:val="28"/>
          <w:szCs w:val="28"/>
        </w:rPr>
        <w:t xml:space="preserve"> выглядит следующим образом:</w:t>
      </w:r>
    </w:p>
    <w:p w14:paraId="1255025B" w14:textId="6B630F56" w:rsidR="00251085" w:rsidRPr="00251085" w:rsidRDefault="00251085" w:rsidP="00251085">
      <w:pPr>
        <w:rPr>
          <w:sz w:val="28"/>
          <w:szCs w:val="28"/>
        </w:rPr>
      </w:pPr>
      <w:bookmarkStart w:id="0" w:name="_Hlk119618932"/>
      <w:bookmarkStart w:id="1" w:name="_Toc119023772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*(x+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+0,5</m:t>
              </m:r>
            </m:den>
          </m:f>
        </m:oMath>
      </m:oMathPara>
    </w:p>
    <w:p w14:paraId="08A8C0ED" w14:textId="62482A3C" w:rsidR="009436FA" w:rsidRPr="00C2661C" w:rsidRDefault="009436FA" w:rsidP="009436FA">
      <w:pPr>
        <w:pStyle w:val="10"/>
        <w:numPr>
          <w:ilvl w:val="0"/>
          <w:numId w:val="0"/>
        </w:numPr>
        <w:ind w:left="709"/>
        <w:rPr>
          <w:rFonts w:eastAsiaTheme="minorHAnsi"/>
          <w:sz w:val="28"/>
          <w:szCs w:val="28"/>
          <w:lang w:eastAsia="en-US"/>
        </w:rPr>
      </w:pPr>
    </w:p>
    <w:bookmarkEnd w:id="0"/>
    <w:bookmarkEnd w:id="1"/>
    <w:p w14:paraId="6183376C" w14:textId="77777777" w:rsidR="00251085" w:rsidRPr="00D47481" w:rsidRDefault="00251085" w:rsidP="005424A2">
      <w:pPr>
        <w:spacing w:before="24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2FD205F5" w14:textId="77777777" w:rsidR="00E807DC" w:rsidRPr="00C2661C" w:rsidRDefault="000C339A" w:rsidP="003F56C3">
      <w:pPr>
        <w:rPr>
          <w:rFonts w:cs="Times New Roman"/>
          <w:sz w:val="28"/>
          <w:szCs w:val="28"/>
        </w:rPr>
      </w:pPr>
      <w:r w:rsidRPr="00C2661C">
        <w:rPr>
          <w:rFonts w:cs="Times New Roman"/>
          <w:sz w:val="28"/>
          <w:szCs w:val="28"/>
        </w:rPr>
        <w:t>Последовательность выполнения работы состоит из следующих шагов:</w:t>
      </w:r>
    </w:p>
    <w:p w14:paraId="273B6644" w14:textId="77777777" w:rsidR="000C339A" w:rsidRPr="00C2661C" w:rsidRDefault="00907E61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задать таблицу значений функции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значений аргумента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k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=0, 1,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</m:oMath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Положить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=10</m:t>
        </m:r>
      </m:oMath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. Значения аргумента задать как возрастающую последовательность</w:t>
      </w:r>
      <w:r w:rsidR="000C339A" w:rsidRPr="00C2661C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2CCF0583" w14:textId="77777777" w:rsidR="000C339A" w:rsidRPr="00C2661C" w:rsidRDefault="00907E61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AD1080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помощью программных средств пакета MATHCAD,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реализуя формулу Лагранжа, провести интерполирование функции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="003F56C3" w:rsidRPr="00C2661C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1D133F05" w14:textId="77777777" w:rsidR="000C339A" w:rsidRPr="00C2661C" w:rsidRDefault="00907E61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построить график для интерполяционного полинома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="00AD1080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, на который необходимо нанести точки, соответствующие заданной таблице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значений функции</w:t>
      </w:r>
      <w:r w:rsidR="000C339A" w:rsidRPr="00C2661C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066560C9" w14:textId="77777777" w:rsidR="000C339A" w:rsidRPr="00C2661C" w:rsidRDefault="00AD1080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исследования зависимости погрешности интерполирования </w:t>
      </w:r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от коли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чества узлов разбиения отрезка построить график другой функции</w:t>
      </w:r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, соответствующей индивидуальному заданию.</w:t>
      </w:r>
      <w:r w:rsidR="00BE0FBF" w:rsidRPr="00C266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3EBACF" w14:textId="77777777" w:rsidR="00BE0FBF" w:rsidRPr="00C2661C" w:rsidRDefault="00AD1080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выбрать</w:t>
      </w:r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отрезок </w:t>
      </w:r>
      <m:oMath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[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min</m:t>
            </m:r>
          </m:sub>
        </m:sSub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max</m:t>
            </m:r>
          </m:sub>
        </m:sSub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]</m:t>
        </m:r>
      </m:oMath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, на котором будет</w:t>
      </w:r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строиться интерполяционный полином (область интерполирования функции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="003F56C3" w:rsidRPr="00C2661C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53919574" w14:textId="77777777" w:rsidR="003F56C3" w:rsidRPr="00C2661C" w:rsidRDefault="00907E61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AD1080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помощью программных средств 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пак</w:t>
      </w:r>
      <w:r w:rsidR="00AD1080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ета MATHCAD, реализуя формулу 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Лагранж</w:t>
      </w:r>
      <w:r w:rsidR="00AD1080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а, провести интерполирование функции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равномерном разбиении заданного интервала узлами интерполяции</w:t>
      </w:r>
      <w:r w:rsidRPr="00C2661C">
        <w:rPr>
          <w:rFonts w:ascii="Times New Roman" w:hAnsi="Times New Roman" w:cs="Times New Roman"/>
          <w:sz w:val="28"/>
          <w:szCs w:val="28"/>
        </w:rPr>
        <w:t>;</w:t>
      </w:r>
    </w:p>
    <w:p w14:paraId="131F5F88" w14:textId="45FDD74A" w:rsidR="00907E61" w:rsidRPr="00C2661C" w:rsidRDefault="00907E61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исследовать зависимость погрешности интерполяции от количества узлов разбиения отрезка, увеличивая количество узлов до тех пор, п</w:t>
      </w:r>
      <w:r w:rsidR="00AD1080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ока не проявиться погрешность на краях отрезка. 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Приближенно определить критическое количество узлов, при котором проявляются краевые эффекты;</w:t>
      </w:r>
    </w:p>
    <w:p w14:paraId="35A09676" w14:textId="77777777" w:rsidR="00907E61" w:rsidRPr="00C2661C" w:rsidRDefault="00AD1080" w:rsidP="003F56C3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ровести интерполирование функции при неравномерн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>ом разбиении отрезка, когда в качестве узлов интерполяции</w:t>
      </w:r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беру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корни </w:t>
      </w: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полиномов Чебышёва. Убедиться, что краевые эффекты</w:t>
      </w:r>
      <w:r w:rsidR="00907E61"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(погрешности) уменьшились;</w:t>
      </w:r>
    </w:p>
    <w:p w14:paraId="6CB8ED3A" w14:textId="77777777" w:rsidR="00AD1080" w:rsidRPr="00C2661C" w:rsidRDefault="00AD1080" w:rsidP="00AD1080">
      <w:pPr>
        <w:pStyle w:val="17"/>
        <w:numPr>
          <w:ilvl w:val="0"/>
          <w:numId w:val="26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построить графики функций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Pr="00C266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характерных случаев интерполяции, показывающих возрастание погрешности при малом и большом количествах узлов разбиения отрезка.</w:t>
      </w:r>
    </w:p>
    <w:p w14:paraId="0D71CB66" w14:textId="77777777" w:rsidR="00AD1080" w:rsidRPr="00C2661C" w:rsidRDefault="00AD1080">
      <w:pPr>
        <w:spacing w:after="160" w:line="259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C2661C">
        <w:rPr>
          <w:rFonts w:eastAsia="Times New Roman" w:cs="Times New Roman"/>
          <w:sz w:val="28"/>
          <w:szCs w:val="28"/>
        </w:rPr>
        <w:br w:type="page"/>
      </w:r>
    </w:p>
    <w:p w14:paraId="478D334D" w14:textId="77777777" w:rsidR="00251085" w:rsidRPr="00783A37" w:rsidRDefault="00251085" w:rsidP="005424A2">
      <w:pPr>
        <w:spacing w:before="240"/>
        <w:ind w:firstLine="0"/>
        <w:jc w:val="center"/>
        <w:rPr>
          <w:b/>
          <w:bCs/>
          <w:sz w:val="28"/>
          <w:szCs w:val="28"/>
        </w:rPr>
      </w:pPr>
      <w:r w:rsidRPr="00657722">
        <w:rPr>
          <w:b/>
          <w:bCs/>
          <w:sz w:val="28"/>
          <w:szCs w:val="28"/>
        </w:rPr>
        <w:lastRenderedPageBreak/>
        <w:t>Постановка задачи</w:t>
      </w:r>
    </w:p>
    <w:p w14:paraId="24E1FFF0" w14:textId="77777777" w:rsidR="00817191" w:rsidRPr="00C2661C" w:rsidRDefault="00374866" w:rsidP="00817191">
      <w:pPr>
        <w:rPr>
          <w:rFonts w:eastAsiaTheme="minorEastAsia" w:cs="Times New Roman"/>
          <w:sz w:val="28"/>
          <w:szCs w:val="28"/>
          <w:shd w:val="clear" w:color="auto" w:fill="FFFFFF"/>
        </w:rPr>
      </w:pPr>
      <w:r w:rsidRPr="00C2661C">
        <w:rPr>
          <w:rFonts w:cs="Times New Roman"/>
          <w:sz w:val="28"/>
          <w:szCs w:val="28"/>
        </w:rPr>
        <w:t xml:space="preserve">Дана таблица значений функции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k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=0,1,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m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)</m:t>
        </m:r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</m:t>
        </m:r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 узловые значения аргумента. Необходимо найти многочлен</w:t>
      </w:r>
      <w:r w:rsidR="00817191"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817191"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w:r w:rsidR="00817191" w:rsidRPr="00C2661C">
        <w:rPr>
          <w:rFonts w:cs="Times New Roman"/>
          <w:sz w:val="28"/>
          <w:szCs w:val="28"/>
          <w:shd w:val="clear" w:color="auto" w:fill="FFFFFF"/>
        </w:rPr>
        <w:t xml:space="preserve">степени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m</m:t>
        </m:r>
      </m:oMath>
      <w:r w:rsidR="00817191" w:rsidRPr="00C2661C">
        <w:rPr>
          <w:rFonts w:cs="Times New Roman"/>
          <w:sz w:val="28"/>
          <w:szCs w:val="28"/>
          <w:shd w:val="clear" w:color="auto" w:fill="FFFFFF"/>
        </w:rPr>
        <w:t xml:space="preserve">, значения которого в узловых точках совпадают со значениями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="00817191"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. </w:t>
      </w:r>
    </w:p>
    <w:p w14:paraId="0D2465CB" w14:textId="77777777" w:rsidR="00374866" w:rsidRPr="00C2661C" w:rsidRDefault="00817191" w:rsidP="00817191">
      <w:pPr>
        <w:rPr>
          <w:rFonts w:eastAsiaTheme="minorEastAsia" w:cs="Times New Roman"/>
          <w:sz w:val="28"/>
          <w:szCs w:val="28"/>
          <w:shd w:val="clear" w:color="auto" w:fill="FFFFFF"/>
        </w:rPr>
      </w:pPr>
      <w:r w:rsidRPr="00C2661C">
        <w:rPr>
          <w:rFonts w:cs="Times New Roman"/>
          <w:sz w:val="28"/>
          <w:szCs w:val="28"/>
          <w:shd w:val="clear" w:color="auto" w:fill="FFFFFF"/>
        </w:rPr>
        <w:t xml:space="preserve">Для непрерывной функции сформулированная задача имеет единственное решение, если среди узловых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k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=0,1,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m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)</m:t>
        </m:r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w:r w:rsidRPr="00C2661C">
        <w:rPr>
          <w:rFonts w:cs="Times New Roman"/>
          <w:sz w:val="28"/>
          <w:szCs w:val="28"/>
          <w:shd w:val="clear" w:color="auto" w:fill="FFFFFF"/>
        </w:rPr>
        <w:t>нет совпадающих. В этом случае задача определе</w:t>
      </w:r>
      <w:r w:rsidR="009D4044" w:rsidRPr="00C2661C">
        <w:rPr>
          <w:rFonts w:cs="Times New Roman"/>
          <w:sz w:val="28"/>
          <w:szCs w:val="28"/>
          <w:shd w:val="clear" w:color="auto" w:fill="FFFFFF"/>
        </w:rPr>
        <w:t xml:space="preserve">ния коэффициентов полинома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Pr="00C2661C">
        <w:rPr>
          <w:rFonts w:cs="Times New Roman"/>
          <w:sz w:val="28"/>
          <w:szCs w:val="28"/>
          <w:shd w:val="clear" w:color="auto" w:fill="FFFFFF"/>
        </w:rPr>
        <w:t xml:space="preserve"> сводится к решению системы линейных алгебраических уравнений (СЛАУ) вида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  <m:sup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cs="Times New Roman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  <m:sup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k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=0,1,</m:t>
        </m:r>
        <m:r>
          <w:rPr>
            <w:rFonts w:ascii="Cambria Math" w:eastAsiaTheme="minorEastAsia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m</m:t>
        </m:r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. Причем определитель этой системы отличен от нуля,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i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k</m:t>
        </m:r>
      </m:oMath>
      <w:r w:rsidRPr="00C2661C">
        <w:rPr>
          <w:rFonts w:eastAsiaTheme="minorEastAsia" w:cs="Times New Roman"/>
          <w:sz w:val="28"/>
          <w:szCs w:val="28"/>
          <w:shd w:val="clear" w:color="auto" w:fill="FFFFFF"/>
        </w:rPr>
        <w:t xml:space="preserve">. </w:t>
      </w:r>
    </w:p>
    <w:p w14:paraId="4861DAC9" w14:textId="6D5F983E" w:rsidR="00817191" w:rsidRPr="00C2661C" w:rsidRDefault="00226DA5" w:rsidP="00817191">
      <w:pPr>
        <w:rPr>
          <w:rFonts w:cs="Times New Roman"/>
          <w:sz w:val="28"/>
          <w:szCs w:val="28"/>
          <w:shd w:val="clear" w:color="auto" w:fill="FFFFFF"/>
        </w:rPr>
      </w:pPr>
      <w:r w:rsidRPr="00C2661C">
        <w:rPr>
          <w:rFonts w:cs="Times New Roman"/>
          <w:sz w:val="28"/>
          <w:szCs w:val="28"/>
          <w:shd w:val="clear" w:color="auto" w:fill="FFFFFF"/>
        </w:rPr>
        <w:t xml:space="preserve">Многочлен (полином), </w:t>
      </w:r>
      <w:r w:rsidR="009D4044" w:rsidRPr="00C2661C">
        <w:rPr>
          <w:rFonts w:cs="Times New Roman"/>
          <w:sz w:val="28"/>
          <w:szCs w:val="28"/>
          <w:shd w:val="clear" w:color="auto" w:fill="FFFFFF"/>
        </w:rPr>
        <w:t>найденный</w:t>
      </w:r>
      <w:r w:rsidR="00817191" w:rsidRPr="00C2661C">
        <w:rPr>
          <w:rFonts w:cs="Times New Roman"/>
          <w:sz w:val="28"/>
          <w:szCs w:val="28"/>
          <w:shd w:val="clear" w:color="auto" w:fill="FFFFFF"/>
        </w:rPr>
        <w:t xml:space="preserve"> из</w:t>
      </w:r>
      <w:r w:rsidRPr="00C2661C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17191" w:rsidRPr="00C2661C">
        <w:rPr>
          <w:rFonts w:cs="Times New Roman"/>
          <w:sz w:val="28"/>
          <w:szCs w:val="28"/>
          <w:shd w:val="clear" w:color="auto" w:fill="FFFFFF"/>
        </w:rPr>
        <w:t>этих</w:t>
      </w:r>
      <w:r w:rsidRPr="00C2661C">
        <w:rPr>
          <w:rFonts w:cs="Times New Roman"/>
          <w:sz w:val="28"/>
          <w:szCs w:val="28"/>
          <w:shd w:val="clear" w:color="auto" w:fill="FFFFFF"/>
        </w:rPr>
        <w:t xml:space="preserve"> условий, </w:t>
      </w:r>
      <w:r w:rsidR="00817191" w:rsidRPr="00C2661C">
        <w:rPr>
          <w:rFonts w:cs="Times New Roman"/>
          <w:sz w:val="28"/>
          <w:szCs w:val="28"/>
          <w:shd w:val="clear" w:color="auto" w:fill="FFFFFF"/>
        </w:rPr>
        <w:t>называется интерполяционным многочленом (полиномом) для функции</w:t>
      </w:r>
      <w:r w:rsidRPr="00C2661C">
        <w:rPr>
          <w:rFonts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>)</m:t>
        </m:r>
      </m:oMath>
      <w:r w:rsidR="00817191" w:rsidRPr="00C2661C">
        <w:rPr>
          <w:rFonts w:cs="Times New Roman"/>
          <w:sz w:val="28"/>
          <w:szCs w:val="28"/>
          <w:shd w:val="clear" w:color="auto" w:fill="FFFFFF"/>
        </w:rPr>
        <w:t>.</w:t>
      </w:r>
      <w:r w:rsidRPr="00C2661C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14:paraId="7BFA661A" w14:textId="6F4922D4" w:rsidR="00764E43" w:rsidRPr="00C2661C" w:rsidRDefault="00764E43" w:rsidP="00764E43">
      <w:pPr>
        <w:spacing w:after="160" w:line="259" w:lineRule="auto"/>
        <w:ind w:firstLine="0"/>
        <w:jc w:val="left"/>
        <w:rPr>
          <w:rFonts w:cs="Times New Roman"/>
          <w:sz w:val="28"/>
          <w:szCs w:val="28"/>
          <w:shd w:val="clear" w:color="auto" w:fill="FFFFFF"/>
        </w:rPr>
      </w:pPr>
      <w:r w:rsidRPr="00C2661C">
        <w:rPr>
          <w:rFonts w:cs="Times New Roman"/>
          <w:sz w:val="28"/>
          <w:szCs w:val="28"/>
          <w:shd w:val="clear" w:color="auto" w:fill="FFFFFF"/>
        </w:rPr>
        <w:br w:type="page"/>
      </w:r>
    </w:p>
    <w:p w14:paraId="21A1DED3" w14:textId="77777777" w:rsidR="00783A37" w:rsidRPr="00783A37" w:rsidRDefault="00783A37" w:rsidP="005424A2">
      <w:pPr>
        <w:spacing w:before="24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Основные используемые формулы</w:t>
      </w:r>
    </w:p>
    <w:p w14:paraId="46C60174" w14:textId="77777777" w:rsidR="00DD636F" w:rsidRPr="00783A37" w:rsidRDefault="00DD636F" w:rsidP="00221DD2">
      <w:pPr>
        <w:pStyle w:val="aff7"/>
        <w:rPr>
          <w:sz w:val="28"/>
          <w:szCs w:val="28"/>
          <w:lang w:eastAsia="ru-RU"/>
        </w:rPr>
      </w:pPr>
      <w:r w:rsidRPr="00C2661C">
        <w:rPr>
          <w:sz w:val="28"/>
          <w:szCs w:val="28"/>
          <w:lang w:eastAsia="ru-RU"/>
        </w:rPr>
        <w:t>Интерполяционная формула Лагранжа:</w:t>
      </w:r>
    </w:p>
    <w:p w14:paraId="35329B01" w14:textId="0E1B346C" w:rsidR="00DD636F" w:rsidRPr="00221DD2" w:rsidRDefault="00000000" w:rsidP="00221DD2">
      <w:pPr>
        <w:pStyle w:val="aff7"/>
        <w:ind w:firstLine="0"/>
        <w:jc w:val="left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≠</m:t>
                    </m:r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(x</m:t>
                    </m:r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)</m:t>
                    </m:r>
                  </m:e>
                </m:nary>
              </m:num>
              <m:den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≠</m:t>
                    </m:r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)</m:t>
                    </m:r>
                  </m:e>
                </m:nary>
              </m:den>
            </m:f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,</m:t>
            </m:r>
          </m:e>
        </m:nary>
      </m:oMath>
      <w:r w:rsidR="00221DD2" w:rsidRPr="00221DD2">
        <w:rPr>
          <w:sz w:val="28"/>
          <w:szCs w:val="28"/>
          <w:lang w:eastAsia="ru-RU"/>
        </w:rPr>
        <w:t>где многочлен определяется как линейная комбинация значений f(x</w:t>
      </w:r>
      <w:r w:rsidR="00221DD2" w:rsidRPr="00221DD2">
        <w:rPr>
          <w:sz w:val="28"/>
          <w:szCs w:val="28"/>
          <w:vertAlign w:val="subscript"/>
          <w:lang w:eastAsia="ru-RU"/>
        </w:rPr>
        <w:t>i</w:t>
      </w:r>
      <w:r w:rsidR="00221DD2" w:rsidRPr="00221DD2">
        <w:rPr>
          <w:sz w:val="28"/>
          <w:szCs w:val="28"/>
          <w:lang w:eastAsia="ru-RU"/>
        </w:rPr>
        <w:t>).</w:t>
      </w:r>
    </w:p>
    <w:p w14:paraId="7432554F" w14:textId="665B4265" w:rsidR="00364654" w:rsidRPr="00C2661C" w:rsidRDefault="00364654" w:rsidP="00221DD2">
      <w:pPr>
        <w:pStyle w:val="aff7"/>
        <w:rPr>
          <w:sz w:val="28"/>
          <w:szCs w:val="28"/>
          <w:shd w:val="clear" w:color="auto" w:fill="FFFFFF"/>
        </w:rPr>
      </w:pPr>
      <w:r w:rsidRPr="00C2661C">
        <w:rPr>
          <w:sz w:val="28"/>
          <w:szCs w:val="28"/>
          <w:shd w:val="clear" w:color="auto" w:fill="FFFFFF"/>
        </w:rPr>
        <w:t>Погрешность интерполирования:</w:t>
      </w:r>
    </w:p>
    <w:p w14:paraId="5B0C3DF3" w14:textId="2F4E9948" w:rsidR="00221DD2" w:rsidRPr="00221DD2" w:rsidRDefault="00000000" w:rsidP="00221DD2">
      <w:pPr>
        <w:shd w:val="clear" w:color="auto" w:fill="FFFFFF"/>
        <w:ind w:firstLine="0"/>
        <w:jc w:val="left"/>
        <w:rPr>
          <w:rFonts w:eastAsia="Times New Roman" w:cs="Times New Roman"/>
          <w:szCs w:val="24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(</m:t>
            </m:r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 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n+1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!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ω(x)</m:t>
            </m:r>
          </m:e>
        </m:d>
      </m:oMath>
      <w:r w:rsidR="00221DD2" w:rsidRPr="00221DD2">
        <w:rPr>
          <w:i/>
          <w:sz w:val="28"/>
          <w:szCs w:val="28"/>
          <w:shd w:val="clear" w:color="auto" w:fill="FFFFFF"/>
        </w:rPr>
        <w:t xml:space="preserve"> </w:t>
      </w:r>
      <w:r w:rsidR="00221DD2" w:rsidRPr="00221DD2">
        <w:rPr>
          <w:iCs/>
          <w:sz w:val="28"/>
          <w:szCs w:val="28"/>
          <w:shd w:val="clear" w:color="auto" w:fill="FFFFFF"/>
        </w:rPr>
        <w:t xml:space="preserve">, 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 xml:space="preserve">где 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sym w:font="Symbol" w:char="F077"/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(x)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sym w:font="Symbol" w:char="F03D"/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(x-x</w:t>
      </w:r>
      <w:r w:rsidR="00221DD2" w:rsidRPr="00221DD2">
        <w:rPr>
          <w:rFonts w:eastAsia="Times New Roman" w:cs="Times New Roman"/>
          <w:sz w:val="28"/>
          <w:szCs w:val="28"/>
          <w:vertAlign w:val="subscript"/>
          <w:lang w:eastAsia="ru-RU"/>
        </w:rPr>
        <w:t>0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)(x-x</w:t>
      </w:r>
      <w:r w:rsidR="00221DD2" w:rsidRPr="00221DD2">
        <w:rPr>
          <w:rFonts w:eastAsia="Times New Roman" w:cs="Times New Roman"/>
          <w:sz w:val="28"/>
          <w:szCs w:val="28"/>
          <w:vertAlign w:val="subscript"/>
          <w:lang w:eastAsia="ru-RU"/>
        </w:rPr>
        <w:t>1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)…(x-x</w:t>
      </w:r>
      <w:r w:rsidR="00221DD2">
        <w:rPr>
          <w:rFonts w:eastAsia="Times New Roman" w:cs="Times New Roman"/>
          <w:sz w:val="28"/>
          <w:szCs w:val="28"/>
          <w:vertAlign w:val="subscript"/>
          <w:lang w:val="en-US" w:eastAsia="ru-RU"/>
        </w:rPr>
        <w:t>n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),а  константа M</w:t>
      </w:r>
      <w:r w:rsidR="00221DD2">
        <w:rPr>
          <w:rFonts w:eastAsia="Times New Roman" w:cs="Times New Roman"/>
          <w:sz w:val="28"/>
          <w:szCs w:val="28"/>
          <w:vertAlign w:val="subscript"/>
          <w:lang w:val="en-US" w:eastAsia="ru-RU"/>
        </w:rPr>
        <w:t>n</w:t>
      </w:r>
      <w:r w:rsidR="00221DD2" w:rsidRPr="00221DD2">
        <w:rPr>
          <w:rFonts w:eastAsia="Times New Roman" w:cs="Times New Roman"/>
          <w:sz w:val="28"/>
          <w:szCs w:val="28"/>
          <w:vertAlign w:val="subscript"/>
          <w:lang w:eastAsia="ru-RU"/>
        </w:rPr>
        <w:t>+1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 xml:space="preserve"> ограничивает производную n+1-ого  порядка  функции f(x),то  есть |f</w:t>
      </w:r>
      <w:r w:rsidR="00221DD2" w:rsidRPr="00221DD2">
        <w:rPr>
          <w:rFonts w:eastAsia="Times New Roman" w:cs="Times New Roman"/>
          <w:sz w:val="28"/>
          <w:szCs w:val="28"/>
          <w:vertAlign w:val="superscript"/>
          <w:lang w:eastAsia="ru-RU"/>
        </w:rPr>
        <w:t>(n+1)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(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sym w:font="Symbol" w:char="F078"/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)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sym w:font="Symbol" w:char="F0A3"/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 xml:space="preserve"> M</w:t>
      </w:r>
      <w:r w:rsidR="00221DD2" w:rsidRPr="00221DD2">
        <w:rPr>
          <w:rFonts w:eastAsia="Times New Roman" w:cs="Times New Roman"/>
          <w:sz w:val="28"/>
          <w:szCs w:val="28"/>
          <w:vertAlign w:val="subscript"/>
          <w:lang w:eastAsia="ru-RU"/>
        </w:rPr>
        <w:t>n+1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,(</w:t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sym w:font="Symbol" w:char="F078"/>
      </w:r>
      <w:r w:rsidR="00221DD2" w:rsidRPr="00221DD2">
        <w:rPr>
          <w:rFonts w:eastAsia="Times New Roman" w:cs="Times New Roman"/>
          <w:sz w:val="28"/>
          <w:szCs w:val="28"/>
          <w:lang w:eastAsia="ru-RU"/>
        </w:rPr>
        <w:t>-любая точка из области интерполяции).</w:t>
      </w:r>
    </w:p>
    <w:p w14:paraId="7171435C" w14:textId="77777777" w:rsidR="00DD636F" w:rsidRPr="00C2661C" w:rsidRDefault="00DD636F" w:rsidP="00DD636F">
      <w:pPr>
        <w:pStyle w:val="aff7"/>
        <w:rPr>
          <w:sz w:val="28"/>
          <w:szCs w:val="28"/>
          <w:shd w:val="clear" w:color="auto" w:fill="FFFFFF"/>
        </w:rPr>
      </w:pPr>
      <w:r w:rsidRPr="00C2661C">
        <w:rPr>
          <w:sz w:val="28"/>
          <w:szCs w:val="28"/>
          <w:shd w:val="clear" w:color="auto" w:fill="FFFFFF"/>
        </w:rPr>
        <w:t xml:space="preserve">Формула равномерного </w:t>
      </w:r>
      <w:r w:rsidR="003159C3" w:rsidRPr="00C2661C">
        <w:rPr>
          <w:sz w:val="28"/>
          <w:szCs w:val="28"/>
          <w:shd w:val="clear" w:color="auto" w:fill="FFFFFF"/>
        </w:rPr>
        <w:t>распределения узловых точек:</w:t>
      </w:r>
    </w:p>
    <w:p w14:paraId="21322400" w14:textId="77777777" w:rsidR="003159C3" w:rsidRPr="00C2661C" w:rsidRDefault="00000000" w:rsidP="001B2AA6">
      <w:pPr>
        <w:pStyle w:val="aff7"/>
        <w:ind w:firstLine="0"/>
        <w:jc w:val="left"/>
        <w:rPr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min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>+</m:t>
        </m:r>
        <m:r>
          <w:rPr>
            <w:rFonts w:ascii="Cambria Math"/>
            <w:sz w:val="28"/>
            <w:szCs w:val="28"/>
            <w:shd w:val="clear" w:color="auto" w:fill="FFFFFF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max</m:t>
                </m:r>
              </m:sub>
            </m:s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min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  <w:shd w:val="clear" w:color="auto" w:fill="FFFFFF"/>
                <w:lang w:val="en-US"/>
              </w:rPr>
              <m:t>n</m:t>
            </m:r>
          </m:den>
        </m:f>
      </m:oMath>
      <w:r w:rsidR="003159C3" w:rsidRPr="00C2661C">
        <w:rPr>
          <w:i/>
          <w:sz w:val="28"/>
          <w:szCs w:val="28"/>
          <w:shd w:val="clear" w:color="auto" w:fill="FFFFFF"/>
        </w:rPr>
        <w:t xml:space="preserve">, </w:t>
      </w:r>
      <w:r w:rsidR="003159C3" w:rsidRPr="00C2661C">
        <w:rPr>
          <w:sz w:val="28"/>
          <w:szCs w:val="28"/>
          <w:shd w:val="clear" w:color="auto" w:fill="FFFFFF"/>
        </w:rPr>
        <w:t>где</w:t>
      </w:r>
      <w:r w:rsidR="003159C3" w:rsidRPr="00C2661C">
        <w:rPr>
          <w:i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en-US"/>
          </w:rPr>
          <m:t>k</m:t>
        </m:r>
        <m:r>
          <w:rPr>
            <w:rFonts w:ascii="Cambria Math" w:eastAsiaTheme="minorEastAsia"/>
            <w:sz w:val="28"/>
            <w:szCs w:val="28"/>
            <w:shd w:val="clear" w:color="auto" w:fill="FFFFFF"/>
          </w:rPr>
          <m:t>=0,1,</m:t>
        </m:r>
        <m:r>
          <w:rPr>
            <w:rFonts w:ascii="Cambria Math" w:eastAsiaTheme="minorEastAsia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en-US"/>
          </w:rPr>
          <m:t>n</m:t>
        </m:r>
      </m:oMath>
      <w:r w:rsidR="003159C3" w:rsidRPr="00C2661C">
        <w:rPr>
          <w:i/>
          <w:sz w:val="28"/>
          <w:szCs w:val="28"/>
          <w:shd w:val="clear" w:color="auto" w:fill="FFFFFF"/>
        </w:rPr>
        <w:t xml:space="preserve">. </w:t>
      </w:r>
    </w:p>
    <w:p w14:paraId="1B9BC5FB" w14:textId="77777777" w:rsidR="00DD636F" w:rsidRPr="00C2661C" w:rsidRDefault="00DD636F" w:rsidP="00DD636F">
      <w:pPr>
        <w:pStyle w:val="aff7"/>
        <w:rPr>
          <w:sz w:val="28"/>
          <w:szCs w:val="28"/>
          <w:lang w:val="en-US" w:eastAsia="ru-RU"/>
        </w:rPr>
      </w:pPr>
      <w:r w:rsidRPr="00C2661C">
        <w:rPr>
          <w:sz w:val="28"/>
          <w:szCs w:val="28"/>
          <w:lang w:eastAsia="ru-RU"/>
        </w:rPr>
        <w:t xml:space="preserve">Формулы корней полиномов Чебышёва: </w:t>
      </w:r>
    </w:p>
    <w:p w14:paraId="4206E794" w14:textId="77777777" w:rsidR="003159C3" w:rsidRPr="001B2AA6" w:rsidRDefault="00000000" w:rsidP="001B2AA6">
      <w:pPr>
        <w:pStyle w:val="aff7"/>
        <w:ind w:firstLine="0"/>
        <w:jc w:val="left"/>
        <w:rPr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0</m:t>
              </m:r>
            </m:sup>
          </m:sSup>
          <m:r>
            <w:rPr>
              <w:rFonts w:ascii="Cambria Math"/>
              <w:sz w:val="28"/>
              <w:szCs w:val="28"/>
              <w:shd w:val="clear" w:color="auto" w:fill="FFFFFF"/>
            </w:rPr>
            <m:t>+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∆</m:t>
          </m:r>
          <m:r>
            <w:rPr>
              <w:rFonts w:ascii="Cambria Math"/>
              <w:sz w:val="28"/>
              <w:szCs w:val="28"/>
              <w:shd w:val="clear" w:color="auto" w:fill="FFFFFF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>2k+1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>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  <w:shd w:val="clear" w:color="auto" w:fill="FFFFFF"/>
            </w:rPr>
            <m:t xml:space="preserve">, </m:t>
          </m:r>
        </m:oMath>
      </m:oMathPara>
    </w:p>
    <w:p w14:paraId="1DEEF7DA" w14:textId="77777777" w:rsidR="003159C3" w:rsidRDefault="003159C3" w:rsidP="001B2AA6">
      <w:pPr>
        <w:pStyle w:val="aff7"/>
        <w:ind w:firstLine="0"/>
        <w:jc w:val="left"/>
        <w:rPr>
          <w:i/>
          <w:sz w:val="28"/>
          <w:szCs w:val="28"/>
          <w:shd w:val="clear" w:color="auto" w:fill="FFFFFF"/>
        </w:rPr>
      </w:pPr>
      <w:r w:rsidRPr="00C2661C">
        <w:rPr>
          <w:sz w:val="28"/>
          <w:szCs w:val="28"/>
          <w:shd w:val="clear" w:color="auto" w:fill="FFFFFF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min+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  <m:t>max</m:t>
                    </m:r>
                  </m:sub>
                </m:sSub>
              </m:sub>
            </m:sSub>
          </m:num>
          <m:den>
            <m:r>
              <w:rPr>
                <w:rFonts w:ascii="Cambria Math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C2661C">
        <w:rPr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max</m:t>
                </m:r>
              </m:sub>
            </m:s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min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  <w:shd w:val="clear" w:color="auto" w:fill="FFFFFF"/>
                <w:lang w:val="en-US"/>
              </w:rPr>
              <m:t>n</m:t>
            </m:r>
          </m:den>
        </m:f>
      </m:oMath>
      <w:r w:rsidRPr="00C2661C">
        <w:rPr>
          <w:i/>
          <w:sz w:val="28"/>
          <w:szCs w:val="28"/>
          <w:shd w:val="clear" w:color="auto" w:fill="FFFFFF"/>
        </w:rPr>
        <w:t>,</w:t>
      </w:r>
      <m:oMath>
        <m:r>
          <w:rPr>
            <w:rFonts w:ascii="Cambria Math" w:eastAsiaTheme="minorEastAsia" w:hAnsi="Cambria Math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en-US"/>
          </w:rPr>
          <m:t>k</m:t>
        </m:r>
        <m:r>
          <w:rPr>
            <w:rFonts w:ascii="Cambria Math" w:eastAsiaTheme="minorEastAsia"/>
            <w:sz w:val="28"/>
            <w:szCs w:val="28"/>
            <w:shd w:val="clear" w:color="auto" w:fill="FFFFFF"/>
          </w:rPr>
          <m:t>=0,1,</m:t>
        </m:r>
        <m:r>
          <w:rPr>
            <w:rFonts w:ascii="Cambria Math" w:eastAsiaTheme="minorEastAsia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Cambria Math"/>
            <w:sz w:val="28"/>
            <w:szCs w:val="28"/>
            <w:shd w:val="clear" w:color="auto" w:fill="FFFFFF"/>
            <w:lang w:val="en-US"/>
          </w:rPr>
          <m:t>n</m:t>
        </m:r>
      </m:oMath>
      <w:r w:rsidRPr="00C2661C">
        <w:rPr>
          <w:i/>
          <w:sz w:val="28"/>
          <w:szCs w:val="28"/>
          <w:shd w:val="clear" w:color="auto" w:fill="FFFFFF"/>
        </w:rPr>
        <w:t>.</w:t>
      </w:r>
    </w:p>
    <w:p w14:paraId="7816C251" w14:textId="7DF7FD9B" w:rsidR="000D31D7" w:rsidRPr="000D31D7" w:rsidRDefault="000D31D7" w:rsidP="000D31D7">
      <w:pPr>
        <w:spacing w:after="160" w:line="259" w:lineRule="auto"/>
        <w:ind w:firstLine="0"/>
        <w:jc w:val="left"/>
        <w:rPr>
          <w:rFonts w:eastAsia="Times New Roman" w:cs="Times New Roman"/>
          <w:i/>
          <w:sz w:val="28"/>
          <w:szCs w:val="28"/>
          <w:shd w:val="clear" w:color="auto" w:fill="FFFFFF"/>
        </w:rPr>
      </w:pPr>
      <w:r>
        <w:rPr>
          <w:i/>
          <w:sz w:val="28"/>
          <w:szCs w:val="28"/>
          <w:shd w:val="clear" w:color="auto" w:fill="FFFFFF"/>
        </w:rPr>
        <w:br w:type="page"/>
      </w:r>
    </w:p>
    <w:p w14:paraId="73A72CED" w14:textId="3EF29E80" w:rsidR="00DB18BD" w:rsidRPr="000D31D7" w:rsidRDefault="000D31D7" w:rsidP="005424A2">
      <w:pPr>
        <w:spacing w:before="240"/>
        <w:ind w:firstLine="0"/>
        <w:jc w:val="center"/>
        <w:rPr>
          <w:b/>
          <w:bCs/>
          <w:sz w:val="28"/>
          <w:szCs w:val="28"/>
        </w:rPr>
      </w:pPr>
      <w:r w:rsidRPr="000D31D7">
        <w:rPr>
          <w:b/>
          <w:bCs/>
          <w:sz w:val="28"/>
          <w:szCs w:val="28"/>
        </w:rPr>
        <w:lastRenderedPageBreak/>
        <w:t>Результаты расчетов</w:t>
      </w:r>
    </w:p>
    <w:p w14:paraId="38E4BD8E" w14:textId="77777777" w:rsidR="009B6D65" w:rsidRDefault="00185A9E" w:rsidP="009B6D65">
      <w:pPr>
        <w:pStyle w:val="a1"/>
        <w:numPr>
          <w:ilvl w:val="0"/>
          <w:numId w:val="0"/>
        </w:numPr>
        <w:ind w:firstLine="709"/>
        <w:jc w:val="left"/>
        <w:rPr>
          <w:sz w:val="28"/>
          <w:szCs w:val="28"/>
        </w:rPr>
      </w:pPr>
      <w:r w:rsidRPr="00C2661C">
        <w:rPr>
          <w:sz w:val="28"/>
          <w:szCs w:val="28"/>
        </w:rPr>
        <w:t xml:space="preserve">Таблица значений функции и график интерполяционного полинома </w:t>
      </w:r>
      <w:r w:rsidR="00907D5F" w:rsidRPr="00C2661C">
        <w:rPr>
          <w:sz w:val="28"/>
          <w:szCs w:val="28"/>
        </w:rPr>
        <w:t>представлен</w:t>
      </w:r>
      <w:r w:rsidRPr="00C2661C">
        <w:rPr>
          <w:sz w:val="28"/>
          <w:szCs w:val="28"/>
        </w:rPr>
        <w:t>ы</w:t>
      </w:r>
      <w:r w:rsidR="00907D5F" w:rsidRPr="00C2661C">
        <w:rPr>
          <w:sz w:val="28"/>
          <w:szCs w:val="28"/>
        </w:rPr>
        <w:t xml:space="preserve"> на рисунк</w:t>
      </w:r>
      <w:r w:rsidR="003162D7">
        <w:rPr>
          <w:sz w:val="28"/>
          <w:szCs w:val="28"/>
        </w:rPr>
        <w:t>ах</w:t>
      </w:r>
      <w:r w:rsidR="00907D5F" w:rsidRPr="00C2661C">
        <w:rPr>
          <w:sz w:val="28"/>
          <w:szCs w:val="28"/>
        </w:rPr>
        <w:t xml:space="preserve"> 1</w:t>
      </w:r>
      <w:r w:rsidR="003162D7">
        <w:rPr>
          <w:sz w:val="28"/>
          <w:szCs w:val="28"/>
        </w:rPr>
        <w:t xml:space="preserve"> </w:t>
      </w:r>
      <w:r w:rsidR="003162D7" w:rsidRPr="00C2661C">
        <w:rPr>
          <w:sz w:val="28"/>
          <w:szCs w:val="28"/>
        </w:rPr>
        <w:t>–</w:t>
      </w:r>
      <w:r w:rsidR="003162D7">
        <w:rPr>
          <w:sz w:val="28"/>
          <w:szCs w:val="28"/>
        </w:rPr>
        <w:t xml:space="preserve"> 2</w:t>
      </w:r>
      <w:r w:rsidR="00907D5F" w:rsidRPr="00C2661C">
        <w:rPr>
          <w:sz w:val="28"/>
          <w:szCs w:val="28"/>
        </w:rPr>
        <w:t xml:space="preserve">. </w:t>
      </w:r>
    </w:p>
    <w:p w14:paraId="77639F69" w14:textId="5D8A3937" w:rsidR="009B6D65" w:rsidRDefault="00602B67" w:rsidP="009B6D65">
      <w:pPr>
        <w:pStyle w:val="a1"/>
        <w:numPr>
          <w:ilvl w:val="0"/>
          <w:numId w:val="0"/>
        </w:numPr>
        <w:ind w:firstLine="709"/>
        <w:jc w:val="center"/>
        <w:rPr>
          <w:sz w:val="28"/>
          <w:szCs w:val="28"/>
        </w:rPr>
      </w:pPr>
      <w:r w:rsidRPr="00602B67">
        <w:rPr>
          <w:noProof/>
          <w:sz w:val="28"/>
          <w:szCs w:val="28"/>
        </w:rPr>
        <w:drawing>
          <wp:inline distT="0" distB="0" distL="0" distR="0" wp14:anchorId="1AC1E03A" wp14:editId="1AC3E478">
            <wp:extent cx="2353003" cy="4448796"/>
            <wp:effectExtent l="0" t="0" r="9525" b="9525"/>
            <wp:docPr id="93886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8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004" w14:textId="1276ECB5" w:rsidR="00217B01" w:rsidRDefault="00217B01" w:rsidP="009B6D65">
      <w:pPr>
        <w:pStyle w:val="a1"/>
        <w:numPr>
          <w:ilvl w:val="0"/>
          <w:numId w:val="0"/>
        </w:numPr>
        <w:ind w:firstLine="709"/>
        <w:jc w:val="center"/>
        <w:rPr>
          <w:sz w:val="28"/>
          <w:szCs w:val="28"/>
        </w:rPr>
      </w:pPr>
      <w:r w:rsidRPr="00C2661C">
        <w:rPr>
          <w:sz w:val="28"/>
          <w:szCs w:val="28"/>
        </w:rPr>
        <w:t>Рисунок</w:t>
      </w:r>
      <w:r w:rsidR="001C4DEA" w:rsidRPr="00C2661C">
        <w:rPr>
          <w:sz w:val="28"/>
          <w:szCs w:val="28"/>
        </w:rPr>
        <w:t xml:space="preserve"> 1 – </w:t>
      </w:r>
      <w:r w:rsidR="00185A9E" w:rsidRPr="00C2661C">
        <w:rPr>
          <w:sz w:val="28"/>
          <w:szCs w:val="28"/>
        </w:rPr>
        <w:t>Таблица значений функции и график интерполяционного полинома</w:t>
      </w:r>
    </w:p>
    <w:p w14:paraId="6066C8E8" w14:textId="2F2EAF90" w:rsidR="000D31D7" w:rsidRDefault="00602B67" w:rsidP="00764E43">
      <w:pPr>
        <w:pStyle w:val="a1"/>
        <w:numPr>
          <w:ilvl w:val="0"/>
          <w:numId w:val="0"/>
        </w:numPr>
        <w:ind w:firstLine="709"/>
        <w:jc w:val="center"/>
        <w:rPr>
          <w:sz w:val="28"/>
          <w:szCs w:val="28"/>
        </w:rPr>
      </w:pPr>
      <w:r w:rsidRPr="00602B67">
        <w:rPr>
          <w:noProof/>
          <w:sz w:val="28"/>
          <w:szCs w:val="28"/>
        </w:rPr>
        <w:lastRenderedPageBreak/>
        <w:drawing>
          <wp:inline distT="0" distB="0" distL="0" distR="0" wp14:anchorId="2D11E8E0" wp14:editId="231FB0BE">
            <wp:extent cx="5487166" cy="5744377"/>
            <wp:effectExtent l="0" t="0" r="0" b="8890"/>
            <wp:docPr id="103963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3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8692" w14:textId="459C86F0" w:rsidR="000D31D7" w:rsidRDefault="000D31D7" w:rsidP="00764E43">
      <w:pPr>
        <w:pStyle w:val="a1"/>
        <w:numPr>
          <w:ilvl w:val="0"/>
          <w:numId w:val="0"/>
        </w:numPr>
        <w:ind w:firstLine="709"/>
        <w:jc w:val="center"/>
        <w:rPr>
          <w:sz w:val="28"/>
          <w:szCs w:val="28"/>
        </w:rPr>
      </w:pPr>
      <w:r w:rsidRPr="00C2661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C2661C">
        <w:rPr>
          <w:sz w:val="28"/>
          <w:szCs w:val="28"/>
        </w:rPr>
        <w:t xml:space="preserve"> – </w:t>
      </w:r>
      <w:r>
        <w:rPr>
          <w:sz w:val="28"/>
          <w:szCs w:val="28"/>
        </w:rPr>
        <w:t>Г</w:t>
      </w:r>
      <w:r w:rsidRPr="00C2661C">
        <w:rPr>
          <w:sz w:val="28"/>
          <w:szCs w:val="28"/>
        </w:rPr>
        <w:t>рафик интерполяционного полинома</w:t>
      </w:r>
    </w:p>
    <w:p w14:paraId="2A73DAE2" w14:textId="77777777" w:rsidR="00137731" w:rsidRPr="00C2661C" w:rsidRDefault="00137731" w:rsidP="00764E43">
      <w:pPr>
        <w:pStyle w:val="a1"/>
        <w:numPr>
          <w:ilvl w:val="0"/>
          <w:numId w:val="0"/>
        </w:numPr>
        <w:ind w:firstLine="709"/>
        <w:jc w:val="center"/>
        <w:rPr>
          <w:sz w:val="28"/>
          <w:szCs w:val="28"/>
        </w:rPr>
      </w:pPr>
    </w:p>
    <w:p w14:paraId="0855F7B7" w14:textId="11EAAE7E" w:rsidR="00F03266" w:rsidRPr="00C2661C" w:rsidRDefault="0011650E" w:rsidP="0011650E">
      <w:pPr>
        <w:pStyle w:val="a1"/>
        <w:numPr>
          <w:ilvl w:val="0"/>
          <w:numId w:val="0"/>
        </w:numPr>
        <w:ind w:firstLine="709"/>
        <w:rPr>
          <w:sz w:val="28"/>
          <w:szCs w:val="28"/>
        </w:rPr>
      </w:pPr>
      <w:r w:rsidRPr="00C2661C">
        <w:rPr>
          <w:sz w:val="28"/>
          <w:szCs w:val="28"/>
        </w:rPr>
        <w:t xml:space="preserve">Результаты исследования зависимости погрешности интерполирования от количества при равномерном разбиении отрезка </w:t>
      </w:r>
      <w:r w:rsidR="001A2ECD" w:rsidRPr="00C2661C">
        <w:rPr>
          <w:sz w:val="28"/>
          <w:szCs w:val="28"/>
        </w:rPr>
        <w:t>представлены</w:t>
      </w:r>
      <w:r w:rsidR="00907D5F" w:rsidRPr="00C2661C">
        <w:rPr>
          <w:sz w:val="28"/>
          <w:szCs w:val="28"/>
        </w:rPr>
        <w:t xml:space="preserve"> на рисунках </w:t>
      </w:r>
      <w:r w:rsidR="00143A25">
        <w:rPr>
          <w:sz w:val="28"/>
          <w:szCs w:val="28"/>
        </w:rPr>
        <w:t>3</w:t>
      </w:r>
      <w:r w:rsidR="00907D5F" w:rsidRPr="00C2661C">
        <w:rPr>
          <w:sz w:val="28"/>
          <w:szCs w:val="28"/>
        </w:rPr>
        <w:t xml:space="preserve"> – </w:t>
      </w:r>
      <w:r w:rsidR="00143A25">
        <w:rPr>
          <w:sz w:val="28"/>
          <w:szCs w:val="28"/>
        </w:rPr>
        <w:t>5</w:t>
      </w:r>
      <w:r w:rsidR="00907D5F" w:rsidRPr="00C2661C">
        <w:rPr>
          <w:sz w:val="28"/>
          <w:szCs w:val="28"/>
        </w:rPr>
        <w:t>:</w:t>
      </w:r>
    </w:p>
    <w:p w14:paraId="650CEE49" w14:textId="634C02B6" w:rsidR="00907D5F" w:rsidRPr="00C2661C" w:rsidRDefault="00602B67" w:rsidP="00BB2E31">
      <w:pPr>
        <w:pStyle w:val="a1"/>
        <w:numPr>
          <w:ilvl w:val="0"/>
          <w:numId w:val="0"/>
        </w:numPr>
        <w:jc w:val="center"/>
        <w:rPr>
          <w:sz w:val="28"/>
          <w:szCs w:val="28"/>
        </w:rPr>
      </w:pPr>
      <w:r w:rsidRPr="00602B67">
        <w:rPr>
          <w:noProof/>
          <w:sz w:val="28"/>
          <w:szCs w:val="28"/>
        </w:rPr>
        <w:lastRenderedPageBreak/>
        <w:drawing>
          <wp:inline distT="0" distB="0" distL="0" distR="0" wp14:anchorId="7610F215" wp14:editId="0323F409">
            <wp:extent cx="4324954" cy="6639852"/>
            <wp:effectExtent l="0" t="0" r="0" b="8890"/>
            <wp:docPr id="204728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9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98E" w:rsidRPr="00E6098E">
        <w:rPr>
          <w:noProof/>
          <w:sz w:val="28"/>
          <w:szCs w:val="28"/>
        </w:rPr>
        <w:t xml:space="preserve"> </w:t>
      </w:r>
    </w:p>
    <w:p w14:paraId="3C1E594F" w14:textId="232CE9BC" w:rsidR="00907D5F" w:rsidRPr="00C2661C" w:rsidRDefault="00217B01" w:rsidP="00217B01">
      <w:pPr>
        <w:pStyle w:val="a1"/>
        <w:numPr>
          <w:ilvl w:val="0"/>
          <w:numId w:val="0"/>
        </w:numPr>
        <w:jc w:val="center"/>
        <w:rPr>
          <w:sz w:val="28"/>
          <w:szCs w:val="28"/>
        </w:rPr>
      </w:pPr>
      <w:r w:rsidRPr="00C2661C">
        <w:rPr>
          <w:sz w:val="28"/>
          <w:szCs w:val="28"/>
        </w:rPr>
        <w:t>Рисунок</w:t>
      </w:r>
      <w:r w:rsidR="001C4DEA" w:rsidRPr="00C2661C">
        <w:rPr>
          <w:sz w:val="28"/>
          <w:szCs w:val="28"/>
        </w:rPr>
        <w:t xml:space="preserve"> </w:t>
      </w:r>
      <w:r w:rsidR="009B6D65">
        <w:rPr>
          <w:sz w:val="28"/>
          <w:szCs w:val="28"/>
        </w:rPr>
        <w:t>3</w:t>
      </w:r>
      <w:r w:rsidR="001C4DEA" w:rsidRPr="00C2661C">
        <w:rPr>
          <w:sz w:val="28"/>
          <w:szCs w:val="28"/>
        </w:rPr>
        <w:t xml:space="preserve"> – </w:t>
      </w:r>
      <w:r w:rsidR="0011650E" w:rsidRPr="00C2661C">
        <w:rPr>
          <w:sz w:val="28"/>
          <w:szCs w:val="28"/>
        </w:rPr>
        <w:t>График функции и интерполяционного полинома для небольшого количества узлов</w:t>
      </w:r>
    </w:p>
    <w:p w14:paraId="73551007" w14:textId="149403D4" w:rsidR="00907D5F" w:rsidRPr="00C2661C" w:rsidRDefault="00602B67" w:rsidP="0011650E">
      <w:pPr>
        <w:pStyle w:val="a1"/>
        <w:numPr>
          <w:ilvl w:val="0"/>
          <w:numId w:val="0"/>
        </w:numPr>
        <w:jc w:val="center"/>
        <w:rPr>
          <w:sz w:val="28"/>
          <w:szCs w:val="28"/>
        </w:rPr>
      </w:pPr>
      <w:r w:rsidRPr="00602B67">
        <w:rPr>
          <w:noProof/>
          <w:sz w:val="28"/>
          <w:szCs w:val="28"/>
        </w:rPr>
        <w:lastRenderedPageBreak/>
        <w:drawing>
          <wp:inline distT="0" distB="0" distL="0" distR="0" wp14:anchorId="0D63A7D9" wp14:editId="432ADC6A">
            <wp:extent cx="3667637" cy="5658640"/>
            <wp:effectExtent l="0" t="0" r="9525" b="0"/>
            <wp:docPr id="84877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74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F95" w:rsidRPr="00655F95">
        <w:rPr>
          <w:noProof/>
          <w:sz w:val="28"/>
          <w:szCs w:val="28"/>
        </w:rPr>
        <w:t xml:space="preserve"> </w:t>
      </w:r>
    </w:p>
    <w:p w14:paraId="2154BEB4" w14:textId="4B3F7113" w:rsidR="00E7303E" w:rsidRPr="00C2661C" w:rsidRDefault="00217B01" w:rsidP="00E7303E">
      <w:pPr>
        <w:pStyle w:val="a1"/>
        <w:numPr>
          <w:ilvl w:val="0"/>
          <w:numId w:val="0"/>
        </w:numPr>
        <w:jc w:val="center"/>
        <w:rPr>
          <w:sz w:val="28"/>
          <w:szCs w:val="28"/>
        </w:rPr>
      </w:pPr>
      <w:r w:rsidRPr="00C2661C">
        <w:rPr>
          <w:sz w:val="28"/>
          <w:szCs w:val="28"/>
        </w:rPr>
        <w:t xml:space="preserve">Рисунок </w:t>
      </w:r>
      <w:r w:rsidR="00E6098E">
        <w:rPr>
          <w:sz w:val="28"/>
          <w:szCs w:val="28"/>
        </w:rPr>
        <w:t>4</w:t>
      </w:r>
      <w:r w:rsidR="001C4DEA" w:rsidRPr="00C2661C">
        <w:rPr>
          <w:sz w:val="28"/>
          <w:szCs w:val="28"/>
        </w:rPr>
        <w:t xml:space="preserve"> – </w:t>
      </w:r>
      <w:r w:rsidR="0011650E" w:rsidRPr="00C2661C">
        <w:rPr>
          <w:sz w:val="28"/>
          <w:szCs w:val="28"/>
        </w:rPr>
        <w:t>График функции и интерполяционного полинома для рационального количества узлов</w:t>
      </w:r>
    </w:p>
    <w:p w14:paraId="4B24B111" w14:textId="64ADBE96" w:rsidR="00907D5F" w:rsidRPr="00C2661C" w:rsidRDefault="00602B67" w:rsidP="00E7303E">
      <w:pPr>
        <w:spacing w:after="160" w:line="259" w:lineRule="auto"/>
        <w:ind w:firstLine="0"/>
        <w:jc w:val="center"/>
        <w:rPr>
          <w:sz w:val="28"/>
          <w:szCs w:val="28"/>
        </w:rPr>
      </w:pPr>
      <w:r w:rsidRPr="00602B67">
        <w:rPr>
          <w:noProof/>
          <w:sz w:val="28"/>
          <w:szCs w:val="28"/>
        </w:rPr>
        <w:lastRenderedPageBreak/>
        <w:drawing>
          <wp:inline distT="0" distB="0" distL="0" distR="0" wp14:anchorId="7875668B" wp14:editId="4AEBCB78">
            <wp:extent cx="4172532" cy="5992061"/>
            <wp:effectExtent l="0" t="0" r="0" b="8890"/>
            <wp:docPr id="1048229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9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70C" w:rsidRPr="003A470C">
        <w:rPr>
          <w:noProof/>
          <w:sz w:val="28"/>
          <w:szCs w:val="28"/>
        </w:rPr>
        <w:t xml:space="preserve"> </w:t>
      </w:r>
    </w:p>
    <w:p w14:paraId="59A9C36C" w14:textId="19DE8C32" w:rsidR="00907D5F" w:rsidRPr="00C2661C" w:rsidRDefault="001C4DEA" w:rsidP="00217B01">
      <w:pPr>
        <w:pStyle w:val="a1"/>
        <w:numPr>
          <w:ilvl w:val="0"/>
          <w:numId w:val="0"/>
        </w:numPr>
        <w:jc w:val="center"/>
        <w:rPr>
          <w:sz w:val="28"/>
          <w:szCs w:val="28"/>
        </w:rPr>
      </w:pPr>
      <w:r w:rsidRPr="00C2661C">
        <w:rPr>
          <w:sz w:val="28"/>
          <w:szCs w:val="28"/>
        </w:rPr>
        <w:t xml:space="preserve">Рисунок </w:t>
      </w:r>
      <w:r w:rsidR="00655F95">
        <w:rPr>
          <w:sz w:val="28"/>
          <w:szCs w:val="28"/>
        </w:rPr>
        <w:t>5</w:t>
      </w:r>
      <w:r w:rsidRPr="00C2661C">
        <w:rPr>
          <w:sz w:val="28"/>
          <w:szCs w:val="28"/>
        </w:rPr>
        <w:t xml:space="preserve"> – </w:t>
      </w:r>
      <w:r w:rsidR="00CB3F63" w:rsidRPr="00C2661C">
        <w:rPr>
          <w:sz w:val="28"/>
          <w:szCs w:val="28"/>
        </w:rPr>
        <w:t>График функции и интерполяционного полинома для критического количества узлов</w:t>
      </w:r>
    </w:p>
    <w:p w14:paraId="60BAF5CD" w14:textId="77777777" w:rsidR="00E7303E" w:rsidRPr="00C2661C" w:rsidRDefault="00E7303E" w:rsidP="003011A8">
      <w:pPr>
        <w:spacing w:after="160" w:line="259" w:lineRule="auto"/>
        <w:ind w:firstLine="0"/>
        <w:jc w:val="center"/>
        <w:rPr>
          <w:rFonts w:eastAsia="Times New Roman" w:cs="Times New Roman"/>
          <w:sz w:val="28"/>
          <w:szCs w:val="28"/>
        </w:rPr>
      </w:pPr>
      <w:r w:rsidRPr="00C2661C">
        <w:rPr>
          <w:sz w:val="28"/>
          <w:szCs w:val="28"/>
        </w:rPr>
        <w:br w:type="page"/>
      </w:r>
    </w:p>
    <w:p w14:paraId="7F74A511" w14:textId="0409A509" w:rsidR="00907D5F" w:rsidRPr="00C2661C" w:rsidRDefault="00CB3F63" w:rsidP="00306288">
      <w:pPr>
        <w:pStyle w:val="a1"/>
        <w:numPr>
          <w:ilvl w:val="0"/>
          <w:numId w:val="0"/>
        </w:numPr>
        <w:ind w:firstLine="709"/>
        <w:rPr>
          <w:sz w:val="28"/>
          <w:szCs w:val="28"/>
        </w:rPr>
      </w:pPr>
      <w:r w:rsidRPr="00C2661C">
        <w:rPr>
          <w:sz w:val="28"/>
          <w:szCs w:val="28"/>
        </w:rPr>
        <w:lastRenderedPageBreak/>
        <w:t xml:space="preserve">Результат исследования зависимости погрешности интерполирования от количества при неравномерном разбиении отрезка, где в качестве узлов интерполяции берутся корни полиномов Чебышёва, представлен на рисунке </w:t>
      </w:r>
      <w:r w:rsidR="00655F95">
        <w:rPr>
          <w:sz w:val="28"/>
          <w:szCs w:val="28"/>
        </w:rPr>
        <w:t>6</w:t>
      </w:r>
      <w:r w:rsidR="00E7303E" w:rsidRPr="00C2661C">
        <w:rPr>
          <w:sz w:val="28"/>
          <w:szCs w:val="28"/>
        </w:rPr>
        <w:t>:</w:t>
      </w:r>
    </w:p>
    <w:p w14:paraId="38ED7716" w14:textId="5B77C698" w:rsidR="00E7303E" w:rsidRPr="00C2661C" w:rsidRDefault="00602B67" w:rsidP="00E7303E">
      <w:pPr>
        <w:pStyle w:val="a1"/>
        <w:numPr>
          <w:ilvl w:val="0"/>
          <w:numId w:val="0"/>
        </w:numPr>
        <w:tabs>
          <w:tab w:val="clear" w:pos="993"/>
        </w:tabs>
        <w:jc w:val="center"/>
        <w:rPr>
          <w:sz w:val="28"/>
          <w:szCs w:val="28"/>
        </w:rPr>
      </w:pPr>
      <w:r w:rsidRPr="00602B67">
        <w:rPr>
          <w:noProof/>
          <w:sz w:val="28"/>
          <w:szCs w:val="28"/>
        </w:rPr>
        <w:drawing>
          <wp:inline distT="0" distB="0" distL="0" distR="0" wp14:anchorId="1D0A9880" wp14:editId="3A8933D4">
            <wp:extent cx="4134427" cy="6592220"/>
            <wp:effectExtent l="0" t="0" r="0" b="0"/>
            <wp:docPr id="59002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6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7FA" w:rsidRPr="007E37FA">
        <w:rPr>
          <w:noProof/>
          <w:sz w:val="28"/>
          <w:szCs w:val="28"/>
        </w:rPr>
        <w:t xml:space="preserve"> </w:t>
      </w:r>
    </w:p>
    <w:p w14:paraId="65C5FB02" w14:textId="4E2CC860" w:rsidR="00764E43" w:rsidRPr="00C2661C" w:rsidRDefault="001C4DEA" w:rsidP="006C0D36">
      <w:pPr>
        <w:pStyle w:val="a1"/>
        <w:numPr>
          <w:ilvl w:val="0"/>
          <w:numId w:val="0"/>
        </w:numPr>
        <w:jc w:val="center"/>
        <w:rPr>
          <w:sz w:val="28"/>
          <w:szCs w:val="28"/>
        </w:rPr>
      </w:pPr>
      <w:r w:rsidRPr="00C2661C">
        <w:rPr>
          <w:sz w:val="28"/>
          <w:szCs w:val="28"/>
        </w:rPr>
        <w:t xml:space="preserve">Рисунок </w:t>
      </w:r>
      <w:r w:rsidR="007E37FA">
        <w:rPr>
          <w:sz w:val="28"/>
          <w:szCs w:val="28"/>
        </w:rPr>
        <w:t>6</w:t>
      </w:r>
      <w:r w:rsidRPr="00C2661C">
        <w:rPr>
          <w:sz w:val="28"/>
          <w:szCs w:val="28"/>
        </w:rPr>
        <w:t xml:space="preserve"> – </w:t>
      </w:r>
      <w:r w:rsidR="00CB3F63" w:rsidRPr="00C2661C">
        <w:rPr>
          <w:sz w:val="28"/>
          <w:szCs w:val="28"/>
        </w:rPr>
        <w:t>График функции и интерполяционного полинома при узлах Чебышёва</w:t>
      </w:r>
      <w:r w:rsidR="00764E43" w:rsidRPr="00C2661C">
        <w:rPr>
          <w:sz w:val="28"/>
          <w:szCs w:val="28"/>
        </w:rPr>
        <w:br w:type="page"/>
      </w:r>
    </w:p>
    <w:p w14:paraId="28D725DE" w14:textId="7B26750E" w:rsidR="006C0D36" w:rsidRPr="006C0D36" w:rsidRDefault="006C0D36" w:rsidP="005424A2">
      <w:pPr>
        <w:pStyle w:val="aff7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72CF5718" w14:textId="270FEBD6" w:rsidR="002707AF" w:rsidRPr="00C2661C" w:rsidRDefault="002707AF" w:rsidP="002707AF">
      <w:pPr>
        <w:pStyle w:val="aff7"/>
        <w:rPr>
          <w:sz w:val="28"/>
          <w:szCs w:val="28"/>
        </w:rPr>
      </w:pPr>
      <w:r w:rsidRPr="00C2661C">
        <w:rPr>
          <w:sz w:val="28"/>
          <w:szCs w:val="28"/>
        </w:rPr>
        <w:t>В ходе выполнения работы были сделаны следующие выводы:</w:t>
      </w:r>
    </w:p>
    <w:p w14:paraId="174D2709" w14:textId="1560F860" w:rsidR="00BB2E31" w:rsidRPr="00C2661C" w:rsidRDefault="00FA18B7" w:rsidP="002707AF">
      <w:pPr>
        <w:pStyle w:val="a1"/>
        <w:rPr>
          <w:position w:val="2"/>
          <w:sz w:val="28"/>
          <w:szCs w:val="28"/>
        </w:rPr>
      </w:pPr>
      <w:r w:rsidRPr="00C2661C">
        <w:rPr>
          <w:position w:val="2"/>
          <w:sz w:val="28"/>
          <w:szCs w:val="28"/>
        </w:rPr>
        <w:t>при равномерном разбиении отрезка</w:t>
      </w:r>
      <w:r w:rsidR="00037118" w:rsidRPr="00C2661C">
        <w:rPr>
          <w:position w:val="2"/>
          <w:sz w:val="28"/>
          <w:szCs w:val="28"/>
        </w:rPr>
        <w:t xml:space="preserve"> и высоких степенях полинома (</w:t>
      </w:r>
      <w:r w:rsidR="00037118" w:rsidRPr="00C2661C">
        <w:rPr>
          <w:position w:val="2"/>
          <w:sz w:val="28"/>
          <w:szCs w:val="28"/>
          <w:lang w:val="en-US"/>
        </w:rPr>
        <w:t>n</w:t>
      </w:r>
      <w:r w:rsidR="009B6811">
        <w:rPr>
          <w:position w:val="2"/>
          <w:sz w:val="28"/>
          <w:szCs w:val="28"/>
          <w:vertAlign w:val="subscript"/>
          <w:lang w:val="en-US"/>
        </w:rPr>
        <w:t>min</w:t>
      </w:r>
      <w:r w:rsidR="00037118" w:rsidRPr="00C2661C">
        <w:rPr>
          <w:position w:val="2"/>
          <w:sz w:val="28"/>
          <w:szCs w:val="28"/>
        </w:rPr>
        <w:t xml:space="preserve"> = </w:t>
      </w:r>
      <w:r w:rsidR="009436FA" w:rsidRPr="00C2661C">
        <w:rPr>
          <w:position w:val="2"/>
          <w:sz w:val="28"/>
          <w:szCs w:val="28"/>
        </w:rPr>
        <w:t>7</w:t>
      </w:r>
      <w:r w:rsidR="004B1A34" w:rsidRPr="00C2661C">
        <w:rPr>
          <w:position w:val="2"/>
          <w:sz w:val="28"/>
          <w:szCs w:val="28"/>
        </w:rPr>
        <w:t>0</w:t>
      </w:r>
      <w:r w:rsidR="00037118" w:rsidRPr="00C2661C">
        <w:rPr>
          <w:position w:val="2"/>
          <w:sz w:val="28"/>
          <w:szCs w:val="28"/>
        </w:rPr>
        <w:t>) наблюдаются краевые эффекты</w:t>
      </w:r>
      <w:r w:rsidR="00BB2E31" w:rsidRPr="00C2661C">
        <w:rPr>
          <w:position w:val="2"/>
          <w:sz w:val="28"/>
          <w:szCs w:val="28"/>
        </w:rPr>
        <w:t>;</w:t>
      </w:r>
    </w:p>
    <w:p w14:paraId="2DC4263A" w14:textId="12053F0B" w:rsidR="00FA18B7" w:rsidRDefault="00037118" w:rsidP="00364654">
      <w:pPr>
        <w:pStyle w:val="a1"/>
        <w:rPr>
          <w:sz w:val="28"/>
          <w:szCs w:val="28"/>
        </w:rPr>
      </w:pPr>
      <w:r w:rsidRPr="00C2661C">
        <w:rPr>
          <w:sz w:val="28"/>
          <w:szCs w:val="28"/>
        </w:rPr>
        <w:t>величину погрешности интерполирования можно уменьшить за счет оптимального выбора узлов интерполирования</w:t>
      </w:r>
      <w:r w:rsidR="004E065B" w:rsidRPr="004E065B">
        <w:rPr>
          <w:sz w:val="28"/>
          <w:szCs w:val="28"/>
        </w:rPr>
        <w:t>;</w:t>
      </w:r>
    </w:p>
    <w:p w14:paraId="19DEA098" w14:textId="1E370D61" w:rsidR="004E065B" w:rsidRPr="00C2661C" w:rsidRDefault="004E065B" w:rsidP="00364654">
      <w:pPr>
        <w:pStyle w:val="a1"/>
        <w:rPr>
          <w:sz w:val="28"/>
          <w:szCs w:val="28"/>
        </w:rPr>
      </w:pPr>
      <w:r w:rsidRPr="004E065B">
        <w:rPr>
          <w:sz w:val="28"/>
          <w:szCs w:val="28"/>
        </w:rPr>
        <w:t>при равномерном распределении узловых точек п</w:t>
      </w:r>
      <w:r>
        <w:rPr>
          <w:sz w:val="28"/>
          <w:szCs w:val="28"/>
        </w:rPr>
        <w:t>о</w:t>
      </w:r>
      <w:r w:rsidRPr="004E065B">
        <w:rPr>
          <w:sz w:val="28"/>
          <w:szCs w:val="28"/>
        </w:rPr>
        <w:t xml:space="preserve">является </w:t>
      </w:r>
      <w:r w:rsidR="005E0EF6">
        <w:rPr>
          <w:sz w:val="28"/>
          <w:szCs w:val="28"/>
        </w:rPr>
        <w:t>п</w:t>
      </w:r>
      <w:r w:rsidR="005E0EF6" w:rsidRPr="004E065B">
        <w:rPr>
          <w:sz w:val="28"/>
          <w:szCs w:val="28"/>
        </w:rPr>
        <w:t>огрешность</w:t>
      </w:r>
      <w:r>
        <w:rPr>
          <w:sz w:val="28"/>
          <w:szCs w:val="28"/>
        </w:rPr>
        <w:t xml:space="preserve">, поскольку </w:t>
      </w:r>
      <w:r w:rsidRPr="004E065B">
        <w:rPr>
          <w:sz w:val="28"/>
          <w:szCs w:val="28"/>
        </w:rPr>
        <w:t>различные сегменты</w:t>
      </w:r>
      <w:r w:rsidR="008D2F83">
        <w:rPr>
          <w:sz w:val="28"/>
          <w:szCs w:val="28"/>
        </w:rPr>
        <w:t xml:space="preserve"> графика</w:t>
      </w:r>
      <w:r w:rsidRPr="004E065B">
        <w:rPr>
          <w:sz w:val="28"/>
          <w:szCs w:val="28"/>
        </w:rPr>
        <w:t xml:space="preserve"> многочлена могут сильно разноситься в значениях.</w:t>
      </w:r>
    </w:p>
    <w:sectPr w:rsidR="004E065B" w:rsidRPr="00C2661C" w:rsidSect="00731C4A">
      <w:footerReference w:type="default" r:id="rId14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C345" w14:textId="77777777" w:rsidR="00EA2D3A" w:rsidRDefault="00EA2D3A" w:rsidP="00B22622">
      <w:pPr>
        <w:spacing w:line="240" w:lineRule="auto"/>
      </w:pPr>
      <w:r>
        <w:separator/>
      </w:r>
    </w:p>
  </w:endnote>
  <w:endnote w:type="continuationSeparator" w:id="0">
    <w:p w14:paraId="007D1CB5" w14:textId="77777777" w:rsidR="00EA2D3A" w:rsidRDefault="00EA2D3A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2034795250"/>
      <w:docPartObj>
        <w:docPartGallery w:val="Page Numbers (Bottom of Page)"/>
        <w:docPartUnique/>
      </w:docPartObj>
    </w:sdtPr>
    <w:sdtContent>
      <w:p w14:paraId="169B272D" w14:textId="77777777" w:rsidR="00FA18B7" w:rsidRPr="002F7F5C" w:rsidRDefault="00FA18B7" w:rsidP="002F7F5C">
        <w:pPr>
          <w:pStyle w:val="ae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037118">
          <w:rPr>
            <w:rFonts w:ascii="Times New Roman" w:hAnsi="Times New Roman"/>
            <w:noProof/>
          </w:rPr>
          <w:t>10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2EFC" w14:textId="77777777" w:rsidR="00EA2D3A" w:rsidRDefault="00EA2D3A" w:rsidP="00B22622">
      <w:pPr>
        <w:spacing w:line="240" w:lineRule="auto"/>
      </w:pPr>
      <w:r>
        <w:separator/>
      </w:r>
    </w:p>
  </w:footnote>
  <w:footnote w:type="continuationSeparator" w:id="0">
    <w:p w14:paraId="127B2CF3" w14:textId="77777777" w:rsidR="00EA2D3A" w:rsidRDefault="00EA2D3A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A29A9046"/>
    <w:lvl w:ilvl="0" w:tplc="6132247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5D53A6"/>
    <w:multiLevelType w:val="multilevel"/>
    <w:tmpl w:val="860CF9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5236D"/>
    <w:multiLevelType w:val="multilevel"/>
    <w:tmpl w:val="A97C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125F6"/>
    <w:multiLevelType w:val="hybridMultilevel"/>
    <w:tmpl w:val="11ECE2E0"/>
    <w:lvl w:ilvl="0" w:tplc="5CA6A36C">
      <w:start w:val="1"/>
      <w:numFmt w:val="decimal"/>
      <w:pStyle w:val="a0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E0DF5"/>
    <w:multiLevelType w:val="hybridMultilevel"/>
    <w:tmpl w:val="FC1AF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440B8"/>
    <w:multiLevelType w:val="hybridMultilevel"/>
    <w:tmpl w:val="1E38C28C"/>
    <w:lvl w:ilvl="0" w:tplc="EB2CB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923A5"/>
    <w:multiLevelType w:val="hybridMultilevel"/>
    <w:tmpl w:val="852A0228"/>
    <w:lvl w:ilvl="0" w:tplc="07A4743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F0D59"/>
    <w:multiLevelType w:val="hybridMultilevel"/>
    <w:tmpl w:val="966E9A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56083"/>
    <w:multiLevelType w:val="hybridMultilevel"/>
    <w:tmpl w:val="AC969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3A51A5"/>
    <w:multiLevelType w:val="multilevel"/>
    <w:tmpl w:val="00344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7C080E"/>
    <w:multiLevelType w:val="hybridMultilevel"/>
    <w:tmpl w:val="552CF4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93466"/>
    <w:multiLevelType w:val="hybridMultilevel"/>
    <w:tmpl w:val="FC1AF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269E5"/>
    <w:multiLevelType w:val="hybridMultilevel"/>
    <w:tmpl w:val="9B0A41F0"/>
    <w:lvl w:ilvl="0" w:tplc="191A3B7C">
      <w:numFmt w:val="bullet"/>
      <w:lvlText w:val=""/>
      <w:lvlJc w:val="left"/>
      <w:pPr>
        <w:ind w:left="259" w:hanging="360"/>
      </w:pPr>
      <w:rPr>
        <w:rFonts w:hint="default"/>
        <w:w w:val="100"/>
        <w:lang w:val="ru-RU" w:eastAsia="en-US" w:bidi="ar-SA"/>
      </w:rPr>
    </w:lvl>
    <w:lvl w:ilvl="1" w:tplc="7F44E322">
      <w:numFmt w:val="bullet"/>
      <w:lvlText w:val="•"/>
      <w:lvlJc w:val="left"/>
      <w:pPr>
        <w:ind w:left="1206" w:hanging="360"/>
      </w:pPr>
      <w:rPr>
        <w:rFonts w:hint="default"/>
        <w:lang w:val="ru-RU" w:eastAsia="en-US" w:bidi="ar-SA"/>
      </w:rPr>
    </w:lvl>
    <w:lvl w:ilvl="2" w:tplc="5334595E">
      <w:numFmt w:val="bullet"/>
      <w:lvlText w:val="•"/>
      <w:lvlJc w:val="left"/>
      <w:pPr>
        <w:ind w:left="2152" w:hanging="360"/>
      </w:pPr>
      <w:rPr>
        <w:rFonts w:hint="default"/>
        <w:lang w:val="ru-RU" w:eastAsia="en-US" w:bidi="ar-SA"/>
      </w:rPr>
    </w:lvl>
    <w:lvl w:ilvl="3" w:tplc="E7AC6CEE">
      <w:numFmt w:val="bullet"/>
      <w:lvlText w:val="•"/>
      <w:lvlJc w:val="left"/>
      <w:pPr>
        <w:ind w:left="3099" w:hanging="360"/>
      </w:pPr>
      <w:rPr>
        <w:rFonts w:hint="default"/>
        <w:lang w:val="ru-RU" w:eastAsia="en-US" w:bidi="ar-SA"/>
      </w:rPr>
    </w:lvl>
    <w:lvl w:ilvl="4" w:tplc="7234C318">
      <w:numFmt w:val="bullet"/>
      <w:lvlText w:val="•"/>
      <w:lvlJc w:val="left"/>
      <w:pPr>
        <w:ind w:left="4045" w:hanging="360"/>
      </w:pPr>
      <w:rPr>
        <w:rFonts w:hint="default"/>
        <w:lang w:val="ru-RU" w:eastAsia="en-US" w:bidi="ar-SA"/>
      </w:rPr>
    </w:lvl>
    <w:lvl w:ilvl="5" w:tplc="1A72FC0A">
      <w:numFmt w:val="bullet"/>
      <w:lvlText w:val="•"/>
      <w:lvlJc w:val="left"/>
      <w:pPr>
        <w:ind w:left="4992" w:hanging="360"/>
      </w:pPr>
      <w:rPr>
        <w:rFonts w:hint="default"/>
        <w:lang w:val="ru-RU" w:eastAsia="en-US" w:bidi="ar-SA"/>
      </w:rPr>
    </w:lvl>
    <w:lvl w:ilvl="6" w:tplc="B880A9F6">
      <w:numFmt w:val="bullet"/>
      <w:lvlText w:val="•"/>
      <w:lvlJc w:val="left"/>
      <w:pPr>
        <w:ind w:left="5938" w:hanging="360"/>
      </w:pPr>
      <w:rPr>
        <w:rFonts w:hint="default"/>
        <w:lang w:val="ru-RU" w:eastAsia="en-US" w:bidi="ar-SA"/>
      </w:rPr>
    </w:lvl>
    <w:lvl w:ilvl="7" w:tplc="DDE64AF0">
      <w:numFmt w:val="bullet"/>
      <w:lvlText w:val="•"/>
      <w:lvlJc w:val="left"/>
      <w:pPr>
        <w:ind w:left="6884" w:hanging="360"/>
      </w:pPr>
      <w:rPr>
        <w:rFonts w:hint="default"/>
        <w:lang w:val="ru-RU" w:eastAsia="en-US" w:bidi="ar-SA"/>
      </w:rPr>
    </w:lvl>
    <w:lvl w:ilvl="8" w:tplc="5B984E3A">
      <w:numFmt w:val="bullet"/>
      <w:lvlText w:val="•"/>
      <w:lvlJc w:val="left"/>
      <w:pPr>
        <w:ind w:left="783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99E7741"/>
    <w:multiLevelType w:val="hybridMultilevel"/>
    <w:tmpl w:val="A3FEED1C"/>
    <w:lvl w:ilvl="0" w:tplc="E278AA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AA8C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6B4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6CD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0CA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813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1207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01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2861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C1349B2"/>
    <w:multiLevelType w:val="hybridMultilevel"/>
    <w:tmpl w:val="D6EA6A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457D0C"/>
    <w:multiLevelType w:val="multilevel"/>
    <w:tmpl w:val="07524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D334DD"/>
    <w:multiLevelType w:val="hybridMultilevel"/>
    <w:tmpl w:val="773A78A8"/>
    <w:lvl w:ilvl="0" w:tplc="32F41456">
      <w:start w:val="1"/>
      <w:numFmt w:val="decimal"/>
      <w:lvlText w:val="%1."/>
      <w:lvlJc w:val="left"/>
      <w:pPr>
        <w:ind w:left="965" w:hanging="3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9805862">
      <w:numFmt w:val="bullet"/>
      <w:lvlText w:val="•"/>
      <w:lvlJc w:val="left"/>
      <w:pPr>
        <w:ind w:left="1836" w:hanging="346"/>
      </w:pPr>
      <w:rPr>
        <w:rFonts w:hint="default"/>
        <w:lang w:val="ru-RU" w:eastAsia="en-US" w:bidi="ar-SA"/>
      </w:rPr>
    </w:lvl>
    <w:lvl w:ilvl="2" w:tplc="29424DF4">
      <w:numFmt w:val="bullet"/>
      <w:lvlText w:val="•"/>
      <w:lvlJc w:val="left"/>
      <w:pPr>
        <w:ind w:left="2712" w:hanging="346"/>
      </w:pPr>
      <w:rPr>
        <w:rFonts w:hint="default"/>
        <w:lang w:val="ru-RU" w:eastAsia="en-US" w:bidi="ar-SA"/>
      </w:rPr>
    </w:lvl>
    <w:lvl w:ilvl="3" w:tplc="1EB211E2">
      <w:numFmt w:val="bullet"/>
      <w:lvlText w:val="•"/>
      <w:lvlJc w:val="left"/>
      <w:pPr>
        <w:ind w:left="3589" w:hanging="346"/>
      </w:pPr>
      <w:rPr>
        <w:rFonts w:hint="default"/>
        <w:lang w:val="ru-RU" w:eastAsia="en-US" w:bidi="ar-SA"/>
      </w:rPr>
    </w:lvl>
    <w:lvl w:ilvl="4" w:tplc="6554D0D8">
      <w:numFmt w:val="bullet"/>
      <w:lvlText w:val="•"/>
      <w:lvlJc w:val="left"/>
      <w:pPr>
        <w:ind w:left="4465" w:hanging="346"/>
      </w:pPr>
      <w:rPr>
        <w:rFonts w:hint="default"/>
        <w:lang w:val="ru-RU" w:eastAsia="en-US" w:bidi="ar-SA"/>
      </w:rPr>
    </w:lvl>
    <w:lvl w:ilvl="5" w:tplc="A9EA08F0">
      <w:numFmt w:val="bullet"/>
      <w:lvlText w:val="•"/>
      <w:lvlJc w:val="left"/>
      <w:pPr>
        <w:ind w:left="5342" w:hanging="346"/>
      </w:pPr>
      <w:rPr>
        <w:rFonts w:hint="default"/>
        <w:lang w:val="ru-RU" w:eastAsia="en-US" w:bidi="ar-SA"/>
      </w:rPr>
    </w:lvl>
    <w:lvl w:ilvl="6" w:tplc="60F88D9A">
      <w:numFmt w:val="bullet"/>
      <w:lvlText w:val="•"/>
      <w:lvlJc w:val="left"/>
      <w:pPr>
        <w:ind w:left="6218" w:hanging="346"/>
      </w:pPr>
      <w:rPr>
        <w:rFonts w:hint="default"/>
        <w:lang w:val="ru-RU" w:eastAsia="en-US" w:bidi="ar-SA"/>
      </w:rPr>
    </w:lvl>
    <w:lvl w:ilvl="7" w:tplc="B5483034">
      <w:numFmt w:val="bullet"/>
      <w:lvlText w:val="•"/>
      <w:lvlJc w:val="left"/>
      <w:pPr>
        <w:ind w:left="7094" w:hanging="346"/>
      </w:pPr>
      <w:rPr>
        <w:rFonts w:hint="default"/>
        <w:lang w:val="ru-RU" w:eastAsia="en-US" w:bidi="ar-SA"/>
      </w:rPr>
    </w:lvl>
    <w:lvl w:ilvl="8" w:tplc="81A65394">
      <w:numFmt w:val="bullet"/>
      <w:lvlText w:val="•"/>
      <w:lvlJc w:val="left"/>
      <w:pPr>
        <w:ind w:left="7971" w:hanging="346"/>
      </w:pPr>
      <w:rPr>
        <w:rFonts w:hint="default"/>
        <w:lang w:val="ru-RU" w:eastAsia="en-US" w:bidi="ar-SA"/>
      </w:rPr>
    </w:lvl>
  </w:abstractNum>
  <w:abstractNum w:abstractNumId="18" w15:restartNumberingAfterBreak="0">
    <w:nsid w:val="5C8237B4"/>
    <w:multiLevelType w:val="multilevel"/>
    <w:tmpl w:val="75BC4760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Cambria Math" w:hAnsi="Cambria Math" w:hint="default"/>
        <w:sz w:val="24"/>
      </w:rPr>
    </w:lvl>
    <w:lvl w:ilvl="1">
      <w:start w:val="2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0D4621B"/>
    <w:multiLevelType w:val="multilevel"/>
    <w:tmpl w:val="EF5ACE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E50BE"/>
    <w:multiLevelType w:val="multilevel"/>
    <w:tmpl w:val="57966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8CE6750"/>
    <w:multiLevelType w:val="hybridMultilevel"/>
    <w:tmpl w:val="7DB0286A"/>
    <w:lvl w:ilvl="0" w:tplc="EB2CB8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AA8C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36B4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6CD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0CA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813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1207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01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2861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0C1733A"/>
    <w:multiLevelType w:val="hybridMultilevel"/>
    <w:tmpl w:val="AC969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D003A"/>
    <w:multiLevelType w:val="hybridMultilevel"/>
    <w:tmpl w:val="CBB685C6"/>
    <w:lvl w:ilvl="0" w:tplc="D31A149A">
      <w:start w:val="1"/>
      <w:numFmt w:val="decimal"/>
      <w:lvlText w:val="%1)"/>
      <w:lvlJc w:val="left"/>
      <w:pPr>
        <w:ind w:left="2125" w:hanging="1416"/>
      </w:pPr>
      <w:rPr>
        <w:rFonts w:ascii="Times New Roman" w:hAnsi="Times New Roman" w:cs="Times New Roman" w:hint="default"/>
        <w:color w:val="0F0F1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3055E72"/>
    <w:multiLevelType w:val="hybridMultilevel"/>
    <w:tmpl w:val="966E9A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D7266"/>
    <w:multiLevelType w:val="hybridMultilevel"/>
    <w:tmpl w:val="D6EA6A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7C1BF7"/>
    <w:multiLevelType w:val="hybridMultilevel"/>
    <w:tmpl w:val="552CF4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241670">
    <w:abstractNumId w:val="3"/>
  </w:num>
  <w:num w:numId="2" w16cid:durableId="1823346301">
    <w:abstractNumId w:val="9"/>
  </w:num>
  <w:num w:numId="3" w16cid:durableId="1626348483">
    <w:abstractNumId w:val="6"/>
  </w:num>
  <w:num w:numId="4" w16cid:durableId="283846911">
    <w:abstractNumId w:val="15"/>
  </w:num>
  <w:num w:numId="5" w16cid:durableId="1742829182">
    <w:abstractNumId w:val="11"/>
  </w:num>
  <w:num w:numId="6" w16cid:durableId="416245566">
    <w:abstractNumId w:val="23"/>
  </w:num>
  <w:num w:numId="7" w16cid:durableId="1469281726">
    <w:abstractNumId w:val="7"/>
  </w:num>
  <w:num w:numId="8" w16cid:durableId="333805435">
    <w:abstractNumId w:val="12"/>
  </w:num>
  <w:num w:numId="9" w16cid:durableId="17325360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4092934">
    <w:abstractNumId w:val="18"/>
  </w:num>
  <w:num w:numId="11" w16cid:durableId="212749993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584790">
    <w:abstractNumId w:val="16"/>
  </w:num>
  <w:num w:numId="13" w16cid:durableId="1369572651">
    <w:abstractNumId w:val="21"/>
  </w:num>
  <w:num w:numId="14" w16cid:durableId="249852781">
    <w:abstractNumId w:val="10"/>
  </w:num>
  <w:num w:numId="15" w16cid:durableId="1565097314">
    <w:abstractNumId w:val="1"/>
  </w:num>
  <w:num w:numId="16" w16cid:durableId="14696917">
    <w:abstractNumId w:val="19"/>
  </w:num>
  <w:num w:numId="17" w16cid:durableId="174419345">
    <w:abstractNumId w:val="5"/>
  </w:num>
  <w:num w:numId="18" w16cid:durableId="169567351">
    <w:abstractNumId w:val="0"/>
  </w:num>
  <w:num w:numId="19" w16cid:durableId="681130512">
    <w:abstractNumId w:val="14"/>
  </w:num>
  <w:num w:numId="20" w16cid:durableId="1163664593">
    <w:abstractNumId w:val="22"/>
  </w:num>
  <w:num w:numId="21" w16cid:durableId="713967377">
    <w:abstractNumId w:val="26"/>
  </w:num>
  <w:num w:numId="22" w16cid:durableId="766777398">
    <w:abstractNumId w:val="25"/>
  </w:num>
  <w:num w:numId="23" w16cid:durableId="56055559">
    <w:abstractNumId w:val="27"/>
  </w:num>
  <w:num w:numId="24" w16cid:durableId="355892614">
    <w:abstractNumId w:val="4"/>
  </w:num>
  <w:num w:numId="25" w16cid:durableId="432936650">
    <w:abstractNumId w:val="8"/>
  </w:num>
  <w:num w:numId="26" w16cid:durableId="95951070">
    <w:abstractNumId w:val="24"/>
  </w:num>
  <w:num w:numId="27" w16cid:durableId="1553731870">
    <w:abstractNumId w:val="20"/>
  </w:num>
  <w:num w:numId="28" w16cid:durableId="881330680">
    <w:abstractNumId w:val="17"/>
  </w:num>
  <w:num w:numId="29" w16cid:durableId="172452864">
    <w:abstractNumId w:val="13"/>
  </w:num>
  <w:num w:numId="30" w16cid:durableId="190902835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00CDE"/>
    <w:rsid w:val="00004C20"/>
    <w:rsid w:val="00012921"/>
    <w:rsid w:val="00012DD6"/>
    <w:rsid w:val="0001730F"/>
    <w:rsid w:val="00017BE9"/>
    <w:rsid w:val="00026D28"/>
    <w:rsid w:val="00033F4B"/>
    <w:rsid w:val="00037118"/>
    <w:rsid w:val="0004060D"/>
    <w:rsid w:val="00041FC9"/>
    <w:rsid w:val="000430EC"/>
    <w:rsid w:val="00044723"/>
    <w:rsid w:val="00045CEA"/>
    <w:rsid w:val="00051A0C"/>
    <w:rsid w:val="0005254A"/>
    <w:rsid w:val="000644FF"/>
    <w:rsid w:val="00072EB6"/>
    <w:rsid w:val="00082047"/>
    <w:rsid w:val="0008230E"/>
    <w:rsid w:val="000939CE"/>
    <w:rsid w:val="00096F08"/>
    <w:rsid w:val="00096F4E"/>
    <w:rsid w:val="000B1C44"/>
    <w:rsid w:val="000B3139"/>
    <w:rsid w:val="000B365F"/>
    <w:rsid w:val="000B6016"/>
    <w:rsid w:val="000C339A"/>
    <w:rsid w:val="000D0345"/>
    <w:rsid w:val="000D0CD3"/>
    <w:rsid w:val="000D1154"/>
    <w:rsid w:val="000D31D7"/>
    <w:rsid w:val="000D6DCC"/>
    <w:rsid w:val="000F491C"/>
    <w:rsid w:val="000F5298"/>
    <w:rsid w:val="00101C5A"/>
    <w:rsid w:val="001107CA"/>
    <w:rsid w:val="001142A4"/>
    <w:rsid w:val="0011650E"/>
    <w:rsid w:val="00121261"/>
    <w:rsid w:val="001220F3"/>
    <w:rsid w:val="001233EB"/>
    <w:rsid w:val="0013332D"/>
    <w:rsid w:val="00133A9E"/>
    <w:rsid w:val="00137731"/>
    <w:rsid w:val="00143A25"/>
    <w:rsid w:val="00150A0E"/>
    <w:rsid w:val="0015513B"/>
    <w:rsid w:val="0015703F"/>
    <w:rsid w:val="0016167C"/>
    <w:rsid w:val="00163E60"/>
    <w:rsid w:val="00165337"/>
    <w:rsid w:val="00170194"/>
    <w:rsid w:val="00170B07"/>
    <w:rsid w:val="00171120"/>
    <w:rsid w:val="00185A9E"/>
    <w:rsid w:val="001911E5"/>
    <w:rsid w:val="001951EE"/>
    <w:rsid w:val="001963FE"/>
    <w:rsid w:val="001A2ECD"/>
    <w:rsid w:val="001B2AA6"/>
    <w:rsid w:val="001C25C1"/>
    <w:rsid w:val="001C44DD"/>
    <w:rsid w:val="001C4DEA"/>
    <w:rsid w:val="001D08CA"/>
    <w:rsid w:val="001D315F"/>
    <w:rsid w:val="001E2A6A"/>
    <w:rsid w:val="001F085A"/>
    <w:rsid w:val="001F24A1"/>
    <w:rsid w:val="001F30CB"/>
    <w:rsid w:val="00200E63"/>
    <w:rsid w:val="002040E4"/>
    <w:rsid w:val="00204D18"/>
    <w:rsid w:val="00206A0A"/>
    <w:rsid w:val="0021018E"/>
    <w:rsid w:val="002105B2"/>
    <w:rsid w:val="002126C7"/>
    <w:rsid w:val="00215D2A"/>
    <w:rsid w:val="00217B01"/>
    <w:rsid w:val="00217DCC"/>
    <w:rsid w:val="00221DD2"/>
    <w:rsid w:val="00225FA9"/>
    <w:rsid w:val="00226DA5"/>
    <w:rsid w:val="0023095F"/>
    <w:rsid w:val="00237CBA"/>
    <w:rsid w:val="002444A3"/>
    <w:rsid w:val="00251085"/>
    <w:rsid w:val="00254E47"/>
    <w:rsid w:val="002605E1"/>
    <w:rsid w:val="00261F4E"/>
    <w:rsid w:val="002627F7"/>
    <w:rsid w:val="00265D5C"/>
    <w:rsid w:val="00266B10"/>
    <w:rsid w:val="002707AF"/>
    <w:rsid w:val="00272909"/>
    <w:rsid w:val="002748D7"/>
    <w:rsid w:val="00282085"/>
    <w:rsid w:val="00291EC6"/>
    <w:rsid w:val="00293529"/>
    <w:rsid w:val="0029362B"/>
    <w:rsid w:val="002A2BDB"/>
    <w:rsid w:val="002B25E9"/>
    <w:rsid w:val="002B6882"/>
    <w:rsid w:val="002C22C0"/>
    <w:rsid w:val="002C3904"/>
    <w:rsid w:val="002C57A3"/>
    <w:rsid w:val="002C5ADA"/>
    <w:rsid w:val="002C5BF3"/>
    <w:rsid w:val="002D24A4"/>
    <w:rsid w:val="002D2FDA"/>
    <w:rsid w:val="002D427D"/>
    <w:rsid w:val="002D4B5C"/>
    <w:rsid w:val="002D5002"/>
    <w:rsid w:val="002D5DCC"/>
    <w:rsid w:val="002D78B7"/>
    <w:rsid w:val="002E1AFF"/>
    <w:rsid w:val="002E2955"/>
    <w:rsid w:val="002E43D9"/>
    <w:rsid w:val="002F7A41"/>
    <w:rsid w:val="002F7F5C"/>
    <w:rsid w:val="003011A8"/>
    <w:rsid w:val="00305CDE"/>
    <w:rsid w:val="00306288"/>
    <w:rsid w:val="00310BFD"/>
    <w:rsid w:val="003159C3"/>
    <w:rsid w:val="003162D7"/>
    <w:rsid w:val="00320760"/>
    <w:rsid w:val="00324F0D"/>
    <w:rsid w:val="00332543"/>
    <w:rsid w:val="003371B1"/>
    <w:rsid w:val="00337673"/>
    <w:rsid w:val="00343B7A"/>
    <w:rsid w:val="0034540A"/>
    <w:rsid w:val="003455CF"/>
    <w:rsid w:val="00355CF8"/>
    <w:rsid w:val="00360EEF"/>
    <w:rsid w:val="00361120"/>
    <w:rsid w:val="003612FA"/>
    <w:rsid w:val="00362401"/>
    <w:rsid w:val="00364654"/>
    <w:rsid w:val="00367050"/>
    <w:rsid w:val="00374866"/>
    <w:rsid w:val="00377360"/>
    <w:rsid w:val="0037750A"/>
    <w:rsid w:val="00377BAF"/>
    <w:rsid w:val="00377C83"/>
    <w:rsid w:val="003878BB"/>
    <w:rsid w:val="00395931"/>
    <w:rsid w:val="0039634A"/>
    <w:rsid w:val="003A0204"/>
    <w:rsid w:val="003A470C"/>
    <w:rsid w:val="003B14F4"/>
    <w:rsid w:val="003C0D63"/>
    <w:rsid w:val="003C1786"/>
    <w:rsid w:val="003C2F2B"/>
    <w:rsid w:val="003C5622"/>
    <w:rsid w:val="003C683A"/>
    <w:rsid w:val="003C6D25"/>
    <w:rsid w:val="003D65B1"/>
    <w:rsid w:val="003F03AE"/>
    <w:rsid w:val="003F03D3"/>
    <w:rsid w:val="003F1EAC"/>
    <w:rsid w:val="003F56C3"/>
    <w:rsid w:val="00412E47"/>
    <w:rsid w:val="00415BF1"/>
    <w:rsid w:val="004241F4"/>
    <w:rsid w:val="00431B37"/>
    <w:rsid w:val="0043350C"/>
    <w:rsid w:val="0043438B"/>
    <w:rsid w:val="00443581"/>
    <w:rsid w:val="00451D7A"/>
    <w:rsid w:val="00454E35"/>
    <w:rsid w:val="0045536F"/>
    <w:rsid w:val="00460908"/>
    <w:rsid w:val="00464D7D"/>
    <w:rsid w:val="00465435"/>
    <w:rsid w:val="00466D58"/>
    <w:rsid w:val="00472D34"/>
    <w:rsid w:val="0047725A"/>
    <w:rsid w:val="004811BA"/>
    <w:rsid w:val="0048346E"/>
    <w:rsid w:val="00483966"/>
    <w:rsid w:val="00485694"/>
    <w:rsid w:val="0048740E"/>
    <w:rsid w:val="0049394E"/>
    <w:rsid w:val="004957F2"/>
    <w:rsid w:val="00496617"/>
    <w:rsid w:val="004A0C29"/>
    <w:rsid w:val="004A161F"/>
    <w:rsid w:val="004A2A2D"/>
    <w:rsid w:val="004A487A"/>
    <w:rsid w:val="004A6386"/>
    <w:rsid w:val="004A6AEF"/>
    <w:rsid w:val="004B08DB"/>
    <w:rsid w:val="004B1A34"/>
    <w:rsid w:val="004B3D57"/>
    <w:rsid w:val="004B5019"/>
    <w:rsid w:val="004C3754"/>
    <w:rsid w:val="004C48D7"/>
    <w:rsid w:val="004D085B"/>
    <w:rsid w:val="004D422C"/>
    <w:rsid w:val="004D5529"/>
    <w:rsid w:val="004D5679"/>
    <w:rsid w:val="004E065B"/>
    <w:rsid w:val="004E2655"/>
    <w:rsid w:val="004E7B45"/>
    <w:rsid w:val="004F00A7"/>
    <w:rsid w:val="004F0330"/>
    <w:rsid w:val="004F4158"/>
    <w:rsid w:val="004F5C04"/>
    <w:rsid w:val="005025A3"/>
    <w:rsid w:val="00505056"/>
    <w:rsid w:val="0050782F"/>
    <w:rsid w:val="0051173D"/>
    <w:rsid w:val="00512AD4"/>
    <w:rsid w:val="00522C48"/>
    <w:rsid w:val="0052577D"/>
    <w:rsid w:val="00532152"/>
    <w:rsid w:val="0053334B"/>
    <w:rsid w:val="00533D51"/>
    <w:rsid w:val="0053469A"/>
    <w:rsid w:val="0053504C"/>
    <w:rsid w:val="00537A8B"/>
    <w:rsid w:val="00537DBB"/>
    <w:rsid w:val="005424A2"/>
    <w:rsid w:val="00543F75"/>
    <w:rsid w:val="00546EAE"/>
    <w:rsid w:val="0055342F"/>
    <w:rsid w:val="00555C6F"/>
    <w:rsid w:val="00563034"/>
    <w:rsid w:val="00563B5B"/>
    <w:rsid w:val="005717EB"/>
    <w:rsid w:val="005843C2"/>
    <w:rsid w:val="00590D2A"/>
    <w:rsid w:val="00592994"/>
    <w:rsid w:val="0059517B"/>
    <w:rsid w:val="00596E1B"/>
    <w:rsid w:val="005974C1"/>
    <w:rsid w:val="00597FC3"/>
    <w:rsid w:val="005A3939"/>
    <w:rsid w:val="005B13CC"/>
    <w:rsid w:val="005B33D9"/>
    <w:rsid w:val="005B456F"/>
    <w:rsid w:val="005B47BA"/>
    <w:rsid w:val="005B55F8"/>
    <w:rsid w:val="005B6168"/>
    <w:rsid w:val="005B7F62"/>
    <w:rsid w:val="005C0C98"/>
    <w:rsid w:val="005C1BB2"/>
    <w:rsid w:val="005C205D"/>
    <w:rsid w:val="005C2F38"/>
    <w:rsid w:val="005C2F7A"/>
    <w:rsid w:val="005D0DD1"/>
    <w:rsid w:val="005D76D6"/>
    <w:rsid w:val="005E07AA"/>
    <w:rsid w:val="005E0EF6"/>
    <w:rsid w:val="005E1E8B"/>
    <w:rsid w:val="005E27B3"/>
    <w:rsid w:val="005E7844"/>
    <w:rsid w:val="005F3F90"/>
    <w:rsid w:val="005F444B"/>
    <w:rsid w:val="005F4C3C"/>
    <w:rsid w:val="0060112C"/>
    <w:rsid w:val="00602B67"/>
    <w:rsid w:val="006042B4"/>
    <w:rsid w:val="0060602E"/>
    <w:rsid w:val="0061465C"/>
    <w:rsid w:val="00616C86"/>
    <w:rsid w:val="0062515C"/>
    <w:rsid w:val="00625ACF"/>
    <w:rsid w:val="00633309"/>
    <w:rsid w:val="00640D71"/>
    <w:rsid w:val="00655F95"/>
    <w:rsid w:val="0066522F"/>
    <w:rsid w:val="006660EA"/>
    <w:rsid w:val="0067077E"/>
    <w:rsid w:val="00671B2B"/>
    <w:rsid w:val="00671F1D"/>
    <w:rsid w:val="006733AC"/>
    <w:rsid w:val="006802CB"/>
    <w:rsid w:val="00680E91"/>
    <w:rsid w:val="00690191"/>
    <w:rsid w:val="0069216A"/>
    <w:rsid w:val="00696442"/>
    <w:rsid w:val="006A3537"/>
    <w:rsid w:val="006B05E5"/>
    <w:rsid w:val="006B1079"/>
    <w:rsid w:val="006B13BF"/>
    <w:rsid w:val="006B31D8"/>
    <w:rsid w:val="006C0D36"/>
    <w:rsid w:val="006D0AFF"/>
    <w:rsid w:val="006D1D27"/>
    <w:rsid w:val="006D274E"/>
    <w:rsid w:val="006D4E16"/>
    <w:rsid w:val="006D778D"/>
    <w:rsid w:val="006F1A39"/>
    <w:rsid w:val="006F296E"/>
    <w:rsid w:val="006F4165"/>
    <w:rsid w:val="00701814"/>
    <w:rsid w:val="007025B2"/>
    <w:rsid w:val="0070469F"/>
    <w:rsid w:val="00706155"/>
    <w:rsid w:val="00710BEB"/>
    <w:rsid w:val="007155BF"/>
    <w:rsid w:val="00717A46"/>
    <w:rsid w:val="00720C6E"/>
    <w:rsid w:val="00721CDB"/>
    <w:rsid w:val="0072204A"/>
    <w:rsid w:val="00731C4A"/>
    <w:rsid w:val="007414C3"/>
    <w:rsid w:val="0075395E"/>
    <w:rsid w:val="007567AC"/>
    <w:rsid w:val="00756ACA"/>
    <w:rsid w:val="00764E43"/>
    <w:rsid w:val="00770EDC"/>
    <w:rsid w:val="00783A37"/>
    <w:rsid w:val="007A6DCB"/>
    <w:rsid w:val="007A7314"/>
    <w:rsid w:val="007B1B0E"/>
    <w:rsid w:val="007B7079"/>
    <w:rsid w:val="007C2413"/>
    <w:rsid w:val="007C7085"/>
    <w:rsid w:val="007D0068"/>
    <w:rsid w:val="007D248F"/>
    <w:rsid w:val="007D29CB"/>
    <w:rsid w:val="007D4125"/>
    <w:rsid w:val="007D44B6"/>
    <w:rsid w:val="007E02A5"/>
    <w:rsid w:val="007E37FA"/>
    <w:rsid w:val="007E435B"/>
    <w:rsid w:val="007E529A"/>
    <w:rsid w:val="0080217C"/>
    <w:rsid w:val="0080498E"/>
    <w:rsid w:val="00806452"/>
    <w:rsid w:val="00817191"/>
    <w:rsid w:val="008173ED"/>
    <w:rsid w:val="00822DE6"/>
    <w:rsid w:val="00823869"/>
    <w:rsid w:val="008300AB"/>
    <w:rsid w:val="00832369"/>
    <w:rsid w:val="008369C0"/>
    <w:rsid w:val="00841B05"/>
    <w:rsid w:val="00844BE3"/>
    <w:rsid w:val="00855BEC"/>
    <w:rsid w:val="00864E78"/>
    <w:rsid w:val="00873A7A"/>
    <w:rsid w:val="008742A9"/>
    <w:rsid w:val="00881B24"/>
    <w:rsid w:val="00886E04"/>
    <w:rsid w:val="00893CD9"/>
    <w:rsid w:val="00895114"/>
    <w:rsid w:val="00896E92"/>
    <w:rsid w:val="00897992"/>
    <w:rsid w:val="008A1347"/>
    <w:rsid w:val="008A7C7A"/>
    <w:rsid w:val="008B1A51"/>
    <w:rsid w:val="008B7CC2"/>
    <w:rsid w:val="008C297F"/>
    <w:rsid w:val="008D2F83"/>
    <w:rsid w:val="008E09B0"/>
    <w:rsid w:val="008E369A"/>
    <w:rsid w:val="008E3C7A"/>
    <w:rsid w:val="008E4C2B"/>
    <w:rsid w:val="008E53A5"/>
    <w:rsid w:val="008E7E39"/>
    <w:rsid w:val="008F4622"/>
    <w:rsid w:val="00906A84"/>
    <w:rsid w:val="009079F9"/>
    <w:rsid w:val="00907D5F"/>
    <w:rsid w:val="00907E61"/>
    <w:rsid w:val="009153C4"/>
    <w:rsid w:val="0092036B"/>
    <w:rsid w:val="00922DC0"/>
    <w:rsid w:val="0092344C"/>
    <w:rsid w:val="009268C5"/>
    <w:rsid w:val="00927735"/>
    <w:rsid w:val="00930306"/>
    <w:rsid w:val="0093064D"/>
    <w:rsid w:val="00932717"/>
    <w:rsid w:val="009352D9"/>
    <w:rsid w:val="009379EF"/>
    <w:rsid w:val="0094063A"/>
    <w:rsid w:val="0094354C"/>
    <w:rsid w:val="009436FA"/>
    <w:rsid w:val="00951431"/>
    <w:rsid w:val="009555FB"/>
    <w:rsid w:val="00957948"/>
    <w:rsid w:val="009652F6"/>
    <w:rsid w:val="009657B5"/>
    <w:rsid w:val="00965D79"/>
    <w:rsid w:val="00972FEF"/>
    <w:rsid w:val="00976601"/>
    <w:rsid w:val="00983718"/>
    <w:rsid w:val="00983955"/>
    <w:rsid w:val="0098476E"/>
    <w:rsid w:val="009927B1"/>
    <w:rsid w:val="009A229F"/>
    <w:rsid w:val="009A58BB"/>
    <w:rsid w:val="009B1B91"/>
    <w:rsid w:val="009B6811"/>
    <w:rsid w:val="009B6D65"/>
    <w:rsid w:val="009B706E"/>
    <w:rsid w:val="009B7E94"/>
    <w:rsid w:val="009C4E3A"/>
    <w:rsid w:val="009C6930"/>
    <w:rsid w:val="009D0DF5"/>
    <w:rsid w:val="009D1978"/>
    <w:rsid w:val="009D3BE1"/>
    <w:rsid w:val="009D4044"/>
    <w:rsid w:val="009D4CDD"/>
    <w:rsid w:val="009D5CCD"/>
    <w:rsid w:val="009D68F6"/>
    <w:rsid w:val="009F135E"/>
    <w:rsid w:val="009F1933"/>
    <w:rsid w:val="009F1A62"/>
    <w:rsid w:val="009F6D59"/>
    <w:rsid w:val="00A008CE"/>
    <w:rsid w:val="00A03E91"/>
    <w:rsid w:val="00A073BB"/>
    <w:rsid w:val="00A14DC6"/>
    <w:rsid w:val="00A351DA"/>
    <w:rsid w:val="00A369E5"/>
    <w:rsid w:val="00A415F1"/>
    <w:rsid w:val="00A44D1D"/>
    <w:rsid w:val="00A466D2"/>
    <w:rsid w:val="00A53546"/>
    <w:rsid w:val="00A56A00"/>
    <w:rsid w:val="00A631C1"/>
    <w:rsid w:val="00A63EC6"/>
    <w:rsid w:val="00A64656"/>
    <w:rsid w:val="00A64C6F"/>
    <w:rsid w:val="00A65FB9"/>
    <w:rsid w:val="00A72499"/>
    <w:rsid w:val="00A75C5E"/>
    <w:rsid w:val="00A77099"/>
    <w:rsid w:val="00A8518A"/>
    <w:rsid w:val="00A900E0"/>
    <w:rsid w:val="00A93904"/>
    <w:rsid w:val="00A947AB"/>
    <w:rsid w:val="00A955C2"/>
    <w:rsid w:val="00A9725B"/>
    <w:rsid w:val="00AA36B3"/>
    <w:rsid w:val="00AA3AEB"/>
    <w:rsid w:val="00AB0780"/>
    <w:rsid w:val="00AB632C"/>
    <w:rsid w:val="00AD1080"/>
    <w:rsid w:val="00AD68AB"/>
    <w:rsid w:val="00AE07FB"/>
    <w:rsid w:val="00AE4611"/>
    <w:rsid w:val="00AE4FFF"/>
    <w:rsid w:val="00AE59BB"/>
    <w:rsid w:val="00AF3519"/>
    <w:rsid w:val="00AF40B4"/>
    <w:rsid w:val="00AF4F03"/>
    <w:rsid w:val="00B000F2"/>
    <w:rsid w:val="00B00703"/>
    <w:rsid w:val="00B06939"/>
    <w:rsid w:val="00B14CE7"/>
    <w:rsid w:val="00B21AFC"/>
    <w:rsid w:val="00B21ECE"/>
    <w:rsid w:val="00B21FFE"/>
    <w:rsid w:val="00B22622"/>
    <w:rsid w:val="00B26DB6"/>
    <w:rsid w:val="00B32B01"/>
    <w:rsid w:val="00B40486"/>
    <w:rsid w:val="00B53C5E"/>
    <w:rsid w:val="00B671D4"/>
    <w:rsid w:val="00B74B77"/>
    <w:rsid w:val="00B829CF"/>
    <w:rsid w:val="00B87A16"/>
    <w:rsid w:val="00B9513F"/>
    <w:rsid w:val="00B95ED9"/>
    <w:rsid w:val="00BA6198"/>
    <w:rsid w:val="00BA65CA"/>
    <w:rsid w:val="00BB0D66"/>
    <w:rsid w:val="00BB117D"/>
    <w:rsid w:val="00BB2E31"/>
    <w:rsid w:val="00BC7842"/>
    <w:rsid w:val="00BD0B7B"/>
    <w:rsid w:val="00BD12D4"/>
    <w:rsid w:val="00BD6A65"/>
    <w:rsid w:val="00BE0FBF"/>
    <w:rsid w:val="00BE4BEF"/>
    <w:rsid w:val="00BF0B33"/>
    <w:rsid w:val="00BF3A94"/>
    <w:rsid w:val="00C00BD1"/>
    <w:rsid w:val="00C03644"/>
    <w:rsid w:val="00C23D21"/>
    <w:rsid w:val="00C259B5"/>
    <w:rsid w:val="00C2661C"/>
    <w:rsid w:val="00C307A3"/>
    <w:rsid w:val="00C31119"/>
    <w:rsid w:val="00C34EDB"/>
    <w:rsid w:val="00C42334"/>
    <w:rsid w:val="00C42F2F"/>
    <w:rsid w:val="00C60C99"/>
    <w:rsid w:val="00C629BD"/>
    <w:rsid w:val="00C6430D"/>
    <w:rsid w:val="00C7598E"/>
    <w:rsid w:val="00C7601D"/>
    <w:rsid w:val="00C76200"/>
    <w:rsid w:val="00C82502"/>
    <w:rsid w:val="00C8734C"/>
    <w:rsid w:val="00C925E1"/>
    <w:rsid w:val="00C93E8E"/>
    <w:rsid w:val="00C94E7D"/>
    <w:rsid w:val="00C97AD9"/>
    <w:rsid w:val="00CA513C"/>
    <w:rsid w:val="00CA57A2"/>
    <w:rsid w:val="00CA5A37"/>
    <w:rsid w:val="00CB3F63"/>
    <w:rsid w:val="00CD0C44"/>
    <w:rsid w:val="00CE3658"/>
    <w:rsid w:val="00CE5914"/>
    <w:rsid w:val="00CE78F9"/>
    <w:rsid w:val="00CF30E3"/>
    <w:rsid w:val="00D0058C"/>
    <w:rsid w:val="00D02BF8"/>
    <w:rsid w:val="00D14EAA"/>
    <w:rsid w:val="00D244D8"/>
    <w:rsid w:val="00D302E1"/>
    <w:rsid w:val="00D336BC"/>
    <w:rsid w:val="00D34AE5"/>
    <w:rsid w:val="00D362FA"/>
    <w:rsid w:val="00D44D36"/>
    <w:rsid w:val="00D4624C"/>
    <w:rsid w:val="00D5206B"/>
    <w:rsid w:val="00D62CF2"/>
    <w:rsid w:val="00D639CE"/>
    <w:rsid w:val="00D74AAA"/>
    <w:rsid w:val="00D81588"/>
    <w:rsid w:val="00D81987"/>
    <w:rsid w:val="00D82B75"/>
    <w:rsid w:val="00D84E15"/>
    <w:rsid w:val="00D90D9B"/>
    <w:rsid w:val="00D92FEB"/>
    <w:rsid w:val="00DA5A28"/>
    <w:rsid w:val="00DB18BD"/>
    <w:rsid w:val="00DB2CFD"/>
    <w:rsid w:val="00DB5D03"/>
    <w:rsid w:val="00DC1E6B"/>
    <w:rsid w:val="00DC7F32"/>
    <w:rsid w:val="00DD0DC4"/>
    <w:rsid w:val="00DD61E1"/>
    <w:rsid w:val="00DD636F"/>
    <w:rsid w:val="00DD6965"/>
    <w:rsid w:val="00DE010C"/>
    <w:rsid w:val="00DE51ED"/>
    <w:rsid w:val="00DF2767"/>
    <w:rsid w:val="00DF5319"/>
    <w:rsid w:val="00DF7C7B"/>
    <w:rsid w:val="00E07AC1"/>
    <w:rsid w:val="00E1190E"/>
    <w:rsid w:val="00E1569F"/>
    <w:rsid w:val="00E25F9F"/>
    <w:rsid w:val="00E277F8"/>
    <w:rsid w:val="00E27CF8"/>
    <w:rsid w:val="00E408C7"/>
    <w:rsid w:val="00E526FD"/>
    <w:rsid w:val="00E5461E"/>
    <w:rsid w:val="00E6098E"/>
    <w:rsid w:val="00E6466E"/>
    <w:rsid w:val="00E67624"/>
    <w:rsid w:val="00E70B14"/>
    <w:rsid w:val="00E711A7"/>
    <w:rsid w:val="00E72787"/>
    <w:rsid w:val="00E7303E"/>
    <w:rsid w:val="00E7323E"/>
    <w:rsid w:val="00E76DCF"/>
    <w:rsid w:val="00E807DC"/>
    <w:rsid w:val="00E80D2D"/>
    <w:rsid w:val="00E955B1"/>
    <w:rsid w:val="00E96E6E"/>
    <w:rsid w:val="00E97F4A"/>
    <w:rsid w:val="00EA1000"/>
    <w:rsid w:val="00EA11AF"/>
    <w:rsid w:val="00EA2536"/>
    <w:rsid w:val="00EA2D3A"/>
    <w:rsid w:val="00EA68DF"/>
    <w:rsid w:val="00EB0578"/>
    <w:rsid w:val="00EC12B6"/>
    <w:rsid w:val="00EC553E"/>
    <w:rsid w:val="00EC5CC8"/>
    <w:rsid w:val="00EC671A"/>
    <w:rsid w:val="00EC6ECA"/>
    <w:rsid w:val="00ED4F5A"/>
    <w:rsid w:val="00EE0264"/>
    <w:rsid w:val="00EE7B77"/>
    <w:rsid w:val="00EF26A8"/>
    <w:rsid w:val="00EF5C0D"/>
    <w:rsid w:val="00F008C9"/>
    <w:rsid w:val="00F03266"/>
    <w:rsid w:val="00F0429C"/>
    <w:rsid w:val="00F04DF0"/>
    <w:rsid w:val="00F102AB"/>
    <w:rsid w:val="00F13EEA"/>
    <w:rsid w:val="00F15E98"/>
    <w:rsid w:val="00F17F60"/>
    <w:rsid w:val="00F24588"/>
    <w:rsid w:val="00F25BB1"/>
    <w:rsid w:val="00F34FD9"/>
    <w:rsid w:val="00F36C94"/>
    <w:rsid w:val="00F371C7"/>
    <w:rsid w:val="00F4125F"/>
    <w:rsid w:val="00F4179E"/>
    <w:rsid w:val="00F44C4B"/>
    <w:rsid w:val="00F4713B"/>
    <w:rsid w:val="00F507A2"/>
    <w:rsid w:val="00F627F8"/>
    <w:rsid w:val="00F759CF"/>
    <w:rsid w:val="00F84F5C"/>
    <w:rsid w:val="00F85FF2"/>
    <w:rsid w:val="00F93BC5"/>
    <w:rsid w:val="00FA18B7"/>
    <w:rsid w:val="00FA6E0D"/>
    <w:rsid w:val="00FC5F92"/>
    <w:rsid w:val="00FD0752"/>
    <w:rsid w:val="00FD0DBF"/>
    <w:rsid w:val="00FD1F36"/>
    <w:rsid w:val="00FD4A16"/>
    <w:rsid w:val="00FE076B"/>
    <w:rsid w:val="00FE40E0"/>
    <w:rsid w:val="00FF6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D940"/>
  <w15:docId w15:val="{84186EA6-527A-4C1E-AC15-351B4397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C57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2"/>
    <w:next w:val="a2"/>
    <w:link w:val="12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2"/>
    <w:next w:val="a2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2"/>
    <w:next w:val="a2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2"/>
    <w:next w:val="a2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1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3"/>
    <w:link w:val="1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3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2"/>
    <w:next w:val="a2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3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5"/>
    <w:uiPriority w:val="99"/>
    <w:semiHidden/>
    <w:unhideWhenUsed/>
    <w:rsid w:val="00B22622"/>
  </w:style>
  <w:style w:type="paragraph" w:customStyle="1" w:styleId="14">
    <w:name w:val="Абзац списка1"/>
    <w:basedOn w:val="a2"/>
    <w:rsid w:val="00B22622"/>
    <w:pPr>
      <w:ind w:left="720"/>
    </w:pPr>
    <w:rPr>
      <w:rFonts w:ascii="Calibri" w:eastAsia="Times New Roman" w:hAnsi="Calibri" w:cs="Times New Roman"/>
    </w:rPr>
  </w:style>
  <w:style w:type="paragraph" w:styleId="a7">
    <w:name w:val="Body Text Indent"/>
    <w:basedOn w:val="a2"/>
    <w:link w:val="a8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8">
    <w:name w:val="Основной текст с отступом Знак"/>
    <w:basedOn w:val="a3"/>
    <w:link w:val="a7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2"/>
    <w:link w:val="aa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3"/>
    <w:rsid w:val="00B22622"/>
  </w:style>
  <w:style w:type="table" w:styleId="ab">
    <w:name w:val="Table Grid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2"/>
    <w:link w:val="ad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d">
    <w:name w:val="Верхний колонтитул Знак"/>
    <w:basedOn w:val="a3"/>
    <w:link w:val="ac"/>
    <w:rsid w:val="00B22622"/>
    <w:rPr>
      <w:rFonts w:ascii="Calibri" w:eastAsia="Times New Roman" w:hAnsi="Calibri" w:cs="Times New Roman"/>
    </w:rPr>
  </w:style>
  <w:style w:type="paragraph" w:styleId="ae">
    <w:name w:val="footer"/>
    <w:basedOn w:val="a2"/>
    <w:link w:val="af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f">
    <w:name w:val="Нижний колонтитул Знак"/>
    <w:basedOn w:val="a3"/>
    <w:link w:val="ae"/>
    <w:uiPriority w:val="99"/>
    <w:rsid w:val="00B22622"/>
    <w:rPr>
      <w:rFonts w:ascii="Calibri" w:eastAsia="Times New Roman" w:hAnsi="Calibri" w:cs="Times New Roman"/>
    </w:rPr>
  </w:style>
  <w:style w:type="paragraph" w:styleId="af0">
    <w:name w:val="Body Text"/>
    <w:basedOn w:val="a2"/>
    <w:link w:val="af1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1">
    <w:name w:val="Основной текст Знак"/>
    <w:basedOn w:val="a3"/>
    <w:link w:val="af0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3"/>
    <w:link w:val="4"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2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3"/>
    <w:link w:val="22"/>
    <w:rsid w:val="00B22622"/>
    <w:rPr>
      <w:rFonts w:ascii="Calibri" w:eastAsia="Times New Roman" w:hAnsi="Calibri" w:cs="Times New Roman"/>
    </w:rPr>
  </w:style>
  <w:style w:type="paragraph" w:styleId="af2">
    <w:name w:val="caption"/>
    <w:basedOn w:val="a2"/>
    <w:next w:val="a2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3">
    <w:name w:val="Title"/>
    <w:basedOn w:val="a2"/>
    <w:link w:val="af4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Заголовок Знак"/>
    <w:basedOn w:val="a3"/>
    <w:link w:val="af3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2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5">
    <w:name w:val="Hyperlink"/>
    <w:basedOn w:val="a3"/>
    <w:uiPriority w:val="99"/>
    <w:unhideWhenUsed/>
    <w:rsid w:val="00B22622"/>
    <w:rPr>
      <w:color w:val="0000FF"/>
      <w:u w:val="single"/>
    </w:rPr>
  </w:style>
  <w:style w:type="paragraph" w:styleId="af6">
    <w:name w:val="Normal (Web)"/>
    <w:basedOn w:val="a2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7">
    <w:name w:val="footnote text"/>
    <w:basedOn w:val="a2"/>
    <w:link w:val="af8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basedOn w:val="a3"/>
    <w:link w:val="af7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2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9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3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a">
    <w:name w:val="annotation reference"/>
    <w:basedOn w:val="a3"/>
    <w:uiPriority w:val="99"/>
    <w:semiHidden/>
    <w:unhideWhenUsed/>
    <w:rsid w:val="0045536F"/>
    <w:rPr>
      <w:sz w:val="16"/>
      <w:szCs w:val="16"/>
    </w:rPr>
  </w:style>
  <w:style w:type="paragraph" w:styleId="afb">
    <w:name w:val="annotation text"/>
    <w:basedOn w:val="a2"/>
    <w:link w:val="afc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45536F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45536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45536F"/>
    <w:rPr>
      <w:b/>
      <w:bCs/>
      <w:sz w:val="20"/>
      <w:szCs w:val="20"/>
    </w:rPr>
  </w:style>
  <w:style w:type="paragraph" w:customStyle="1" w:styleId="aff">
    <w:name w:val="Заголовок отчета"/>
    <w:basedOn w:val="a2"/>
    <w:next w:val="a2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0">
    <w:name w:val="СТ_Абзац"/>
    <w:basedOn w:val="a2"/>
    <w:rsid w:val="002C57A3"/>
    <w:rPr>
      <w:rFonts w:eastAsia="Times New Roman" w:cs="Times New Roman"/>
      <w:szCs w:val="24"/>
    </w:rPr>
  </w:style>
  <w:style w:type="paragraph" w:customStyle="1" w:styleId="aff1">
    <w:name w:val="МР_Подраздел"/>
    <w:basedOn w:val="a2"/>
    <w:next w:val="aff0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2">
    <w:name w:val="СТ_АБЗАЦ"/>
    <w:basedOn w:val="a2"/>
    <w:link w:val="aff3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4">
    <w:name w:val="МР_Абзац"/>
    <w:basedOn w:val="a2"/>
    <w:link w:val="aff5"/>
    <w:qFormat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2"/>
    <w:next w:val="a2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2"/>
    <w:rsid w:val="002C57A3"/>
    <w:pPr>
      <w:numPr>
        <w:numId w:val="2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6">
    <w:name w:val="ПР_Заголовок отчета"/>
    <w:basedOn w:val="a2"/>
    <w:next w:val="a2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2"/>
    <w:next w:val="aff7"/>
    <w:qFormat/>
    <w:rsid w:val="00AB0780"/>
    <w:pPr>
      <w:numPr>
        <w:numId w:val="10"/>
      </w:numPr>
      <w:spacing w:after="240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next w:val="aff7"/>
    <w:qFormat/>
    <w:rsid w:val="000F5298"/>
    <w:pPr>
      <w:numPr>
        <w:ilvl w:val="1"/>
      </w:numPr>
      <w:spacing w:before="120" w:after="120"/>
    </w:pPr>
  </w:style>
  <w:style w:type="paragraph" w:customStyle="1" w:styleId="aff7">
    <w:name w:val="ПР_Абац"/>
    <w:basedOn w:val="aff4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2"/>
    <w:next w:val="aff0"/>
    <w:qFormat/>
    <w:rsid w:val="000F5298"/>
    <w:pPr>
      <w:numPr>
        <w:ilvl w:val="2"/>
      </w:numPr>
      <w:tabs>
        <w:tab w:val="left" w:pos="1418"/>
      </w:tabs>
    </w:pPr>
  </w:style>
  <w:style w:type="paragraph" w:styleId="32">
    <w:name w:val="toc 3"/>
    <w:basedOn w:val="a2"/>
    <w:next w:val="a2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2"/>
    <w:next w:val="a2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2"/>
    <w:next w:val="a2"/>
    <w:autoRedefine/>
    <w:uiPriority w:val="39"/>
    <w:semiHidden/>
    <w:unhideWhenUsed/>
    <w:rsid w:val="009352D9"/>
    <w:pPr>
      <w:ind w:left="680" w:firstLine="0"/>
    </w:pPr>
  </w:style>
  <w:style w:type="paragraph" w:customStyle="1" w:styleId="aff8">
    <w:name w:val="ПР_Структурный элемент"/>
    <w:basedOn w:val="10"/>
    <w:next w:val="aff7"/>
    <w:qFormat/>
    <w:rsid w:val="00EF5C0D"/>
    <w:pPr>
      <w:numPr>
        <w:numId w:val="0"/>
      </w:numPr>
      <w:jc w:val="center"/>
    </w:pPr>
    <w:rPr>
      <w:caps/>
    </w:rPr>
  </w:style>
  <w:style w:type="paragraph" w:customStyle="1" w:styleId="aff9">
    <w:name w:val="ПР_подрисуночная надпись"/>
    <w:basedOn w:val="aff7"/>
    <w:next w:val="aff7"/>
    <w:qFormat/>
    <w:rsid w:val="002F7F5C"/>
    <w:pPr>
      <w:spacing w:after="240"/>
      <w:ind w:firstLine="0"/>
      <w:jc w:val="center"/>
    </w:pPr>
  </w:style>
  <w:style w:type="paragraph" w:customStyle="1" w:styleId="a1">
    <w:name w:val="ПР_Список маркированный"/>
    <w:basedOn w:val="aff7"/>
    <w:qFormat/>
    <w:rsid w:val="002F7F5C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a0">
    <w:name w:val="ПР_Нумерованный список"/>
    <w:basedOn w:val="aff2"/>
    <w:qFormat/>
    <w:rsid w:val="002F7F5C"/>
    <w:pPr>
      <w:numPr>
        <w:numId w:val="1"/>
      </w:numPr>
      <w:tabs>
        <w:tab w:val="clear" w:pos="720"/>
        <w:tab w:val="num" w:pos="993"/>
      </w:tabs>
      <w:ind w:left="0" w:firstLine="709"/>
    </w:pPr>
    <w:rPr>
      <w:sz w:val="24"/>
      <w:szCs w:val="24"/>
    </w:rPr>
  </w:style>
  <w:style w:type="paragraph" w:customStyle="1" w:styleId="17">
    <w:name w:val="Обычный1"/>
    <w:rsid w:val="00864E78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aff5">
    <w:name w:val="МР_Абзац Знак"/>
    <w:basedOn w:val="a3"/>
    <w:link w:val="aff4"/>
    <w:rsid w:val="007567AC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МР_Список маркированный"/>
    <w:basedOn w:val="a2"/>
    <w:qFormat/>
    <w:rsid w:val="007567AC"/>
    <w:pPr>
      <w:numPr>
        <w:numId w:val="18"/>
      </w:numPr>
      <w:ind w:left="0" w:firstLine="709"/>
    </w:pPr>
    <w:rPr>
      <w:rFonts w:eastAsia="Calibri" w:cs="Times New Roman"/>
      <w:sz w:val="28"/>
    </w:rPr>
  </w:style>
  <w:style w:type="character" w:styleId="affa">
    <w:name w:val="FollowedHyperlink"/>
    <w:basedOn w:val="a3"/>
    <w:uiPriority w:val="99"/>
    <w:semiHidden/>
    <w:unhideWhenUsed/>
    <w:rsid w:val="00206A0A"/>
    <w:rPr>
      <w:color w:val="954F72" w:themeColor="followedHyperlink"/>
      <w:u w:val="single"/>
    </w:rPr>
  </w:style>
  <w:style w:type="character" w:styleId="affb">
    <w:name w:val="Placeholder Text"/>
    <w:basedOn w:val="a3"/>
    <w:uiPriority w:val="99"/>
    <w:semiHidden/>
    <w:rsid w:val="005E1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8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9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6BA0-8854-464D-9907-8BA9D42E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Dmitry</cp:lastModifiedBy>
  <cp:revision>31</cp:revision>
  <cp:lastPrinted>2022-07-04T17:21:00Z</cp:lastPrinted>
  <dcterms:created xsi:type="dcterms:W3CDTF">2022-12-12T11:41:00Z</dcterms:created>
  <dcterms:modified xsi:type="dcterms:W3CDTF">2023-12-20T16:51:00Z</dcterms:modified>
</cp:coreProperties>
</file>