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DF0" w:rsidRDefault="002D4363" w:rsidP="002744B0">
      <w:pPr>
        <w:pStyle w:val="1"/>
      </w:pPr>
      <w:r w:rsidRPr="002D4363">
        <w:rPr>
          <w:rFonts w:hint="eastAsia"/>
        </w:rPr>
        <w:t>Spring</w:t>
      </w:r>
      <w:r w:rsidR="00387A79">
        <w:rPr>
          <w:rFonts w:hint="eastAsia"/>
        </w:rPr>
        <w:t xml:space="preserve"> </w:t>
      </w:r>
      <w:r w:rsidR="00387A79">
        <w:t>MVC</w:t>
      </w:r>
      <w:r w:rsidR="00387A79">
        <w:rPr>
          <w:rFonts w:hint="eastAsia"/>
        </w:rPr>
        <w:t>基础</w:t>
      </w:r>
      <w:r w:rsidR="00AE0783">
        <w:rPr>
          <w:rFonts w:hint="eastAsia"/>
        </w:rPr>
        <w:t>-</w:t>
      </w:r>
      <w:r w:rsidR="00D42BEB">
        <w:rPr>
          <w:rFonts w:hint="eastAsia"/>
        </w:rPr>
        <w:t>常用配置</w:t>
      </w:r>
    </w:p>
    <w:p w:rsidR="00D42BEB" w:rsidRPr="00D42BEB" w:rsidRDefault="00D42BEB" w:rsidP="00D42BEB">
      <w:pPr>
        <w:ind w:firstLine="480"/>
      </w:pPr>
      <w:r>
        <w:rPr>
          <w:rFonts w:hint="eastAsia"/>
        </w:rPr>
        <w:t xml:space="preserve">Spring MVC </w:t>
      </w:r>
      <w:r>
        <w:rPr>
          <w:rFonts w:hint="eastAsia"/>
        </w:rPr>
        <w:t>的定制配置需要我们的配置类继承一个</w:t>
      </w:r>
      <w:proofErr w:type="spellStart"/>
      <w:r>
        <w:rPr>
          <w:rFonts w:hint="eastAsia"/>
        </w:rPr>
        <w:t>WebMvcConfigurerAdapter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类，并在此类使用＠</w:t>
      </w:r>
      <w:proofErr w:type="spellStart"/>
      <w:r>
        <w:rPr>
          <w:rFonts w:hint="eastAsia"/>
        </w:rPr>
        <w:t>EnableWebMvc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注解，来开启对</w:t>
      </w:r>
      <w:r>
        <w:rPr>
          <w:rFonts w:hint="eastAsia"/>
        </w:rPr>
        <w:t xml:space="preserve">Spring MVC </w:t>
      </w:r>
      <w:r>
        <w:rPr>
          <w:rFonts w:hint="eastAsia"/>
        </w:rPr>
        <w:t>的配置支持，这样我们就可以重写这个类的方法，完成我们的常用配置。</w:t>
      </w:r>
    </w:p>
    <w:p w:rsidR="00563DFE" w:rsidRDefault="00136059" w:rsidP="00136059">
      <w:pPr>
        <w:pStyle w:val="2"/>
      </w:pPr>
      <w:r w:rsidRPr="00136059">
        <w:rPr>
          <w:rFonts w:hint="eastAsia"/>
        </w:rPr>
        <w:t>静态资源映射</w:t>
      </w:r>
    </w:p>
    <w:p w:rsidR="00136059" w:rsidRDefault="00136059" w:rsidP="00136059">
      <w:pPr>
        <w:ind w:firstLine="480"/>
      </w:pPr>
      <w:r>
        <w:rPr>
          <w:rFonts w:hint="eastAsia"/>
        </w:rPr>
        <w:t>程序的静态文件（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、图片）等需要直接访问，可以在配置里重写</w:t>
      </w:r>
      <w:proofErr w:type="spellStart"/>
      <w:r>
        <w:rPr>
          <w:rFonts w:hint="eastAsia"/>
        </w:rPr>
        <w:t>addResourceHandlers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方法来实现。我们在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</w:t>
      </w:r>
      <w:r>
        <w:rPr>
          <w:rFonts w:hint="eastAsia"/>
        </w:rPr>
        <w:t>下建立</w:t>
      </w:r>
      <w:r>
        <w:rPr>
          <w:rFonts w:hint="eastAsia"/>
        </w:rPr>
        <w:t>assets/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目录，并复制一个</w:t>
      </w:r>
      <w:r>
        <w:rPr>
          <w:rFonts w:hint="eastAsia"/>
        </w:rPr>
        <w:t>j</w:t>
      </w:r>
      <w:r>
        <w:t>query.js</w:t>
      </w:r>
      <w:r>
        <w:rPr>
          <w:rFonts w:hint="eastAsia"/>
        </w:rPr>
        <w:t>到此目录下。</w:t>
      </w:r>
    </w:p>
    <w:p w:rsidR="00136059" w:rsidRDefault="00136059" w:rsidP="00136059">
      <w:pPr>
        <w:pStyle w:val="a4"/>
        <w:jc w:val="center"/>
      </w:pPr>
      <w:r>
        <w:rPr>
          <w:noProof/>
        </w:rPr>
        <w:drawing>
          <wp:inline distT="0" distB="0" distL="0" distR="0" wp14:anchorId="10464B55" wp14:editId="5DA18F8C">
            <wp:extent cx="2238095" cy="17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C11" w:rsidRDefault="00182C11" w:rsidP="00182C11">
      <w:pPr>
        <w:pStyle w:val="2"/>
      </w:pPr>
      <w:r w:rsidRPr="00182C11">
        <w:rPr>
          <w:rFonts w:hint="eastAsia"/>
        </w:rPr>
        <w:t>拦截器配置</w:t>
      </w:r>
    </w:p>
    <w:p w:rsidR="00182C11" w:rsidRDefault="00182C11" w:rsidP="00182C11">
      <w:pPr>
        <w:ind w:firstLine="480"/>
      </w:pPr>
      <w:r>
        <w:rPr>
          <w:rFonts w:hint="eastAsia"/>
        </w:rPr>
        <w:t>拦截器（</w:t>
      </w:r>
      <w:r>
        <w:rPr>
          <w:rFonts w:hint="eastAsia"/>
        </w:rPr>
        <w:t xml:space="preserve"> Interceptor </w:t>
      </w:r>
      <w:r>
        <w:rPr>
          <w:rFonts w:hint="eastAsia"/>
        </w:rPr>
        <w:t>）实现对每一个请求处理前后进行相关的业务处理，类似于</w:t>
      </w:r>
      <w:proofErr w:type="spellStart"/>
      <w:r>
        <w:rPr>
          <w:rFonts w:hint="eastAsia"/>
        </w:rPr>
        <w:t>Serviet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Filter </w:t>
      </w:r>
      <w:r>
        <w:rPr>
          <w:rFonts w:hint="eastAsia"/>
        </w:rPr>
        <w:t>。可让普通的</w:t>
      </w:r>
      <w:r>
        <w:rPr>
          <w:rFonts w:hint="eastAsia"/>
        </w:rPr>
        <w:t xml:space="preserve">Bean </w:t>
      </w:r>
      <w:r>
        <w:rPr>
          <w:rFonts w:hint="eastAsia"/>
        </w:rPr>
        <w:t>实现</w:t>
      </w:r>
      <w:proofErr w:type="spellStart"/>
      <w:r>
        <w:rPr>
          <w:rFonts w:hint="eastAsia"/>
        </w:rPr>
        <w:t>Hanlderlnterceptor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接口或者继承</w:t>
      </w:r>
      <w:proofErr w:type="spellStart"/>
      <w:r>
        <w:rPr>
          <w:rFonts w:hint="eastAsia"/>
        </w:rPr>
        <w:t>HandlerinterceptorAdapter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类来实现自定义拦截器。：通过重写</w:t>
      </w:r>
      <w:proofErr w:type="spellStart"/>
      <w:r>
        <w:rPr>
          <w:rFonts w:hint="eastAsia"/>
        </w:rPr>
        <w:t>WebM</w:t>
      </w:r>
      <w:r w:rsidRPr="00182C11">
        <w:rPr>
          <w:rFonts w:hint="eastAsia"/>
        </w:rPr>
        <w:t>vcConfigurerAdapter</w:t>
      </w:r>
      <w:proofErr w:type="spellEnd"/>
      <w:r w:rsidRPr="00182C11">
        <w:rPr>
          <w:rFonts w:hint="eastAsia"/>
        </w:rPr>
        <w:t>的</w:t>
      </w:r>
      <w:proofErr w:type="spellStart"/>
      <w:r w:rsidRPr="00182C11">
        <w:rPr>
          <w:rFonts w:hint="eastAsia"/>
        </w:rPr>
        <w:t>addInterceptors</w:t>
      </w:r>
      <w:proofErr w:type="spellEnd"/>
      <w:r w:rsidRPr="00182C11">
        <w:rPr>
          <w:rFonts w:hint="eastAsia"/>
        </w:rPr>
        <w:t xml:space="preserve"> </w:t>
      </w:r>
      <w:r w:rsidRPr="00182C11">
        <w:rPr>
          <w:rFonts w:hint="eastAsia"/>
        </w:rPr>
        <w:t>方法</w:t>
      </w:r>
      <w:r>
        <w:rPr>
          <w:rFonts w:hint="eastAsia"/>
        </w:rPr>
        <w:t>来注册自定义的栏截器。</w:t>
      </w:r>
    </w:p>
    <w:p w:rsidR="00182C11" w:rsidRDefault="007E61ED" w:rsidP="007E61ED">
      <w:pPr>
        <w:pStyle w:val="2"/>
      </w:pPr>
      <w:r w:rsidRPr="007E61ED">
        <w:t>@</w:t>
      </w:r>
      <w:proofErr w:type="spellStart"/>
      <w:r w:rsidRPr="007E61ED">
        <w:t>ControllerAdvice</w:t>
      </w:r>
      <w:proofErr w:type="spellEnd"/>
    </w:p>
    <w:p w:rsidR="007E61ED" w:rsidRDefault="007E61ED" w:rsidP="007E61ED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@</w:t>
      </w:r>
      <w:proofErr w:type="spellStart"/>
      <w:r>
        <w:rPr>
          <w:rFonts w:hint="eastAsia"/>
        </w:rPr>
        <w:t>ControllerAdvice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，我们可以将对于控制器的全局配置放置在同一个位置，注解了</w:t>
      </w:r>
      <w:r>
        <w:rPr>
          <w:rFonts w:hint="eastAsia"/>
        </w:rPr>
        <w:t xml:space="preserve">@Controller </w:t>
      </w:r>
      <w:r>
        <w:rPr>
          <w:rFonts w:hint="eastAsia"/>
        </w:rPr>
        <w:t>的类的方法可使用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、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注解到方法上，这对所有注解了＠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的控制器内的方法有效。</w:t>
      </w:r>
    </w:p>
    <w:p w:rsidR="007E61ED" w:rsidRDefault="007E61ED" w:rsidP="007E61ED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ExceptionHandler</w:t>
      </w:r>
      <w:proofErr w:type="spellEnd"/>
      <w:r>
        <w:rPr>
          <w:rFonts w:hint="eastAsia"/>
        </w:rPr>
        <w:t>：用于全局处理控制器里的异常。</w:t>
      </w:r>
    </w:p>
    <w:p w:rsidR="007E61ED" w:rsidRDefault="007E61ED" w:rsidP="007E61ED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InitBinder</w:t>
      </w:r>
      <w:proofErr w:type="spellEnd"/>
      <w:r>
        <w:rPr>
          <w:rFonts w:hint="eastAsia"/>
        </w:rPr>
        <w:t>：用来设置</w:t>
      </w:r>
      <w:proofErr w:type="spellStart"/>
      <w:r>
        <w:rPr>
          <w:rFonts w:hint="eastAsia"/>
        </w:rPr>
        <w:t>WebDataBindcr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WebDataBinder</w:t>
      </w:r>
      <w:proofErr w:type="spellEnd"/>
      <w:r>
        <w:rPr>
          <w:rFonts w:hint="eastAsia"/>
        </w:rPr>
        <w:t>用来自动绑定前台请求参数到</w:t>
      </w:r>
      <w:r>
        <w:rPr>
          <w:rFonts w:hint="eastAsia"/>
        </w:rPr>
        <w:t xml:space="preserve">Model </w:t>
      </w:r>
      <w:r>
        <w:rPr>
          <w:rFonts w:hint="eastAsia"/>
        </w:rPr>
        <w:t>中。</w:t>
      </w:r>
    </w:p>
    <w:p w:rsidR="007E61ED" w:rsidRDefault="007E61ED" w:rsidP="007E61ED">
      <w:pPr>
        <w:ind w:firstLine="480"/>
      </w:pP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>：</w:t>
      </w:r>
      <w:r>
        <w:rPr>
          <w:rFonts w:hint="eastAsia"/>
        </w:rPr>
        <w:t>@</w:t>
      </w:r>
      <w:proofErr w:type="spellStart"/>
      <w:r>
        <w:rPr>
          <w:rFonts w:hint="eastAsia"/>
        </w:rPr>
        <w:t>ModelAttribute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本来的作用是绑定键值对到</w:t>
      </w:r>
      <w:r>
        <w:rPr>
          <w:rFonts w:hint="eastAsia"/>
        </w:rPr>
        <w:t>Model</w:t>
      </w:r>
      <w:r>
        <w:rPr>
          <w:rFonts w:hint="eastAsia"/>
        </w:rPr>
        <w:t>里，此处是让全局的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都能获得在此处设置的键值对。</w:t>
      </w:r>
    </w:p>
    <w:p w:rsidR="006F7A4D" w:rsidRDefault="006F7A4D" w:rsidP="006F7A4D">
      <w:pPr>
        <w:pStyle w:val="2"/>
      </w:pPr>
      <w:r w:rsidRPr="006F7A4D">
        <w:rPr>
          <w:rFonts w:hint="eastAsia"/>
        </w:rPr>
        <w:lastRenderedPageBreak/>
        <w:t>其他配置</w:t>
      </w:r>
    </w:p>
    <w:p w:rsidR="006F7A4D" w:rsidRDefault="006F7A4D" w:rsidP="006F7A4D">
      <w:pPr>
        <w:pStyle w:val="3"/>
      </w:pPr>
      <w:r>
        <w:rPr>
          <w:rFonts w:hint="eastAsia"/>
        </w:rPr>
        <w:t>快</w:t>
      </w:r>
      <w:r w:rsidRPr="006F7A4D">
        <w:rPr>
          <w:rFonts w:hint="eastAsia"/>
        </w:rPr>
        <w:t>捷的</w:t>
      </w:r>
      <w:proofErr w:type="spellStart"/>
      <w:r w:rsidRPr="006F7A4D">
        <w:rPr>
          <w:rFonts w:hint="eastAsia"/>
        </w:rPr>
        <w:t>ViewController</w:t>
      </w:r>
      <w:proofErr w:type="spellEnd"/>
    </w:p>
    <w:p w:rsidR="006F7A4D" w:rsidRDefault="006F7A4D" w:rsidP="006F7A4D">
      <w:pPr>
        <w:ind w:firstLine="480"/>
      </w:pPr>
      <w:r>
        <w:rPr>
          <w:rFonts w:hint="eastAsia"/>
        </w:rPr>
        <w:t>配置页面转向的时候使用的如下代码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7A4D" w:rsidTr="006F7A4D">
        <w:tc>
          <w:tcPr>
            <w:tcW w:w="10456" w:type="dxa"/>
          </w:tcPr>
          <w:p w:rsidR="006F7A4D" w:rsidRDefault="006F7A4D" w:rsidP="006F7A4D">
            <w:pPr>
              <w:pStyle w:val="a4"/>
            </w:pPr>
            <w:r>
              <w:t>@</w:t>
            </w:r>
            <w:proofErr w:type="spellStart"/>
            <w:r>
              <w:t>RequestMapping</w:t>
            </w:r>
            <w:proofErr w:type="spellEnd"/>
            <w:r>
              <w:t>(“/index”)</w:t>
            </w:r>
          </w:p>
          <w:p w:rsidR="006F7A4D" w:rsidRDefault="006F7A4D" w:rsidP="006F7A4D">
            <w:pPr>
              <w:pStyle w:val="a4"/>
            </w:pPr>
            <w:r>
              <w:t xml:space="preserve">public String </w:t>
            </w:r>
            <w:proofErr w:type="gramStart"/>
            <w:r>
              <w:t>hello(</w:t>
            </w:r>
            <w:proofErr w:type="gramEnd"/>
            <w:r>
              <w:t>) {</w:t>
            </w:r>
          </w:p>
          <w:p w:rsidR="006F7A4D" w:rsidRDefault="006F7A4D" w:rsidP="006F7A4D">
            <w:pPr>
              <w:pStyle w:val="a4"/>
            </w:pPr>
            <w:r>
              <w:rPr>
                <w:rFonts w:hint="eastAsia"/>
              </w:rPr>
              <w:t xml:space="preserve">    </w:t>
            </w:r>
            <w:r>
              <w:t>return “index”;</w:t>
            </w:r>
          </w:p>
          <w:p w:rsidR="006F7A4D" w:rsidRDefault="006F7A4D" w:rsidP="006F7A4D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6F7A4D" w:rsidRDefault="006F7A4D" w:rsidP="006F7A4D">
      <w:pPr>
        <w:ind w:firstLine="480"/>
      </w:pPr>
      <w:r>
        <w:rPr>
          <w:rFonts w:hint="eastAsia"/>
        </w:rPr>
        <w:t>此处无任何业务处理，只是简单的页面转向，写了至少三行有效代码：在实际开发中会涉及大量这样的页面转向，若都这样写会很麻烦，我们可以通过在配置中重写</w:t>
      </w:r>
      <w:proofErr w:type="spellStart"/>
      <w:r>
        <w:rPr>
          <w:rFonts w:hint="eastAsia"/>
        </w:rPr>
        <w:t>addViewControllers</w:t>
      </w:r>
      <w:proofErr w:type="spellEnd"/>
      <w:r w:rsidR="00BC6B1D">
        <w:rPr>
          <w:rFonts w:hint="eastAsia"/>
        </w:rPr>
        <w:t>来简化配置，</w:t>
      </w:r>
      <w:r w:rsidR="00BC6B1D" w:rsidRPr="00BC6B1D">
        <w:rPr>
          <w:rFonts w:hint="eastAsia"/>
        </w:rPr>
        <w:t>这样实现的</w:t>
      </w:r>
      <w:proofErr w:type="gramStart"/>
      <w:r w:rsidR="00BC6B1D" w:rsidRPr="00BC6B1D">
        <w:rPr>
          <w:rFonts w:hint="eastAsia"/>
        </w:rPr>
        <w:t>代码更简沽</w:t>
      </w:r>
      <w:proofErr w:type="gramEnd"/>
      <w:r w:rsidR="00BC6B1D" w:rsidRPr="00BC6B1D">
        <w:rPr>
          <w:rFonts w:hint="eastAsia"/>
        </w:rPr>
        <w:t>，管理更集中。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7A4D" w:rsidTr="006F7A4D">
        <w:tc>
          <w:tcPr>
            <w:tcW w:w="10456" w:type="dxa"/>
          </w:tcPr>
          <w:p w:rsidR="006F7A4D" w:rsidRDefault="006F7A4D" w:rsidP="006F7A4D">
            <w:pPr>
              <w:pStyle w:val="a4"/>
            </w:pPr>
            <w:r>
              <w:t xml:space="preserve">public void </w:t>
            </w:r>
            <w:proofErr w:type="spellStart"/>
            <w:proofErr w:type="gramStart"/>
            <w:r>
              <w:t>addViewControllers</w:t>
            </w:r>
            <w:proofErr w:type="spellEnd"/>
            <w:r>
              <w:t>(</w:t>
            </w:r>
            <w:proofErr w:type="spellStart"/>
            <w:proofErr w:type="gramEnd"/>
            <w:r>
              <w:t>ViewControllerRegistry</w:t>
            </w:r>
            <w:proofErr w:type="spellEnd"/>
            <w:r>
              <w:t xml:space="preserve"> registry) {</w:t>
            </w:r>
          </w:p>
          <w:p w:rsidR="006F7A4D" w:rsidRPr="006F7A4D" w:rsidRDefault="006F7A4D" w:rsidP="006F7A4D">
            <w:pPr>
              <w:pStyle w:val="a4"/>
            </w:pPr>
            <w:r>
              <w:rPr>
                <w:rFonts w:hint="eastAsia"/>
              </w:rPr>
              <w:t xml:space="preserve">    </w:t>
            </w:r>
            <w:proofErr w:type="spellStart"/>
            <w:proofErr w:type="gramStart"/>
            <w:r>
              <w:t>r</w:t>
            </w:r>
            <w:r>
              <w:t>egistry</w:t>
            </w:r>
            <w:r>
              <w:t>.addViewController</w:t>
            </w:r>
            <w:proofErr w:type="spellEnd"/>
            <w:proofErr w:type="gramEnd"/>
            <w:r>
              <w:t>(“/index”).</w:t>
            </w:r>
            <w:proofErr w:type="spellStart"/>
            <w:r>
              <w:t>setViewName</w:t>
            </w:r>
            <w:proofErr w:type="spellEnd"/>
            <w:r>
              <w:t>(</w:t>
            </w:r>
            <w:r w:rsidR="00BC6B1D">
              <w:t>“</w:t>
            </w:r>
            <w:r>
              <w:t>/index”);</w:t>
            </w:r>
          </w:p>
          <w:p w:rsidR="006F7A4D" w:rsidRDefault="006F7A4D" w:rsidP="006F7A4D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6F7A4D" w:rsidRDefault="00BC6B1D" w:rsidP="00BC6B1D">
      <w:pPr>
        <w:pStyle w:val="3"/>
      </w:pPr>
      <w:r w:rsidRPr="00BC6B1D">
        <w:rPr>
          <w:rFonts w:hint="eastAsia"/>
        </w:rPr>
        <w:t>路径匹配参数配置</w:t>
      </w:r>
    </w:p>
    <w:p w:rsidR="00BC6B1D" w:rsidRDefault="00BC6B1D" w:rsidP="00BC6B1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 xml:space="preserve">Spring MVC </w:t>
      </w:r>
      <w:r>
        <w:rPr>
          <w:rFonts w:hint="eastAsia"/>
        </w:rPr>
        <w:t>中，路径参数如果带“．”的话，“．”后面的值将被忽略，例如，访问</w:t>
      </w:r>
      <w:r>
        <w:rPr>
          <w:rFonts w:hint="eastAsia"/>
        </w:rPr>
        <w:t>http://localhost: 8080/</w:t>
      </w:r>
      <w:proofErr w:type="spellStart"/>
      <w:r>
        <w:rPr>
          <w:rFonts w:hint="eastAsia"/>
        </w:rPr>
        <w:t>s</w:t>
      </w:r>
      <w:r>
        <w:t>pringmvc</w:t>
      </w:r>
      <w:proofErr w:type="spellEnd"/>
      <w:r>
        <w:rPr>
          <w:rFonts w:hint="eastAsia"/>
        </w:rPr>
        <w:t>/</w:t>
      </w:r>
      <w:r>
        <w:rPr>
          <w:rFonts w:hint="eastAsia"/>
        </w:rPr>
        <w:t>anno/</w:t>
      </w:r>
      <w:proofErr w:type="spellStart"/>
      <w:r>
        <w:rPr>
          <w:rFonts w:hint="eastAsia"/>
        </w:rPr>
        <w:t>pathvar</w:t>
      </w:r>
      <w:proofErr w:type="spellEnd"/>
      <w:r>
        <w:rPr>
          <w:rFonts w:hint="eastAsia"/>
        </w:rPr>
        <w:t xml:space="preserve">/xx. 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，此时“．”后面的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被忽略</w:t>
      </w:r>
      <w:r>
        <w:rPr>
          <w:rFonts w:hint="eastAsia"/>
        </w:rPr>
        <w:t>。</w:t>
      </w:r>
      <w:r w:rsidRPr="00BC6B1D">
        <w:rPr>
          <w:rFonts w:hint="eastAsia"/>
        </w:rPr>
        <w:t>通过重写</w:t>
      </w:r>
      <w:proofErr w:type="spellStart"/>
      <w:r w:rsidRPr="00BC6B1D">
        <w:rPr>
          <w:rFonts w:hint="eastAsia"/>
        </w:rPr>
        <w:t>configurePathMatch</w:t>
      </w:r>
      <w:proofErr w:type="spellEnd"/>
      <w:r w:rsidRPr="00BC6B1D">
        <w:rPr>
          <w:rFonts w:hint="eastAsia"/>
        </w:rPr>
        <w:t xml:space="preserve"> </w:t>
      </w:r>
      <w:r w:rsidRPr="00BC6B1D">
        <w:rPr>
          <w:rFonts w:hint="eastAsia"/>
        </w:rPr>
        <w:t>方法可不忽略“．”后面的参数，</w:t>
      </w:r>
      <w:r>
        <w:rPr>
          <w:rFonts w:hint="eastAsia"/>
        </w:rPr>
        <w:t>这时再访问</w:t>
      </w:r>
      <w:r w:rsidR="00774458">
        <w:rPr>
          <w:rFonts w:hint="eastAsia"/>
        </w:rPr>
        <w:t>http://localhost: 8080/</w:t>
      </w:r>
      <w:proofErr w:type="spellStart"/>
      <w:r w:rsidR="00774458">
        <w:rPr>
          <w:rFonts w:hint="eastAsia"/>
        </w:rPr>
        <w:t>s</w:t>
      </w:r>
      <w:r w:rsidR="00774458">
        <w:t>pringmvc</w:t>
      </w:r>
      <w:proofErr w:type="spellEnd"/>
      <w:r w:rsidR="00774458">
        <w:rPr>
          <w:rFonts w:hint="eastAsia"/>
        </w:rPr>
        <w:t>/anno/</w:t>
      </w:r>
      <w:proofErr w:type="spellStart"/>
      <w:r w:rsidR="00774458">
        <w:rPr>
          <w:rFonts w:hint="eastAsia"/>
        </w:rPr>
        <w:t>pathvar</w:t>
      </w:r>
      <w:proofErr w:type="spellEnd"/>
      <w:r w:rsidR="00774458">
        <w:rPr>
          <w:rFonts w:hint="eastAsia"/>
        </w:rPr>
        <w:t xml:space="preserve">/xx. </w:t>
      </w:r>
      <w:proofErr w:type="spellStart"/>
      <w:r w:rsidR="00774458">
        <w:rPr>
          <w:rFonts w:hint="eastAsia"/>
        </w:rPr>
        <w:t>yy</w:t>
      </w:r>
      <w:proofErr w:type="spellEnd"/>
      <w:r>
        <w:rPr>
          <w:rFonts w:hint="eastAsia"/>
        </w:rPr>
        <w:t>，就可以接受</w:t>
      </w:r>
      <w:r w:rsidR="00774458">
        <w:rPr>
          <w:rFonts w:hint="eastAsia"/>
        </w:rPr>
        <w:t>“．”</w:t>
      </w:r>
      <w:r>
        <w:rPr>
          <w:rFonts w:hint="eastAsia"/>
        </w:rPr>
        <w:t>后面的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了</w:t>
      </w:r>
      <w:r w:rsidR="00774458">
        <w:rPr>
          <w:rFonts w:hint="eastAsia"/>
        </w:rPr>
        <w:t>，代码如下。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4458" w:rsidTr="00774458">
        <w:tc>
          <w:tcPr>
            <w:tcW w:w="10456" w:type="dxa"/>
          </w:tcPr>
          <w:p w:rsidR="00774458" w:rsidRDefault="00774458" w:rsidP="00774458">
            <w:pPr>
              <w:pStyle w:val="a4"/>
            </w:pPr>
            <w:r>
              <w:t>p</w:t>
            </w:r>
            <w:r>
              <w:rPr>
                <w:rFonts w:hint="eastAsia"/>
              </w:rPr>
              <w:t>ub</w:t>
            </w:r>
            <w:r>
              <w:t xml:space="preserve">lic void </w:t>
            </w:r>
            <w:proofErr w:type="spellStart"/>
            <w:proofErr w:type="gramStart"/>
            <w:r>
              <w:rPr>
                <w:rFonts w:hint="eastAsia"/>
              </w:rPr>
              <w:t>configurePathMatch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PathMat</w:t>
            </w:r>
            <w:r>
              <w:rPr>
                <w:rFonts w:hint="eastAsia"/>
              </w:rPr>
              <w:t>chConfigurer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configurer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{</w:t>
            </w:r>
          </w:p>
          <w:p w:rsidR="00774458" w:rsidRDefault="00774458" w:rsidP="00774458">
            <w:pPr>
              <w:pStyle w:val="a4"/>
            </w:pPr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t>configure.setUserSuffixPattenMatch</w:t>
            </w:r>
            <w:proofErr w:type="spellEnd"/>
            <w:proofErr w:type="gramEnd"/>
            <w:r>
              <w:t>(false);</w:t>
            </w:r>
          </w:p>
          <w:p w:rsidR="00774458" w:rsidRDefault="00774458" w:rsidP="00774458">
            <w:pPr>
              <w:pStyle w:val="a4"/>
              <w:rPr>
                <w:rFonts w:hint="eastAsia"/>
              </w:rPr>
            </w:pPr>
            <w:r>
              <w:t>}</w:t>
            </w:r>
          </w:p>
        </w:tc>
      </w:tr>
    </w:tbl>
    <w:p w:rsidR="00774458" w:rsidRDefault="00457832" w:rsidP="00457832">
      <w:pPr>
        <w:ind w:firstLine="480"/>
        <w:rPr>
          <w:rFonts w:hint="eastAsia"/>
        </w:rPr>
      </w:pPr>
      <w:r>
        <w:rPr>
          <w:rFonts w:hint="eastAsia"/>
        </w:rPr>
        <w:t>更多</w:t>
      </w:r>
      <w:r>
        <w:rPr>
          <w:rFonts w:hint="eastAsia"/>
        </w:rPr>
        <w:t>配置请查看</w:t>
      </w:r>
      <w:proofErr w:type="spellStart"/>
      <w:r>
        <w:rPr>
          <w:rFonts w:hint="eastAsia"/>
        </w:rPr>
        <w:t>WebMvcConfigurerAd</w:t>
      </w:r>
      <w:r>
        <w:rPr>
          <w:rFonts w:hint="eastAsia"/>
        </w:rPr>
        <w:t>apter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rPr>
          <w:rFonts w:hint="eastAsia"/>
        </w:rPr>
        <w:t>。</w:t>
      </w:r>
      <w:bookmarkStart w:id="0" w:name="_GoBack"/>
      <w:bookmarkEnd w:id="0"/>
    </w:p>
    <w:p w:rsidR="00774458" w:rsidRPr="00BC6B1D" w:rsidRDefault="00774458" w:rsidP="00BC6B1D">
      <w:pPr>
        <w:ind w:firstLine="480"/>
        <w:rPr>
          <w:rFonts w:hint="eastAsia"/>
        </w:rPr>
      </w:pPr>
    </w:p>
    <w:sectPr w:rsidR="00774458" w:rsidRPr="00BC6B1D" w:rsidSect="007735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2589" w:rsidRDefault="00022589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022589" w:rsidRDefault="00022589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2589" w:rsidRDefault="00022589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022589" w:rsidRDefault="00022589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914EC"/>
    <w:multiLevelType w:val="hybridMultilevel"/>
    <w:tmpl w:val="B1B8866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3E76490"/>
    <w:multiLevelType w:val="hybridMultilevel"/>
    <w:tmpl w:val="47F2A6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F453EC1"/>
    <w:multiLevelType w:val="hybridMultilevel"/>
    <w:tmpl w:val="E724EB42"/>
    <w:lvl w:ilvl="0" w:tplc="888A7E82">
      <w:start w:val="1"/>
      <w:numFmt w:val="decimalZero"/>
      <w:lvlText w:val="%1-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C55B91"/>
    <w:multiLevelType w:val="hybridMultilevel"/>
    <w:tmpl w:val="241CB7BC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68D75C07"/>
    <w:multiLevelType w:val="hybridMultilevel"/>
    <w:tmpl w:val="74C8BD3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6A5175AC"/>
    <w:multiLevelType w:val="hybridMultilevel"/>
    <w:tmpl w:val="24AA18E0"/>
    <w:lvl w:ilvl="0" w:tplc="61CE7D88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C53CA"/>
    <w:rsid w:val="000D4333"/>
    <w:rsid w:val="00136059"/>
    <w:rsid w:val="00182C11"/>
    <w:rsid w:val="001B759C"/>
    <w:rsid w:val="001C4AC1"/>
    <w:rsid w:val="001F7B8A"/>
    <w:rsid w:val="00214497"/>
    <w:rsid w:val="002548C9"/>
    <w:rsid w:val="0026368E"/>
    <w:rsid w:val="002744B0"/>
    <w:rsid w:val="002D41E4"/>
    <w:rsid w:val="002D4363"/>
    <w:rsid w:val="00317216"/>
    <w:rsid w:val="00322086"/>
    <w:rsid w:val="00334923"/>
    <w:rsid w:val="00351326"/>
    <w:rsid w:val="003600D0"/>
    <w:rsid w:val="00387A79"/>
    <w:rsid w:val="00446480"/>
    <w:rsid w:val="00457832"/>
    <w:rsid w:val="004C05A0"/>
    <w:rsid w:val="00546237"/>
    <w:rsid w:val="00552B32"/>
    <w:rsid w:val="00563DFE"/>
    <w:rsid w:val="00577AA7"/>
    <w:rsid w:val="005A7DF0"/>
    <w:rsid w:val="005E734D"/>
    <w:rsid w:val="006570F5"/>
    <w:rsid w:val="006E08B4"/>
    <w:rsid w:val="006F7A4D"/>
    <w:rsid w:val="00761F73"/>
    <w:rsid w:val="007735FF"/>
    <w:rsid w:val="00774458"/>
    <w:rsid w:val="007A11C0"/>
    <w:rsid w:val="007A1747"/>
    <w:rsid w:val="007D3127"/>
    <w:rsid w:val="007E61ED"/>
    <w:rsid w:val="0082357D"/>
    <w:rsid w:val="008F0874"/>
    <w:rsid w:val="00936651"/>
    <w:rsid w:val="00944DD1"/>
    <w:rsid w:val="00991F0B"/>
    <w:rsid w:val="00A227BD"/>
    <w:rsid w:val="00A26A85"/>
    <w:rsid w:val="00A60BDE"/>
    <w:rsid w:val="00AA76B2"/>
    <w:rsid w:val="00AB1249"/>
    <w:rsid w:val="00AB631F"/>
    <w:rsid w:val="00AC6883"/>
    <w:rsid w:val="00AD5B2E"/>
    <w:rsid w:val="00AE0783"/>
    <w:rsid w:val="00AF064D"/>
    <w:rsid w:val="00BA6813"/>
    <w:rsid w:val="00BC6B1D"/>
    <w:rsid w:val="00CD1082"/>
    <w:rsid w:val="00CF4725"/>
    <w:rsid w:val="00D041A9"/>
    <w:rsid w:val="00D42BEB"/>
    <w:rsid w:val="00D775F6"/>
    <w:rsid w:val="00DD66C4"/>
    <w:rsid w:val="00E126E3"/>
    <w:rsid w:val="00E55809"/>
    <w:rsid w:val="00E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E0769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6813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2017-06-18T11:52:00Z</dcterms:created>
  <dcterms:modified xsi:type="dcterms:W3CDTF">2017-08-03T00:24:00Z</dcterms:modified>
</cp:coreProperties>
</file>