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BA209" w14:textId="77777777" w:rsidR="003923BC" w:rsidRPr="00AF602F" w:rsidRDefault="003923BC" w:rsidP="003923BC">
      <w:pPr>
        <w:pStyle w:val="Title"/>
        <w:pBdr>
          <w:bottom w:val="none" w:sz="0" w:space="0" w:color="auto"/>
        </w:pBdr>
        <w:jc w:val="center"/>
        <w:rPr>
          <w:rFonts w:asciiTheme="minorHAnsi" w:hAnsiTheme="minorHAnsi"/>
          <w:b/>
        </w:rPr>
      </w:pPr>
      <w:r>
        <w:rPr>
          <w:rFonts w:asciiTheme="minorHAnsi" w:hAnsiTheme="minorHAnsi"/>
          <w:b/>
        </w:rPr>
        <w:t>IN628 2019 Practical 04</w:t>
      </w:r>
      <w:r w:rsidRPr="00175BF2">
        <w:rPr>
          <w:rFonts w:asciiTheme="minorHAnsi" w:hAnsiTheme="minorHAnsi"/>
          <w:b/>
        </w:rPr>
        <w:t xml:space="preserve">.1 – </w:t>
      </w:r>
      <w:r>
        <w:rPr>
          <w:rFonts w:asciiTheme="minorHAnsi" w:hAnsiTheme="minorHAnsi"/>
          <w:b/>
        </w:rPr>
        <w:t>2D Animation Algorithms</w:t>
      </w:r>
    </w:p>
    <w:p w14:paraId="652D1102" w14:textId="4255E119" w:rsidR="00F05FE3" w:rsidRDefault="00F05FE3" w:rsidP="006E64C1">
      <w:r w:rsidRPr="00B24F06">
        <w:t xml:space="preserve">Your task is to implement class </w:t>
      </w:r>
      <w:r w:rsidRPr="008350FA">
        <w:rPr>
          <w:b/>
          <w:i/>
        </w:rPr>
        <w:t>Sprite</w:t>
      </w:r>
      <w:r w:rsidRPr="00B24F06">
        <w:t xml:space="preserve"> as described in lecture, and then use your class to duplicate the demo application. The movement is driven by two timers – one for the single sprite and another for the group of sprites. Use a linked list to hold the group of </w:t>
      </w:r>
      <w:r w:rsidRPr="008350FA">
        <w:rPr>
          <w:b/>
          <w:i/>
        </w:rPr>
        <w:t>Sprites</w:t>
      </w:r>
      <w:r w:rsidRPr="00B24F06">
        <w:t xml:space="preserve">. Create class </w:t>
      </w:r>
      <w:r w:rsidRPr="008350FA">
        <w:rPr>
          <w:b/>
          <w:i/>
        </w:rPr>
        <w:t>SpriteList</w:t>
      </w:r>
      <w:r w:rsidRPr="00B24F06">
        <w:t xml:space="preserve"> using your </w:t>
      </w:r>
      <w:r w:rsidRPr="008350FA">
        <w:rPr>
          <w:b/>
          <w:i/>
        </w:rPr>
        <w:t>PelletList</w:t>
      </w:r>
      <w:r w:rsidRPr="00B24F06">
        <w:t xml:space="preserve"> as a base, and modifying it as needed. You will need to change data types, add methods, and adjust existing methods, but the core logic will remain the same. You do not need to create a </w:t>
      </w:r>
      <w:r w:rsidRPr="008350FA">
        <w:rPr>
          <w:b/>
          <w:i/>
        </w:rPr>
        <w:t>SpriteManager</w:t>
      </w:r>
      <w:r w:rsidRPr="00B24F06">
        <w:t xml:space="preserve"> class </w:t>
      </w:r>
      <w:r w:rsidRPr="00B24F06">
        <w:t>now</w:t>
      </w:r>
      <w:r w:rsidRPr="00B24F06">
        <w:t xml:space="preserve">, if you don't want to. Note that the animations of the group sprites are not all in lock-step. Implement this more natural-looking behaviour by starting each of the group </w:t>
      </w:r>
      <w:r w:rsidRPr="00C830F4">
        <w:rPr>
          <w:b/>
          <w:i/>
        </w:rPr>
        <w:t>Sprites</w:t>
      </w:r>
      <w:r w:rsidRPr="00B24F06">
        <w:t xml:space="preserve"> on a different frame of its sprite</w:t>
      </w:r>
      <w:r w:rsidR="00BC1F20">
        <w:t xml:space="preserve"> </w:t>
      </w:r>
      <w:r w:rsidRPr="00B24F06">
        <w:t>sheet.</w:t>
      </w:r>
    </w:p>
    <w:p w14:paraId="2C1B6DBE" w14:textId="334DD995" w:rsidR="002D0CBC" w:rsidRDefault="00F05FE3" w:rsidP="006E64C1">
      <w:r w:rsidRPr="005A54CC">
        <w:t xml:space="preserve">Your </w:t>
      </w:r>
      <w:r w:rsidRPr="008350FA">
        <w:rPr>
          <w:b/>
          <w:i/>
        </w:rPr>
        <w:t>Sprite</w:t>
      </w:r>
      <w:r w:rsidRPr="005A54CC">
        <w:t xml:space="preserve"> will need, at a minimum, these class data members (you can, of course, use whatever variable names you prefer). </w:t>
      </w:r>
      <w:r>
        <w:t xml:space="preserve">Declare those data members that need a public face as properties following </w:t>
      </w:r>
      <w:r w:rsidRPr="008350FA">
        <w:rPr>
          <w:b/>
          <w:i/>
        </w:rPr>
        <w:t>C++/CLI</w:t>
      </w:r>
      <w:r>
        <w:t xml:space="preserve"> convention. </w:t>
      </w:r>
      <w:r w:rsidRPr="005A54CC">
        <w:t xml:space="preserve">As we add more complex behaviour to the class throughout the term, we will require additional data </w:t>
      </w:r>
      <w:r>
        <w:t>members</w:t>
      </w:r>
      <w:r w:rsidRPr="005A54CC">
        <w:t>.</w:t>
      </w:r>
    </w:p>
    <w:p w14:paraId="5D5F553B" w14:textId="740AB3F9" w:rsidR="002D0CBC" w:rsidRDefault="002D0CBC" w:rsidP="002D0CBC">
      <w:pPr>
        <w:pStyle w:val="NoSpacing"/>
        <w:rPr>
          <w:b/>
          <w:sz w:val="32"/>
          <w:szCs w:val="32"/>
        </w:rPr>
      </w:pPr>
      <w:r>
        <w:rPr>
          <w:b/>
          <w:sz w:val="32"/>
          <w:szCs w:val="32"/>
        </w:rPr>
        <w:t>Sprite Data Members</w:t>
      </w:r>
    </w:p>
    <w:p w14:paraId="4968BB9D" w14:textId="77777777" w:rsidR="002D0CBC" w:rsidRPr="005A54CC" w:rsidRDefault="002D0CBC" w:rsidP="002D0CBC">
      <w:pPr>
        <w:pStyle w:val="NoSpacing"/>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8"/>
        <w:gridCol w:w="5586"/>
      </w:tblGrid>
      <w:tr w:rsidR="00F05FE3" w:rsidRPr="005A54CC" w14:paraId="34E4D6E4" w14:textId="77777777" w:rsidTr="00021DB4">
        <w:trPr>
          <w:jc w:val="center"/>
        </w:trPr>
        <w:tc>
          <w:tcPr>
            <w:tcW w:w="0" w:type="auto"/>
            <w:vAlign w:val="bottom"/>
          </w:tcPr>
          <w:p w14:paraId="4956FE02"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Graphics^ canvas</w:t>
            </w:r>
          </w:p>
        </w:tc>
        <w:tc>
          <w:tcPr>
            <w:tcW w:w="0" w:type="auto"/>
            <w:vAlign w:val="bottom"/>
          </w:tcPr>
          <w:p w14:paraId="295B76AF"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For the instance to draw itself to</w:t>
            </w:r>
          </w:p>
        </w:tc>
      </w:tr>
      <w:tr w:rsidR="00F05FE3" w:rsidRPr="005A54CC" w14:paraId="1E17DAE5" w14:textId="77777777" w:rsidTr="00021DB4">
        <w:trPr>
          <w:jc w:val="center"/>
        </w:trPr>
        <w:tc>
          <w:tcPr>
            <w:tcW w:w="0" w:type="auto"/>
            <w:vAlign w:val="bottom"/>
          </w:tcPr>
          <w:p w14:paraId="4A14AEF6"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 xml:space="preserve">Bitmap^ </w:t>
            </w:r>
            <w:proofErr w:type="spellStart"/>
            <w:r w:rsidRPr="00B24F06">
              <w:rPr>
                <w:rStyle w:val="IntenseEmphasis"/>
                <w:rFonts w:cs="Calibri"/>
                <w:b w:val="0"/>
                <w:i w:val="0"/>
                <w:color w:val="000000" w:themeColor="text1"/>
              </w:rPr>
              <w:t>spriteSheet</w:t>
            </w:r>
            <w:proofErr w:type="spellEnd"/>
          </w:p>
        </w:tc>
        <w:tc>
          <w:tcPr>
            <w:tcW w:w="0" w:type="auto"/>
            <w:vAlign w:val="bottom"/>
          </w:tcPr>
          <w:p w14:paraId="1688EDCF" w14:textId="73A965F4"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A Bitmap instance containing the animation sprite</w:t>
            </w:r>
            <w:r w:rsidR="00BC1F20">
              <w:rPr>
                <w:rStyle w:val="IntenseEmphasis"/>
                <w:rFonts w:cs="Calibri"/>
                <w:b w:val="0"/>
                <w:i w:val="0"/>
                <w:color w:val="000000" w:themeColor="text1"/>
              </w:rPr>
              <w:t xml:space="preserve"> </w:t>
            </w:r>
            <w:r w:rsidRPr="00B24F06">
              <w:rPr>
                <w:rStyle w:val="IntenseEmphasis"/>
                <w:rFonts w:cs="Calibri"/>
                <w:b w:val="0"/>
                <w:i w:val="0"/>
                <w:color w:val="000000" w:themeColor="text1"/>
              </w:rPr>
              <w:t>sheet</w:t>
            </w:r>
          </w:p>
        </w:tc>
      </w:tr>
      <w:tr w:rsidR="00F05FE3" w:rsidRPr="005A54CC" w14:paraId="0BB504EC" w14:textId="77777777" w:rsidTr="00021DB4">
        <w:trPr>
          <w:jc w:val="center"/>
        </w:trPr>
        <w:tc>
          <w:tcPr>
            <w:tcW w:w="0" w:type="auto"/>
            <w:vAlign w:val="bottom"/>
          </w:tcPr>
          <w:p w14:paraId="14353B9E"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 xml:space="preserve">Random^ </w:t>
            </w:r>
            <w:proofErr w:type="spellStart"/>
            <w:r w:rsidRPr="00B24F06">
              <w:rPr>
                <w:rStyle w:val="IntenseEmphasis"/>
                <w:rFonts w:cs="Calibri"/>
                <w:b w:val="0"/>
                <w:i w:val="0"/>
                <w:color w:val="000000" w:themeColor="text1"/>
              </w:rPr>
              <w:t>rGen</w:t>
            </w:r>
            <w:proofErr w:type="spellEnd"/>
          </w:p>
        </w:tc>
        <w:tc>
          <w:tcPr>
            <w:tcW w:w="0" w:type="auto"/>
            <w:vAlign w:val="bottom"/>
          </w:tcPr>
          <w:p w14:paraId="593CC742"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Global random number generator used as needed</w:t>
            </w:r>
          </w:p>
        </w:tc>
      </w:tr>
      <w:tr w:rsidR="00F05FE3" w:rsidRPr="005A54CC" w14:paraId="645C6523" w14:textId="77777777" w:rsidTr="00021DB4">
        <w:trPr>
          <w:jc w:val="center"/>
        </w:trPr>
        <w:tc>
          <w:tcPr>
            <w:tcW w:w="0" w:type="auto"/>
            <w:vAlign w:val="bottom"/>
          </w:tcPr>
          <w:p w14:paraId="3A8A9253"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 xml:space="preserve">int </w:t>
            </w:r>
            <w:proofErr w:type="spellStart"/>
            <w:r w:rsidRPr="00B24F06">
              <w:rPr>
                <w:rStyle w:val="IntenseEmphasis"/>
                <w:rFonts w:cs="Calibri"/>
                <w:b w:val="0"/>
                <w:i w:val="0"/>
                <w:color w:val="000000" w:themeColor="text1"/>
              </w:rPr>
              <w:t>nFrames</w:t>
            </w:r>
            <w:proofErr w:type="spellEnd"/>
          </w:p>
        </w:tc>
        <w:tc>
          <w:tcPr>
            <w:tcW w:w="0" w:type="auto"/>
            <w:vAlign w:val="bottom"/>
          </w:tcPr>
          <w:p w14:paraId="711C43A8" w14:textId="44B934BB"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Number of frames in the sprite</w:t>
            </w:r>
            <w:r w:rsidR="00BC1F20">
              <w:rPr>
                <w:rStyle w:val="IntenseEmphasis"/>
                <w:rFonts w:cs="Calibri"/>
                <w:b w:val="0"/>
                <w:i w:val="0"/>
                <w:color w:val="000000" w:themeColor="text1"/>
              </w:rPr>
              <w:t xml:space="preserve"> </w:t>
            </w:r>
            <w:r w:rsidRPr="00B24F06">
              <w:rPr>
                <w:rStyle w:val="IntenseEmphasis"/>
                <w:rFonts w:cs="Calibri"/>
                <w:b w:val="0"/>
                <w:i w:val="0"/>
                <w:color w:val="000000" w:themeColor="text1"/>
              </w:rPr>
              <w:t>sheet animation</w:t>
            </w:r>
          </w:p>
        </w:tc>
      </w:tr>
      <w:tr w:rsidR="00F05FE3" w:rsidRPr="005A54CC" w14:paraId="0808ACA1" w14:textId="77777777" w:rsidTr="00021DB4">
        <w:trPr>
          <w:jc w:val="center"/>
        </w:trPr>
        <w:tc>
          <w:tcPr>
            <w:tcW w:w="0" w:type="auto"/>
            <w:vAlign w:val="bottom"/>
          </w:tcPr>
          <w:p w14:paraId="47A0D924"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 xml:space="preserve">int </w:t>
            </w:r>
            <w:proofErr w:type="spellStart"/>
            <w:r w:rsidRPr="00B24F06">
              <w:rPr>
                <w:rStyle w:val="IntenseEmphasis"/>
                <w:rFonts w:cs="Calibri"/>
                <w:b w:val="0"/>
                <w:i w:val="0"/>
                <w:color w:val="000000" w:themeColor="text1"/>
              </w:rPr>
              <w:t>currentFrame</w:t>
            </w:r>
            <w:proofErr w:type="spellEnd"/>
          </w:p>
        </w:tc>
        <w:tc>
          <w:tcPr>
            <w:tcW w:w="0" w:type="auto"/>
            <w:vAlign w:val="bottom"/>
          </w:tcPr>
          <w:p w14:paraId="00B7035D"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Will hold the number of the frame currently being displayed</w:t>
            </w:r>
          </w:p>
        </w:tc>
      </w:tr>
      <w:tr w:rsidR="00F05FE3" w:rsidRPr="005A54CC" w14:paraId="228E6E31" w14:textId="77777777" w:rsidTr="00021DB4">
        <w:trPr>
          <w:jc w:val="center"/>
        </w:trPr>
        <w:tc>
          <w:tcPr>
            <w:tcW w:w="0" w:type="auto"/>
            <w:vAlign w:val="bottom"/>
          </w:tcPr>
          <w:p w14:paraId="4FD3458D"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int xPos</w:t>
            </w:r>
          </w:p>
        </w:tc>
        <w:tc>
          <w:tcPr>
            <w:tcW w:w="0" w:type="auto"/>
            <w:vAlign w:val="bottom"/>
          </w:tcPr>
          <w:p w14:paraId="772005E1"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x-coordinate of the sprite’s upper left corner</w:t>
            </w:r>
          </w:p>
        </w:tc>
      </w:tr>
      <w:tr w:rsidR="00F05FE3" w:rsidRPr="005A54CC" w14:paraId="4BB62BB3" w14:textId="77777777" w:rsidTr="00021DB4">
        <w:trPr>
          <w:jc w:val="center"/>
        </w:trPr>
        <w:tc>
          <w:tcPr>
            <w:tcW w:w="0" w:type="auto"/>
            <w:vAlign w:val="bottom"/>
          </w:tcPr>
          <w:p w14:paraId="4D26258B"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int yPos</w:t>
            </w:r>
          </w:p>
        </w:tc>
        <w:tc>
          <w:tcPr>
            <w:tcW w:w="0" w:type="auto"/>
            <w:vAlign w:val="bottom"/>
          </w:tcPr>
          <w:p w14:paraId="4B7B13DF"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y-coordinate of the sprite’s upper left corner</w:t>
            </w:r>
          </w:p>
        </w:tc>
      </w:tr>
      <w:tr w:rsidR="00F05FE3" w:rsidRPr="005A54CC" w14:paraId="7913C673" w14:textId="77777777" w:rsidTr="00021DB4">
        <w:trPr>
          <w:jc w:val="center"/>
        </w:trPr>
        <w:tc>
          <w:tcPr>
            <w:tcW w:w="0" w:type="auto"/>
            <w:vAlign w:val="bottom"/>
          </w:tcPr>
          <w:p w14:paraId="26B75C21"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int frameWidth</w:t>
            </w:r>
          </w:p>
        </w:tc>
        <w:tc>
          <w:tcPr>
            <w:tcW w:w="0" w:type="auto"/>
            <w:vAlign w:val="bottom"/>
          </w:tcPr>
          <w:p w14:paraId="63561941" w14:textId="1028C3C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Width in pixels of a single frame in the sprite</w:t>
            </w:r>
            <w:r w:rsidR="00BC1F20">
              <w:rPr>
                <w:rStyle w:val="IntenseEmphasis"/>
                <w:rFonts w:cs="Calibri"/>
                <w:b w:val="0"/>
                <w:i w:val="0"/>
                <w:color w:val="000000" w:themeColor="text1"/>
              </w:rPr>
              <w:t xml:space="preserve"> </w:t>
            </w:r>
            <w:r w:rsidRPr="00B24F06">
              <w:rPr>
                <w:rStyle w:val="IntenseEmphasis"/>
                <w:rFonts w:cs="Calibri"/>
                <w:b w:val="0"/>
                <w:i w:val="0"/>
                <w:color w:val="000000" w:themeColor="text1"/>
              </w:rPr>
              <w:t>sheet</w:t>
            </w:r>
          </w:p>
        </w:tc>
      </w:tr>
      <w:tr w:rsidR="00F05FE3" w:rsidRPr="005A54CC" w14:paraId="1E59D019" w14:textId="77777777" w:rsidTr="00021DB4">
        <w:trPr>
          <w:jc w:val="center"/>
        </w:trPr>
        <w:tc>
          <w:tcPr>
            <w:tcW w:w="0" w:type="auto"/>
            <w:vAlign w:val="bottom"/>
          </w:tcPr>
          <w:p w14:paraId="06B122F1"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int frameHeight</w:t>
            </w:r>
          </w:p>
        </w:tc>
        <w:tc>
          <w:tcPr>
            <w:tcW w:w="0" w:type="auto"/>
            <w:vAlign w:val="bottom"/>
          </w:tcPr>
          <w:p w14:paraId="54962016" w14:textId="06EB549B"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Height in pixels of a single frame in the sprite</w:t>
            </w:r>
            <w:r w:rsidR="00BC1F20">
              <w:rPr>
                <w:rStyle w:val="IntenseEmphasis"/>
                <w:rFonts w:cs="Calibri"/>
                <w:b w:val="0"/>
                <w:i w:val="0"/>
                <w:color w:val="000000" w:themeColor="text1"/>
              </w:rPr>
              <w:t xml:space="preserve"> </w:t>
            </w:r>
            <w:r w:rsidRPr="00B24F06">
              <w:rPr>
                <w:rStyle w:val="IntenseEmphasis"/>
                <w:rFonts w:cs="Calibri"/>
                <w:b w:val="0"/>
                <w:i w:val="0"/>
                <w:color w:val="000000" w:themeColor="text1"/>
              </w:rPr>
              <w:t>sheet</w:t>
            </w:r>
          </w:p>
        </w:tc>
      </w:tr>
      <w:tr w:rsidR="00F05FE3" w:rsidRPr="005A54CC" w14:paraId="5EE26CB0" w14:textId="77777777" w:rsidTr="00021DB4">
        <w:trPr>
          <w:jc w:val="center"/>
        </w:trPr>
        <w:tc>
          <w:tcPr>
            <w:tcW w:w="0" w:type="auto"/>
            <w:vAlign w:val="bottom"/>
          </w:tcPr>
          <w:p w14:paraId="76911C55"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int xVel</w:t>
            </w:r>
          </w:p>
        </w:tc>
        <w:tc>
          <w:tcPr>
            <w:tcW w:w="0" w:type="auto"/>
            <w:vAlign w:val="bottom"/>
          </w:tcPr>
          <w:p w14:paraId="37F8CD22"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Horizontal velocity</w:t>
            </w:r>
          </w:p>
        </w:tc>
      </w:tr>
      <w:tr w:rsidR="00F05FE3" w:rsidRPr="005A54CC" w14:paraId="7BB0DF9C" w14:textId="77777777" w:rsidTr="00021DB4">
        <w:trPr>
          <w:jc w:val="center"/>
        </w:trPr>
        <w:tc>
          <w:tcPr>
            <w:tcW w:w="0" w:type="auto"/>
            <w:vAlign w:val="bottom"/>
          </w:tcPr>
          <w:p w14:paraId="2F7085E3"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int yVel</w:t>
            </w:r>
          </w:p>
        </w:tc>
        <w:tc>
          <w:tcPr>
            <w:tcW w:w="0" w:type="auto"/>
            <w:vAlign w:val="bottom"/>
          </w:tcPr>
          <w:p w14:paraId="0ACD292A"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Vertical velocity</w:t>
            </w:r>
          </w:p>
        </w:tc>
      </w:tr>
      <w:tr w:rsidR="00F05FE3" w:rsidRPr="005A54CC" w14:paraId="411E32FE" w14:textId="77777777" w:rsidTr="00021DB4">
        <w:trPr>
          <w:jc w:val="center"/>
        </w:trPr>
        <w:tc>
          <w:tcPr>
            <w:tcW w:w="0" w:type="auto"/>
            <w:vAlign w:val="bottom"/>
          </w:tcPr>
          <w:p w14:paraId="4B7F5C15"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Sprite^ Next</w:t>
            </w:r>
          </w:p>
        </w:tc>
        <w:tc>
          <w:tcPr>
            <w:tcW w:w="0" w:type="auto"/>
            <w:vAlign w:val="bottom"/>
          </w:tcPr>
          <w:p w14:paraId="6FFC6792" w14:textId="77777777" w:rsidR="00F05FE3" w:rsidRPr="00B24F06" w:rsidRDefault="00F05FE3" w:rsidP="00021DB4">
            <w:pPr>
              <w:spacing w:after="0"/>
              <w:rPr>
                <w:rStyle w:val="IntenseEmphasis"/>
                <w:rFonts w:cs="Calibri"/>
                <w:b w:val="0"/>
                <w:i w:val="0"/>
                <w:color w:val="000000" w:themeColor="text1"/>
              </w:rPr>
            </w:pPr>
            <w:r w:rsidRPr="00B24F06">
              <w:rPr>
                <w:rStyle w:val="IntenseEmphasis"/>
                <w:rFonts w:cs="Calibri"/>
                <w:b w:val="0"/>
                <w:i w:val="0"/>
                <w:color w:val="000000" w:themeColor="text1"/>
              </w:rPr>
              <w:t>Pointer for holding sprites in a linked list</w:t>
            </w:r>
          </w:p>
        </w:tc>
      </w:tr>
    </w:tbl>
    <w:p w14:paraId="7B12508D" w14:textId="77777777" w:rsidR="002D0CBC" w:rsidRDefault="002D0CBC" w:rsidP="00F677C1">
      <w:pPr>
        <w:pStyle w:val="NoSpacing"/>
      </w:pPr>
    </w:p>
    <w:p w14:paraId="64C1D4EC" w14:textId="5BD1ABD3" w:rsidR="002D0CBC" w:rsidRDefault="002D0CBC" w:rsidP="002D0CBC">
      <w:pPr>
        <w:pStyle w:val="NoSpacing"/>
        <w:rPr>
          <w:b/>
          <w:sz w:val="32"/>
          <w:szCs w:val="32"/>
        </w:rPr>
      </w:pPr>
      <w:r>
        <w:rPr>
          <w:b/>
          <w:sz w:val="32"/>
          <w:szCs w:val="32"/>
        </w:rPr>
        <w:t xml:space="preserve">Sprite </w:t>
      </w:r>
      <w:r>
        <w:rPr>
          <w:b/>
          <w:sz w:val="32"/>
          <w:szCs w:val="32"/>
        </w:rPr>
        <w:t>Methods</w:t>
      </w:r>
    </w:p>
    <w:p w14:paraId="3D305C14" w14:textId="77777777" w:rsidR="00706945" w:rsidRDefault="00706945" w:rsidP="00706945">
      <w:pPr>
        <w:pStyle w:val="NoSpacing"/>
      </w:pPr>
    </w:p>
    <w:p w14:paraId="0D197157" w14:textId="22563AB1" w:rsidR="00BC1F20" w:rsidRDefault="00BC1F20" w:rsidP="00BF2D07">
      <w:r w:rsidRPr="00527348">
        <w:rPr>
          <w:b/>
        </w:rPr>
        <w:t>Constructor:</w:t>
      </w:r>
      <w:r>
        <w:t xml:space="preserve"> At a minimum, you will need to pass in a </w:t>
      </w:r>
      <w:r w:rsidRPr="00527348">
        <w:rPr>
          <w:b/>
          <w:i/>
        </w:rPr>
        <w:t>Graphics^</w:t>
      </w:r>
      <w:r>
        <w:t xml:space="preserve">, a </w:t>
      </w:r>
      <w:r w:rsidRPr="00527348">
        <w:rPr>
          <w:b/>
          <w:i/>
        </w:rPr>
        <w:t>Bitmap^</w:t>
      </w:r>
      <w:r>
        <w:t xml:space="preserve">, a </w:t>
      </w:r>
      <w:r w:rsidRPr="00527348">
        <w:rPr>
          <w:b/>
          <w:i/>
        </w:rPr>
        <w:t>Random^</w:t>
      </w:r>
      <w:r>
        <w:t xml:space="preserve"> and the </w:t>
      </w:r>
      <w:r w:rsidRPr="00527348">
        <w:rPr>
          <w:b/>
          <w:i/>
        </w:rPr>
        <w:t>number of frames</w:t>
      </w:r>
      <w:r>
        <w:t xml:space="preserve"> in the sprite sheet. Your function prototype might look like:</w:t>
      </w:r>
    </w:p>
    <w:p w14:paraId="5CBD0694" w14:textId="06B2F3F4" w:rsidR="00BC1F20" w:rsidRPr="00D15CD5" w:rsidRDefault="00BC1F20" w:rsidP="00BC1F20">
      <w:pPr>
        <w:spacing w:after="120"/>
        <w:ind w:left="720"/>
        <w:rPr>
          <w:rFonts w:ascii="Consolas" w:hAnsi="Consolas" w:cs="Calibri"/>
          <w:sz w:val="18"/>
        </w:rPr>
      </w:pPr>
      <w:proofErr w:type="gramStart"/>
      <w:r w:rsidRPr="00D15CD5">
        <w:rPr>
          <w:rFonts w:ascii="Consolas" w:hAnsi="Consolas" w:cs="Calibri"/>
          <w:sz w:val="18"/>
        </w:rPr>
        <w:t>Sprite(</w:t>
      </w:r>
      <w:proofErr w:type="gramEnd"/>
      <w:r w:rsidRPr="00D15CD5">
        <w:rPr>
          <w:rFonts w:ascii="Consolas" w:hAnsi="Consolas" w:cs="Calibri"/>
          <w:sz w:val="18"/>
        </w:rPr>
        <w:t xml:space="preserve">Graphics^ </w:t>
      </w:r>
      <w:proofErr w:type="spellStart"/>
      <w:r w:rsidRPr="00D15CD5">
        <w:rPr>
          <w:rFonts w:ascii="Consolas" w:hAnsi="Consolas" w:cs="Calibri"/>
          <w:sz w:val="18"/>
        </w:rPr>
        <w:t>startCanvas</w:t>
      </w:r>
      <w:proofErr w:type="spellEnd"/>
      <w:r w:rsidRPr="00D15CD5">
        <w:rPr>
          <w:rFonts w:ascii="Consolas" w:hAnsi="Consolas" w:cs="Calibri"/>
          <w:sz w:val="18"/>
        </w:rPr>
        <w:t xml:space="preserve">, Bitmap^ </w:t>
      </w:r>
      <w:proofErr w:type="spellStart"/>
      <w:r w:rsidRPr="00D15CD5">
        <w:rPr>
          <w:rFonts w:ascii="Consolas" w:hAnsi="Consolas" w:cs="Calibri"/>
          <w:sz w:val="18"/>
        </w:rPr>
        <w:t>startSpriteS</w:t>
      </w:r>
      <w:r>
        <w:rPr>
          <w:rFonts w:ascii="Consolas" w:hAnsi="Consolas" w:cs="Calibri"/>
          <w:sz w:val="18"/>
        </w:rPr>
        <w:t>heet</w:t>
      </w:r>
      <w:proofErr w:type="spellEnd"/>
      <w:r>
        <w:rPr>
          <w:rFonts w:ascii="Consolas" w:hAnsi="Consolas" w:cs="Calibri"/>
          <w:sz w:val="18"/>
        </w:rPr>
        <w:t xml:space="preserve">, int </w:t>
      </w:r>
      <w:proofErr w:type="spellStart"/>
      <w:r>
        <w:rPr>
          <w:rFonts w:ascii="Consolas" w:hAnsi="Consolas" w:cs="Calibri"/>
          <w:sz w:val="18"/>
        </w:rPr>
        <w:t>startNFrames</w:t>
      </w:r>
      <w:proofErr w:type="spellEnd"/>
      <w:r>
        <w:rPr>
          <w:rFonts w:ascii="Consolas" w:hAnsi="Consolas" w:cs="Calibri"/>
          <w:sz w:val="18"/>
        </w:rPr>
        <w:t xml:space="preserve">, Random^ </w:t>
      </w:r>
      <w:proofErr w:type="spellStart"/>
      <w:r w:rsidRPr="00D15CD5">
        <w:rPr>
          <w:rFonts w:ascii="Consolas" w:hAnsi="Consolas" w:cs="Calibri"/>
          <w:sz w:val="18"/>
        </w:rPr>
        <w:t>startRGen</w:t>
      </w:r>
      <w:proofErr w:type="spellEnd"/>
      <w:r w:rsidRPr="00D15CD5">
        <w:rPr>
          <w:rFonts w:ascii="Consolas" w:hAnsi="Consolas" w:cs="Calibri"/>
          <w:sz w:val="18"/>
        </w:rPr>
        <w:t>);</w:t>
      </w:r>
    </w:p>
    <w:p w14:paraId="76C0890B" w14:textId="1C3264B3" w:rsidR="00BC1F20" w:rsidRPr="003A5B99" w:rsidRDefault="00BC1F20" w:rsidP="00BF2D07">
      <w:r w:rsidRPr="00BC1F20">
        <w:t xml:space="preserve">You might wish to include (or overload the constructor and have another version that includes), starting values for </w:t>
      </w:r>
      <w:r w:rsidRPr="00527348">
        <w:rPr>
          <w:b/>
          <w:i/>
        </w:rPr>
        <w:t>xPos</w:t>
      </w:r>
      <w:r w:rsidRPr="00BC1F20">
        <w:t xml:space="preserve">, </w:t>
      </w:r>
      <w:r w:rsidRPr="00527348">
        <w:rPr>
          <w:b/>
          <w:i/>
        </w:rPr>
        <w:t>yPos</w:t>
      </w:r>
      <w:r w:rsidRPr="00BC1F20">
        <w:t xml:space="preserve">, </w:t>
      </w:r>
      <w:r w:rsidRPr="00527348">
        <w:rPr>
          <w:b/>
          <w:i/>
        </w:rPr>
        <w:t>xVel</w:t>
      </w:r>
      <w:r w:rsidRPr="00BC1F20">
        <w:t xml:space="preserve"> and </w:t>
      </w:r>
      <w:r w:rsidRPr="00527348">
        <w:rPr>
          <w:b/>
          <w:i/>
        </w:rPr>
        <w:t>yVel</w:t>
      </w:r>
      <w:r w:rsidRPr="00BC1F20">
        <w:t xml:space="preserve">. Remember that all class data </w:t>
      </w:r>
      <w:r w:rsidRPr="003A5B99">
        <w:lastRenderedPageBreak/>
        <w:t xml:space="preserve">members </w:t>
      </w:r>
      <w:r w:rsidRPr="003A5B99">
        <w:rPr>
          <w:b/>
        </w:rPr>
        <w:t>must</w:t>
      </w:r>
      <w:r w:rsidRPr="003A5B99">
        <w:t xml:space="preserve"> be </w:t>
      </w:r>
      <w:r w:rsidRPr="003A5B99">
        <w:t>initialised</w:t>
      </w:r>
      <w:r w:rsidRPr="003A5B99">
        <w:t xml:space="preserve"> in the constructor. For those whose starting values are not passed in, you will need to come up with sensible defaults.</w:t>
      </w:r>
      <w:r w:rsidR="00BF2D07" w:rsidRPr="003A5B99">
        <w:t xml:space="preserve"> </w:t>
      </w:r>
    </w:p>
    <w:p w14:paraId="2420CD59" w14:textId="688344C9" w:rsidR="00BC1F20" w:rsidRPr="003A5B99" w:rsidRDefault="00BF2D07" w:rsidP="00F677C1">
      <w:r w:rsidRPr="003A5B99">
        <w:t xml:space="preserve">Note that it is not necessary to pass in values for </w:t>
      </w:r>
      <w:r w:rsidRPr="00634537">
        <w:rPr>
          <w:b/>
          <w:i/>
        </w:rPr>
        <w:t>frameWidth</w:t>
      </w:r>
      <w:r w:rsidRPr="003A5B99">
        <w:t xml:space="preserve"> and </w:t>
      </w:r>
      <w:r w:rsidRPr="00634537">
        <w:rPr>
          <w:b/>
          <w:i/>
        </w:rPr>
        <w:t>frameHeight</w:t>
      </w:r>
      <w:r w:rsidRPr="003A5B99">
        <w:t xml:space="preserve">. Those can (and should) be calculated using </w:t>
      </w:r>
      <w:proofErr w:type="spellStart"/>
      <w:r w:rsidRPr="00634537">
        <w:rPr>
          <w:b/>
          <w:i/>
        </w:rPr>
        <w:t>nFrames</w:t>
      </w:r>
      <w:proofErr w:type="spellEnd"/>
      <w:r w:rsidRPr="003A5B99">
        <w:t xml:space="preserve"> and the </w:t>
      </w:r>
      <w:r w:rsidR="00C8499A" w:rsidRPr="003A5B99">
        <w:t>width</w:t>
      </w:r>
      <w:r w:rsidRPr="003A5B99">
        <w:t xml:space="preserve"> and </w:t>
      </w:r>
      <w:r w:rsidR="00C8499A" w:rsidRPr="003A5B99">
        <w:t>height</w:t>
      </w:r>
      <w:r w:rsidRPr="003A5B99">
        <w:t xml:space="preserve"> properties of the </w:t>
      </w:r>
      <w:r w:rsidRPr="00040693">
        <w:rPr>
          <w:b/>
          <w:i/>
        </w:rPr>
        <w:t>Bitmap</w:t>
      </w:r>
      <w:r w:rsidRPr="003A5B99">
        <w:t>.</w:t>
      </w:r>
    </w:p>
    <w:p w14:paraId="2948F8B4" w14:textId="77777777" w:rsidR="00F677C1" w:rsidRPr="002C1B16" w:rsidRDefault="00F677C1" w:rsidP="00587E03">
      <w:pPr>
        <w:rPr>
          <w:b/>
        </w:rPr>
      </w:pPr>
      <w:r w:rsidRPr="002C1B16">
        <w:rPr>
          <w:b/>
        </w:rPr>
        <w:t xml:space="preserve">void </w:t>
      </w:r>
      <w:proofErr w:type="gramStart"/>
      <w:r w:rsidRPr="002C1B16">
        <w:rPr>
          <w:b/>
        </w:rPr>
        <w:t>Draw(</w:t>
      </w:r>
      <w:proofErr w:type="gramEnd"/>
      <w:r w:rsidRPr="002C1B16">
        <w:rPr>
          <w:b/>
        </w:rPr>
        <w:t>);</w:t>
      </w:r>
    </w:p>
    <w:p w14:paraId="6F79D4C0" w14:textId="01D25518" w:rsidR="00F677C1" w:rsidRPr="002C1B16" w:rsidRDefault="00F677C1" w:rsidP="00587E03">
      <w:pPr>
        <w:rPr>
          <w:i/>
        </w:rPr>
      </w:pPr>
      <w:r w:rsidRPr="002C1B16">
        <w:t>This method needs to determine the rectangular portion of the sprite</w:t>
      </w:r>
      <w:r w:rsidR="00634537" w:rsidRPr="002C1B16">
        <w:t xml:space="preserve"> </w:t>
      </w:r>
      <w:r w:rsidRPr="002C1B16">
        <w:t xml:space="preserve">sheet that holds the current frame, and draw those pixels to the </w:t>
      </w:r>
      <w:r w:rsidRPr="002C1B16">
        <w:rPr>
          <w:b/>
          <w:i/>
        </w:rPr>
        <w:t>Graphics^</w:t>
      </w:r>
      <w:r w:rsidRPr="002C1B16">
        <w:t xml:space="preserve">. To compute the correct rectangle of pixels to display, you will need to use </w:t>
      </w:r>
      <w:proofErr w:type="spellStart"/>
      <w:r w:rsidRPr="002C1B16">
        <w:rPr>
          <w:b/>
          <w:i/>
        </w:rPr>
        <w:t>currentFrame</w:t>
      </w:r>
      <w:proofErr w:type="spellEnd"/>
      <w:r w:rsidRPr="002C1B16">
        <w:t xml:space="preserve">, </w:t>
      </w:r>
      <w:r w:rsidRPr="002C1B16">
        <w:rPr>
          <w:b/>
          <w:i/>
        </w:rPr>
        <w:t>frameHeight</w:t>
      </w:r>
      <w:r w:rsidRPr="002C1B16">
        <w:t xml:space="preserve"> and </w:t>
      </w:r>
      <w:r w:rsidRPr="002C1B16">
        <w:rPr>
          <w:b/>
          <w:i/>
        </w:rPr>
        <w:t>frameWidth</w:t>
      </w:r>
      <w:r w:rsidRPr="002C1B16">
        <w:t xml:space="preserve">. See the lecture </w:t>
      </w:r>
      <w:r w:rsidR="00FD4041" w:rsidRPr="002C1B16">
        <w:t>PowerPoint</w:t>
      </w:r>
      <w:r w:rsidRPr="002C1B16">
        <w:t xml:space="preserve"> for more detail.</w:t>
      </w:r>
    </w:p>
    <w:p w14:paraId="2FE3AEE8" w14:textId="77777777" w:rsidR="00F677C1" w:rsidRPr="002C1B16" w:rsidRDefault="00F677C1" w:rsidP="00587E03">
      <w:pPr>
        <w:rPr>
          <w:b/>
        </w:rPr>
      </w:pPr>
      <w:r w:rsidRPr="002C1B16">
        <w:rPr>
          <w:b/>
        </w:rPr>
        <w:t xml:space="preserve">void </w:t>
      </w:r>
      <w:proofErr w:type="gramStart"/>
      <w:r w:rsidRPr="002C1B16">
        <w:rPr>
          <w:b/>
        </w:rPr>
        <w:t>Erase(</w:t>
      </w:r>
      <w:proofErr w:type="gramEnd"/>
      <w:r w:rsidRPr="002C1B16">
        <w:rPr>
          <w:b/>
        </w:rPr>
        <w:t xml:space="preserve">Color </w:t>
      </w:r>
      <w:proofErr w:type="spellStart"/>
      <w:r w:rsidRPr="002C1B16">
        <w:rPr>
          <w:b/>
        </w:rPr>
        <w:t>eraseColour</w:t>
      </w:r>
      <w:proofErr w:type="spellEnd"/>
      <w:r w:rsidRPr="002C1B16">
        <w:rPr>
          <w:b/>
        </w:rPr>
        <w:t>);</w:t>
      </w:r>
    </w:p>
    <w:p w14:paraId="4CB9B626" w14:textId="77777777" w:rsidR="00F677C1" w:rsidRPr="002C1B16" w:rsidRDefault="00F677C1" w:rsidP="00587E03">
      <w:r w:rsidRPr="002C1B16">
        <w:t xml:space="preserve">When we start drawing backgrounds, we won’t need </w:t>
      </w:r>
      <w:r w:rsidRPr="002C1B16">
        <w:rPr>
          <w:b/>
          <w:i/>
        </w:rPr>
        <w:t>Erase</w:t>
      </w:r>
      <w:r w:rsidRPr="002C1B16">
        <w:t xml:space="preserve"> anymore, but for now, this method should draw a rectangle with the provided colour over the current location of the </w:t>
      </w:r>
      <w:r w:rsidRPr="002C1B16">
        <w:rPr>
          <w:b/>
          <w:i/>
        </w:rPr>
        <w:t>Sprite</w:t>
      </w:r>
      <w:r w:rsidRPr="002C1B16">
        <w:t>.</w:t>
      </w:r>
    </w:p>
    <w:p w14:paraId="0B8DAEAB" w14:textId="77777777" w:rsidR="00F677C1" w:rsidRPr="002C1B16" w:rsidRDefault="00F677C1" w:rsidP="00587E03">
      <w:pPr>
        <w:rPr>
          <w:b/>
        </w:rPr>
      </w:pPr>
      <w:r w:rsidRPr="002C1B16">
        <w:rPr>
          <w:b/>
        </w:rPr>
        <w:t xml:space="preserve">void </w:t>
      </w:r>
      <w:proofErr w:type="gramStart"/>
      <w:r w:rsidRPr="002C1B16">
        <w:rPr>
          <w:b/>
        </w:rPr>
        <w:t>Move(</w:t>
      </w:r>
      <w:proofErr w:type="gramEnd"/>
      <w:r w:rsidRPr="002C1B16">
        <w:rPr>
          <w:b/>
        </w:rPr>
        <w:t>);</w:t>
      </w:r>
    </w:p>
    <w:p w14:paraId="557287F3" w14:textId="78573E29" w:rsidR="00F677C1" w:rsidRPr="002C1B16" w:rsidRDefault="00F677C1" w:rsidP="00587E03">
      <w:r w:rsidRPr="002C1B16">
        <w:t xml:space="preserve">Using vector movement, modify </w:t>
      </w:r>
      <w:r w:rsidRPr="002C1B16">
        <w:rPr>
          <w:b/>
          <w:i/>
        </w:rPr>
        <w:t>xPos</w:t>
      </w:r>
      <w:r w:rsidRPr="002C1B16">
        <w:t xml:space="preserve"> and </w:t>
      </w:r>
      <w:r w:rsidRPr="002C1B16">
        <w:rPr>
          <w:b/>
          <w:i/>
        </w:rPr>
        <w:t>yPos</w:t>
      </w:r>
      <w:r w:rsidRPr="002C1B16">
        <w:t xml:space="preserve"> by the corresponding velocity values. Later we will extend </w:t>
      </w:r>
      <w:proofErr w:type="gramStart"/>
      <w:r w:rsidRPr="002C1B16">
        <w:rPr>
          <w:b/>
          <w:i/>
        </w:rPr>
        <w:t>Sprite::</w:t>
      </w:r>
      <w:proofErr w:type="gramEnd"/>
      <w:r w:rsidRPr="002C1B16">
        <w:rPr>
          <w:b/>
          <w:i/>
        </w:rPr>
        <w:t>Move()</w:t>
      </w:r>
      <w:r w:rsidRPr="002C1B16">
        <w:t xml:space="preserve"> to include complex bounds actions. For </w:t>
      </w:r>
      <w:r w:rsidR="00FD4041" w:rsidRPr="002C1B16">
        <w:t>now,</w:t>
      </w:r>
      <w:r w:rsidRPr="002C1B16">
        <w:t xml:space="preserve"> you might want to just prevent the </w:t>
      </w:r>
      <w:r w:rsidRPr="002C1B16">
        <w:rPr>
          <w:b/>
          <w:i/>
        </w:rPr>
        <w:t>Sprite</w:t>
      </w:r>
      <w:r w:rsidRPr="002C1B16">
        <w:t xml:space="preserve"> from wandering too far off the edge of the </w:t>
      </w:r>
      <w:r w:rsidRPr="002C1B16">
        <w:rPr>
          <w:b/>
          <w:i/>
        </w:rPr>
        <w:t>Form</w:t>
      </w:r>
      <w:r w:rsidRPr="002C1B16">
        <w:t xml:space="preserve"> (optional for today’s practical). </w:t>
      </w:r>
    </w:p>
    <w:p w14:paraId="25D6471A" w14:textId="77777777" w:rsidR="00F677C1" w:rsidRPr="002C1B16" w:rsidRDefault="00F677C1" w:rsidP="00587E03">
      <w:pPr>
        <w:rPr>
          <w:b/>
        </w:rPr>
      </w:pPr>
      <w:r w:rsidRPr="002C1B16">
        <w:rPr>
          <w:b/>
        </w:rPr>
        <w:t xml:space="preserve">void </w:t>
      </w:r>
      <w:proofErr w:type="spellStart"/>
      <w:proofErr w:type="gramStart"/>
      <w:r w:rsidRPr="002C1B16">
        <w:rPr>
          <w:b/>
        </w:rPr>
        <w:t>UpdateFrame</w:t>
      </w:r>
      <w:proofErr w:type="spellEnd"/>
      <w:r w:rsidRPr="002C1B16">
        <w:rPr>
          <w:b/>
        </w:rPr>
        <w:t>(</w:t>
      </w:r>
      <w:proofErr w:type="gramEnd"/>
      <w:r w:rsidRPr="002C1B16">
        <w:rPr>
          <w:b/>
        </w:rPr>
        <w:t>);</w:t>
      </w:r>
    </w:p>
    <w:p w14:paraId="28727169" w14:textId="53519BDD" w:rsidR="00F677C1" w:rsidRPr="002C1B16" w:rsidRDefault="00F677C1" w:rsidP="00587E03">
      <w:r w:rsidRPr="002C1B16">
        <w:t xml:space="preserve">This method keeps </w:t>
      </w:r>
      <w:proofErr w:type="spellStart"/>
      <w:r w:rsidRPr="002C1B16">
        <w:rPr>
          <w:b/>
          <w:i/>
        </w:rPr>
        <w:t>currentFrame</w:t>
      </w:r>
      <w:proofErr w:type="spellEnd"/>
      <w:r w:rsidRPr="002C1B16">
        <w:t xml:space="preserve"> correctly </w:t>
      </w:r>
      <w:r w:rsidR="00D33A1E" w:rsidRPr="002C1B16">
        <w:t>initialised</w:t>
      </w:r>
      <w:r w:rsidRPr="002C1B16">
        <w:t>. To perform the animation, you must cycle through all the frames in the sprite</w:t>
      </w:r>
      <w:r w:rsidR="00634537" w:rsidRPr="002C1B16">
        <w:t xml:space="preserve"> </w:t>
      </w:r>
      <w:r w:rsidRPr="002C1B16">
        <w:t xml:space="preserve">sheet, looping back to 0 after you display the final frame. To perform this </w:t>
      </w:r>
      <w:r w:rsidR="00FD4041" w:rsidRPr="002C1B16">
        <w:t>computation,</w:t>
      </w:r>
      <w:r w:rsidRPr="002C1B16">
        <w:t xml:space="preserve"> you need to use </w:t>
      </w:r>
      <w:proofErr w:type="spellStart"/>
      <w:r w:rsidRPr="002C1B16">
        <w:rPr>
          <w:b/>
          <w:i/>
        </w:rPr>
        <w:t>nFrames</w:t>
      </w:r>
      <w:proofErr w:type="spellEnd"/>
      <w:r w:rsidRPr="002C1B16">
        <w:t>, the total number of frames in the sprite</w:t>
      </w:r>
      <w:r w:rsidR="00634537" w:rsidRPr="002C1B16">
        <w:t xml:space="preserve"> </w:t>
      </w:r>
      <w:r w:rsidRPr="002C1B16">
        <w:t xml:space="preserve">sheet. See the lecture </w:t>
      </w:r>
      <w:r w:rsidR="00FD4041" w:rsidRPr="002C1B16">
        <w:t>PowerPoint</w:t>
      </w:r>
      <w:r w:rsidRPr="002C1B16">
        <w:t xml:space="preserve"> for detail.</w:t>
      </w:r>
    </w:p>
    <w:p w14:paraId="49758F21" w14:textId="77777777" w:rsidR="00F677C1" w:rsidRPr="002C1B16" w:rsidRDefault="00F677C1" w:rsidP="00587E03">
      <w:pPr>
        <w:rPr>
          <w:b/>
        </w:rPr>
      </w:pPr>
      <w:r w:rsidRPr="002C1B16">
        <w:rPr>
          <w:b/>
        </w:rPr>
        <w:t xml:space="preserve">void </w:t>
      </w:r>
      <w:proofErr w:type="spellStart"/>
      <w:proofErr w:type="gramStart"/>
      <w:r w:rsidRPr="002C1B16">
        <w:rPr>
          <w:b/>
        </w:rPr>
        <w:t>SetSpriteSheet</w:t>
      </w:r>
      <w:proofErr w:type="spellEnd"/>
      <w:r w:rsidRPr="002C1B16">
        <w:rPr>
          <w:b/>
        </w:rPr>
        <w:t>(</w:t>
      </w:r>
      <w:proofErr w:type="gramEnd"/>
      <w:r w:rsidRPr="002C1B16">
        <w:rPr>
          <w:b/>
        </w:rPr>
        <w:t xml:space="preserve">Bitmap^ </w:t>
      </w:r>
      <w:proofErr w:type="spellStart"/>
      <w:r w:rsidRPr="002C1B16">
        <w:rPr>
          <w:b/>
        </w:rPr>
        <w:t>newSpriteSheet</w:t>
      </w:r>
      <w:proofErr w:type="spellEnd"/>
      <w:r w:rsidRPr="002C1B16">
        <w:rPr>
          <w:b/>
        </w:rPr>
        <w:t xml:space="preserve">, int </w:t>
      </w:r>
      <w:proofErr w:type="spellStart"/>
      <w:r w:rsidRPr="002C1B16">
        <w:rPr>
          <w:b/>
        </w:rPr>
        <w:t>newNFrames</w:t>
      </w:r>
      <w:proofErr w:type="spellEnd"/>
      <w:r w:rsidRPr="002C1B16">
        <w:rPr>
          <w:b/>
        </w:rPr>
        <w:t>);</w:t>
      </w:r>
    </w:p>
    <w:p w14:paraId="3E00B17E" w14:textId="3C6A9037" w:rsidR="00F677C1" w:rsidRPr="002C1B16" w:rsidRDefault="00F677C1" w:rsidP="00587E03">
      <w:r w:rsidRPr="002C1B16">
        <w:t>If you change the sprite</w:t>
      </w:r>
      <w:r w:rsidR="00634537" w:rsidRPr="002C1B16">
        <w:t xml:space="preserve"> s</w:t>
      </w:r>
      <w:r w:rsidRPr="002C1B16">
        <w:t xml:space="preserve">heet, you must make sure </w:t>
      </w:r>
      <w:proofErr w:type="spellStart"/>
      <w:r w:rsidRPr="002C1B16">
        <w:rPr>
          <w:b/>
          <w:i/>
        </w:rPr>
        <w:t>nFrames</w:t>
      </w:r>
      <w:proofErr w:type="spellEnd"/>
      <w:r w:rsidRPr="002C1B16">
        <w:t xml:space="preserve">, </w:t>
      </w:r>
      <w:r w:rsidRPr="002C1B16">
        <w:rPr>
          <w:b/>
          <w:i/>
        </w:rPr>
        <w:t>frameWidth</w:t>
      </w:r>
      <w:r w:rsidRPr="002C1B16">
        <w:t xml:space="preserve"> and </w:t>
      </w:r>
      <w:r w:rsidRPr="002C1B16">
        <w:rPr>
          <w:b/>
          <w:i/>
        </w:rPr>
        <w:t>frameHeight</w:t>
      </w:r>
      <w:r w:rsidRPr="002C1B16">
        <w:t xml:space="preserve"> are all updated to match the new sprite</w:t>
      </w:r>
      <w:r w:rsidR="00634537" w:rsidRPr="002C1B16">
        <w:t xml:space="preserve"> </w:t>
      </w:r>
      <w:r w:rsidRPr="002C1B16">
        <w:t xml:space="preserve">sheet. Otherwise your calculated display rectangles in the </w:t>
      </w:r>
      <w:proofErr w:type="gramStart"/>
      <w:r w:rsidRPr="00D41185">
        <w:rPr>
          <w:b/>
          <w:i/>
        </w:rPr>
        <w:t>Draw(</w:t>
      </w:r>
      <w:proofErr w:type="gramEnd"/>
      <w:r w:rsidRPr="00D41185">
        <w:rPr>
          <w:b/>
          <w:i/>
        </w:rPr>
        <w:t>)</w:t>
      </w:r>
      <w:r w:rsidRPr="002C1B16">
        <w:t xml:space="preserve"> method will not be correct.</w:t>
      </w:r>
    </w:p>
    <w:p w14:paraId="3BA5F3B5" w14:textId="77777777" w:rsidR="00F677C1" w:rsidRPr="002C1B16" w:rsidRDefault="00F677C1" w:rsidP="00587E03">
      <w:pPr>
        <w:rPr>
          <w:b/>
        </w:rPr>
      </w:pPr>
      <w:r w:rsidRPr="002C1B16">
        <w:rPr>
          <w:b/>
        </w:rPr>
        <w:t xml:space="preserve">void </w:t>
      </w:r>
      <w:proofErr w:type="gramStart"/>
      <w:r w:rsidRPr="002C1B16">
        <w:rPr>
          <w:b/>
        </w:rPr>
        <w:t>Wander(</w:t>
      </w:r>
      <w:proofErr w:type="gramEnd"/>
      <w:r w:rsidRPr="002C1B16">
        <w:rPr>
          <w:b/>
        </w:rPr>
        <w:t>);</w:t>
      </w:r>
    </w:p>
    <w:p w14:paraId="182532B8" w14:textId="5414A429" w:rsidR="00B24F06" w:rsidRPr="00A10CC1" w:rsidRDefault="00EF2788" w:rsidP="00A10CC1">
      <w:pPr>
        <w:spacing w:after="120"/>
        <w:rPr>
          <w:rFonts w:cs="Calibri"/>
        </w:rPr>
      </w:pPr>
      <w:r w:rsidRPr="00EF2788">
        <w:rPr>
          <w:rFonts w:cs="Calibri"/>
        </w:rPr>
        <w:t xml:space="preserve">This is not a core method of the </w:t>
      </w:r>
      <w:r w:rsidRPr="00EF2788">
        <w:rPr>
          <w:rFonts w:cs="Calibri"/>
          <w:b/>
          <w:i/>
        </w:rPr>
        <w:t>Sprite</w:t>
      </w:r>
      <w:r w:rsidRPr="00EF2788">
        <w:rPr>
          <w:rFonts w:cs="Calibri"/>
        </w:rPr>
        <w:t xml:space="preserve"> class, but is needed to build today’s application. The purpose is to make the </w:t>
      </w:r>
      <w:r w:rsidRPr="00EF2788">
        <w:rPr>
          <w:rFonts w:cs="Calibri"/>
          <w:b/>
          <w:i/>
        </w:rPr>
        <w:t>Sprite</w:t>
      </w:r>
      <w:r w:rsidRPr="00EF2788">
        <w:rPr>
          <w:rFonts w:cs="Calibri"/>
        </w:rPr>
        <w:t xml:space="preserve"> change direction occasionally. Select some probability of change (in the demo, it is 20%). Using the </w:t>
      </w:r>
      <w:r w:rsidRPr="00EF2788">
        <w:rPr>
          <w:rFonts w:cs="Calibri"/>
          <w:b/>
          <w:i/>
        </w:rPr>
        <w:t>Rand</w:t>
      </w:r>
      <w:r w:rsidRPr="00EF2788">
        <w:rPr>
          <w:rFonts w:cs="Calibri"/>
          <w:b/>
          <w:i/>
        </w:rPr>
        <w:t>om^</w:t>
      </w:r>
      <w:r w:rsidRPr="00EF2788">
        <w:rPr>
          <w:rFonts w:cs="Calibri"/>
        </w:rPr>
        <w:t xml:space="preserve">, write code such that the </w:t>
      </w:r>
      <w:r w:rsidRPr="00EF2788">
        <w:rPr>
          <w:rFonts w:cs="Calibri"/>
          <w:b/>
          <w:i/>
        </w:rPr>
        <w:t>xVel</w:t>
      </w:r>
      <w:r w:rsidRPr="00EF2788">
        <w:rPr>
          <w:rFonts w:cs="Calibri"/>
        </w:rPr>
        <w:t xml:space="preserve"> and </w:t>
      </w:r>
      <w:r w:rsidRPr="00EF2788">
        <w:rPr>
          <w:rFonts w:cs="Calibri"/>
          <w:b/>
          <w:i/>
        </w:rPr>
        <w:t>yVel</w:t>
      </w:r>
      <w:r w:rsidRPr="00EF2788">
        <w:rPr>
          <w:rFonts w:cs="Calibri"/>
        </w:rPr>
        <w:t xml:space="preserve"> of the </w:t>
      </w:r>
      <w:r w:rsidRPr="00EF2788">
        <w:rPr>
          <w:rFonts w:cs="Calibri"/>
          <w:b/>
          <w:i/>
        </w:rPr>
        <w:t>Sprite</w:t>
      </w:r>
      <w:r w:rsidRPr="00EF2788">
        <w:rPr>
          <w:rFonts w:cs="Calibri"/>
        </w:rPr>
        <w:t xml:space="preserve"> each toggle (i.e. are multiplied by -1) with that probability. You will need to give some thought to the logic required. Hint: In my </w:t>
      </w:r>
      <w:proofErr w:type="gramStart"/>
      <w:r w:rsidRPr="00D41185">
        <w:rPr>
          <w:rFonts w:cs="Calibri"/>
          <w:b/>
          <w:i/>
        </w:rPr>
        <w:t>Wander(</w:t>
      </w:r>
      <w:proofErr w:type="gramEnd"/>
      <w:r w:rsidRPr="00D41185">
        <w:rPr>
          <w:rFonts w:cs="Calibri"/>
          <w:b/>
          <w:i/>
        </w:rPr>
        <w:t>)</w:t>
      </w:r>
      <w:r w:rsidRPr="00EF2788">
        <w:rPr>
          <w:rFonts w:cs="Calibri"/>
        </w:rPr>
        <w:t xml:space="preserve"> method, the only call to the </w:t>
      </w:r>
      <w:r w:rsidRPr="00D33A1E">
        <w:rPr>
          <w:rFonts w:cs="Calibri"/>
          <w:b/>
          <w:i/>
        </w:rPr>
        <w:t>Random^</w:t>
      </w:r>
      <w:r w:rsidRPr="00EF2788">
        <w:rPr>
          <w:rFonts w:cs="Calibri"/>
        </w:rPr>
        <w:t xml:space="preserve"> is:</w:t>
      </w:r>
      <w:r w:rsidR="00A10CC1">
        <w:rPr>
          <w:rFonts w:cs="Calibri"/>
        </w:rPr>
        <w:t xml:space="preserve"> </w:t>
      </w:r>
      <w:proofErr w:type="spellStart"/>
      <w:r w:rsidRPr="001639C4">
        <w:rPr>
          <w:rFonts w:ascii="Consolas" w:hAnsi="Consolas" w:cs="Calibri"/>
          <w:sz w:val="20"/>
        </w:rPr>
        <w:t>rGen</w:t>
      </w:r>
      <w:proofErr w:type="spellEnd"/>
      <w:r w:rsidRPr="001639C4">
        <w:rPr>
          <w:rFonts w:ascii="Consolas" w:hAnsi="Consolas" w:cs="Calibri"/>
          <w:sz w:val="20"/>
        </w:rPr>
        <w:t>-&gt;Next(WANDER_PROB);</w:t>
      </w:r>
      <w:r w:rsidR="00A10CC1">
        <w:rPr>
          <w:rFonts w:cs="Calibri"/>
        </w:rPr>
        <w:t xml:space="preserve"> </w:t>
      </w:r>
      <w:r w:rsidRPr="005A54CC">
        <w:rPr>
          <w:rFonts w:cs="Calibri"/>
        </w:rPr>
        <w:t xml:space="preserve">where </w:t>
      </w:r>
      <w:r w:rsidRPr="00D41185">
        <w:rPr>
          <w:rFonts w:cs="Calibri"/>
          <w:b/>
          <w:i/>
        </w:rPr>
        <w:t>WANDER_PROB</w:t>
      </w:r>
      <w:r w:rsidRPr="005A54CC">
        <w:rPr>
          <w:rFonts w:cs="Calibri"/>
        </w:rPr>
        <w:t xml:space="preserve"> has been </w:t>
      </w:r>
      <w:r w:rsidRPr="00D41185">
        <w:rPr>
          <w:rFonts w:cs="Calibri"/>
          <w:b/>
          <w:i/>
        </w:rPr>
        <w:t>#defined</w:t>
      </w:r>
      <w:r w:rsidRPr="005A54CC">
        <w:rPr>
          <w:rFonts w:cs="Calibri"/>
        </w:rPr>
        <w:t xml:space="preserve"> as 5. This call occurs twice.</w:t>
      </w:r>
      <w:bookmarkStart w:id="0" w:name="_GoBack"/>
      <w:bookmarkEnd w:id="0"/>
    </w:p>
    <w:sectPr w:rsidR="00B24F06" w:rsidRPr="00A10CC1" w:rsidSect="00A02F19">
      <w:headerReference w:type="default" r:id="rId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585C0" w14:textId="77777777" w:rsidR="007741C0" w:rsidRDefault="007741C0" w:rsidP="003923BC">
      <w:pPr>
        <w:spacing w:after="0" w:line="240" w:lineRule="auto"/>
      </w:pPr>
      <w:r>
        <w:separator/>
      </w:r>
    </w:p>
  </w:endnote>
  <w:endnote w:type="continuationSeparator" w:id="0">
    <w:p w14:paraId="68CF2551" w14:textId="77777777" w:rsidR="007741C0" w:rsidRDefault="007741C0" w:rsidP="00392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030F0" w14:textId="77777777" w:rsidR="007741C0" w:rsidRDefault="007741C0" w:rsidP="003923BC">
      <w:pPr>
        <w:spacing w:after="0" w:line="240" w:lineRule="auto"/>
      </w:pPr>
      <w:r>
        <w:separator/>
      </w:r>
    </w:p>
  </w:footnote>
  <w:footnote w:type="continuationSeparator" w:id="0">
    <w:p w14:paraId="7597475E" w14:textId="77777777" w:rsidR="007741C0" w:rsidRDefault="007741C0" w:rsidP="003923B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DD425" w14:textId="77777777" w:rsidR="003923BC" w:rsidRDefault="003923BC" w:rsidP="003923BC">
    <w:pPr>
      <w:pStyle w:val="Header"/>
    </w:pPr>
    <w:r>
      <w:t>IN628 Programming 4</w:t>
    </w:r>
    <w:r>
      <w:tab/>
    </w:r>
  </w:p>
  <w:p w14:paraId="61C072F2" w14:textId="77777777" w:rsidR="003923BC" w:rsidRDefault="003923BC">
    <w:pPr>
      <w:pStyle w:val="Header"/>
    </w:pPr>
    <w:r>
      <w:t>Semester 2,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40693"/>
    <w:rsid w:val="00100671"/>
    <w:rsid w:val="00205E07"/>
    <w:rsid w:val="002C1B16"/>
    <w:rsid w:val="002D0CBC"/>
    <w:rsid w:val="003923BC"/>
    <w:rsid w:val="003A5B99"/>
    <w:rsid w:val="00527348"/>
    <w:rsid w:val="00587E03"/>
    <w:rsid w:val="00634537"/>
    <w:rsid w:val="006618A5"/>
    <w:rsid w:val="006E64C1"/>
    <w:rsid w:val="00706945"/>
    <w:rsid w:val="007741C0"/>
    <w:rsid w:val="008350FA"/>
    <w:rsid w:val="008539A8"/>
    <w:rsid w:val="009E2AC8"/>
    <w:rsid w:val="00A02F19"/>
    <w:rsid w:val="00A10CC1"/>
    <w:rsid w:val="00A94AF2"/>
    <w:rsid w:val="00AC647C"/>
    <w:rsid w:val="00B24F06"/>
    <w:rsid w:val="00BB5E89"/>
    <w:rsid w:val="00BC1F20"/>
    <w:rsid w:val="00BF2D07"/>
    <w:rsid w:val="00C3172E"/>
    <w:rsid w:val="00C830F4"/>
    <w:rsid w:val="00C8499A"/>
    <w:rsid w:val="00CF02AD"/>
    <w:rsid w:val="00D33A1E"/>
    <w:rsid w:val="00D41185"/>
    <w:rsid w:val="00E90983"/>
    <w:rsid w:val="00EF2788"/>
    <w:rsid w:val="00F05FE3"/>
    <w:rsid w:val="00F677C1"/>
    <w:rsid w:val="00FD4041"/>
  </w:rsids>
  <m:mathPr>
    <m:mathFont m:val="Cambria Math"/>
    <m:brkBin m:val="before"/>
    <m:brkBinSub m:val="--"/>
    <m:smallFrac m:val="0"/>
    <m:dispDef/>
    <m:lMargin m:val="0"/>
    <m:rMargin m:val="0"/>
    <m:defJc m:val="centerGroup"/>
    <m:wrapIndent m:val="1440"/>
    <m:intLim m:val="subSup"/>
    <m:naryLim m:val="undOvr"/>
  </m:mathPr>
  <w:themeFontLang w:val="en-US" w:eastAsia="x-none"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C1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F19"/>
  </w:style>
  <w:style w:type="paragraph" w:styleId="Heading1">
    <w:name w:val="heading 1"/>
    <w:basedOn w:val="Normal"/>
    <w:next w:val="Normal"/>
    <w:link w:val="Heading1Char"/>
    <w:uiPriority w:val="9"/>
    <w:qFormat/>
    <w:rsid w:val="00B24F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3BC"/>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3923BC"/>
    <w:rPr>
      <w:rFonts w:ascii="Calibri" w:eastAsiaTheme="majorEastAsia" w:hAnsi="Calibri" w:cstheme="majorBidi"/>
      <w:color w:val="17365D" w:themeColor="text2" w:themeShade="BF"/>
      <w:spacing w:val="5"/>
      <w:kern w:val="28"/>
      <w:sz w:val="52"/>
      <w:szCs w:val="52"/>
      <w:lang w:val="en-NZ" w:bidi="ar-SA"/>
    </w:rPr>
  </w:style>
  <w:style w:type="paragraph" w:styleId="Header">
    <w:name w:val="header"/>
    <w:basedOn w:val="Normal"/>
    <w:link w:val="HeaderChar"/>
    <w:uiPriority w:val="99"/>
    <w:unhideWhenUsed/>
    <w:rsid w:val="00392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3BC"/>
  </w:style>
  <w:style w:type="paragraph" w:styleId="Footer">
    <w:name w:val="footer"/>
    <w:basedOn w:val="Normal"/>
    <w:link w:val="FooterChar"/>
    <w:uiPriority w:val="99"/>
    <w:unhideWhenUsed/>
    <w:rsid w:val="00392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3BC"/>
  </w:style>
  <w:style w:type="paragraph" w:styleId="FootnoteText">
    <w:name w:val="footnote text"/>
    <w:basedOn w:val="Normal"/>
    <w:link w:val="FootnoteTextChar"/>
    <w:semiHidden/>
    <w:rsid w:val="00F05FE3"/>
    <w:rPr>
      <w:rFonts w:ascii="Calibri" w:eastAsia="Times New Roman" w:hAnsi="Calibri" w:cs="Times New Roman"/>
      <w:sz w:val="20"/>
      <w:szCs w:val="20"/>
    </w:rPr>
  </w:style>
  <w:style w:type="character" w:customStyle="1" w:styleId="FootnoteTextChar">
    <w:name w:val="Footnote Text Char"/>
    <w:basedOn w:val="DefaultParagraphFont"/>
    <w:link w:val="FootnoteText"/>
    <w:semiHidden/>
    <w:rsid w:val="00F05FE3"/>
    <w:rPr>
      <w:rFonts w:ascii="Calibri" w:eastAsia="Times New Roman" w:hAnsi="Calibri" w:cs="Times New Roman"/>
      <w:sz w:val="20"/>
      <w:szCs w:val="20"/>
    </w:rPr>
  </w:style>
  <w:style w:type="character" w:styleId="FootnoteReference">
    <w:name w:val="footnote reference"/>
    <w:semiHidden/>
    <w:rsid w:val="00F05FE3"/>
    <w:rPr>
      <w:vertAlign w:val="superscript"/>
    </w:rPr>
  </w:style>
  <w:style w:type="paragraph" w:styleId="Subtitle">
    <w:name w:val="Subtitle"/>
    <w:basedOn w:val="Normal"/>
    <w:next w:val="Normal"/>
    <w:link w:val="SubtitleChar"/>
    <w:uiPriority w:val="11"/>
    <w:qFormat/>
    <w:rsid w:val="00F05FE3"/>
    <w:pPr>
      <w:numPr>
        <w:ilvl w:val="1"/>
      </w:numPr>
    </w:pPr>
    <w:rPr>
      <w:rFonts w:ascii="Cambria" w:eastAsia="Times New Roman" w:hAnsi="Cambria" w:cs="Times New Roman"/>
      <w:i/>
      <w:iCs/>
      <w:color w:val="4F81BD"/>
      <w:spacing w:val="15"/>
      <w:sz w:val="24"/>
      <w:szCs w:val="24"/>
      <w:lang w:val="x-none" w:eastAsia="x-none" w:bidi="ar-SA"/>
    </w:rPr>
  </w:style>
  <w:style w:type="character" w:customStyle="1" w:styleId="SubtitleChar">
    <w:name w:val="Subtitle Char"/>
    <w:basedOn w:val="DefaultParagraphFont"/>
    <w:link w:val="Subtitle"/>
    <w:uiPriority w:val="11"/>
    <w:rsid w:val="00F05FE3"/>
    <w:rPr>
      <w:rFonts w:ascii="Cambria" w:eastAsia="Times New Roman" w:hAnsi="Cambria" w:cs="Times New Roman"/>
      <w:i/>
      <w:iCs/>
      <w:color w:val="4F81BD"/>
      <w:spacing w:val="15"/>
      <w:sz w:val="24"/>
      <w:szCs w:val="24"/>
      <w:lang w:val="x-none" w:eastAsia="x-none" w:bidi="ar-SA"/>
    </w:rPr>
  </w:style>
  <w:style w:type="character" w:styleId="IntenseEmphasis">
    <w:name w:val="Intense Emphasis"/>
    <w:uiPriority w:val="21"/>
    <w:qFormat/>
    <w:rsid w:val="00F05FE3"/>
    <w:rPr>
      <w:b/>
      <w:bCs/>
      <w:i/>
      <w:iCs/>
      <w:color w:val="4F81BD"/>
    </w:rPr>
  </w:style>
  <w:style w:type="character" w:customStyle="1" w:styleId="Heading1Char">
    <w:name w:val="Heading 1 Char"/>
    <w:basedOn w:val="DefaultParagraphFont"/>
    <w:link w:val="Heading1"/>
    <w:uiPriority w:val="9"/>
    <w:rsid w:val="00B24F06"/>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2D0CBC"/>
    <w:pPr>
      <w:spacing w:after="0" w:line="240" w:lineRule="auto"/>
    </w:pPr>
  </w:style>
  <w:style w:type="paragraph" w:styleId="ListParagraph">
    <w:name w:val="List Paragraph"/>
    <w:basedOn w:val="Normal"/>
    <w:uiPriority w:val="34"/>
    <w:qFormat/>
    <w:rsid w:val="00205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698</Words>
  <Characters>3983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 (1000034561)</cp:lastModifiedBy>
  <cp:revision>27</cp:revision>
  <dcterms:created xsi:type="dcterms:W3CDTF">2019-07-01T01:08:00Z</dcterms:created>
  <dcterms:modified xsi:type="dcterms:W3CDTF">2019-08-10T02:39:00Z</dcterms:modified>
</cp:coreProperties>
</file>