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555D3" w:rsidRPr="00EF6C7D" w:rsidRDefault="000555D3" w:rsidP="000555D3">
      <w:pPr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>User Interface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0"/>
      </w:tblGrid>
      <w:tr w:rsidR="000555D3" w:rsidTr="009C4FBF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:rsidR="000555D3" w:rsidRPr="00EF6C7D" w:rsidRDefault="000555D3" w:rsidP="009C4F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6C7D">
              <w:rPr>
                <w:rFonts w:ascii="Times New Roman" w:hAnsi="Times New Roman" w:cs="Times New Roman"/>
                <w:sz w:val="24"/>
                <w:szCs w:val="24"/>
              </w:rPr>
              <w:t>Henry Nguyen</w:t>
            </w:r>
          </w:p>
          <w:bookmarkStart w:id="0" w:name="_GoBack"/>
          <w:bookmarkEnd w:id="0"/>
          <w:p w:rsidR="000555D3" w:rsidRDefault="007F7F41" w:rsidP="009C4F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fldChar w:fldCharType="begin"/>
            </w:r>
            <w:r>
              <w:instrText xml:space="preserve"> HYPERLINK "mailto:Henry.Nguyen1@student.ufv.ca" </w:instrText>
            </w:r>
            <w:r>
              <w:fldChar w:fldCharType="separate"/>
            </w:r>
            <w:r w:rsidR="00E454A4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henry_nguyen777@hotmail.com</w:t>
            </w:r>
            <w:r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p>
          <w:p w:rsidR="000555D3" w:rsidRDefault="000555D3" w:rsidP="009C4F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555D3" w:rsidRPr="00EF6C7D" w:rsidRDefault="000555D3" w:rsidP="000555D3">
      <w:pPr>
        <w:rPr>
          <w:rFonts w:ascii="Times New Roman" w:hAnsi="Times New Roman" w:cs="Times New Roman"/>
          <w:sz w:val="24"/>
          <w:szCs w:val="24"/>
        </w:rPr>
      </w:pPr>
    </w:p>
    <w:p w:rsidR="000555D3" w:rsidRPr="00EF6C7D" w:rsidRDefault="000555D3" w:rsidP="000555D3">
      <w:pPr>
        <w:rPr>
          <w:rFonts w:ascii="Arial" w:hAnsi="Arial" w:cs="Arial"/>
          <w:b/>
          <w:sz w:val="18"/>
          <w:szCs w:val="18"/>
        </w:rPr>
      </w:pPr>
      <w:r w:rsidRPr="00EF6C7D">
        <w:rPr>
          <w:rFonts w:ascii="Arial" w:hAnsi="Arial" w:cs="Arial"/>
          <w:b/>
          <w:sz w:val="18"/>
          <w:szCs w:val="18"/>
        </w:rPr>
        <w:t>ABSTRACT</w:t>
      </w:r>
    </w:p>
    <w:p w:rsidR="000555D3" w:rsidRDefault="000555D3" w:rsidP="000555D3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February 18 2018. This pa</w:t>
      </w:r>
      <w:r w:rsidR="00E454A4">
        <w:rPr>
          <w:rFonts w:ascii="Times New Roman" w:hAnsi="Times New Roman" w:cs="Times New Roman"/>
          <w:sz w:val="18"/>
          <w:szCs w:val="18"/>
        </w:rPr>
        <w:t xml:space="preserve">per describes my approach to </w:t>
      </w:r>
      <w:r>
        <w:rPr>
          <w:rFonts w:ascii="Times New Roman" w:hAnsi="Times New Roman" w:cs="Times New Roman"/>
          <w:sz w:val="18"/>
          <w:szCs w:val="18"/>
        </w:rPr>
        <w:t>User Interface. The paper identifies and addresses the four main goals of the project: (1) it must have a minimum of 5 user interface components; (2) each UI component must control various movements (or states) of your character and/or environments; (3) each UI component must be different types; (4) and at least 2 UI components must be your own custom creating using primitive shapes in addition to using built-in Processing examples.</w:t>
      </w:r>
    </w:p>
    <w:p w:rsidR="000555D3" w:rsidRPr="000555D3" w:rsidRDefault="000555D3" w:rsidP="000555D3">
      <w:pPr>
        <w:rPr>
          <w:rFonts w:ascii="Times New Roman" w:hAnsi="Times New Roman" w:cs="Times New Roman"/>
          <w:sz w:val="18"/>
          <w:szCs w:val="18"/>
        </w:rPr>
      </w:pPr>
    </w:p>
    <w:p w:rsidR="000555D3" w:rsidRPr="00EF6C7D" w:rsidRDefault="000555D3" w:rsidP="000555D3">
      <w:pPr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>OVERALL SUMMARY</w:t>
      </w:r>
    </w:p>
    <w:p w:rsidR="000555D3" w:rsidRDefault="000555D3" w:rsidP="000555D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I’ve added UI interface components to every object that I think could use one, including characters such as a button for human object and bird object, and environments such as a slider for rain, snow, and blizzard classes. For modifications that aren’t suggest by a UI component, I added two buttons that lists the details, such as adding trees, changing dog tail speed, and removing flags. </w:t>
      </w:r>
    </w:p>
    <w:p w:rsidR="000555D3" w:rsidRDefault="000555D3" w:rsidP="000555D3">
      <w:pPr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>SIMPLE SKETCH</w:t>
      </w:r>
    </w:p>
    <w:p w:rsidR="000555D3" w:rsidRDefault="000555D3" w:rsidP="000555D3">
      <w:pPr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>Diagram</w:t>
      </w:r>
    </w:p>
    <w:p w:rsidR="000555D3" w:rsidRDefault="000555D3" w:rsidP="000555D3">
      <w:pPr>
        <w:rPr>
          <w:rFonts w:ascii="Arial" w:hAnsi="Arial" w:cs="Arial"/>
          <w:b/>
          <w:sz w:val="18"/>
          <w:szCs w:val="18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2743200" cy="14954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301" w:rsidRPr="007E6B06" w:rsidRDefault="00706301" w:rsidP="00706301">
      <w:pPr>
        <w:jc w:val="center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Figure 1. Sketch of user interface for my project.</w:t>
      </w:r>
    </w:p>
    <w:p w:rsidR="000555D3" w:rsidRDefault="00706301" w:rsidP="000555D3">
      <w:pPr>
        <w:rPr>
          <w:rFonts w:ascii="Arial" w:hAnsi="Arial" w:cs="Arial"/>
          <w:b/>
          <w:sz w:val="18"/>
          <w:szCs w:val="18"/>
        </w:rPr>
      </w:pPr>
      <w:r>
        <w:rPr>
          <w:rFonts w:ascii="Times New Roman" w:hAnsi="Times New Roman" w:cs="Times New Roman"/>
          <w:sz w:val="20"/>
          <w:szCs w:val="20"/>
        </w:rPr>
        <w:t>As shown above, I originally had more options for each object but didn’t have enough time to get every detail, however, I do believe I’ve done more than enough. I’ve added a Hint button and Other button to compensate for the UI components I didn’t manage to implement given the time constraint.</w:t>
      </w:r>
    </w:p>
    <w:p w:rsidR="000555D3" w:rsidRDefault="00706301" w:rsidP="000555D3">
      <w:pPr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>RESEARCH</w:t>
      </w:r>
    </w:p>
    <w:p w:rsidR="000555D3" w:rsidRDefault="00706301" w:rsidP="000555D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In this case, I mostly used the built-in Processing examples, some creativity, and my experience with video games growing up as a reference point for creating the UI.</w:t>
      </w:r>
      <w:r w:rsidR="000555D3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Most games tend to make sure the head-up display (HUD) is around the border of the screen so that it doesn’t cover their focus. My user interface project is based on that idea.</w:t>
      </w:r>
    </w:p>
    <w:p w:rsidR="00706301" w:rsidRDefault="00706301" w:rsidP="000555D3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>
            <wp:extent cx="3286125" cy="1971675"/>
            <wp:effectExtent l="0" t="0" r="9525" b="9525"/>
            <wp:docPr id="9" name="Picture 9" descr="https://upload.wikimedia.org/wikipedia/commons/3/3c/Supertuxkart-0.8.1-screenshot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upload.wikimedia.org/wikipedia/commons/3/3c/Supertuxkart-0.8.1-screenshot-6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301" w:rsidRPr="007E6B06" w:rsidRDefault="00706301" w:rsidP="00706301">
      <w:pPr>
        <w:jc w:val="center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Figure 2. HUD example. Image from Wikipedia.</w:t>
      </w:r>
    </w:p>
    <w:p w:rsidR="00706301" w:rsidRPr="00706301" w:rsidRDefault="00706301" w:rsidP="000555D3">
      <w:pPr>
        <w:rPr>
          <w:rFonts w:ascii="Times New Roman" w:hAnsi="Times New Roman" w:cs="Times New Roman"/>
          <w:b/>
          <w:sz w:val="20"/>
          <w:szCs w:val="20"/>
        </w:rPr>
      </w:pPr>
    </w:p>
    <w:p w:rsidR="00706301" w:rsidRDefault="00706301" w:rsidP="000555D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Some of the built-in Processing UI designs I retrieved from are Rollover, Button, Handles, and Scrollbar.</w:t>
      </w:r>
    </w:p>
    <w:p w:rsidR="00706301" w:rsidRDefault="00706301" w:rsidP="000555D3">
      <w:pPr>
        <w:rPr>
          <w:noProof/>
        </w:rPr>
      </w:pPr>
    </w:p>
    <w:p w:rsidR="00706301" w:rsidRDefault="00706301" w:rsidP="000555D3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CDDC006" wp14:editId="554673D8">
            <wp:extent cx="3314700" cy="196912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417" t="33333" r="54514" b="29629"/>
                    <a:stretch/>
                  </pic:blipFill>
                  <pic:spPr bwMode="auto">
                    <a:xfrm>
                      <a:off x="0" y="0"/>
                      <a:ext cx="3327903" cy="1976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6301" w:rsidRDefault="00706301" w:rsidP="00706301">
      <w:pPr>
        <w:jc w:val="center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Figure 3. Rollover example. Image from Processing.</w:t>
      </w:r>
    </w:p>
    <w:p w:rsidR="00706301" w:rsidRDefault="00706301" w:rsidP="000555D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Using this </w:t>
      </w:r>
      <w:proofErr w:type="gramStart"/>
      <w:r>
        <w:rPr>
          <w:rFonts w:ascii="Times New Roman" w:hAnsi="Times New Roman" w:cs="Times New Roman"/>
          <w:sz w:val="20"/>
          <w:szCs w:val="20"/>
        </w:rPr>
        <w:t>technique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I applied it to </w:t>
      </w:r>
      <w:r w:rsidR="00386806">
        <w:rPr>
          <w:rFonts w:ascii="Times New Roman" w:hAnsi="Times New Roman" w:cs="Times New Roman"/>
          <w:sz w:val="20"/>
          <w:szCs w:val="20"/>
        </w:rPr>
        <w:t>all the buttons involved in my project.</w:t>
      </w:r>
    </w:p>
    <w:p w:rsidR="00386806" w:rsidRDefault="00386806" w:rsidP="000555D3">
      <w:pPr>
        <w:rPr>
          <w:noProof/>
        </w:rPr>
      </w:pPr>
    </w:p>
    <w:p w:rsidR="00386806" w:rsidRDefault="00386806" w:rsidP="000555D3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0F964FC" wp14:editId="1EF5DDE1">
            <wp:extent cx="2771775" cy="1635347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417" t="34568" r="54861" b="29012"/>
                    <a:stretch/>
                  </pic:blipFill>
                  <pic:spPr bwMode="auto">
                    <a:xfrm>
                      <a:off x="0" y="0"/>
                      <a:ext cx="2778374" cy="1639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6806" w:rsidRDefault="00386806" w:rsidP="00386806">
      <w:pPr>
        <w:jc w:val="center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Figure 4. Button example. Image from Processing.</w:t>
      </w:r>
    </w:p>
    <w:p w:rsidR="00386806" w:rsidRDefault="00386806" w:rsidP="000555D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For my project, I would modify how the rollovers and buttons apply, such as opening a menu to help the user for my Help button or invert my Bird button as I hover over it. As requirements states to use primitive shapes and built-in processing techniques, I also applied it to most of my buttons.</w:t>
      </w:r>
    </w:p>
    <w:p w:rsidR="00386806" w:rsidRDefault="00386806" w:rsidP="000555D3">
      <w:pPr>
        <w:rPr>
          <w:noProof/>
        </w:rPr>
      </w:pPr>
    </w:p>
    <w:p w:rsidR="00386806" w:rsidRDefault="00386806" w:rsidP="000555D3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51DD5785" wp14:editId="346CD5B0">
            <wp:extent cx="2819400" cy="1674891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722" t="34568" r="55209" b="28395"/>
                    <a:stretch/>
                  </pic:blipFill>
                  <pic:spPr bwMode="auto">
                    <a:xfrm>
                      <a:off x="0" y="0"/>
                      <a:ext cx="2832461" cy="168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6806" w:rsidRDefault="00386806" w:rsidP="00386806">
      <w:pPr>
        <w:jc w:val="center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Figure 5. Handles example. Image from Processing.</w:t>
      </w:r>
    </w:p>
    <w:p w:rsidR="00386806" w:rsidRDefault="00386806" w:rsidP="000555D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I used the handles technique for my weather conditions, such as increasing speeds or changing size. I also used primitive shapes to change the appearance rather than having lines and a rectangle.</w:t>
      </w:r>
    </w:p>
    <w:p w:rsidR="00386806" w:rsidRDefault="00386806" w:rsidP="000555D3">
      <w:pPr>
        <w:rPr>
          <w:noProof/>
        </w:rPr>
      </w:pPr>
    </w:p>
    <w:p w:rsidR="00386806" w:rsidRDefault="00386806" w:rsidP="000555D3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D5E8604" wp14:editId="6D745482">
            <wp:extent cx="3164031" cy="1657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375" t="33951" r="54167" b="32099"/>
                    <a:stretch/>
                  </pic:blipFill>
                  <pic:spPr bwMode="auto">
                    <a:xfrm>
                      <a:off x="0" y="0"/>
                      <a:ext cx="3182116" cy="1666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6806" w:rsidRDefault="00386806" w:rsidP="00386806">
      <w:pPr>
        <w:jc w:val="center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Figure 5. Scrollbar example. Image from Processing.</w:t>
      </w:r>
    </w:p>
    <w:p w:rsidR="00386806" w:rsidRDefault="00386806" w:rsidP="000555D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I’ve used this technique but changing values and only having one bar as an alternative means to move around my Human object.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269430367"/>
        <w:docPartObj>
          <w:docPartGallery w:val="Bibliographies"/>
          <w:docPartUnique/>
        </w:docPartObj>
      </w:sdtPr>
      <w:sdtEndPr/>
      <w:sdtContent>
        <w:p w:rsidR="00386806" w:rsidRDefault="00386806">
          <w:pPr>
            <w:pStyle w:val="Heading1"/>
          </w:pPr>
          <w:r>
            <w:t>Bibliography</w:t>
          </w:r>
        </w:p>
        <w:sdt>
          <w:sdtPr>
            <w:id w:val="111145805"/>
            <w:bibliography/>
          </w:sdtPr>
          <w:sdtEndPr/>
          <w:sdtContent>
            <w:p w:rsidR="00386806" w:rsidRDefault="00386806" w:rsidP="00386806">
              <w:pPr>
                <w:pStyle w:val="Bibliography"/>
                <w:ind w:left="720" w:hanging="720"/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noProof/>
                </w:rPr>
                <w:t xml:space="preserve">Processing. (n.d.). </w:t>
              </w:r>
              <w:r>
                <w:rPr>
                  <w:i/>
                  <w:iCs/>
                  <w:noProof/>
                </w:rPr>
                <w:t>Examples</w:t>
              </w:r>
              <w:r>
                <w:rPr>
                  <w:noProof/>
                </w:rPr>
                <w:t>. Retrieved from Processing: https://processing.org/examples/</w:t>
              </w:r>
            </w:p>
            <w:p w:rsidR="00386806" w:rsidRDefault="00386806" w:rsidP="00386806">
              <w:pPr>
                <w:pStyle w:val="Bibliography"/>
                <w:rPr>
                  <w:noProof/>
                </w:rPr>
              </w:pPr>
            </w:p>
            <w:p w:rsidR="00386806" w:rsidRDefault="00386806" w:rsidP="00386806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Wikipedia. (n.d.). </w:t>
              </w:r>
              <w:r>
                <w:rPr>
                  <w:i/>
                  <w:iCs/>
                  <w:noProof/>
                </w:rPr>
                <w:t>HUD</w:t>
              </w:r>
              <w:r>
                <w:rPr>
                  <w:noProof/>
                </w:rPr>
                <w:t>. Retrieved from Wikipedia: https://en.wikipedia.org/wiki/HUD_(video_gaming)</w:t>
              </w: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:rsidR="000555D3" w:rsidRPr="004727E4" w:rsidRDefault="000555D3" w:rsidP="000555D3">
      <w:pPr>
        <w:rPr>
          <w:rFonts w:ascii="Times New Roman" w:hAnsi="Times New Roman" w:cs="Times New Roman"/>
          <w:sz w:val="20"/>
          <w:szCs w:val="20"/>
        </w:rPr>
      </w:pPr>
    </w:p>
    <w:p w:rsidR="000555D3" w:rsidRPr="000555D3" w:rsidRDefault="000555D3" w:rsidP="000555D3"/>
    <w:sectPr w:rsidR="000555D3" w:rsidRPr="000555D3" w:rsidSect="00836E86">
      <w:pgSz w:w="12240" w:h="15840"/>
      <w:pgMar w:top="1440" w:right="1440" w:bottom="1440" w:left="1440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50DC"/>
    <w:rsid w:val="000555D3"/>
    <w:rsid w:val="00386806"/>
    <w:rsid w:val="00563E23"/>
    <w:rsid w:val="00706301"/>
    <w:rsid w:val="007F7F41"/>
    <w:rsid w:val="00E454A4"/>
    <w:rsid w:val="00EE50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0CF502"/>
  <w15:chartTrackingRefBased/>
  <w15:docId w15:val="{FA442843-7DB5-4BC4-81B9-4E29614AC4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555D3"/>
  </w:style>
  <w:style w:type="paragraph" w:styleId="Heading1">
    <w:name w:val="heading 1"/>
    <w:basedOn w:val="Normal"/>
    <w:next w:val="Normal"/>
    <w:link w:val="Heading1Char"/>
    <w:uiPriority w:val="9"/>
    <w:qFormat/>
    <w:rsid w:val="000555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55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0555D3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0555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bliography">
    <w:name w:val="Bibliography"/>
    <w:basedOn w:val="Normal"/>
    <w:next w:val="Normal"/>
    <w:uiPriority w:val="37"/>
    <w:unhideWhenUsed/>
    <w:rsid w:val="000555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024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7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1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53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3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Pro</b:Tag>
    <b:SourceType>InternetSite</b:SourceType>
    <b:Guid>{026604AE-958F-4F33-903A-1286F67968BB}</b:Guid>
    <b:Author>
      <b:Author>
        <b:Corporate>Processing</b:Corporate>
      </b:Author>
    </b:Author>
    <b:Title>Arrays</b:Title>
    <b:InternetSiteTitle>Processing</b:InternetSiteTitle>
    <b:URL>https://processing.org/tutorials/arrays/</b:URL>
    <b:RefOrder>2</b:RefOrder>
  </b:Source>
  <b:Source>
    <b:Tag>The16</b:Tag>
    <b:SourceType>InternetSite</b:SourceType>
    <b:Guid>{BD1876BA-B41E-47DB-8792-7B0257CBC026}</b:Guid>
    <b:Author>
      <b:Author>
        <b:Corporate>The Coding Train</b:Corporate>
      </b:Author>
    </b:Author>
    <b:Title>Coding Challenge #4: Purple Rain in Processing</b:Title>
    <b:InternetSiteTitle>Youtube</b:InternetSiteTitle>
    <b:Year>2016</b:Year>
    <b:Month>April</b:Month>
    <b:Day>25</b:Day>
    <b:URL>https://www.youtube.com/watch?v=KkyIDI6rQJI</b:URL>
    <b:RefOrder>3</b:RefOrder>
  </b:Source>
  <b:Source>
    <b:Tag>Pro1</b:Tag>
    <b:SourceType>InternetSite</b:SourceType>
    <b:Guid>{7BA48780-5B33-451B-9B04-EB318584BD00}</b:Guid>
    <b:Author>
      <b:Author>
        <b:Corporate>Processing</b:Corporate>
      </b:Author>
    </b:Author>
    <b:Title>2D Transformation</b:Title>
    <b:InternetSiteTitle>Processing</b:InternetSiteTitle>
    <b:URL>https://www.processing.org/tutorials/transform2d/</b:URL>
    <b:RefOrder>4</b:RefOrder>
  </b:Source>
  <b:Source>
    <b:Tag>bev14</b:Tag>
    <b:SourceType>InternetSite</b:SourceType>
    <b:Guid>{BCFB4F1C-7995-427D-9486-6D6BFFCFE3CD}</b:Guid>
    <b:Author>
      <b:Author>
        <b:NameList>
          <b:Person>
            <b:Last>bevouliin</b:Last>
          </b:Person>
        </b:NameList>
      </b:Author>
    </b:Author>
    <b:Title>Game Characters - Flying Bird Attack Sprite Sheets</b:Title>
    <b:InternetSiteTitle>Open Game Art</b:InternetSiteTitle>
    <b:Year>2014</b:Year>
    <b:Month>December</b:Month>
    <b:Day>23</b:Day>
    <b:URL>https://opengameart.org/content/game-characters-flying-birds-attack-sprite-sheets</b:URL>
    <b:RefOrder>5</b:RefOrder>
  </b:Source>
  <b:Source>
    <b:Tag>GIM</b:Tag>
    <b:SourceType>InternetSite</b:SourceType>
    <b:Guid>{9063BF39-80F4-4A79-871F-339AA67B4EAF}</b:Guid>
    <b:Author>
      <b:Author>
        <b:NameList>
          <b:Person>
            <b:Last>GIMP</b:Last>
          </b:Person>
        </b:NameList>
      </b:Author>
    </b:Author>
    <b:Title>GIMP</b:Title>
    <b:InternetSiteTitle>GIMP</b:InternetSiteTitle>
    <b:URL>https://www.gimp.org/</b:URL>
    <b:RefOrder>6</b:RefOrder>
  </b:Source>
  <b:Source>
    <b:Tag>Jam</b:Tag>
    <b:SourceType>InternetSite</b:SourceType>
    <b:Guid>{DFEF14C9-A1D5-47E8-B0A4-49C6FAE73B60}</b:Guid>
    <b:Author>
      <b:Author>
        <b:NameList>
          <b:Person>
            <b:Last>Paterson</b:Last>
            <b:First>James</b:First>
          </b:Person>
        </b:NameList>
      </b:Author>
    </b:Author>
    <b:Title>Animated Sprite (Shifty + Teddy)</b:Title>
    <b:InternetSiteTitle>Processing</b:InternetSiteTitle>
    <b:URL>https://processing.org/examples/animatedsprite.html</b:URL>
    <b:RefOrder>7</b:RefOrder>
  </b:Source>
  <b:Source>
    <b:Tag>Pro123</b:Tag>
    <b:SourceType>InternetSite</b:SourceType>
    <b:Guid>{470E8AFF-E002-45E3-A5A0-9FB5D46B2DFF}</b:Guid>
    <b:Title>Examples</b:Title>
    <b:Author>
      <b:Author>
        <b:Corporate>Processing</b:Corporate>
      </b:Author>
    </b:Author>
    <b:InternetSiteTitle>Processing</b:InternetSiteTitle>
    <b:URL>https://processing.org/examples/</b:URL>
    <b:RefOrder>8</b:RefOrder>
  </b:Source>
  <b:Source>
    <b:Tag>Wik</b:Tag>
    <b:SourceType>InternetSite</b:SourceType>
    <b:Guid>{EF9F665A-D74C-4416-AAC4-83093563B41F}</b:Guid>
    <b:Author>
      <b:Author>
        <b:Corporate>Wikipedia</b:Corporate>
      </b:Author>
    </b:Author>
    <b:Title>HUD</b:Title>
    <b:InternetSiteTitle>Wikipedia</b:InternetSiteTitle>
    <b:URL>https://en.wikipedia.org/wiki/HUD_(video_gaming)</b:URL>
    <b:RefOrder>1</b:RefOrder>
  </b:Source>
</b:Sources>
</file>

<file path=customXml/itemProps1.xml><?xml version="1.0" encoding="utf-8"?>
<ds:datastoreItem xmlns:ds="http://schemas.openxmlformats.org/officeDocument/2006/customXml" ds:itemID="{E8C1403B-1022-4AA2-B22B-43657B3703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527</TotalTime>
  <Pages>2</Pages>
  <Words>452</Words>
  <Characters>2579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Henry Nguyen</dc:creator>
  <cp:keywords/>
  <dc:description/>
  <cp:lastModifiedBy>Henry Nguyen</cp:lastModifiedBy>
  <cp:revision>3</cp:revision>
  <dcterms:created xsi:type="dcterms:W3CDTF">2018-02-27T23:11:00Z</dcterms:created>
  <dcterms:modified xsi:type="dcterms:W3CDTF">2018-07-15T03:52:00Z</dcterms:modified>
</cp:coreProperties>
</file>