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40" w:lineRule="auto"/>
        <w:jc w:val="both"/>
        <w:rPr>
          <w:b w:val="1"/>
          <w:bCs w:val="1"/>
          <w:color w:val="1a3a5c"/>
          <w:sz w:val="48"/>
          <w:szCs w:val="48"/>
        </w:rPr>
      </w:pPr>
      <w:r w:rsidDel="00000000" w:rsidR="00000000" w:rsidRPr="00000000">
        <w:rPr>
          <w:b w:val="1"/>
          <w:bCs w:val="1"/>
          <w:color w:val="1a3a5c"/>
          <w:sz w:val="48"/>
          <w:szCs w:val="48"/>
          <w:rtl w:val="0"/>
        </w:rPr>
        <w:t xml:space="preserve">Team Charter</w:t>
      </w:r>
    </w:p>
    <w:p w:rsidR="00000000" w:rsidDel="00000000" w:rsidP="00000000" w:rsidRDefault="00000000" w:rsidRPr="00000000" w14:paraId="00000002">
      <w:pPr>
        <w:spacing w:after="20" w:lineRule="auto"/>
        <w:jc w:val="both"/>
        <w:rPr>
          <w:i w:val="1"/>
          <w:iCs w:val="1"/>
          <w:color w:val="2e6da4"/>
          <w:sz w:val="26"/>
          <w:szCs w:val="26"/>
        </w:rPr>
      </w:pPr>
      <w:r w:rsidDel="00000000" w:rsidR="00000000" w:rsidRPr="00000000">
        <w:rPr>
          <w:i w:val="1"/>
          <w:iCs w:val="1"/>
          <w:color w:val="2e6da4"/>
          <w:sz w:val="26"/>
          <w:szCs w:val="26"/>
          <w:rtl w:val="0"/>
        </w:rPr>
        <w:t xml:space="preserve">VitalIQ | AI-Powered Personal Health Intelligence Platform</w:t>
      </w:r>
    </w:p>
    <w:p w:rsidR="00000000" w:rsidDel="00000000" w:rsidP="00000000" w:rsidRDefault="00000000" w:rsidRPr="00000000" w14:paraId="00000003">
      <w:pPr>
        <w:spacing w:after="200" w:lineRule="auto"/>
        <w:jc w:val="both"/>
        <w:rPr>
          <w:color w:val="555555"/>
        </w:rPr>
      </w:pPr>
      <w:r w:rsidDel="00000000" w:rsidR="00000000" w:rsidRPr="00000000">
        <w:rPr>
          <w:color w:val="555555"/>
          <w:rtl w:val="0"/>
        </w:rPr>
        <w:t xml:space="preserve">Team BTJ  ·  Brandon Galli  ·  Jarod Atienzo  ·  Thaigo Amaro Da Silva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pPr>
      <w:r w:rsidDel="00000000" w:rsidR="00000000" w:rsidRPr="00000000">
        <w:rPr>
          <w:rtl w:val="0"/>
        </w:rPr>
        <w:t xml:space="preserve"> </w:t>
      </w:r>
    </w:p>
    <w:p w:rsidR="00000000" w:rsidDel="00000000" w:rsidP="00000000" w:rsidRDefault="00000000" w:rsidRPr="00000000" w14:paraId="00000005">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Project Statement, Scope, and Scale</w:t>
      </w:r>
    </w:p>
    <w:p w:rsidR="00000000" w:rsidDel="00000000" w:rsidP="00000000" w:rsidRDefault="00000000" w:rsidRPr="00000000" w14:paraId="00000006">
      <w:pPr>
        <w:spacing w:after="60" w:before="60" w:lineRule="auto"/>
        <w:jc w:val="both"/>
        <w:rPr/>
      </w:pPr>
      <w:r w:rsidDel="00000000" w:rsidR="00000000" w:rsidRPr="00000000">
        <w:rPr>
          <w:rtl w:val="0"/>
        </w:rPr>
        <w:t xml:space="preserve">VitalIQ is a native Android application designed to help users monitor, understand, and actively improve their overall health through sensor-based activity tracking, comprehensive biometric logging, and AI-powered health intelligence. The application leverages Android device sensors specifically the accelerometer and step counter to capture real-time movement data during workouts and translate it into meaningful fitness metrics such as activity classification, session duration, and step totals.</w:t>
      </w:r>
    </w:p>
    <w:p w:rsidR="00000000" w:rsidDel="00000000" w:rsidP="00000000" w:rsidRDefault="00000000" w:rsidRPr="00000000" w14:paraId="00000007">
      <w:pPr>
        <w:spacing w:after="100" w:before="100" w:lineRule="auto"/>
        <w:jc w:val="both"/>
        <w:rPr/>
      </w:pPr>
      <w:r w:rsidDel="00000000" w:rsidR="00000000" w:rsidRPr="00000000">
        <w:rPr>
          <w:rtl w:val="0"/>
        </w:rPr>
        <w:t xml:space="preserve"> </w:t>
      </w:r>
    </w:p>
    <w:p w:rsidR="00000000" w:rsidDel="00000000" w:rsidP="00000000" w:rsidRDefault="00000000" w:rsidRPr="00000000" w14:paraId="00000008">
      <w:pPr>
        <w:spacing w:after="60" w:before="60" w:lineRule="auto"/>
        <w:jc w:val="both"/>
        <w:rPr/>
      </w:pPr>
      <w:r w:rsidDel="00000000" w:rsidR="00000000" w:rsidRPr="00000000">
        <w:rPr>
          <w:rtl w:val="0"/>
        </w:rPr>
        <w:t xml:space="preserve">Beyond fitness tracking, VitalIQ functions as a full personal health platform. Users can log a broad range of biometric and lifestyle data including blood pressure, resting heart rate, weight, body composition, medications, nutrition, water intake, and sleep. The application also supports importing existing health records in JSON or CSV format, consolidating a user's complete health picture in one place.</w:t>
      </w:r>
    </w:p>
    <w:p w:rsidR="00000000" w:rsidDel="00000000" w:rsidP="00000000" w:rsidRDefault="00000000" w:rsidRPr="00000000" w14:paraId="00000009">
      <w:pPr>
        <w:spacing w:after="100" w:before="100" w:lineRule="auto"/>
        <w:jc w:val="both"/>
        <w:rPr/>
      </w:pPr>
      <w:r w:rsidDel="00000000" w:rsidR="00000000" w:rsidRPr="00000000">
        <w:rPr>
          <w:rtl w:val="0"/>
        </w:rPr>
        <w:t xml:space="preserve"> </w:t>
      </w:r>
    </w:p>
    <w:p w:rsidR="00000000" w:rsidDel="00000000" w:rsidP="00000000" w:rsidRDefault="00000000" w:rsidRPr="00000000" w14:paraId="0000000A">
      <w:pPr>
        <w:spacing w:after="60" w:before="60" w:lineRule="auto"/>
        <w:jc w:val="both"/>
        <w:rPr/>
      </w:pPr>
      <w:r w:rsidDel="00000000" w:rsidR="00000000" w:rsidRPr="00000000">
        <w:rPr>
          <w:rtl w:val="0"/>
        </w:rPr>
        <w:t xml:space="preserve">The current scope of the project includes:</w:t>
      </w:r>
    </w:p>
    <w:p w:rsidR="00000000" w:rsidDel="00000000" w:rsidP="00000000" w:rsidRDefault="00000000" w:rsidRPr="00000000" w14:paraId="0000000B">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Real-time workout tracking using the device accelerometer and step counter</w:t>
      </w:r>
    </w:p>
    <w:p w:rsidR="00000000" w:rsidDel="00000000" w:rsidP="00000000" w:rsidRDefault="00000000" w:rsidRPr="00000000" w14:paraId="0000000C">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Automatic activity classification (walking, running, stationary, general movement)</w:t>
      </w:r>
    </w:p>
    <w:p w:rsidR="00000000" w:rsidDel="00000000" w:rsidP="00000000" w:rsidRDefault="00000000" w:rsidRPr="00000000" w14:paraId="0000000D">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User profile creation (age, height, weight, fitness goals)</w:t>
      </w:r>
    </w:p>
    <w:p w:rsidR="00000000" w:rsidDel="00000000" w:rsidP="00000000" w:rsidRDefault="00000000" w:rsidRPr="00000000" w14:paraId="0000000E">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Manual biometric and lifestyle logging (blood pressure, medications, diet, hydration, sleep)</w:t>
      </w:r>
    </w:p>
    <w:p w:rsidR="00000000" w:rsidDel="00000000" w:rsidP="00000000" w:rsidRDefault="00000000" w:rsidRPr="00000000" w14:paraId="0000000F">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Health record import and local persistence via Room</w:t>
      </w:r>
    </w:p>
    <w:p w:rsidR="00000000" w:rsidDel="00000000" w:rsidP="00000000" w:rsidRDefault="00000000" w:rsidRPr="00000000" w14:paraId="00000010">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Workout session logging and full history tracking</w:t>
      </w:r>
    </w:p>
    <w:p w:rsidR="00000000" w:rsidDel="00000000" w:rsidP="00000000" w:rsidRDefault="00000000" w:rsidRPr="00000000" w14:paraId="00000011">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visualization across all tracked metrics over time</w:t>
      </w:r>
    </w:p>
    <w:p w:rsidR="00000000" w:rsidDel="00000000" w:rsidP="00000000" w:rsidRDefault="00000000" w:rsidRPr="00000000" w14:paraId="00000012">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AI-generated health analysis via external API integration</w:t>
      </w:r>
    </w:p>
    <w:p w:rsidR="00000000" w:rsidDel="00000000" w:rsidP="00000000" w:rsidRDefault="00000000" w:rsidRPr="00000000" w14:paraId="00000013">
      <w:pPr>
        <w:spacing w:after="100" w:before="100" w:lineRule="auto"/>
        <w:jc w:val="both"/>
        <w:rPr/>
      </w:pPr>
      <w:r w:rsidDel="00000000" w:rsidR="00000000" w:rsidRPr="00000000">
        <w:rPr>
          <w:rtl w:val="0"/>
        </w:rPr>
        <w:t xml:space="preserve"> </w:t>
      </w:r>
    </w:p>
    <w:p w:rsidR="00000000" w:rsidDel="00000000" w:rsidP="00000000" w:rsidRDefault="00000000" w:rsidRPr="00000000" w14:paraId="00000014">
      <w:pPr>
        <w:spacing w:after="60" w:before="60" w:lineRule="auto"/>
        <w:jc w:val="both"/>
        <w:rPr/>
      </w:pPr>
      <w:r w:rsidDel="00000000" w:rsidR="00000000" w:rsidRPr="00000000">
        <w:rPr>
          <w:rtl w:val="0"/>
        </w:rPr>
        <w:t xml:space="preserve">The core intelligence feature of VitalIQ is its AI Insights engine. The application compiles all stored sensor data, manual inputs, and historical trends into a structured payload and sends it to an AI model API. The response produces a holistic health score, category-level breakdowns across cardiovascular health, activity, nutrition, hydration, medication adherence, and recovery, as well as ranked, actionable suggestions for improvement. This moves beyond rule-based logic to deliver dynamic, personalized health guidance grounded in the user's actual data.</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pPr>
      <w:r w:rsidDel="00000000" w:rsidR="00000000" w:rsidRPr="00000000">
        <w:rPr>
          <w:rtl w:val="0"/>
        </w:rPr>
        <w:t xml:space="preserve"> </w:t>
      </w:r>
    </w:p>
    <w:p w:rsidR="00000000" w:rsidDel="00000000" w:rsidP="00000000" w:rsidRDefault="00000000" w:rsidRPr="00000000" w14:paraId="00000016">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Sensor Integration</w:t>
      </w:r>
    </w:p>
    <w:p w:rsidR="00000000" w:rsidDel="00000000" w:rsidP="00000000" w:rsidRDefault="00000000" w:rsidRPr="00000000" w14:paraId="00000017">
      <w:pPr>
        <w:spacing w:after="60" w:before="60" w:lineRule="auto"/>
        <w:jc w:val="both"/>
        <w:rPr/>
      </w:pPr>
      <w:r w:rsidDel="00000000" w:rsidR="00000000" w:rsidRPr="00000000">
        <w:rPr>
          <w:rtl w:val="0"/>
        </w:rPr>
        <w:t xml:space="preserve">Spec requirement: 2+ hardware sensors whose values meaningfully influence application behavior.</w:t>
      </w:r>
    </w:p>
    <w:p w:rsidR="00000000" w:rsidDel="00000000" w:rsidP="00000000" w:rsidRDefault="00000000" w:rsidRPr="00000000" w14:paraId="00000018">
      <w:pPr>
        <w:spacing w:after="100" w:before="100" w:lineRule="auto"/>
        <w:jc w:val="both"/>
        <w:rPr/>
      </w:pPr>
      <w:r w:rsidDel="00000000" w:rsidR="00000000" w:rsidRPr="00000000">
        <w:rPr>
          <w:rtl w:val="0"/>
        </w:rPr>
        <w:t xml:space="preserve"> </w:t>
      </w:r>
    </w:p>
    <w:tbl>
      <w:tblPr>
        <w:tblStyle w:val="Table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2610"/>
        <w:gridCol w:w="4515"/>
        <w:tblGridChange w:id="0">
          <w:tblGrid>
            <w:gridCol w:w="2205"/>
            <w:gridCol w:w="2610"/>
            <w:gridCol w:w="451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19">
            <w:pPr>
              <w:jc w:val="both"/>
              <w:rPr>
                <w:b w:val="1"/>
                <w:bCs w:val="1"/>
                <w:color w:val="ffffff"/>
              </w:rPr>
            </w:pPr>
            <w:r w:rsidDel="00000000" w:rsidR="00000000" w:rsidRPr="00000000">
              <w:rPr>
                <w:b w:val="1"/>
                <w:bCs w:val="1"/>
                <w:color w:val="ffffff"/>
                <w:rtl w:val="0"/>
              </w:rPr>
              <w:t xml:space="preserve">Sensor</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1A">
            <w:pPr>
              <w:jc w:val="both"/>
              <w:rPr>
                <w:b w:val="1"/>
                <w:bCs w:val="1"/>
                <w:color w:val="ffffff"/>
              </w:rPr>
            </w:pPr>
            <w:r w:rsidDel="00000000" w:rsidR="00000000" w:rsidRPr="00000000">
              <w:rPr>
                <w:b w:val="1"/>
                <w:bCs w:val="1"/>
                <w:color w:val="ffffff"/>
                <w:rtl w:val="0"/>
              </w:rPr>
              <w:t xml:space="preserve">Data Captured</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1B">
            <w:pPr>
              <w:jc w:val="both"/>
              <w:rPr>
                <w:b w:val="1"/>
                <w:bCs w:val="1"/>
                <w:color w:val="ffffff"/>
              </w:rPr>
            </w:pPr>
            <w:r w:rsidDel="00000000" w:rsidR="00000000" w:rsidRPr="00000000">
              <w:rPr>
                <w:b w:val="1"/>
                <w:bCs w:val="1"/>
                <w:color w:val="ffffff"/>
                <w:rtl w:val="0"/>
              </w:rPr>
              <w:t xml:space="preserve">Behavioral Impact</w:t>
            </w:r>
          </w:p>
        </w:tc>
      </w:tr>
      <w:tr>
        <w:trPr>
          <w:cantSplit w:val="0"/>
          <w:trHeight w:val="870"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1C">
            <w:pPr>
              <w:jc w:val="both"/>
              <w:rPr>
                <w:b w:val="1"/>
                <w:bCs w:val="1"/>
              </w:rPr>
            </w:pPr>
            <w:r w:rsidDel="00000000" w:rsidR="00000000" w:rsidRPr="00000000">
              <w:rPr>
                <w:b w:val="1"/>
                <w:bCs w:val="1"/>
                <w:rtl w:val="0"/>
              </w:rPr>
              <w:t xml:space="preserve">Accelerometer</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1D">
            <w:pPr>
              <w:jc w:val="both"/>
              <w:rPr/>
            </w:pPr>
            <w:r w:rsidDel="00000000" w:rsidR="00000000" w:rsidRPr="00000000">
              <w:rPr>
                <w:rtl w:val="0"/>
              </w:rPr>
              <w:t xml:space="preserve">Movement vectors, intensity</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1E">
            <w:pPr>
              <w:jc w:val="both"/>
              <w:rPr/>
            </w:pPr>
            <w:r w:rsidDel="00000000" w:rsidR="00000000" w:rsidRPr="00000000">
              <w:rPr>
                <w:rFonts w:ascii="Arial Unicode MS" w:cs="Arial Unicode MS" w:eastAsia="Arial Unicode MS" w:hAnsi="Arial Unicode MS"/>
                <w:rtl w:val="0"/>
              </w:rPr>
              <w:t xml:space="preserve">Real-time activity classification (walking / running / stationary / resting) → updates workout state → persisted to Room</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1F">
            <w:pPr>
              <w:jc w:val="both"/>
              <w:rPr>
                <w:b w:val="1"/>
                <w:bCs w:val="1"/>
              </w:rPr>
            </w:pPr>
            <w:r w:rsidDel="00000000" w:rsidR="00000000" w:rsidRPr="00000000">
              <w:rPr>
                <w:b w:val="1"/>
                <w:bCs w:val="1"/>
                <w:rtl w:val="0"/>
              </w:rPr>
              <w:t xml:space="preserve">Step Counter</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20">
            <w:pPr>
              <w:jc w:val="both"/>
              <w:rPr/>
            </w:pPr>
            <w:r w:rsidDel="00000000" w:rsidR="00000000" w:rsidRPr="00000000">
              <w:rPr>
                <w:rtl w:val="0"/>
              </w:rPr>
              <w:t xml:space="preserve">Cumulative step count</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21">
            <w:pPr>
              <w:jc w:val="both"/>
              <w:rPr/>
            </w:pPr>
            <w:r w:rsidDel="00000000" w:rsidR="00000000" w:rsidRPr="00000000">
              <w:rPr>
                <w:rFonts w:ascii="Arial Unicode MS" w:cs="Arial Unicode MS" w:eastAsia="Arial Unicode MS" w:hAnsi="Arial Unicode MS"/>
                <w:rtl w:val="0"/>
              </w:rPr>
              <w:t xml:space="preserve">Live step tracking during sessions → feeds daily totals → included in AI analysis payload</w:t>
            </w:r>
          </w:p>
        </w:tc>
      </w:tr>
    </w:tbl>
    <w:p w:rsidR="00000000" w:rsidDel="00000000" w:rsidP="00000000" w:rsidRDefault="00000000" w:rsidRPr="00000000" w14:paraId="00000022">
      <w:pPr>
        <w:spacing w:after="100" w:before="100" w:lineRule="auto"/>
        <w:jc w:val="both"/>
        <w:rPr/>
      </w:pPr>
      <w:r w:rsidDel="00000000" w:rsidR="00000000" w:rsidRPr="00000000">
        <w:rPr>
          <w:rtl w:val="0"/>
        </w:rPr>
        <w:t xml:space="preserve"> </w:t>
      </w:r>
    </w:p>
    <w:p w:rsidR="00000000" w:rsidDel="00000000" w:rsidP="00000000" w:rsidRDefault="00000000" w:rsidRPr="00000000" w14:paraId="00000023">
      <w:pPr>
        <w:spacing w:after="60" w:before="60" w:lineRule="auto"/>
        <w:jc w:val="both"/>
        <w:rPr/>
      </w:pPr>
      <w:r w:rsidDel="00000000" w:rsidR="00000000" w:rsidRPr="00000000">
        <w:rPr>
          <w:rtl w:val="0"/>
        </w:rPr>
        <w:t xml:space="preserve">Both are standard Android hardware sensors via SensorManager, available on virtually all devices including emulators.</w:t>
      </w:r>
    </w:p>
    <w:p w:rsidR="00000000" w:rsidDel="00000000" w:rsidP="00000000" w:rsidRDefault="00000000" w:rsidRPr="00000000" w14:paraId="00000024">
      <w:pPr>
        <w:spacing w:after="100" w:before="100" w:lineRule="auto"/>
        <w:jc w:val="both"/>
        <w:rPr/>
      </w:pPr>
      <w:r w:rsidDel="00000000" w:rsidR="00000000" w:rsidRPr="00000000">
        <w:rPr>
          <w:rtl w:val="0"/>
        </w:rPr>
        <w:t xml:space="preserve"> </w:t>
      </w:r>
    </w:p>
    <w:p w:rsidR="00000000" w:rsidDel="00000000" w:rsidP="00000000" w:rsidRDefault="00000000" w:rsidRPr="00000000" w14:paraId="00000025">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Manual Health Data Inputs</w:t>
      </w:r>
    </w:p>
    <w:p w:rsidR="00000000" w:rsidDel="00000000" w:rsidP="00000000" w:rsidRDefault="00000000" w:rsidRPr="00000000" w14:paraId="00000026">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Weight, height, body composition %</w:t>
      </w:r>
    </w:p>
    <w:p w:rsidR="00000000" w:rsidDel="00000000" w:rsidP="00000000" w:rsidRDefault="00000000" w:rsidRPr="00000000" w14:paraId="00000027">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Blood pressure (systolic/diastolic)</w:t>
      </w:r>
    </w:p>
    <w:p w:rsidR="00000000" w:rsidDel="00000000" w:rsidP="00000000" w:rsidRDefault="00000000" w:rsidRPr="00000000" w14:paraId="00000028">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Resting heart rate</w:t>
      </w:r>
    </w:p>
    <w:p w:rsidR="00000000" w:rsidDel="00000000" w:rsidP="00000000" w:rsidRDefault="00000000" w:rsidRPr="00000000" w14:paraId="00000029">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Medications (name, dosage, frequency)</w:t>
      </w:r>
    </w:p>
    <w:p w:rsidR="00000000" w:rsidDel="00000000" w:rsidP="00000000" w:rsidRDefault="00000000" w:rsidRPr="00000000" w14:paraId="0000002A">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Diet/food log (meals, calories, macros)</w:t>
      </w:r>
    </w:p>
    <w:p w:rsidR="00000000" w:rsidDel="00000000" w:rsidP="00000000" w:rsidRDefault="00000000" w:rsidRPr="00000000" w14:paraId="0000002B">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Daily water intake</w:t>
      </w:r>
    </w:p>
    <w:p w:rsidR="00000000" w:rsidDel="00000000" w:rsidP="00000000" w:rsidRDefault="00000000" w:rsidRPr="00000000" w14:paraId="0000002C">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Sleep hours</w:t>
      </w:r>
    </w:p>
    <w:p w:rsidR="00000000" w:rsidDel="00000000" w:rsidP="00000000" w:rsidRDefault="00000000" w:rsidRPr="00000000" w14:paraId="0000002D">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Health records import (JSON/CSV file → parsed and stored in Room)</w:t>
      </w:r>
    </w:p>
    <w:p w:rsidR="00000000" w:rsidDel="00000000" w:rsidP="00000000" w:rsidRDefault="00000000" w:rsidRPr="00000000" w14:paraId="0000002E">
      <w:pPr>
        <w:spacing w:after="100" w:before="100" w:lineRule="auto"/>
        <w:jc w:val="both"/>
        <w:rPr/>
      </w:pPr>
      <w:r w:rsidDel="00000000" w:rsidR="00000000" w:rsidRPr="00000000">
        <w:rPr>
          <w:rtl w:val="0"/>
        </w:rPr>
        <w:t xml:space="preserve"> </w:t>
      </w:r>
    </w:p>
    <w:p w:rsidR="00000000" w:rsidDel="00000000" w:rsidP="00000000" w:rsidRDefault="00000000" w:rsidRPr="00000000" w14:paraId="0000002F">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External API</w:t>
      </w:r>
    </w:p>
    <w:p w:rsidR="00000000" w:rsidDel="00000000" w:rsidP="00000000" w:rsidRDefault="00000000" w:rsidRPr="00000000" w14:paraId="00000030">
      <w:pPr>
        <w:spacing w:after="60" w:before="60" w:lineRule="auto"/>
        <w:jc w:val="both"/>
        <w:rPr/>
      </w:pPr>
      <w:r w:rsidDel="00000000" w:rsidR="00000000" w:rsidRPr="00000000">
        <w:rPr>
          <w:rtl w:val="0"/>
        </w:rPr>
        <w:t xml:space="preserve">Spec requirement: 1+ external network API using Kotlin coroutines for asynchronous execution.</w:t>
      </w:r>
    </w:p>
    <w:p w:rsidR="00000000" w:rsidDel="00000000" w:rsidP="00000000" w:rsidRDefault="00000000" w:rsidRPr="00000000" w14:paraId="00000031">
      <w:pPr>
        <w:spacing w:after="100" w:before="100" w:lineRule="auto"/>
        <w:jc w:val="both"/>
        <w:rPr/>
      </w:pPr>
      <w:r w:rsidDel="00000000" w:rsidR="00000000" w:rsidRPr="00000000">
        <w:rPr>
          <w:rtl w:val="0"/>
        </w:rPr>
        <w:t xml:space="preserve"> </w:t>
      </w:r>
    </w:p>
    <w:p w:rsidR="00000000" w:rsidDel="00000000" w:rsidP="00000000" w:rsidRDefault="00000000" w:rsidRPr="00000000" w14:paraId="00000032">
      <w:pPr>
        <w:spacing w:after="60" w:before="60" w:lineRule="auto"/>
        <w:jc w:val="both"/>
        <w:rPr/>
      </w:pPr>
      <w:r w:rsidDel="00000000" w:rsidR="00000000" w:rsidRPr="00000000">
        <w:rPr>
          <w:rtl w:val="0"/>
        </w:rPr>
        <w:t xml:space="preserve">Claude or OpenAI API — called via coroutines on Dispatchers.IO. The app compiles all stored biometric telemetry, manual inputs, and sensor-derived activity data into a structured payload and sends it to the AI model. The response drives:</w:t>
      </w:r>
    </w:p>
    <w:p w:rsidR="00000000" w:rsidDel="00000000" w:rsidP="00000000" w:rsidRDefault="00000000" w:rsidRPr="00000000" w14:paraId="00000033">
      <w:pPr>
        <w:spacing w:after="100" w:before="100" w:lineRule="auto"/>
        <w:jc w:val="both"/>
        <w:rPr/>
      </w:pPr>
      <w:r w:rsidDel="00000000" w:rsidR="00000000" w:rsidRPr="00000000">
        <w:rPr>
          <w:rtl w:val="0"/>
        </w:rPr>
        <w:t xml:space="preserve"> </w:t>
      </w:r>
    </w:p>
    <w:p w:rsidR="00000000" w:rsidDel="00000000" w:rsidP="00000000" w:rsidRDefault="00000000" w:rsidRPr="00000000" w14:paraId="00000034">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Overall health score (0–100)</w:t>
      </w:r>
    </w:p>
    <w:p w:rsidR="00000000" w:rsidDel="00000000" w:rsidP="00000000" w:rsidRDefault="00000000" w:rsidRPr="00000000" w14:paraId="00000035">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Category scores: cardiovascular, activity, nutrition, hydration, medication adherence, recovery</w:t>
      </w:r>
    </w:p>
    <w:p w:rsidR="00000000" w:rsidDel="00000000" w:rsidP="00000000" w:rsidRDefault="00000000" w:rsidRPr="00000000" w14:paraId="00000036">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Ranked suggestions for improvement</w:t>
      </w:r>
    </w:p>
    <w:p w:rsidR="00000000" w:rsidDel="00000000" w:rsidP="00000000" w:rsidRDefault="00000000" w:rsidRPr="00000000" w14:paraId="00000037">
      <w:pPr>
        <w:spacing w:after="40" w:before="40" w:lineRule="auto"/>
        <w:ind w:left="720" w:firstLine="0"/>
        <w:jc w:val="both"/>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Trend analysis based on historical data</w:t>
      </w:r>
    </w:p>
    <w:p w:rsidR="00000000" w:rsidDel="00000000" w:rsidP="00000000" w:rsidRDefault="00000000" w:rsidRPr="00000000" w14:paraId="00000038">
      <w:pPr>
        <w:spacing w:after="100" w:before="100" w:lineRule="auto"/>
        <w:jc w:val="both"/>
        <w:rPr/>
      </w:pPr>
      <w:r w:rsidDel="00000000" w:rsidR="00000000" w:rsidRPr="00000000">
        <w:rPr>
          <w:rtl w:val="0"/>
        </w:rPr>
        <w:t xml:space="preserve"> </w:t>
      </w:r>
    </w:p>
    <w:p w:rsidR="00000000" w:rsidDel="00000000" w:rsidP="00000000" w:rsidRDefault="00000000" w:rsidRPr="00000000" w14:paraId="00000039">
      <w:pPr>
        <w:spacing w:after="60" w:before="60" w:lineRule="auto"/>
        <w:jc w:val="both"/>
        <w:rPr/>
      </w:pPr>
      <w:r w:rsidDel="00000000" w:rsidR="00000000" w:rsidRPr="00000000">
        <w:rPr>
          <w:rtl w:val="0"/>
        </w:rPr>
        <w:t xml:space="preserve">This satisfies the spec's requirement that API interaction meaningfully influences application behavior.</w:t>
      </w:r>
    </w:p>
    <w:p w:rsidR="00000000" w:rsidDel="00000000" w:rsidP="00000000" w:rsidRDefault="00000000" w:rsidRPr="00000000" w14:paraId="0000003A">
      <w:pPr>
        <w:spacing w:after="100" w:before="100" w:lineRule="auto"/>
        <w:jc w:val="both"/>
        <w:rPr/>
      </w:pPr>
      <w:r w:rsidDel="00000000" w:rsidR="00000000" w:rsidRPr="00000000">
        <w:rPr>
          <w:rtl w:val="0"/>
        </w:rPr>
        <w:t xml:space="preserve"> </w:t>
      </w:r>
    </w:p>
    <w:p w:rsidR="00000000" w:rsidDel="00000000" w:rsidP="00000000" w:rsidRDefault="00000000" w:rsidRPr="00000000" w14:paraId="0000003B">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Navigation Destinations</w:t>
      </w:r>
    </w:p>
    <w:p w:rsidR="00000000" w:rsidDel="00000000" w:rsidP="00000000" w:rsidRDefault="00000000" w:rsidRPr="00000000" w14:paraId="0000003C">
      <w:pPr>
        <w:spacing w:after="60" w:before="60" w:lineRule="auto"/>
        <w:jc w:val="both"/>
        <w:rPr/>
      </w:pPr>
      <w:r w:rsidDel="00000000" w:rsidR="00000000" w:rsidRPr="00000000">
        <w:rPr>
          <w:rtl w:val="0"/>
        </w:rPr>
        <w:t xml:space="preserve">Spec requirement: 2+ navigable destinations managed by a defined Navigation graph.</w:t>
      </w:r>
    </w:p>
    <w:p w:rsidR="00000000" w:rsidDel="00000000" w:rsidP="00000000" w:rsidRDefault="00000000" w:rsidRPr="00000000" w14:paraId="0000003D">
      <w:pPr>
        <w:spacing w:after="100" w:before="100" w:lineRule="auto"/>
        <w:jc w:val="both"/>
        <w:rPr/>
      </w:pPr>
      <w:r w:rsidDel="00000000" w:rsidR="00000000" w:rsidRPr="00000000">
        <w:rPr>
          <w:rtl w:val="0"/>
        </w:rPr>
        <w:t xml:space="preserve"> </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3E">
            <w:pPr>
              <w:jc w:val="both"/>
              <w:rPr>
                <w:b w:val="1"/>
                <w:bCs w:val="1"/>
                <w:color w:val="ffffff"/>
              </w:rPr>
            </w:pPr>
            <w:r w:rsidDel="00000000" w:rsidR="00000000" w:rsidRPr="00000000">
              <w:rPr>
                <w:b w:val="1"/>
                <w:bCs w:val="1"/>
                <w:color w:val="ffffff"/>
                <w:rtl w:val="0"/>
              </w:rPr>
              <w:t xml:space="preserve">Screen</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3F">
            <w:pPr>
              <w:jc w:val="both"/>
              <w:rPr>
                <w:b w:val="1"/>
                <w:bCs w:val="1"/>
                <w:color w:val="ffffff"/>
              </w:rPr>
            </w:pPr>
            <w:r w:rsidDel="00000000" w:rsidR="00000000" w:rsidRPr="00000000">
              <w:rPr>
                <w:b w:val="1"/>
                <w:bCs w:val="1"/>
                <w:color w:val="ffffff"/>
                <w:rtl w:val="0"/>
              </w:rPr>
              <w:t xml:space="preserve">Purpose</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40">
            <w:pPr>
              <w:jc w:val="both"/>
              <w:rPr>
                <w:b w:val="1"/>
                <w:bCs w:val="1"/>
              </w:rPr>
            </w:pPr>
            <w:r w:rsidDel="00000000" w:rsidR="00000000" w:rsidRPr="00000000">
              <w:rPr>
                <w:b w:val="1"/>
                <w:bCs w:val="1"/>
                <w:rtl w:val="0"/>
              </w:rPr>
              <w:t xml:space="preserve">Dashboard</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41">
            <w:pPr>
              <w:jc w:val="both"/>
              <w:rPr/>
            </w:pPr>
            <w:r w:rsidDel="00000000" w:rsidR="00000000" w:rsidRPr="00000000">
              <w:rPr>
                <w:rtl w:val="0"/>
              </w:rPr>
              <w:t xml:space="preserve">Health score overview, daily summary cards, quick-entry shortcuts</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42">
            <w:pPr>
              <w:jc w:val="both"/>
              <w:rPr>
                <w:b w:val="1"/>
                <w:bCs w:val="1"/>
              </w:rPr>
            </w:pPr>
            <w:r w:rsidDel="00000000" w:rsidR="00000000" w:rsidRPr="00000000">
              <w:rPr>
                <w:b w:val="1"/>
                <w:bCs w:val="1"/>
                <w:rtl w:val="0"/>
              </w:rPr>
              <w:t xml:space="preserve">Active Workout</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43">
            <w:pPr>
              <w:jc w:val="both"/>
              <w:rPr/>
            </w:pPr>
            <w:r w:rsidDel="00000000" w:rsidR="00000000" w:rsidRPr="00000000">
              <w:rPr>
                <w:rtl w:val="0"/>
              </w:rPr>
              <w:t xml:space="preserve">Live sensor feed: step count, activity classification, duration, intensity</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44">
            <w:pPr>
              <w:jc w:val="both"/>
              <w:rPr>
                <w:b w:val="1"/>
                <w:bCs w:val="1"/>
              </w:rPr>
            </w:pPr>
            <w:r w:rsidDel="00000000" w:rsidR="00000000" w:rsidRPr="00000000">
              <w:rPr>
                <w:b w:val="1"/>
                <w:bCs w:val="1"/>
                <w:rtl w:val="0"/>
              </w:rPr>
              <w:t xml:space="preserve">Health Log</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45">
            <w:pPr>
              <w:jc w:val="both"/>
              <w:rPr/>
            </w:pPr>
            <w:r w:rsidDel="00000000" w:rsidR="00000000" w:rsidRPr="00000000">
              <w:rPr>
                <w:rtl w:val="0"/>
              </w:rPr>
              <w:t xml:space="preserve">Manual entry: weight, BP, meds, food, water, sleep</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46">
            <w:pPr>
              <w:jc w:val="both"/>
              <w:rPr>
                <w:b w:val="1"/>
                <w:bCs w:val="1"/>
              </w:rPr>
            </w:pPr>
            <w:r w:rsidDel="00000000" w:rsidR="00000000" w:rsidRPr="00000000">
              <w:rPr>
                <w:b w:val="1"/>
                <w:bCs w:val="1"/>
                <w:rtl w:val="0"/>
              </w:rPr>
              <w:t xml:space="preserve">History &amp; Analytics</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47">
            <w:pPr>
              <w:jc w:val="both"/>
              <w:rPr/>
            </w:pPr>
            <w:r w:rsidDel="00000000" w:rsidR="00000000" w:rsidRPr="00000000">
              <w:rPr>
                <w:rtl w:val="0"/>
              </w:rPr>
              <w:t xml:space="preserve">Graphs: steps over time, weight trend, BP trend, activity breakdown</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48">
            <w:pPr>
              <w:jc w:val="both"/>
              <w:rPr>
                <w:b w:val="1"/>
                <w:bCs w:val="1"/>
              </w:rPr>
            </w:pPr>
            <w:r w:rsidDel="00000000" w:rsidR="00000000" w:rsidRPr="00000000">
              <w:rPr>
                <w:b w:val="1"/>
                <w:bCs w:val="1"/>
                <w:rtl w:val="0"/>
              </w:rPr>
              <w:t xml:space="preserve">AI Insights</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49">
            <w:pPr>
              <w:jc w:val="both"/>
              <w:rPr/>
            </w:pPr>
            <w:r w:rsidDel="00000000" w:rsidR="00000000" w:rsidRPr="00000000">
              <w:rPr>
                <w:rtl w:val="0"/>
              </w:rPr>
              <w:t xml:space="preserve">Generated health scores, category breakdown, improvement suggestions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4A">
            <w:pPr>
              <w:jc w:val="both"/>
              <w:rPr>
                <w:b w:val="1"/>
                <w:bCs w:val="1"/>
              </w:rPr>
            </w:pPr>
            <w:r w:rsidDel="00000000" w:rsidR="00000000" w:rsidRPr="00000000">
              <w:rPr>
                <w:b w:val="1"/>
                <w:bCs w:val="1"/>
                <w:rtl w:val="0"/>
              </w:rPr>
              <w:t xml:space="preserve">Profile Setup</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4B">
            <w:pPr>
              <w:jc w:val="both"/>
              <w:rPr/>
            </w:pPr>
            <w:r w:rsidDel="00000000" w:rsidR="00000000" w:rsidRPr="00000000">
              <w:rPr>
                <w:rtl w:val="0"/>
              </w:rPr>
              <w:t xml:space="preserve">Age, height, weight, fitness goals, health record import</w:t>
            </w:r>
          </w:p>
        </w:tc>
      </w:tr>
    </w:tbl>
    <w:p w:rsidR="00000000" w:rsidDel="00000000" w:rsidP="00000000" w:rsidRDefault="00000000" w:rsidRPr="00000000" w14:paraId="0000004C">
      <w:pPr>
        <w:spacing w:after="100" w:before="100" w:lineRule="auto"/>
        <w:jc w:val="both"/>
        <w:rPr/>
      </w:pPr>
      <w:r w:rsidDel="00000000" w:rsidR="00000000" w:rsidRPr="00000000">
        <w:rPr>
          <w:rtl w:val="0"/>
        </w:rPr>
        <w:t xml:space="preserve"> </w:t>
      </w:r>
    </w:p>
    <w:p w:rsidR="00000000" w:rsidDel="00000000" w:rsidP="00000000" w:rsidRDefault="00000000" w:rsidRPr="00000000" w14:paraId="0000004D">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Room Entities</w:t>
      </w:r>
    </w:p>
    <w:p w:rsidR="00000000" w:rsidDel="00000000" w:rsidP="00000000" w:rsidRDefault="00000000" w:rsidRPr="00000000" w14:paraId="0000004E">
      <w:pPr>
        <w:spacing w:after="60" w:before="60" w:lineRule="auto"/>
        <w:jc w:val="both"/>
        <w:rPr/>
      </w:pPr>
      <w:r w:rsidDel="00000000" w:rsidR="00000000" w:rsidRPr="00000000">
        <w:rPr>
          <w:rtl w:val="0"/>
        </w:rPr>
        <w:t xml:space="preserve">All domain data persisted locally via Room through a Repository abstraction layer.</w:t>
      </w:r>
    </w:p>
    <w:p w:rsidR="00000000" w:rsidDel="00000000" w:rsidP="00000000" w:rsidRDefault="00000000" w:rsidRPr="00000000" w14:paraId="0000004F">
      <w:pPr>
        <w:spacing w:after="100" w:before="100" w:lineRule="auto"/>
        <w:jc w:val="both"/>
        <w:rPr/>
      </w:pPr>
      <w:r w:rsidDel="00000000" w:rsidR="00000000" w:rsidRPr="00000000">
        <w:rPr>
          <w:rtl w:val="0"/>
        </w:rPr>
        <w:t xml:space="preserve"> </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375" w:hRule="atLeast"/>
          <w:tblHeader w:val="0"/>
        </w:trPr>
        <w:tc>
          <w:tcPr>
            <w:tcBorders>
              <w:top w:color="cccccc" w:space="0" w:sz="8" w:val="single"/>
              <w:left w:color="cccccc" w:space="0" w:sz="8" w:val="single"/>
              <w:bottom w:color="cccccc" w:space="0" w:sz="8" w:val="single"/>
              <w:right w:color="cccccc" w:space="0" w:sz="8" w:val="single"/>
            </w:tcBorders>
            <w:tcMar>
              <w:top w:w="60.0" w:type="dxa"/>
              <w:left w:w="140.0" w:type="dxa"/>
              <w:bottom w:w="60.0" w:type="dxa"/>
              <w:right w:w="140.0" w:type="dxa"/>
            </w:tcMar>
            <w:vAlign w:val="top"/>
          </w:tcPr>
          <w:p w:rsidR="00000000" w:rsidDel="00000000" w:rsidP="00000000" w:rsidRDefault="00000000" w:rsidRPr="00000000" w14:paraId="00000050">
            <w:pPr>
              <w:jc w:val="both"/>
              <w:rPr>
                <w:color w:val="333333"/>
              </w:rPr>
            </w:pPr>
            <w:r w:rsidDel="00000000" w:rsidR="00000000" w:rsidRPr="00000000">
              <w:rPr>
                <w:rFonts w:ascii="Courier New" w:cs="Courier New" w:eastAsia="Courier New" w:hAnsi="Courier New"/>
                <w:b w:val="1"/>
                <w:bCs w:val="1"/>
                <w:color w:val="1a3a5c"/>
                <w:rtl w:val="0"/>
              </w:rPr>
              <w:t xml:space="preserve">UserProfile</w:t>
            </w:r>
            <w:r w:rsidDel="00000000" w:rsidR="00000000" w:rsidRPr="00000000">
              <w:rPr>
                <w:color w:val="333333"/>
                <w:rtl w:val="0"/>
              </w:rPr>
              <w:t xml:space="preserve">  —  demographics, goals</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60.0" w:type="dxa"/>
              <w:left w:w="140.0" w:type="dxa"/>
              <w:bottom w:w="60.0" w:type="dxa"/>
              <w:right w:w="140.0" w:type="dxa"/>
            </w:tcMar>
            <w:vAlign w:val="top"/>
          </w:tcPr>
          <w:p w:rsidR="00000000" w:rsidDel="00000000" w:rsidP="00000000" w:rsidRDefault="00000000" w:rsidRPr="00000000" w14:paraId="00000051">
            <w:pPr>
              <w:jc w:val="both"/>
              <w:rPr>
                <w:color w:val="333333"/>
              </w:rPr>
            </w:pPr>
            <w:r w:rsidDel="00000000" w:rsidR="00000000" w:rsidRPr="00000000">
              <w:rPr>
                <w:rFonts w:ascii="Courier New" w:cs="Courier New" w:eastAsia="Courier New" w:hAnsi="Courier New"/>
                <w:b w:val="1"/>
                <w:bCs w:val="1"/>
                <w:color w:val="1a3a5c"/>
                <w:rtl w:val="0"/>
              </w:rPr>
              <w:t xml:space="preserve">WorkoutSession</w:t>
            </w:r>
            <w:r w:rsidDel="00000000" w:rsidR="00000000" w:rsidRPr="00000000">
              <w:rPr>
                <w:color w:val="333333"/>
                <w:rtl w:val="0"/>
              </w:rPr>
              <w:t xml:space="preserve">  —  start/end time, activity type, steps, sensor data</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tcMar>
              <w:top w:w="60.0" w:type="dxa"/>
              <w:left w:w="140.0" w:type="dxa"/>
              <w:bottom w:w="60.0" w:type="dxa"/>
              <w:right w:w="140.0" w:type="dxa"/>
            </w:tcMar>
            <w:vAlign w:val="top"/>
          </w:tcPr>
          <w:p w:rsidR="00000000" w:rsidDel="00000000" w:rsidP="00000000" w:rsidRDefault="00000000" w:rsidRPr="00000000" w14:paraId="00000052">
            <w:pPr>
              <w:jc w:val="both"/>
              <w:rPr>
                <w:color w:val="333333"/>
              </w:rPr>
            </w:pPr>
            <w:r w:rsidDel="00000000" w:rsidR="00000000" w:rsidRPr="00000000">
              <w:rPr>
                <w:rFonts w:ascii="Courier New" w:cs="Courier New" w:eastAsia="Courier New" w:hAnsi="Courier New"/>
                <w:b w:val="1"/>
                <w:bCs w:val="1"/>
                <w:color w:val="1a3a5c"/>
                <w:rtl w:val="0"/>
              </w:rPr>
              <w:t xml:space="preserve">HealthEntry</w:t>
            </w:r>
            <w:r w:rsidDel="00000000" w:rsidR="00000000" w:rsidRPr="00000000">
              <w:rPr>
                <w:color w:val="333333"/>
                <w:rtl w:val="0"/>
              </w:rPr>
              <w:t xml:space="preserve">  —  BP, weight, HR, body comp, logged at timestamp</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60.0" w:type="dxa"/>
              <w:left w:w="140.0" w:type="dxa"/>
              <w:bottom w:w="60.0" w:type="dxa"/>
              <w:right w:w="140.0" w:type="dxa"/>
            </w:tcMar>
            <w:vAlign w:val="top"/>
          </w:tcPr>
          <w:p w:rsidR="00000000" w:rsidDel="00000000" w:rsidP="00000000" w:rsidRDefault="00000000" w:rsidRPr="00000000" w14:paraId="00000053">
            <w:pPr>
              <w:jc w:val="both"/>
              <w:rPr>
                <w:color w:val="333333"/>
              </w:rPr>
            </w:pPr>
            <w:r w:rsidDel="00000000" w:rsidR="00000000" w:rsidRPr="00000000">
              <w:rPr>
                <w:rFonts w:ascii="Courier New" w:cs="Courier New" w:eastAsia="Courier New" w:hAnsi="Courier New"/>
                <w:b w:val="1"/>
                <w:bCs w:val="1"/>
                <w:color w:val="1a3a5c"/>
                <w:rtl w:val="0"/>
              </w:rPr>
              <w:t xml:space="preserve">MedicationLog</w:t>
            </w:r>
            <w:r w:rsidDel="00000000" w:rsidR="00000000" w:rsidRPr="00000000">
              <w:rPr>
                <w:color w:val="333333"/>
                <w:rtl w:val="0"/>
              </w:rPr>
              <w:t xml:space="preserve">  —  name, dose, time taken</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tcMar>
              <w:top w:w="60.0" w:type="dxa"/>
              <w:left w:w="140.0" w:type="dxa"/>
              <w:bottom w:w="60.0" w:type="dxa"/>
              <w:right w:w="140.0" w:type="dxa"/>
            </w:tcMar>
            <w:vAlign w:val="top"/>
          </w:tcPr>
          <w:p w:rsidR="00000000" w:rsidDel="00000000" w:rsidP="00000000" w:rsidRDefault="00000000" w:rsidRPr="00000000" w14:paraId="00000054">
            <w:pPr>
              <w:jc w:val="both"/>
              <w:rPr>
                <w:color w:val="333333"/>
              </w:rPr>
            </w:pPr>
            <w:r w:rsidDel="00000000" w:rsidR="00000000" w:rsidRPr="00000000">
              <w:rPr>
                <w:rFonts w:ascii="Courier New" w:cs="Courier New" w:eastAsia="Courier New" w:hAnsi="Courier New"/>
                <w:b w:val="1"/>
                <w:bCs w:val="1"/>
                <w:color w:val="1a3a5c"/>
                <w:rtl w:val="0"/>
              </w:rPr>
              <w:t xml:space="preserve">NutritionLog</w:t>
            </w:r>
            <w:r w:rsidDel="00000000" w:rsidR="00000000" w:rsidRPr="00000000">
              <w:rPr>
                <w:color w:val="333333"/>
                <w:rtl w:val="0"/>
              </w:rPr>
              <w:t xml:space="preserve">  —  meal, calories, macros, water intake</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60.0" w:type="dxa"/>
              <w:left w:w="140.0" w:type="dxa"/>
              <w:bottom w:w="60.0" w:type="dxa"/>
              <w:right w:w="140.0" w:type="dxa"/>
            </w:tcMar>
            <w:vAlign w:val="top"/>
          </w:tcPr>
          <w:p w:rsidR="00000000" w:rsidDel="00000000" w:rsidP="00000000" w:rsidRDefault="00000000" w:rsidRPr="00000000" w14:paraId="00000055">
            <w:pPr>
              <w:jc w:val="both"/>
              <w:rPr>
                <w:color w:val="333333"/>
              </w:rPr>
            </w:pPr>
            <w:r w:rsidDel="00000000" w:rsidR="00000000" w:rsidRPr="00000000">
              <w:rPr>
                <w:rFonts w:ascii="Courier New" w:cs="Courier New" w:eastAsia="Courier New" w:hAnsi="Courier New"/>
                <w:b w:val="1"/>
                <w:bCs w:val="1"/>
                <w:color w:val="1a3a5c"/>
                <w:rtl w:val="0"/>
              </w:rPr>
              <w:t xml:space="preserve">AIInsightRecord</w:t>
            </w:r>
            <w:r w:rsidDel="00000000" w:rsidR="00000000" w:rsidRPr="00000000">
              <w:rPr>
                <w:color w:val="333333"/>
                <w:rtl w:val="0"/>
              </w:rPr>
              <w:t xml:space="preserve">  —  generated score, suggestions, timestamp, input snapshot</w:t>
            </w:r>
          </w:p>
        </w:tc>
      </w:tr>
      <w:tr>
        <w:trPr>
          <w:cantSplit w:val="0"/>
          <w:trHeight w:val="375" w:hRule="atLeast"/>
          <w:tblHeader w:val="0"/>
        </w:trPr>
        <w:tc>
          <w:tcPr>
            <w:tcBorders>
              <w:top w:color="000000" w:space="0" w:sz="0" w:val="nil"/>
              <w:left w:color="cccccc" w:space="0" w:sz="8" w:val="single"/>
              <w:bottom w:color="cccccc" w:space="0" w:sz="8" w:val="single"/>
              <w:right w:color="cccccc" w:space="0" w:sz="8" w:val="single"/>
            </w:tcBorders>
            <w:tcMar>
              <w:top w:w="60.0" w:type="dxa"/>
              <w:left w:w="140.0" w:type="dxa"/>
              <w:bottom w:w="60.0" w:type="dxa"/>
              <w:right w:w="140.0" w:type="dxa"/>
            </w:tcMar>
            <w:vAlign w:val="top"/>
          </w:tcPr>
          <w:p w:rsidR="00000000" w:rsidDel="00000000" w:rsidP="00000000" w:rsidRDefault="00000000" w:rsidRPr="00000000" w14:paraId="00000056">
            <w:pPr>
              <w:jc w:val="both"/>
              <w:rPr>
                <w:color w:val="333333"/>
              </w:rPr>
            </w:pPr>
            <w:r w:rsidDel="00000000" w:rsidR="00000000" w:rsidRPr="00000000">
              <w:rPr>
                <w:rFonts w:ascii="Courier New" w:cs="Courier New" w:eastAsia="Courier New" w:hAnsi="Courier New"/>
                <w:b w:val="1"/>
                <w:bCs w:val="1"/>
                <w:color w:val="1a3a5c"/>
                <w:rtl w:val="0"/>
              </w:rPr>
              <w:t xml:space="preserve">ImportedRecord</w:t>
            </w:r>
            <w:r w:rsidDel="00000000" w:rsidR="00000000" w:rsidRPr="00000000">
              <w:rPr>
                <w:color w:val="333333"/>
                <w:rtl w:val="0"/>
              </w:rPr>
              <w:t xml:space="preserve">  —  raw parsed health record data</w:t>
            </w:r>
          </w:p>
        </w:tc>
      </w:tr>
    </w:tbl>
    <w:p w:rsidR="00000000" w:rsidDel="00000000" w:rsidP="00000000" w:rsidRDefault="00000000" w:rsidRPr="00000000" w14:paraId="00000057">
      <w:pPr>
        <w:spacing w:after="100" w:before="100" w:lineRule="auto"/>
        <w:jc w:val="both"/>
        <w:rPr/>
      </w:pPr>
      <w:r w:rsidDel="00000000" w:rsidR="00000000" w:rsidRPr="00000000">
        <w:rPr>
          <w:rtl w:val="0"/>
        </w:rPr>
        <w:t xml:space="preserve"> </w:t>
      </w:r>
    </w:p>
    <w:p w:rsidR="00000000" w:rsidDel="00000000" w:rsidP="00000000" w:rsidRDefault="00000000" w:rsidRPr="00000000" w14:paraId="00000058">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Architecture Layer Map</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45"/>
        <w:tblGridChange w:id="0">
          <w:tblGrid>
            <w:gridCol w:w="9345"/>
          </w:tblGrid>
        </w:tblGridChange>
      </w:tblGrid>
      <w:tr>
        <w:trPr>
          <w:cantSplit w:val="0"/>
          <w:trHeight w:val="2565" w:hRule="atLeast"/>
          <w:tblHeader w:val="0"/>
        </w:trPr>
        <w:tc>
          <w:tcPr>
            <w:tcBorders>
              <w:top w:color="cccccc" w:space="0" w:sz="8" w:val="single"/>
              <w:left w:color="cccccc" w:space="0" w:sz="8" w:val="single"/>
              <w:bottom w:color="cccccc" w:space="0" w:sz="8" w:val="single"/>
              <w:right w:color="cccccc" w:space="0" w:sz="8" w:val="single"/>
            </w:tcBorders>
            <w:shd w:fill="f5f5f5" w:val="clear"/>
            <w:tcMar>
              <w:top w:w="160.0" w:type="dxa"/>
              <w:left w:w="200.0" w:type="dxa"/>
              <w:bottom w:w="160.0" w:type="dxa"/>
              <w:right w:w="200.0" w:type="dxa"/>
            </w:tcMar>
            <w:vAlign w:val="top"/>
          </w:tcPr>
          <w:p w:rsidR="00000000" w:rsidDel="00000000" w:rsidP="00000000" w:rsidRDefault="00000000" w:rsidRPr="00000000" w14:paraId="00000059">
            <w:pPr>
              <w:spacing w:after="20" w:before="20" w:lineRule="auto"/>
              <w:jc w:val="both"/>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UI (Compose Screens)</w:t>
            </w:r>
          </w:p>
          <w:p w:rsidR="00000000" w:rsidDel="00000000" w:rsidP="00000000" w:rsidRDefault="00000000" w:rsidRPr="00000000" w14:paraId="0000005A">
            <w:pPr>
              <w:spacing w:after="20" w:before="20" w:lineRule="auto"/>
              <w:jc w:val="both"/>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w:t>
              <w:tab/>
              <w:t xml:space="preserve">↓ collect StateFlow</w:t>
            </w:r>
          </w:p>
          <w:p w:rsidR="00000000" w:rsidDel="00000000" w:rsidP="00000000" w:rsidRDefault="00000000" w:rsidRPr="00000000" w14:paraId="0000005B">
            <w:pPr>
              <w:spacing w:after="20" w:before="20" w:lineRule="auto"/>
              <w:jc w:val="both"/>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ViewModels (one per screen)</w:t>
            </w:r>
          </w:p>
          <w:p w:rsidR="00000000" w:rsidDel="00000000" w:rsidP="00000000" w:rsidRDefault="00000000" w:rsidRPr="00000000" w14:paraId="0000005C">
            <w:pPr>
              <w:spacing w:after="20" w:before="20" w:lineRule="auto"/>
              <w:jc w:val="both"/>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w:t>
              <w:tab/>
              <w:t xml:space="preserve">↓ call suspend functions</w:t>
            </w:r>
          </w:p>
          <w:p w:rsidR="00000000" w:rsidDel="00000000" w:rsidP="00000000" w:rsidRDefault="00000000" w:rsidRPr="00000000" w14:paraId="0000005D">
            <w:pPr>
              <w:spacing w:after="20" w:before="20" w:lineRule="auto"/>
              <w:jc w:val="both"/>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Repositories (WorkoutRepo, HealthRepo, InsightsRepo, ProfileRepo)</w:t>
            </w:r>
          </w:p>
          <w:p w:rsidR="00000000" w:rsidDel="00000000" w:rsidP="00000000" w:rsidRDefault="00000000" w:rsidRPr="00000000" w14:paraId="0000005E">
            <w:pPr>
              <w:spacing w:after="20" w:before="20" w:lineRule="auto"/>
              <w:jc w:val="both"/>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w:t>
              <w:tab/>
              <w:t xml:space="preserve">↓                </w:t>
              <w:tab/>
              <w:t xml:space="preserve">↓</w:t>
            </w:r>
          </w:p>
          <w:p w:rsidR="00000000" w:rsidDel="00000000" w:rsidP="00000000" w:rsidRDefault="00000000" w:rsidRPr="00000000" w14:paraId="0000005F">
            <w:pPr>
              <w:spacing w:after="20" w:before="20" w:lineRule="auto"/>
              <w:jc w:val="both"/>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Room DAOs       </w:t>
              <w:tab/>
              <w:t xml:space="preserve">AI API / HTTP client</w:t>
            </w:r>
          </w:p>
          <w:p w:rsidR="00000000" w:rsidDel="00000000" w:rsidP="00000000" w:rsidRDefault="00000000" w:rsidRPr="00000000" w14:paraId="00000060">
            <w:pPr>
              <w:spacing w:after="20" w:before="20" w:lineRule="auto"/>
              <w:jc w:val="both"/>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  (Dispatchers.IO)</w:t>
              <w:tab/>
              <w:t xml:space="preserve">(Dispatchers.IO)</w:t>
            </w:r>
          </w:p>
          <w:p w:rsidR="00000000" w:rsidDel="00000000" w:rsidP="00000000" w:rsidRDefault="00000000" w:rsidRPr="00000000" w14:paraId="00000061">
            <w:pPr>
              <w:spacing w:after="20" w:before="20" w:lineRule="auto"/>
              <w:jc w:val="both"/>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w:t>
              <w:tab/>
              <w:t xml:space="preserve">↓</w:t>
            </w:r>
          </w:p>
          <w:p w:rsidR="00000000" w:rsidDel="00000000" w:rsidP="00000000" w:rsidRDefault="00000000" w:rsidRPr="00000000" w14:paraId="00000062">
            <w:pPr>
              <w:spacing w:after="20" w:before="20" w:lineRule="auto"/>
              <w:jc w:val="both"/>
              <w:rPr>
                <w:rFonts w:ascii="Courier New" w:cs="Courier New" w:eastAsia="Courier New" w:hAnsi="Courier New"/>
                <w:color w:val="1a1a1a"/>
                <w:sz w:val="18"/>
                <w:szCs w:val="18"/>
              </w:rPr>
            </w:pPr>
            <w:r w:rsidDel="00000000" w:rsidR="00000000" w:rsidRPr="00000000">
              <w:rPr>
                <w:rFonts w:ascii="Fira Mono" w:cs="Fira Mono" w:eastAsia="Fira Mono" w:hAnsi="Fira Mono"/>
                <w:color w:val="1a1a1a"/>
                <w:sz w:val="18"/>
                <w:szCs w:val="18"/>
                <w:rtl w:val="0"/>
              </w:rPr>
              <w:t xml:space="preserve">  SensorManager (Main thread callbacks → pushed into StateFlow)</w:t>
            </w:r>
          </w:p>
        </w:tc>
      </w:tr>
    </w:tbl>
    <w:p w:rsidR="00000000" w:rsidDel="00000000" w:rsidP="00000000" w:rsidRDefault="00000000" w:rsidRPr="00000000" w14:paraId="00000063">
      <w:pPr>
        <w:spacing w:after="100" w:before="100" w:lineRule="auto"/>
        <w:jc w:val="both"/>
        <w:rPr/>
      </w:pPr>
      <w:r w:rsidDel="00000000" w:rsidR="00000000" w:rsidRPr="00000000">
        <w:rPr>
          <w:rtl w:val="0"/>
        </w:rPr>
        <w:t xml:space="preserve"> </w:t>
      </w:r>
    </w:p>
    <w:p w:rsidR="00000000" w:rsidDel="00000000" w:rsidP="00000000" w:rsidRDefault="00000000" w:rsidRPr="00000000" w14:paraId="00000064">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Spec Requirement Coverage</w:t>
      </w:r>
    </w:p>
    <w:tbl>
      <w:tblPr>
        <w:tblStyle w:val="Table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5625"/>
        <w:tblGridChange w:id="0">
          <w:tblGrid>
            <w:gridCol w:w="3705"/>
            <w:gridCol w:w="562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65">
            <w:pPr>
              <w:jc w:val="both"/>
              <w:rPr>
                <w:b w:val="1"/>
                <w:bCs w:val="1"/>
                <w:color w:val="ffffff"/>
              </w:rPr>
            </w:pPr>
            <w:r w:rsidDel="00000000" w:rsidR="00000000" w:rsidRPr="00000000">
              <w:rPr>
                <w:b w:val="1"/>
                <w:bCs w:val="1"/>
                <w:color w:val="ffffff"/>
                <w:rtl w:val="0"/>
              </w:rPr>
              <w:t xml:space="preserve">Requirement</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66">
            <w:pPr>
              <w:jc w:val="both"/>
              <w:rPr>
                <w:b w:val="1"/>
                <w:bCs w:val="1"/>
                <w:color w:val="ffffff"/>
              </w:rPr>
            </w:pPr>
            <w:r w:rsidDel="00000000" w:rsidR="00000000" w:rsidRPr="00000000">
              <w:rPr>
                <w:b w:val="1"/>
                <w:bCs w:val="1"/>
                <w:color w:val="ffffff"/>
                <w:rtl w:val="0"/>
              </w:rPr>
              <w:t xml:space="preserve">How It's Met</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7">
            <w:pPr>
              <w:jc w:val="both"/>
              <w:rPr>
                <w:b w:val="1"/>
                <w:bCs w:val="1"/>
              </w:rPr>
            </w:pPr>
            <w:r w:rsidDel="00000000" w:rsidR="00000000" w:rsidRPr="00000000">
              <w:rPr>
                <w:b w:val="1"/>
                <w:bCs w:val="1"/>
                <w:rtl w:val="0"/>
              </w:rPr>
              <w:t xml:space="preserve">2+ hardware sensors</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8">
            <w:pPr>
              <w:jc w:val="both"/>
              <w:rPr/>
            </w:pPr>
            <w:r w:rsidDel="00000000" w:rsidR="00000000" w:rsidRPr="00000000">
              <w:rPr>
                <w:rtl w:val="0"/>
              </w:rPr>
              <w:t xml:space="preserve">Accelerometer + Step Counter</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9">
            <w:pPr>
              <w:jc w:val="both"/>
              <w:rPr>
                <w:b w:val="1"/>
                <w:bCs w:val="1"/>
              </w:rPr>
            </w:pPr>
            <w:r w:rsidDel="00000000" w:rsidR="00000000" w:rsidRPr="00000000">
              <w:rPr>
                <w:b w:val="1"/>
                <w:bCs w:val="1"/>
                <w:rtl w:val="0"/>
              </w:rPr>
              <w:t xml:space="preserve">Sensors drive behavior</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A">
            <w:pPr>
              <w:jc w:val="both"/>
              <w:rPr/>
            </w:pPr>
            <w:r w:rsidDel="00000000" w:rsidR="00000000" w:rsidRPr="00000000">
              <w:rPr>
                <w:rtl w:val="0"/>
              </w:rPr>
              <w:t xml:space="preserve">Activity classification, step counts feed workout state + AI payload</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B">
            <w:pPr>
              <w:jc w:val="both"/>
              <w:rPr>
                <w:b w:val="1"/>
                <w:bCs w:val="1"/>
              </w:rPr>
            </w:pPr>
            <w:r w:rsidDel="00000000" w:rsidR="00000000" w:rsidRPr="00000000">
              <w:rPr>
                <w:b w:val="1"/>
                <w:bCs w:val="1"/>
                <w:rtl w:val="0"/>
              </w:rPr>
              <w:t xml:space="preserve">External network API</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C">
            <w:pPr>
              <w:jc w:val="both"/>
              <w:rPr/>
            </w:pPr>
            <w:r w:rsidDel="00000000" w:rsidR="00000000" w:rsidRPr="00000000">
              <w:rPr>
                <w:rtl w:val="0"/>
              </w:rPr>
              <w:t xml:space="preserve">AI model API call with compiled health telemetry</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D">
            <w:pPr>
              <w:jc w:val="both"/>
              <w:rPr>
                <w:b w:val="1"/>
                <w:bCs w:val="1"/>
              </w:rPr>
            </w:pPr>
            <w:r w:rsidDel="00000000" w:rsidR="00000000" w:rsidRPr="00000000">
              <w:rPr>
                <w:b w:val="1"/>
                <w:bCs w:val="1"/>
                <w:rtl w:val="0"/>
              </w:rPr>
              <w:t xml:space="preserve">2+ navigation destinations</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6E">
            <w:pPr>
              <w:jc w:val="both"/>
              <w:rPr/>
            </w:pPr>
            <w:r w:rsidDel="00000000" w:rsidR="00000000" w:rsidRPr="00000000">
              <w:rPr>
                <w:rtl w:val="0"/>
              </w:rPr>
              <w:t xml:space="preserve">6 screens in NavHost</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6F">
            <w:pPr>
              <w:jc w:val="both"/>
              <w:rPr>
                <w:b w:val="1"/>
                <w:bCs w:val="1"/>
              </w:rPr>
            </w:pPr>
            <w:r w:rsidDel="00000000" w:rsidR="00000000" w:rsidRPr="00000000">
              <w:rPr>
                <w:b w:val="1"/>
                <w:bCs w:val="1"/>
                <w:rtl w:val="0"/>
              </w:rPr>
              <w:t xml:space="preserve">Room persistence via Repository</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70">
            <w:pPr>
              <w:jc w:val="both"/>
              <w:rPr/>
            </w:pPr>
            <w:r w:rsidDel="00000000" w:rsidR="00000000" w:rsidRPr="00000000">
              <w:rPr>
                <w:rtl w:val="0"/>
              </w:rPr>
              <w:t xml:space="preserve">All entities persisted through Repository abstraction</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71">
            <w:pPr>
              <w:jc w:val="both"/>
              <w:rPr>
                <w:b w:val="1"/>
                <w:bCs w:val="1"/>
              </w:rPr>
            </w:pPr>
            <w:r w:rsidDel="00000000" w:rsidR="00000000" w:rsidRPr="00000000">
              <w:rPr>
                <w:b w:val="1"/>
                <w:bCs w:val="1"/>
                <w:rtl w:val="0"/>
              </w:rPr>
              <w:t xml:space="preserve">ViewModel as single source of truth</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72">
            <w:pPr>
              <w:jc w:val="both"/>
              <w:rPr/>
            </w:pPr>
            <w:r w:rsidDel="00000000" w:rsidR="00000000" w:rsidRPr="00000000">
              <w:rPr>
                <w:rtl w:val="0"/>
              </w:rPr>
              <w:t xml:space="preserve">Per-screen ViewModels with StateFlow</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73">
            <w:pPr>
              <w:jc w:val="both"/>
              <w:rPr>
                <w:b w:val="1"/>
                <w:bCs w:val="1"/>
              </w:rPr>
            </w:pPr>
            <w:r w:rsidDel="00000000" w:rsidR="00000000" w:rsidRPr="00000000">
              <w:rPr>
                <w:b w:val="1"/>
                <w:bCs w:val="1"/>
                <w:rtl w:val="0"/>
              </w:rPr>
              <w:t xml:space="preserve">Coroutines + viewModelScope</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74">
            <w:pPr>
              <w:jc w:val="both"/>
              <w:rPr/>
            </w:pPr>
            <w:r w:rsidDel="00000000" w:rsidR="00000000" w:rsidRPr="00000000">
              <w:rPr>
                <w:rtl w:val="0"/>
              </w:rPr>
              <w:t xml:space="preserve">All IO in suspend functions on Dispatchers.IO</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75">
            <w:pPr>
              <w:jc w:val="both"/>
              <w:rPr>
                <w:b w:val="1"/>
                <w:bCs w:val="1"/>
              </w:rPr>
            </w:pPr>
            <w:r w:rsidDel="00000000" w:rsidR="00000000" w:rsidRPr="00000000">
              <w:rPr>
                <w:b w:val="1"/>
                <w:bCs w:val="1"/>
                <w:rtl w:val="0"/>
              </w:rPr>
              <w:t xml:space="preserve">Configuration change survival</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76">
            <w:pPr>
              <w:jc w:val="both"/>
              <w:rPr/>
            </w:pPr>
            <w:r w:rsidDel="00000000" w:rsidR="00000000" w:rsidRPr="00000000">
              <w:rPr>
                <w:rtl w:val="0"/>
              </w:rPr>
              <w:t xml:space="preserve">ViewModel survives rotation, StateFlow re-collected</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77">
            <w:pPr>
              <w:jc w:val="both"/>
              <w:rPr>
                <w:b w:val="1"/>
                <w:bCs w:val="1"/>
              </w:rPr>
            </w:pPr>
            <w:r w:rsidDel="00000000" w:rsidR="00000000" w:rsidRPr="00000000">
              <w:rPr>
                <w:b w:val="1"/>
                <w:bCs w:val="1"/>
                <w:rtl w:val="0"/>
              </w:rPr>
              <w:t xml:space="preserve">Lifecycle logging</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78">
            <w:pPr>
              <w:jc w:val="both"/>
              <w:rPr/>
            </w:pPr>
            <w:r w:rsidDel="00000000" w:rsidR="00000000" w:rsidRPr="00000000">
              <w:rPr>
                <w:rtl w:val="0"/>
              </w:rPr>
              <w:t xml:space="preserve">Logcat tags across all lifecycle events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79">
            <w:pPr>
              <w:jc w:val="both"/>
              <w:rPr>
                <w:b w:val="1"/>
                <w:bCs w:val="1"/>
              </w:rPr>
            </w:pPr>
            <w:r w:rsidDel="00000000" w:rsidR="00000000" w:rsidRPr="00000000">
              <w:rPr>
                <w:b w:val="1"/>
                <w:bCs w:val="1"/>
                <w:rtl w:val="0"/>
              </w:rPr>
              <w:t xml:space="preserve">Network failure handling</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7A">
            <w:pPr>
              <w:jc w:val="both"/>
              <w:rPr/>
            </w:pPr>
            <w:r w:rsidDel="00000000" w:rsidR="00000000" w:rsidRPr="00000000">
              <w:rPr>
                <w:rtl w:val="0"/>
              </w:rPr>
              <w:t xml:space="preserve">AI insights screen shows error state + retry</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7B">
            <w:pPr>
              <w:jc w:val="both"/>
              <w:rPr>
                <w:b w:val="1"/>
                <w:bCs w:val="1"/>
              </w:rPr>
            </w:pPr>
            <w:r w:rsidDel="00000000" w:rsidR="00000000" w:rsidRPr="00000000">
              <w:rPr>
                <w:b w:val="1"/>
                <w:bCs w:val="1"/>
                <w:rtl w:val="0"/>
              </w:rPr>
              <w:t xml:space="preserve">Reactive UI</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7C">
            <w:pPr>
              <w:jc w:val="both"/>
              <w:rPr/>
            </w:pPr>
            <w:r w:rsidDel="00000000" w:rsidR="00000000" w:rsidRPr="00000000">
              <w:rPr>
                <w:rtl w:val="0"/>
              </w:rPr>
              <w:t xml:space="preserve">All screens collect StateFlow, recompose on change</w:t>
            </w:r>
          </w:p>
        </w:tc>
      </w:tr>
    </w:tbl>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160" w:before="160" w:lineRule="auto"/>
        <w:jc w:val="both"/>
        <w:rPr/>
      </w:pPr>
      <w:r w:rsidDel="00000000" w:rsidR="00000000" w:rsidRPr="00000000">
        <w:rPr>
          <w:rtl w:val="0"/>
        </w:rPr>
        <w:t xml:space="preserve"> </w:t>
      </w:r>
    </w:p>
    <w:p w:rsidR="00000000" w:rsidDel="00000000" w:rsidP="00000000" w:rsidRDefault="00000000" w:rsidRPr="00000000" w14:paraId="0000007E">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Team Management Plan</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2220"/>
        <w:gridCol w:w="2280"/>
        <w:gridCol w:w="2685"/>
        <w:tblGridChange w:id="0">
          <w:tblGrid>
            <w:gridCol w:w="2160"/>
            <w:gridCol w:w="2220"/>
            <w:gridCol w:w="2280"/>
            <w:gridCol w:w="268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7F">
            <w:pPr>
              <w:jc w:val="both"/>
              <w:rPr>
                <w:b w:val="1"/>
                <w:bCs w:val="1"/>
                <w:color w:val="ffffff"/>
              </w:rPr>
            </w:pPr>
            <w:r w:rsidDel="00000000" w:rsidR="00000000" w:rsidRPr="00000000">
              <w:rPr>
                <w:b w:val="1"/>
                <w:bCs w:val="1"/>
                <w:color w:val="ffffff"/>
                <w:rtl w:val="0"/>
              </w:rPr>
              <w:t xml:space="preserve">Role</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80">
            <w:pPr>
              <w:jc w:val="both"/>
              <w:rPr>
                <w:b w:val="1"/>
                <w:bCs w:val="1"/>
                <w:color w:val="ffffff"/>
              </w:rPr>
            </w:pPr>
            <w:r w:rsidDel="00000000" w:rsidR="00000000" w:rsidRPr="00000000">
              <w:rPr>
                <w:b w:val="1"/>
                <w:bCs w:val="1"/>
                <w:color w:val="ffffff"/>
                <w:rtl w:val="0"/>
              </w:rPr>
              <w:t xml:space="preserve">Primary</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81">
            <w:pPr>
              <w:jc w:val="both"/>
              <w:rPr>
                <w:b w:val="1"/>
                <w:bCs w:val="1"/>
                <w:color w:val="ffffff"/>
              </w:rPr>
            </w:pPr>
            <w:r w:rsidDel="00000000" w:rsidR="00000000" w:rsidRPr="00000000">
              <w:rPr>
                <w:b w:val="1"/>
                <w:bCs w:val="1"/>
                <w:color w:val="ffffff"/>
                <w:rtl w:val="0"/>
              </w:rPr>
              <w:t xml:space="preserve">Secondary</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82">
            <w:pPr>
              <w:jc w:val="both"/>
              <w:rPr>
                <w:b w:val="1"/>
                <w:bCs w:val="1"/>
                <w:color w:val="ffffff"/>
              </w:rPr>
            </w:pPr>
            <w:r w:rsidDel="00000000" w:rsidR="00000000" w:rsidRPr="00000000">
              <w:rPr>
                <w:b w:val="1"/>
                <w:bCs w:val="1"/>
                <w:color w:val="ffffff"/>
                <w:rtl w:val="0"/>
              </w:rPr>
              <w:t xml:space="preserve">Duties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83">
            <w:pPr>
              <w:jc w:val="both"/>
              <w:rPr>
                <w:b w:val="1"/>
                <w:bCs w:val="1"/>
              </w:rPr>
            </w:pPr>
            <w:r w:rsidDel="00000000" w:rsidR="00000000" w:rsidRPr="00000000">
              <w:rPr>
                <w:b w:val="1"/>
                <w:bCs w:val="1"/>
                <w:rtl w:val="0"/>
              </w:rPr>
              <w:t xml:space="preserve">Lead</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84">
            <w:pPr>
              <w:jc w:val="both"/>
              <w:rPr/>
            </w:pPr>
            <w:r w:rsidDel="00000000" w:rsidR="00000000" w:rsidRPr="00000000">
              <w:rPr>
                <w:rtl w:val="0"/>
              </w:rPr>
              <w:t xml:space="preserve">Brandon</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85">
            <w:pPr>
              <w:jc w:val="both"/>
              <w:rPr/>
            </w:pPr>
            <w:r w:rsidDel="00000000" w:rsidR="00000000" w:rsidRPr="00000000">
              <w:rPr>
                <w:rtl w:val="0"/>
              </w:rPr>
              <w:t xml:space="preserve">Thaigo</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86">
            <w:pPr>
              <w:jc w:val="both"/>
              <w:rPr/>
            </w:pPr>
            <w:r w:rsidDel="00000000" w:rsidR="00000000" w:rsidRPr="00000000">
              <w:rPr>
                <w:rtl w:val="0"/>
              </w:rPr>
              <w:t xml:space="preserve">Team leader</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87">
            <w:pPr>
              <w:jc w:val="both"/>
              <w:rPr>
                <w:b w:val="1"/>
                <w:bCs w:val="1"/>
              </w:rPr>
            </w:pPr>
            <w:r w:rsidDel="00000000" w:rsidR="00000000" w:rsidRPr="00000000">
              <w:rPr>
                <w:b w:val="1"/>
                <w:bCs w:val="1"/>
                <w:rtl w:val="0"/>
              </w:rPr>
              <w:t xml:space="preserve">Merge Manager</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88">
            <w:pPr>
              <w:jc w:val="both"/>
              <w:rPr/>
            </w:pPr>
            <w:r w:rsidDel="00000000" w:rsidR="00000000" w:rsidRPr="00000000">
              <w:rPr>
                <w:rtl w:val="0"/>
              </w:rPr>
              <w:t xml:space="preserve">Brandon</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89">
            <w:pPr>
              <w:jc w:val="both"/>
              <w:rPr/>
            </w:pPr>
            <w:r w:rsidDel="00000000" w:rsidR="00000000" w:rsidRPr="00000000">
              <w:rPr>
                <w:rtl w:val="0"/>
              </w:rPr>
              <w:t xml:space="preserve">Jarod</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8A">
            <w:pPr>
              <w:jc w:val="both"/>
              <w:rPr/>
            </w:pPr>
            <w:r w:rsidDel="00000000" w:rsidR="00000000" w:rsidRPr="00000000">
              <w:rPr>
                <w:rtl w:val="0"/>
              </w:rPr>
              <w:t xml:space="preserve">GitHub merge execution</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8B">
            <w:pPr>
              <w:jc w:val="both"/>
              <w:rPr>
                <w:b w:val="1"/>
                <w:bCs w:val="1"/>
              </w:rPr>
            </w:pPr>
            <w:r w:rsidDel="00000000" w:rsidR="00000000" w:rsidRPr="00000000">
              <w:rPr>
                <w:b w:val="1"/>
                <w:bCs w:val="1"/>
                <w:rtl w:val="0"/>
              </w:rPr>
              <w:t xml:space="preserve">Contact</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8C">
            <w:pPr>
              <w:jc w:val="both"/>
              <w:rPr/>
            </w:pPr>
            <w:r w:rsidDel="00000000" w:rsidR="00000000" w:rsidRPr="00000000">
              <w:rPr>
                <w:rtl w:val="0"/>
              </w:rPr>
              <w:t xml:space="preserve">Jarod</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8D">
            <w:pPr>
              <w:jc w:val="both"/>
              <w:rPr/>
            </w:pPr>
            <w:r w:rsidDel="00000000" w:rsidR="00000000" w:rsidRPr="00000000">
              <w:rPr>
                <w:rtl w:val="0"/>
              </w:rPr>
              <w:t xml:space="preserve">Brandon</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8E">
            <w:pPr>
              <w:jc w:val="both"/>
              <w:rPr/>
            </w:pPr>
            <w:r w:rsidDel="00000000" w:rsidR="00000000" w:rsidRPr="00000000">
              <w:rPr>
                <w:rtl w:val="0"/>
              </w:rPr>
              <w:t xml:space="preserve">Communication with external stakeholders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8F">
            <w:pPr>
              <w:jc w:val="both"/>
              <w:rPr>
                <w:b w:val="1"/>
                <w:bCs w:val="1"/>
              </w:rPr>
            </w:pPr>
            <w:r w:rsidDel="00000000" w:rsidR="00000000" w:rsidRPr="00000000">
              <w:rPr>
                <w:b w:val="1"/>
                <w:bCs w:val="1"/>
                <w:rtl w:val="0"/>
              </w:rPr>
              <w:t xml:space="preserve">Scribe</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90">
            <w:pPr>
              <w:jc w:val="both"/>
              <w:rPr/>
            </w:pPr>
            <w:r w:rsidDel="00000000" w:rsidR="00000000" w:rsidRPr="00000000">
              <w:rPr>
                <w:rtl w:val="0"/>
              </w:rPr>
              <w:t xml:space="preserve">Jarod</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91">
            <w:pPr>
              <w:jc w:val="both"/>
              <w:rPr/>
            </w:pPr>
            <w:r w:rsidDel="00000000" w:rsidR="00000000" w:rsidRPr="00000000">
              <w:rPr>
                <w:rtl w:val="0"/>
              </w:rPr>
              <w:t xml:space="preserve">Brandon</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92">
            <w:pPr>
              <w:jc w:val="both"/>
              <w:rPr/>
            </w:pPr>
            <w:r w:rsidDel="00000000" w:rsidR="00000000" w:rsidRPr="00000000">
              <w:rPr>
                <w:rtl w:val="0"/>
              </w:rPr>
              <w:t xml:space="preserve">Note taking</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93">
            <w:pPr>
              <w:jc w:val="both"/>
              <w:rPr>
                <w:b w:val="1"/>
                <w:bCs w:val="1"/>
              </w:rPr>
            </w:pPr>
            <w:r w:rsidDel="00000000" w:rsidR="00000000" w:rsidRPr="00000000">
              <w:rPr>
                <w:b w:val="1"/>
                <w:bCs w:val="1"/>
                <w:rtl w:val="0"/>
              </w:rPr>
              <w:t xml:space="preserve">Documentation</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94">
            <w:pPr>
              <w:jc w:val="both"/>
              <w:rPr/>
            </w:pPr>
            <w:r w:rsidDel="00000000" w:rsidR="00000000" w:rsidRPr="00000000">
              <w:rPr>
                <w:rtl w:val="0"/>
              </w:rPr>
              <w:t xml:space="preserve">Thaigo</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95">
            <w:pPr>
              <w:jc w:val="both"/>
              <w:rPr/>
            </w:pPr>
            <w:r w:rsidDel="00000000" w:rsidR="00000000" w:rsidRPr="00000000">
              <w:rPr>
                <w:rtl w:val="0"/>
              </w:rPr>
              <w:t xml:space="preserve">Jarod</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96">
            <w:pPr>
              <w:jc w:val="both"/>
              <w:rPr/>
            </w:pPr>
            <w:r w:rsidDel="00000000" w:rsidR="00000000" w:rsidRPr="00000000">
              <w:rPr>
                <w:rtl w:val="0"/>
              </w:rPr>
              <w:t xml:space="preserve">Document management</w:t>
            </w:r>
          </w:p>
        </w:tc>
      </w:tr>
    </w:tbl>
    <w:p w:rsidR="00000000" w:rsidDel="00000000" w:rsidP="00000000" w:rsidRDefault="00000000" w:rsidRPr="00000000" w14:paraId="00000097">
      <w:pPr>
        <w:spacing w:after="100" w:before="100" w:lineRule="auto"/>
        <w:jc w:val="both"/>
        <w:rPr/>
      </w:pPr>
      <w:r w:rsidDel="00000000" w:rsidR="00000000" w:rsidRPr="00000000">
        <w:rPr>
          <w:rtl w:val="0"/>
        </w:rPr>
        <w:t xml:space="preserve"> </w:t>
      </w:r>
    </w:p>
    <w:p w:rsidR="00000000" w:rsidDel="00000000" w:rsidP="00000000" w:rsidRDefault="00000000" w:rsidRPr="00000000" w14:paraId="00000098">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Team Member Skills Inventory</w:t>
      </w:r>
    </w:p>
    <w:tbl>
      <w:tblPr>
        <w:tblStyle w:val="Table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6105"/>
        <w:tblGridChange w:id="0">
          <w:tblGrid>
            <w:gridCol w:w="3225"/>
            <w:gridCol w:w="610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99">
            <w:pPr>
              <w:jc w:val="both"/>
              <w:rPr>
                <w:b w:val="1"/>
                <w:bCs w:val="1"/>
                <w:color w:val="ffffff"/>
              </w:rPr>
            </w:pPr>
            <w:r w:rsidDel="00000000" w:rsidR="00000000" w:rsidRPr="00000000">
              <w:rPr>
                <w:b w:val="1"/>
                <w:bCs w:val="1"/>
                <w:color w:val="ffffff"/>
                <w:rtl w:val="0"/>
              </w:rPr>
              <w:t xml:space="preserve">Member</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9A">
            <w:pPr>
              <w:jc w:val="both"/>
              <w:rPr>
                <w:b w:val="1"/>
                <w:bCs w:val="1"/>
                <w:color w:val="ffffff"/>
              </w:rPr>
            </w:pPr>
            <w:r w:rsidDel="00000000" w:rsidR="00000000" w:rsidRPr="00000000">
              <w:rPr>
                <w:b w:val="1"/>
                <w:bCs w:val="1"/>
                <w:color w:val="ffffff"/>
                <w:rtl w:val="0"/>
              </w:rPr>
              <w:t xml:space="preserve">Skills</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9B">
            <w:pPr>
              <w:jc w:val="both"/>
              <w:rPr>
                <w:b w:val="1"/>
                <w:bCs w:val="1"/>
              </w:rPr>
            </w:pPr>
            <w:r w:rsidDel="00000000" w:rsidR="00000000" w:rsidRPr="00000000">
              <w:rPr>
                <w:b w:val="1"/>
                <w:bCs w:val="1"/>
                <w:rtl w:val="0"/>
              </w:rPr>
              <w:t xml:space="preserve">Jarod Atienzo</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9C">
            <w:pPr>
              <w:jc w:val="both"/>
              <w:rPr/>
            </w:pPr>
            <w:r w:rsidDel="00000000" w:rsidR="00000000" w:rsidRPr="00000000">
              <w:rPr>
                <w:rtl w:val="0"/>
              </w:rPr>
              <w:t xml:space="preserve">Flask, LitElements, HTML/CSS, NestJS, MS Office, GitHub</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9D">
            <w:pPr>
              <w:jc w:val="both"/>
              <w:rPr>
                <w:b w:val="1"/>
                <w:bCs w:val="1"/>
              </w:rPr>
            </w:pPr>
            <w:r w:rsidDel="00000000" w:rsidR="00000000" w:rsidRPr="00000000">
              <w:rPr>
                <w:b w:val="1"/>
                <w:bCs w:val="1"/>
                <w:rtl w:val="0"/>
              </w:rPr>
              <w:t xml:space="preserve">Brandon Galli</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9E">
            <w:pPr>
              <w:jc w:val="both"/>
              <w:rPr/>
            </w:pPr>
            <w:r w:rsidDel="00000000" w:rsidR="00000000" w:rsidRPr="00000000">
              <w:rPr>
                <w:rtl w:val="0"/>
              </w:rPr>
              <w:t xml:space="preserve">TypeScript, JavaScript, NoSQL, SQL, Python, Android SDK, Java, Kotlin</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9F">
            <w:pPr>
              <w:jc w:val="both"/>
              <w:rPr>
                <w:b w:val="1"/>
                <w:bCs w:val="1"/>
              </w:rPr>
            </w:pPr>
            <w:r w:rsidDel="00000000" w:rsidR="00000000" w:rsidRPr="00000000">
              <w:rPr>
                <w:b w:val="1"/>
                <w:bCs w:val="1"/>
                <w:rtl w:val="0"/>
              </w:rPr>
              <w:t xml:space="preserve">Thaigo Amaro Da Silva</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A0">
            <w:pPr>
              <w:jc w:val="both"/>
              <w:rPr/>
            </w:pPr>
            <w:r w:rsidDel="00000000" w:rsidR="00000000" w:rsidRPr="00000000">
              <w:rPr>
                <w:rtl w:val="0"/>
              </w:rPr>
              <w:t xml:space="preserve"> HTML/CSS, Python, C#, GitHub</w:t>
            </w:r>
          </w:p>
        </w:tc>
      </w:tr>
    </w:tbl>
    <w:p w:rsidR="00000000" w:rsidDel="00000000" w:rsidP="00000000" w:rsidRDefault="00000000" w:rsidRPr="00000000" w14:paraId="000000A1">
      <w:pPr>
        <w:spacing w:after="100" w:before="100" w:lineRule="auto"/>
        <w:jc w:val="both"/>
        <w:rPr/>
      </w:pPr>
      <w:r w:rsidDel="00000000" w:rsidR="00000000" w:rsidRPr="00000000">
        <w:rPr>
          <w:rtl w:val="0"/>
        </w:rPr>
        <w:t xml:space="preserve"> </w:t>
      </w:r>
    </w:p>
    <w:p w:rsidR="00000000" w:rsidDel="00000000" w:rsidP="00000000" w:rsidRDefault="00000000" w:rsidRPr="00000000" w14:paraId="000000A2">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Team Meetings — Expectations and Responsibilities</w:t>
      </w:r>
    </w:p>
    <w:p w:rsidR="00000000" w:rsidDel="00000000" w:rsidP="00000000" w:rsidRDefault="00000000" w:rsidRPr="00000000" w14:paraId="000000A3">
      <w:pPr>
        <w:spacing w:after="60" w:before="60" w:lineRule="auto"/>
        <w:jc w:val="both"/>
        <w:rPr/>
      </w:pPr>
      <w:r w:rsidDel="00000000" w:rsidR="00000000" w:rsidRPr="00000000">
        <w:rPr>
          <w:rtl w:val="0"/>
        </w:rPr>
        <w:t xml:space="preserve">BTJ will meet every Monday at 4:30 PM via Discord. Each member will follow their assigned roles and participate accordingly in meetings. The project lead will set the agenda and control the flow of conversation. Notes will be recorded by the scribe. Developers will discuss what they worked on and what they plan to work on for the coming week. Notifying the group one day in advance of being unable to attend is ideal. Should issues arise, the entire team will discuss them openly and sincerely until a resolution is reached.</w:t>
      </w:r>
    </w:p>
    <w:p w:rsidR="00000000" w:rsidDel="00000000" w:rsidP="00000000" w:rsidRDefault="00000000" w:rsidRPr="00000000" w14:paraId="000000A4">
      <w:pPr>
        <w:spacing w:after="100" w:before="100" w:lineRule="auto"/>
        <w:jc w:val="both"/>
        <w:rPr/>
      </w:pPr>
      <w:r w:rsidDel="00000000" w:rsidR="00000000" w:rsidRPr="00000000">
        <w:rPr>
          <w:rtl w:val="0"/>
        </w:rPr>
        <w:t xml:space="preserve"> </w:t>
      </w:r>
    </w:p>
    <w:p w:rsidR="00000000" w:rsidDel="00000000" w:rsidP="00000000" w:rsidRDefault="00000000" w:rsidRPr="00000000" w14:paraId="000000A5">
      <w:pPr>
        <w:spacing w:after="120" w:before="360" w:lineRule="auto"/>
        <w:jc w:val="both"/>
        <w:rPr>
          <w:b w:val="1"/>
          <w:bCs w:val="1"/>
          <w:color w:val="1a3a5c"/>
          <w:sz w:val="30"/>
          <w:szCs w:val="30"/>
        </w:rPr>
      </w:pPr>
      <w:r w:rsidDel="00000000" w:rsidR="00000000" w:rsidRPr="00000000">
        <w:rPr>
          <w:rtl w:val="0"/>
        </w:rPr>
      </w:r>
    </w:p>
    <w:p w:rsidR="00000000" w:rsidDel="00000000" w:rsidP="00000000" w:rsidRDefault="00000000" w:rsidRPr="00000000" w14:paraId="000000A6">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Level of Commitment</w:t>
      </w:r>
    </w:p>
    <w:p w:rsidR="00000000" w:rsidDel="00000000" w:rsidP="00000000" w:rsidRDefault="00000000" w:rsidRPr="00000000" w14:paraId="000000A7">
      <w:pPr>
        <w:spacing w:after="60" w:before="60" w:lineRule="auto"/>
        <w:jc w:val="both"/>
        <w:rPr/>
      </w:pPr>
      <w:r w:rsidDel="00000000" w:rsidR="00000000" w:rsidRPr="00000000">
        <w:rPr>
          <w:rtl w:val="0"/>
        </w:rPr>
        <w:t xml:space="preserve">BTJ is fully committed to the project and eager to begin. Each member has affirmed their weekly commitment to group work and frequent communication. We will treat this project as a real-world deliverable and aim for the highest quality possible.</w:t>
      </w:r>
    </w:p>
    <w:p w:rsidR="00000000" w:rsidDel="00000000" w:rsidP="00000000" w:rsidRDefault="00000000" w:rsidRPr="00000000" w14:paraId="000000A8">
      <w:pPr>
        <w:spacing w:after="100" w:before="100" w:lineRule="auto"/>
        <w:jc w:val="both"/>
        <w:rPr/>
      </w:pPr>
      <w:r w:rsidDel="00000000" w:rsidR="00000000" w:rsidRPr="00000000">
        <w:rPr>
          <w:rtl w:val="0"/>
        </w:rPr>
        <w:t xml:space="preserve"> </w:t>
      </w:r>
    </w:p>
    <w:tbl>
      <w:tblPr>
        <w:tblStyle w:val="Table8"/>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6405"/>
        <w:tblGridChange w:id="0">
          <w:tblGrid>
            <w:gridCol w:w="2925"/>
            <w:gridCol w:w="6405"/>
          </w:tblGrid>
        </w:tblGridChange>
      </w:tblGrid>
      <w:tr>
        <w:trPr>
          <w:cantSplit w:val="0"/>
          <w:trHeight w:val="405" w:hRule="atLeast"/>
          <w:tblHeader w:val="0"/>
        </w:trPr>
        <w:tc>
          <w:tcPr>
            <w:tcBorders>
              <w:top w:color="cccccc" w:space="0" w:sz="8" w:val="single"/>
              <w:left w:color="cccccc" w:space="0" w:sz="8" w:val="single"/>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A9">
            <w:pPr>
              <w:jc w:val="both"/>
              <w:rPr>
                <w:b w:val="1"/>
                <w:bCs w:val="1"/>
                <w:color w:val="ffffff"/>
              </w:rPr>
            </w:pPr>
            <w:r w:rsidDel="00000000" w:rsidR="00000000" w:rsidRPr="00000000">
              <w:rPr>
                <w:b w:val="1"/>
                <w:bCs w:val="1"/>
                <w:color w:val="ffffff"/>
                <w:rtl w:val="0"/>
              </w:rPr>
              <w:t xml:space="preserve">Member</w:t>
            </w:r>
          </w:p>
        </w:tc>
        <w:tc>
          <w:tcPr>
            <w:tcBorders>
              <w:top w:color="cccccc" w:space="0" w:sz="8" w:val="single"/>
              <w:left w:color="000000" w:space="0" w:sz="0" w:val="nil"/>
              <w:bottom w:color="cccccc" w:space="0" w:sz="8" w:val="single"/>
              <w:right w:color="cccccc" w:space="0" w:sz="8" w:val="single"/>
            </w:tcBorders>
            <w:shd w:fill="1a3a5c" w:val="clear"/>
            <w:tcMar>
              <w:top w:w="80.0" w:type="dxa"/>
              <w:left w:w="140.0" w:type="dxa"/>
              <w:bottom w:w="80.0" w:type="dxa"/>
              <w:right w:w="140.0" w:type="dxa"/>
            </w:tcMar>
            <w:vAlign w:val="top"/>
          </w:tcPr>
          <w:p w:rsidR="00000000" w:rsidDel="00000000" w:rsidP="00000000" w:rsidRDefault="00000000" w:rsidRPr="00000000" w14:paraId="000000AA">
            <w:pPr>
              <w:jc w:val="both"/>
              <w:rPr>
                <w:b w:val="1"/>
                <w:bCs w:val="1"/>
                <w:color w:val="ffffff"/>
              </w:rPr>
            </w:pPr>
            <w:r w:rsidDel="00000000" w:rsidR="00000000" w:rsidRPr="00000000">
              <w:rPr>
                <w:b w:val="1"/>
                <w:bCs w:val="1"/>
                <w:color w:val="ffffff"/>
                <w:rtl w:val="0"/>
              </w:rPr>
              <w:t xml:space="preserve">Commitment</w:t>
            </w:r>
          </w:p>
        </w:tc>
      </w:tr>
      <w:tr>
        <w:trPr>
          <w:cantSplit w:val="0"/>
          <w:trHeight w:val="64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AB">
            <w:pPr>
              <w:jc w:val="both"/>
              <w:rPr>
                <w:b w:val="1"/>
                <w:bCs w:val="1"/>
              </w:rPr>
            </w:pPr>
            <w:r w:rsidDel="00000000" w:rsidR="00000000" w:rsidRPr="00000000">
              <w:rPr>
                <w:b w:val="1"/>
                <w:bCs w:val="1"/>
                <w:rtl w:val="0"/>
              </w:rPr>
              <w:t xml:space="preserve">Jarod Atienzo</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AC">
            <w:pPr>
              <w:jc w:val="both"/>
              <w:rPr/>
            </w:pPr>
            <w:r w:rsidDel="00000000" w:rsidR="00000000" w:rsidRPr="00000000">
              <w:rPr>
                <w:rtl w:val="0"/>
              </w:rPr>
              <w:t xml:space="preserve">I will be online and active throughout the week, communicating on Discord while communicating with the stakeholder for clarification.</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AD">
            <w:pPr>
              <w:jc w:val="both"/>
              <w:rPr>
                <w:b w:val="1"/>
                <w:bCs w:val="1"/>
              </w:rPr>
            </w:pPr>
            <w:r w:rsidDel="00000000" w:rsidR="00000000" w:rsidRPr="00000000">
              <w:rPr>
                <w:b w:val="1"/>
                <w:bCs w:val="1"/>
                <w:rtl w:val="0"/>
              </w:rPr>
              <w:t xml:space="preserve">Brandon Galli</w:t>
            </w:r>
          </w:p>
        </w:tc>
        <w:tc>
          <w:tcPr>
            <w:tcBorders>
              <w:top w:color="000000" w:space="0" w:sz="0" w:val="nil"/>
              <w:left w:color="000000" w:space="0" w:sz="0" w:val="nil"/>
              <w:bottom w:color="cccccc" w:space="0" w:sz="8" w:val="single"/>
              <w:right w:color="cccccc" w:space="0" w:sz="8" w:val="single"/>
            </w:tcBorders>
            <w:shd w:fill="f0f4f8" w:val="clear"/>
            <w:tcMar>
              <w:top w:w="80.0" w:type="dxa"/>
              <w:left w:w="140.0" w:type="dxa"/>
              <w:bottom w:w="80.0" w:type="dxa"/>
              <w:right w:w="140.0" w:type="dxa"/>
            </w:tcMar>
            <w:vAlign w:val="top"/>
          </w:tcPr>
          <w:p w:rsidR="00000000" w:rsidDel="00000000" w:rsidP="00000000" w:rsidRDefault="00000000" w:rsidRPr="00000000" w14:paraId="000000AE">
            <w:pPr>
              <w:jc w:val="both"/>
              <w:rPr/>
            </w:pPr>
            <w:r w:rsidDel="00000000" w:rsidR="00000000" w:rsidRPr="00000000">
              <w:rPr>
                <w:rtl w:val="0"/>
              </w:rPr>
              <w:t xml:space="preserve">I'll be active and participating throughout the week, each week.</w:t>
            </w:r>
          </w:p>
        </w:tc>
      </w:tr>
      <w:tr>
        <w:trPr>
          <w:cantSplit w:val="0"/>
          <w:trHeight w:val="405" w:hRule="atLeast"/>
          <w:tblHeader w:val="0"/>
        </w:trPr>
        <w:tc>
          <w:tcPr>
            <w:tcBorders>
              <w:top w:color="000000" w:space="0" w:sz="0" w:val="nil"/>
              <w:left w:color="cccccc" w:space="0" w:sz="8" w:val="single"/>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AF">
            <w:pPr>
              <w:jc w:val="both"/>
              <w:rPr>
                <w:b w:val="1"/>
                <w:bCs w:val="1"/>
              </w:rPr>
            </w:pPr>
            <w:r w:rsidDel="00000000" w:rsidR="00000000" w:rsidRPr="00000000">
              <w:rPr>
                <w:b w:val="1"/>
                <w:bCs w:val="1"/>
                <w:rtl w:val="0"/>
              </w:rPr>
              <w:t xml:space="preserve">Thaigo Amaro Da Silva</w:t>
            </w:r>
          </w:p>
        </w:tc>
        <w:tc>
          <w:tcPr>
            <w:tcBorders>
              <w:top w:color="000000" w:space="0" w:sz="0" w:val="nil"/>
              <w:left w:color="000000" w:space="0" w:sz="0" w:val="nil"/>
              <w:bottom w:color="cccccc" w:space="0" w:sz="8" w:val="single"/>
              <w:right w:color="cccccc" w:space="0" w:sz="8" w:val="single"/>
            </w:tcBorders>
            <w:tcMar>
              <w:top w:w="80.0" w:type="dxa"/>
              <w:left w:w="140.0" w:type="dxa"/>
              <w:bottom w:w="80.0" w:type="dxa"/>
              <w:right w:w="140.0" w:type="dxa"/>
            </w:tcMar>
            <w:vAlign w:val="top"/>
          </w:tcPr>
          <w:p w:rsidR="00000000" w:rsidDel="00000000" w:rsidP="00000000" w:rsidRDefault="00000000" w:rsidRPr="00000000" w14:paraId="000000B0">
            <w:pPr>
              <w:jc w:val="both"/>
              <w:rPr/>
            </w:pPr>
            <w:r w:rsidDel="00000000" w:rsidR="00000000" w:rsidRPr="00000000">
              <w:rPr>
                <w:rtl w:val="0"/>
              </w:rPr>
              <w:t xml:space="preserve">I will be available and online for contact via Discord Chat throughout the entire project.</w:t>
            </w:r>
          </w:p>
        </w:tc>
      </w:tr>
    </w:tbl>
    <w:p w:rsidR="00000000" w:rsidDel="00000000" w:rsidP="00000000" w:rsidRDefault="00000000" w:rsidRPr="00000000" w14:paraId="000000B1">
      <w:pPr>
        <w:spacing w:after="100" w:before="100" w:lineRule="auto"/>
        <w:jc w:val="both"/>
        <w:rPr/>
      </w:pPr>
      <w:r w:rsidDel="00000000" w:rsidR="00000000" w:rsidRPr="00000000">
        <w:rPr>
          <w:rtl w:val="0"/>
        </w:rPr>
        <w:t xml:space="preserve"> </w:t>
      </w:r>
    </w:p>
    <w:p w:rsidR="00000000" w:rsidDel="00000000" w:rsidP="00000000" w:rsidRDefault="00000000" w:rsidRPr="00000000" w14:paraId="000000B2">
      <w:pPr>
        <w:spacing w:after="120" w:before="360" w:lineRule="auto"/>
        <w:jc w:val="both"/>
        <w:rPr>
          <w:b w:val="1"/>
          <w:bCs w:val="1"/>
          <w:color w:val="1a3a5c"/>
          <w:sz w:val="30"/>
          <w:szCs w:val="30"/>
        </w:rPr>
      </w:pPr>
      <w:r w:rsidDel="00000000" w:rsidR="00000000" w:rsidRPr="00000000">
        <w:rPr>
          <w:b w:val="1"/>
          <w:bCs w:val="1"/>
          <w:color w:val="1a3a5c"/>
          <w:sz w:val="30"/>
          <w:szCs w:val="30"/>
          <w:rtl w:val="0"/>
        </w:rPr>
        <w:t xml:space="preserve">Conflict Management Plan</w:t>
      </w:r>
    </w:p>
    <w:p w:rsidR="00000000" w:rsidDel="00000000" w:rsidP="00000000" w:rsidRDefault="00000000" w:rsidRPr="00000000" w14:paraId="000000B3">
      <w:pPr>
        <w:spacing w:after="60" w:before="60" w:lineRule="auto"/>
        <w:jc w:val="both"/>
        <w:rPr/>
      </w:pPr>
      <w:r w:rsidDel="00000000" w:rsidR="00000000" w:rsidRPr="00000000">
        <w:rPr>
          <w:rtl w:val="0"/>
        </w:rPr>
        <w:t xml:space="preserve">Ideally, members will act maturely and take ownership of their work, producing quality and prompt deliverables. If issues arise, the first stage of escalation will be a direct message between the members involved. If a resolution cannot be reached, the issue must be brought to the next group meeting. If the matter is urgent, the group must convene as soon as possible — before the next scheduled meeting — to resolve it. A unanimous resolution is ideal; if that cannot be reached, a majority vote will decide the outcome.</w:t>
      </w:r>
    </w:p>
    <w:p w:rsidR="00000000" w:rsidDel="00000000" w:rsidP="00000000" w:rsidRDefault="00000000" w:rsidRPr="00000000" w14:paraId="000000B4">
      <w:pPr>
        <w:jc w:val="both"/>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