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Шаг 2: Очистка текста (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Data</w:t>
      </w:r>
      <w:proofErr w:type="spellEnd"/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Cleaning</w:t>
      </w:r>
      <w:proofErr w:type="spellEnd"/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Результат очистки всех статей: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8.1. Несоблюдение экологических требований при осуществлении градостроительной деятельности и эксплуатации предприятий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Несоблюдение экологических требований при территориальном планировании, градостроительном зонировании, планировке территории, архитектурно-строительном проектировании, строительстве, капитальном ремонте, реконструкции, вводе в эксплуатацию, эксплуатации, выводе из эксплуатации зданий, строений, сооружений и иных объектов капитального строительства, за исключением случаев, предусмотренных статьей 8.48 настоящего Кодекса, - влечет предупреждение или наложение административного штрафа на граждан в размере от одной тысячи до двух тысяч рублей; на должностных лиц - от двух тысяч до пяти тысяч рублей; на юридических лиц - от двадцати тысяч до ста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8.11. Нарушение правил и требований проведения работ по геологическому изучению недр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Нарушение правил и требований проведения работ по геологическому изучению недр, могущее привести или приведшее к недостоверной оценке разведанных запасов полезных ископаемых либо условий для строительства и эксплуатации предприятий по добыче полезных ископаемых, а также подземных сооружений, не связанных с добычей полезных ископаемых, а равно утрата геологической документации, дубликатов проб полезных ископаемых и керна, которые необходимы при дальнейшем геологическом изучении недр и разработке месторождений, - влечет наложение административного штрафа на граждан в размере от трех тысяч до пяти тысяч рублей; на должностных лиц - от десяти тысяч до тридцати тысяч рублей; на юридических лиц - от трехсот тысяч до пятисот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8.2.1. Несоблюдение требований в области охраны окружающей среды при обращении с веществами, разрушающими озоновый слой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Несоблюдение требований в области охраны окружающей среды при обращении с веществами, разрушающими озоновый слой, - влечет наложение административного штрафа на граждан в размере от одной тысячи до двух тысяч рублей; на должностных лиц - от десяти тысяч до тридцати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 или административное приостановление деятельности на срок до девяноста суток; на юридических лиц - от ста тысяч до двухсот пятидесяти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Повторное в течение года совершение административного правонарушения, предусмотренного частью 1 настоящей статьи, - влечет наложение административного штрафа на граждан в размере от двух тысяч пятисот до трех тысяч пятисот рублей; на должностных лиц - от тридцати тысяч до пятидесяти тысяч рублей; на лиц, осуществляющих предпринимательскую деятельность без образования юридического лица, - от пятидесяти тысяч до семидесяти тысяч рублей или административное приостановление 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деятельности на срок до девяноста суток; на юридических лиц - от двухсот пятидесяти тысяч до четырехсот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8.2.2. 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 - влечет наложение административного штрафа на граждан в размере от пяти тысяч до десяти тысяч рублей; на должностных лиц - от тридцати тысяч до пятидесяти тысяч рублей; на лиц, осуществляющих предпринимательскую деятельность без образования юридического лица, - от семидесяти тысяч до ста тысяч рублей или административное приостановление деятельности на срок до девяноста суток; на юридических лиц - от ста тысяч до двухсот пятидесяти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Повторное в течение года совершение административного правонарушения, предусмотренного частью 1 настоящей статьи, - влечет наложение административного штрафа на граждан в размере от десяти тысяч до двенадцати тысяч рублей; на должностных лиц - от пятидесяти тысяч до шестидесяти тысяч рублей; на лиц, осуществляющих предпринимательскую деятельность без образования юридического лица, - от ста тысяч до ста двадцати тысяч рублей или административное приостановление деятельности на срок до девяноста суток; на юридических лиц - от двухсот пятидесяти тысяч до трехсот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Действия (бездействие), предусмотренные частью 1 настоящей статьи, повлекшие причинение вреда здоровью людей или окружающей среде либо возникновение эпидемии или эпизоотии, если эти действия (бездействие) не содержат уголовно наказуемого деяния, - влекут наложение административного штрафа на граждан в размере от пятнадцати тысяч до двадцати тысяч рублей; на должностных лиц - от шестидесяти тысяч до семидесяти тысяч рублей; на лиц, осуществляющих предпринимательскую деятельность без образования юридического лица, - от ста двадцати тысяч до ста сорока тысяч рублей или административное приостановление деятельности на срок до девяноста суток; на юридических лиц - от трехсот пятидесяти тысяч до четырехсот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Статья 8.3. Нарушение правил обращения с пестицидами и 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агрохимикатами</w:t>
      </w:r>
      <w:proofErr w:type="spellEnd"/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Нарушение правил испытаний, производства, транспортировки, хранения, применения и иного обращения с пестицидами и 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агрохимикатами</w:t>
      </w:r>
      <w:proofErr w:type="spellEnd"/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(за исключением случаев, когда такие правила содержатся в технических регламентах), которое может повлечь причинение вреда окружающей среде, - влечет наложение административного штрафа на граждан в размере от одной тысячи до двух тысяч рублей; на должностных лиц - от двух тысяч до пяти тысяч рублей; на лиц, осуществляющих предпринимательскую деятельность без образования юридического лица, - от двух тысяч до пяти тысяч рублей или административное приостановление деятельности на срок до девяноста суток; на юридических лиц - от десяти 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тысяч до ста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8.5. Сокрытие или искажение экологической информации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Сокрытие, умышленное искажение или несвоевременное сообщение полной и достоверной информации о состоянии окружающей среды и природных ресурсов, об источниках загрязнения окружающей среды и природных ресурсов или иного вредного воздействия на окружающую среду и природные ресурсы, о радиационной обстановке, данных, полученных при осуществлении производственного экологического контроля, либо информации, содержащейся в заявлении о постановке на государственный учет объектов, оказывающих негативное воздействие на окружающую среду, или декларации о воздействии на окружающую среду, декларации о плате за негативное воздействие на окружающую среду, отчете о выполнении плана мероприятий по охране окружающей среды или программы повышения экологической эффективности, а равно искажение сведений о состоянии земель, водных объектов и других объектов окружающей среды лицами, обязанными сообщать такую информацию в соответствии с законодательством Российской Федерации, за исключением случаев, предусмотренных частями 13 и 14 статьи 8.2, статьями 8.5.2 и 8.5.3, частями 3 и 4 статьи 8.50, статьей 8.51 настоящего Кодекса, - влечет наложение административного штрафа на граждан в размере от одной тысячи до трех тысяч рублей; на должностных лиц - от десяти тысяч до тридцати тысяч рублей; на юридических лиц - от пятидесяти тысяч до двухсот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Повторное совершение административного правонарушения, предусмотренного частью 1 настоящей статьи, - влечет наложение административного штрафа на граждан в размере от трех тысяч до пяти тысяч рублей; на должностных лиц - от тридцати тысяч до пятидесяти тысяч рублей или дисквалификацию на срок от одного года до трех лет; на юридических лиц - от двухсот тысяч до трехсот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8.21. Нарушение правил охраны атмосферного воздуха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Выброс вредных веществ в атмосферный воздух или вредное физическое воздействие на него без специального разрешения - влечет наложение административного штрафа на граждан в размере от двух тысяч до двух тысяч пятисот рублей; на должностных лиц - от сорока тысяч до пятидесяти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 или административное приостановление деятельности на срок до девяноста суток; на юридических лиц - от ста восьмидесяти тысяч до двухсот пятидесяти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Нарушение условий специального разрешения на выброс вредных веществ в атмосферный воздух или вредное физическое воздействие на него - влечет наложение административного штрафа на граждан в размере от одной тысячи пятисот до двух тысяч рублей; на должностных лиц - от десяти тысяч до двадцати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рублей; на юридических лиц - от восьмидесяти тысяч до ста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Нарушение правил эксплуатации, неиспользование сооружений, оборудования или аппаратуры для очистки газов и контроля выбросов вредных веществ в атмосферный воздух, которые могут привести к его загрязнению, либо использование неисправных указанных сооружений, оборудования или аппаратуры, за исключением случаев, предусмотренных статьей 8.51 настоящего Кодекса, - влечет наложение административного штрафа на должностных лиц в размере от одной тысячи до двух тысяч рублей; на лиц, осуществляющих предпринимательскую деятельность без образования юридического лица, - от одной тысячи до двух тысяч рублей или административное приостановление деятельности на срок до девяноста суток; на юридических лиц - от десяти тысяч до двадцати тысяч рублей или административное приостановление деятельности на срок до девяноста суток.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8.41. Невнесение в установленные сроки платы за негативное воздействие на окружающую среду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Невнесение в установленные сроки платы за негативное воздействие на окружающую среду - влечет наложение административного штрафа на должностных лиц в размере от трех тысяч до шести тысяч рублей; на юридических лиц - от пятидесяти тысяч до ста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8.46. 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 - влечет наложение административного штрафа на должностных лиц в размере от пяти тысяч до двадцати тысяч рублей; на юридических лиц - от тридцати тысяч до ста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Примечание. За административное правонарушение, предусмотренное настоящей статьей, лицо, осуществляющее предпринимательскую деятельность без образования юридического лица, несет административную ответственность как юридическое лицо.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Статья 8.47. Осуществление хозяйственной и (или) иной деятельности без комплексного экологического разрешения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Осуществление хозяйственной и (или) иной деятельности на объектах, оказывающих негативное воздействие на окружающую среду, без комплексного экологического разрешения, если получение такого разрешения является обязательным, - влечет наложение административного штрафа на должностных лиц в размере от четырех тысяч до десяти тысяч рублей; на юридических лиц - от пятидесяти тысяч до ста тысяч рублей.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Примечание. За административное правонарушение, предусмотренное настоящей статьей, лицо, осуществляющее предпринимательскую деятельность без образования юридического лица, несет административную ответственность как юридическое лицо.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Шаг 3: Структурирование текста (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Парсинг</w:t>
      </w:r>
      <w:proofErr w:type="spell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) для всех статей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Я разберу каждую статью на логические блоки и выделю все ключевые сущности.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8.1. Несоблюдение экологических требований при осуществлении градостроительной деятельности и эксплуатации предприятий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8.1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Несоблюдение экологических требований при осуществлении градостроительной деятельности и эксплуатации предприятий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1 (единственная)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 (событие правонарушения):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Несоблюдение экологических требований при территориальном планировании, градостроительном зонировании, планировке территории, архитектурно-строительном проектировании, строительстве, капитальном ремонте, реконструкции, вводе в эксплуатацию, эксплуатации, выводе из эксплуатации зданий, строений, сооружений и иных объектов капитального строительства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 (кто может нарушить):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 (что нарушается):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Экологические требования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Объекты капитального строительства (здания, строения, сооружения)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Действия (этапы градостроительной деятельности):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Территориальное планирование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Градостроительное зонирование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Планировка территории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Архитектурно-строительное проектирование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Строительство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Капитальный ремонт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Реконструкция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Ввод в эксплуатацию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Эксплуатация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Вывод из эксплуатации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Исключения: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Случаи, предусмотренные статьей 8.48 КоАП РФ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(наказания):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предупреждение или штраф 1 000 - 2 000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2 000 - 5 000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20 000 - 100 000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8.11. Нарушение правил и требований проведения работ по геологическому изучению недр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8.11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Нарушение правил и требований проведения работ по геологическому изучению недр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1 (единственная)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 (событие правонарушения):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Нарушение правил и требований проведения работ по геологическому изучению недр, могущее привести или приведшее к недостоверной оценке разведанных запасов полезных ископаемых либо условий для строительства и эксплуатации предприятий по добыче полезных ископаемых, а также подземных сооружений, не связанных с добычей полезных ископаемых, а равно утрата геологической документации, дубликатов проб полезных ископаемых и керна, которые необходимы при дальнейшем геологическом изучении недр и разработке месторождений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Недра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Полезные ископаемые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Геологическая документация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Дубликаты проб полезных ископаемых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Керн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Подземные сооружения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Действия/Нарушения: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Нарушение правил геологического изучения недр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Утрата геологической документации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Утрата дубликатов проб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Утрата керна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Последствия (могут быть):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Недостоверная оценка разведанных запасов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Недостоверная оценка условий для строительства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Недостоверная оценка условий для эксплуатации предприятий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3 000 - 5 000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10 000 - 30 000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300 000 - 500 000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8.2.1. Несоблюдение требований в области охраны окружающей среды при обращении с веществами, разрушающими озоновый слой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8.2.1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Несоблюдение требований в области охраны окружающей среды при обращении с веществами, разрушающими озоновый слой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2 части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1 (первичное нарушение):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Несоблюдение требований в области охраны окружающей среды при обращении с веществами, разрушающими озоновый слой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Лица, осуществляющие предпринимательскую деятельность без образования юридического лица (ИП)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Озоновый слой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Вещества, разрушающие озоновый слой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Окружающая среда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Квалификация: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первичное нарушение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1 000 - 2 000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10 000 - 30 000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30 000 - 50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деятельности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лица: штраф 100 000 - 250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деятельности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2 (повторное нарушение):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Повторное в течение года совершение административного правонарушения, предусмотренного частью 1 настоящей статьи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(те же)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Квалификация: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повторное в течение года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Срок для повторности: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365 дней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2 500 - 3 500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30 000 - 50 000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50 000 - 70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деятельности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лица: штраф 250 000 - 400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деятельности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8.2.2. 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8.2.2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3 части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1 (основной состав):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ИП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Окружающая среда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Потенциально опасные химические вещества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Радиоактивные вещества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Микроорганизмы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Производство веществ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Обращение с веществами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Обезвреживание веществ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(часть 1):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5 000 - 10 000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30 000 - 50 000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70 000 - 100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лица: штраф 100 000 - 250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2 (повторное нарушение):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Повторное в течение года совершение административного правонарушения, предусмотренного частью 1 настоящей статьи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Квалификация: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повторное в течение года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Срок для повторности: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365 дней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(часть 2):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10 000 - 12 000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50 000 - 60 000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100 000 - 120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Юридические лица: штраф 250 000 - 300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3 (с отягчающими последствиями):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Действия (бездействие), предусмотренные частью 1 настоящей статьи, повлекшие причинение вреда здоровью людей или окружающей среде либо возникновение эпидемии или эпизоотии, если эти действия (бездействие) не содержат уголовно наказуемого деяния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Квалификация: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с причинением вреда, не содержат уголовно наказуемого деяния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Последствия: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Причинение вреда здоровью людей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Причинение вреда окружающей среде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Возникновение эпидемии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Возникновение эпизоотии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(часть 3):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15 000 - 20 000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60 000 - 70 000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120 000 - 140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лица: штраф 350 000 - 400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Статья 8.3. Нарушение правил обращения с пестицидами и 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агрохимикатами</w:t>
      </w:r>
      <w:proofErr w:type="spellEnd"/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8.3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Нарушение правил обращения с пестицидами и 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агрохимикатами</w:t>
      </w:r>
      <w:proofErr w:type="spellEnd"/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1 (единственная)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Нарушение правил испытаний, производства, транспортировки, хранения, применения и иного обращения с пестицидами и 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агрохимикатами</w:t>
      </w:r>
      <w:proofErr w:type="spell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(за исключением случаев, когда такие правила содержатся в технических регламентах), которое может повлечь причинение вреда окружающей среде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ИП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Пестициды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Агрохимикаты</w:t>
      </w:r>
      <w:proofErr w:type="spellEnd"/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Окружающая среда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Испытания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Производство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Транспортировка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Хранение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Применение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Иное обращение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Исключения: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Случаи, когда правила содержатся в технических регламентах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Последствия (потенциальные):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Причинение вреда окружающей среде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1 000 - 2 000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2 000 - 5 000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2 000 - 5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лица: штраф 10 000 - 100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8.5. Сокрытие или искажение экологической информации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8.5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Сокрытие или искажение экологической информации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2 части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1 (основной состав):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Сокрытие, умышленное искажение или несвоевременное сообщение полной и достоверной информации о состоянии окружающей среды и природных ресурсов, об источниках загрязнения окружающей среды и природных ресурсов или иного вредного воздействия на окружающую среду и природные ресурсы, о радиационной обстановке, данных, полученных при осуществлении производственного экологического контроля, либо информации, содержащейся в заявлении о постановке на государственный учет объектов, оказывающих негативное воздействие на окружающую среду, или декларации о воздействии на окружающую среду, декларации о плате за негативное воздействие на 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окружающую среду, отчете о выполнении плана мероприятий по охране окружающей среды или программы повышения экологической эффективности, а равно искажение сведений о состоянии земель, водных объектов и других объектов окружающей среды лицами, обязанными сообщать такую информацию в соответствии с законодательством Российской Федерации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 (лица, обязанные сообщать информацию)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 (лица, обязанные сообщать информацию)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 (обязанные сообщать информацию)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 информации: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Состояние окружающей среды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Состояние природных ресурсов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Источники загрязнения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Радиационная обстановка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Данные производственного экологического контроля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Заявление о постановке на </w:t>
      </w:r>
      <w:proofErr w:type="spell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госучет</w:t>
      </w:r>
      <w:proofErr w:type="spell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объектов НВОС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Декларация о воздействии на окружающую среду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Декларация о плате за НВОС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Отчет о выполнении плана мероприятий по охране окружающей среды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Программа повышения экологической эффективности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Состояние земель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Состояние водных объектов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Действия-нарушения: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Сокрытие информации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Умышленное искажение информации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Несвоевременное сообщение информации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Исключения: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Части 13 и 14 статьи 8.2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Статьи 8.5.2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8.5.3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Части 3 и 4 статьи 8.50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8.51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Санкции (часть 1):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1 000 - 3 000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10 000 - 30 000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50 000 - 200 000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2 (повторное нарушение):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Повторное совершение административного правонарушения, предусмотренного частью 1 настоящей статьи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Квалификация: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повторное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(часть 2):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3 000 - 5 000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Должностные лица: штраф 30 000 - 50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дисквалификация на 1-3 года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200 000 - 300 000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8.21. Нарушение правил охраны атмосферного воздуха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8.21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Нарушение правил охраны атмосферного воздуха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3 части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1: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Выброс вредных веществ в атмосферный воздух или вредное физическое воздействие на него без специального разрешения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ИП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Атмосферный воздух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Вредные вещества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Выброс вредных веществ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Вредное физическое воздействие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Отсутствует: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специальное разрешение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(часть 1):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2 000 - 2 500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40 000 - 50 000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30 000 - 50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лица: штраф 180 000 - 250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2: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Нарушение условий специального разрешения на выброс вредных веществ в атмосферный воздух или вредное физическое воздействие на него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Нарушение: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условий специального разрешения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(часть 2):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Граждане: штраф 1 500 - 2 000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10 000 - 20 000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ИП: штраф 30 000 - 50 000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80 000 - 100 000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 3: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Нарушение правил эксплуатации, неиспользование сооружений, оборудования или аппаратуры для очистки газов и контроля выбросов вредных веществ в атмосферный воздух, которые могут привести к его загрязнению, либо использование неисправных указанных сооружений, оборудования или аппаратуры, за исключением случаев, предусмотренных статьей 8.51 настоящего Кодекса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ИП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Сооружения для очистки газов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Оборудование для очистки газов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Аппаратура для очистки газов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Оборудование для контроля выбросов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Действия-нарушения: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Нарушение правил эксплуатации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Неиспользование очистного оборудования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Неиспользование контролирующего оборудования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 неисправного оборудования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Исключения: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статья 8.51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 (часть 3):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1 000 - 2 000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ИП: штраф 1 000 - 2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лица: штраф 10 000 - 20 </w:t>
      </w:r>
      <w:proofErr w:type="gramStart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000 ₽ ИЛИ</w:t>
      </w:r>
      <w:proofErr w:type="gramEnd"/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приостановление до 90 суток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Статья 8.41. Невнесение в установленные сроки платы за негативное воздействие на окружающую среду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8.41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Невнесение в установленные сроки платы за негативное воздействие на окружающую среду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1 (единственная)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Невнесение в установленные сроки платы за негативное воздействие на окружающую среду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плата за негативное воздействие на окружающую среду (НВОС)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Действие: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невнесение в установленные сроки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3 000 - 6 000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50 000 - 100 000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Статья 8.46. 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8.46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1 (единственная)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Государственный учет объектов НВОС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Заявка на постановку на учет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Сведения для актуализации учетных сведений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Действия-нарушения: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Невыполнение обязанности по подаче заявки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Несвоевременное выполнение обязанности по подаче заявки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Непредставление сведений для актуализации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Несвоевременное представление сведений для актуализации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5 000 - 20 000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30 000 - 100 000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Примечание: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ИП несут ответственность как 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Статья 8.47. Осуществление хозяйственной и (или) иной деятельности без комплексного экологического разрешения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Структура: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Номер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8.47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Название статьи: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Осуществление хозяйственной и (или) иной деятельности без комплексного экологического разрешения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Часть: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1 (единственная)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Диспозиция: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Осуществление хозяйственной и (или) иной деятельности на объектах, оказывающих негативное воздействие на окружающую среду, без комплексного экологического разрешения, если получение такого разрешения является обязательным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Извлечение сущностей: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Субъекты: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Объекты: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Объекты, оказывающие негативное воздействие на окружающую среду (НВОС)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Комплексное экологическое разрешение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Действие: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осуществление деятельности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Отсутствует: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комплексное экологическое разрешение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Условие:</w:t>
      </w: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 получение разрешения является обязательным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Санкции: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Должностные лица: штраф 4 000 - 10 000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Юридические лица: штраф 50 000 - 100 000 ₽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Примечание:</w:t>
      </w:r>
    </w:p>
    <w:p w:rsid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71B9">
        <w:rPr>
          <w:rFonts w:ascii="Times New Roman" w:hAnsi="Times New Roman" w:cs="Times New Roman"/>
          <w:color w:val="000000" w:themeColor="text1"/>
          <w:sz w:val="24"/>
          <w:szCs w:val="24"/>
        </w:rPr>
        <w:t>ИП несут ответственность как юридические лица</w:t>
      </w:r>
    </w:p>
    <w:p w:rsid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6E7D" w:rsidRPr="00926E7D" w:rsidRDefault="00926E7D" w:rsidP="00926E7D">
      <w:pPr>
        <w:rPr>
          <w:b/>
          <w:color w:val="000000" w:themeColor="text1"/>
          <w:sz w:val="32"/>
          <w:szCs w:val="32"/>
        </w:rPr>
      </w:pPr>
      <w:r w:rsidRPr="00926E7D">
        <w:rPr>
          <w:b/>
          <w:color w:val="000000" w:themeColor="text1"/>
          <w:sz w:val="32"/>
          <w:szCs w:val="32"/>
        </w:rPr>
        <w:t>Шаг 4: Формирование базы данных (JSON) в заданном формате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"id":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"8.1_koap",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"law":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КоАП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РФ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"Несоблюдение экологических требований при осуществлении градостроительной деятельности и эксплуатации предприятий",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"Несоблюдение экологических требований при территориальном планировании, градостроительном зонировании, планировке территории, архитектурно-строительном проектировании, строительстве, капитальном ремонте, реконструкции, вводе в эксплуатацию, эксплуатации, выводе из эксплуатации зданий, строений, сооружений и иных объектов капитального строительства, за исключением случаев, предусмотренных статьей 8.48 настоящего Кодекса, - влечет предупреждение или наложение административного штрафа на граждан в размере от одной тысячи до двух тысяч рублей; на должностных лиц - от двух тысяч до пяти тысяч рублей; на юридических лиц - от двадцати тысяч до ста тысяч рублей.",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["экологические требования",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"территориальное планирование",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"градостроительное зонирование",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"планировка территории",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"архитектурно-строительное проектирование",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"строительство",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"капитальный ремонт",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"реконструкция",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"ввод в эксплуатацию",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"эксплуатация",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"вывод из эксплуатации",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"здания",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"строения",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"сооружения",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"объекты капитального строительства"],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["предупреждение",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 до 2000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2000 до 5000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20000 до 100000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"exceptions":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["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статья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8.48"]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"id":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"8.11_koap",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"law":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КоАП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РФ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"8.11",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"Нарушение правил и требований проведения работ по геологическому изучению недр",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"Нарушение правил и требований проведения работ по геологическому изучению недр, могущее привести или приведшее к недостоверной оценке разведанных запасов полезных ископаемых либо условий для строительства и эксплуатации предприятий по добыче полезных ископаемых, а также подземных сооружений, не связанных с добычей полезных ископаемых, а равно утрата геологической документации, дубликатов проб полезных ископаемых и керна, которые необходимы при дальнейшем геологическом изучении недр и разработке месторождений, - влечет наложение административного штрафа на граждан в размере от трех тысяч до пяти тысяч рублей; на должностных лиц - от десяти тысяч до тридцати тысяч рублей; на юридических лиц - от трехсот тысяч до пятисот тысяч рублей.",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["недра",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"геологическое изучение недр",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"полезные ископаемые",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"запасы полезных ископаемых",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"подземные сооружения",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"геологическая документация",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"пробы полезных ископаемых",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"керн",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"месторождения"],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3000 до 5000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 до 30000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300000 до 500000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"8.2.1_koap",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law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"КоАП РФ",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"8.2.1",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"Несоблюдение требований в области охраны окружающей среды при обращении с веществами, разрушающими озоновый слой",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"Несоблюдение требований в области охраны окружающей среды при обращении с веществами, разрушающими озоновый слой, - влечет наложение административного штрафа на граждан в размере от одной тысячи до двух тысяч рублей; на должностных лиц - от десяти тысяч до тридцати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 или административное приостановление деятельности на срок до девяноста суток; на юридических лиц - от ста тысяч до двухсот пятидесяти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["охрана окружающей среды",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"озоновый слой",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"вещества, разрушающие озоновый слой"],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1000 до 2000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 до 30000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 до 50000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100000 до 250000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"2",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"Повторное в течение года совершение административного правонарушения, предусмотренного частью 1 настоящей статьи, - влечет наложение административного штрафа на граждан в размере от двух тысяч пятисот до трех тысяч пятисот рублей; на должностных лиц - от тридцати тысяч до пятидесяти тысяч рублей; на лиц, осуществляющих предпринимательскую деятельность без образования юридического лица, - от пятидесяти тысяч до семидесяти тысяч рублей или административное приостановление деятельности на срок до девяноста суток; на юридических лиц - от двухсот пятидесяти тысяч до четырехсот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["повторное нарушение",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"озоновый слой"],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2500 до 3500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 до 50000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50000 до 70000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250000 до 400000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"8.2.2_koap",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law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"КоАП РФ",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"8.2.2",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 - влечет наложение административного штрафа на граждан в размере от пяти тысяч до десяти тысяч рублей; на должностных лиц - от тридцати тысяч до пятидесяти тысяч рублей; на лиц, осуществляющих предпринимательскую деятельность без образования юридического лица, - от семидесяти тысяч до ста тысяч рублей или административное приостановление деятельности на срок до девяноста суток; на юридических лиц - от ста тысяч до двухсот пятидесяти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["охрана окружающей среды",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"потенциально опасные химические вещества",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"радиоактивные вещества",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"микроорганизмы"],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5000 до 10000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 до 50000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70000 до 100000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100000 до 250000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"2",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"Повторное в течение года совершение административного правонарушения, предусмотренного частью 1 настоящей статьи, - влечет наложение административного штрафа на граждан в размере от десяти тысяч до двенадцати тысяч рублей; на должностных лиц - от пятидесяти тысяч до шестидесяти тысяч рублей; на лиц, осуществляющих предпринимательскую деятельность без образования юридического лица, - от ста тысяч до ста двадцати тысяч рублей или административное приостановление деятельности на срок до девяноста суток; на юридических лиц - от двухсот пятидесяти тысяч до трехсот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["повторное нарушение",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"потенциально опасные вещества"],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10000 до 12000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50000 до 60000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100000 до 120000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250000 до 300000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"3",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"Действия (бездействие), предусмотренные частью 1 настоящей статьи, повлекшие причинение вреда здоровью людей или окружающей среде либо возникновение эпидемии или эпизоотии, если эти действия (бездействие) не содержат уголовно наказуемого деяния, - влекут наложение административного штрафа на граждан в размере от пятнадцати тысяч до двадцати тысяч рублей; на должностных лиц - от шестидесяти тысяч до семидесяти тысяч рублей; на лиц, осуществляющих предпринимательскую деятельность без образования юридического лица, - от ста двадцати тысяч до ста сорока тысяч рублей или административное приостановление деятельности на срок до девяноста суток; на юридических лиц - от трехсот пятидесяти тысяч до четырехсот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["вред здоровью",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"вред окружающей среде",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"эпидемия",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"эпизоотия"],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15000 до 20000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60000 до 70000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120000 до 140000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350000 до 400000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"8.3_koap",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law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"КоАП РФ",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"8.3",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 xml:space="preserve">"Нарушение правил обращения с пестицидами и 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агрохимикатами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 xml:space="preserve">"Нарушение правил испытаний, производства, транспортировки, хранения, применения и иного обращения с пестицидами и 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агрохимикатами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 xml:space="preserve"> (за исключением случаев, когда такие правила содержатся в технических регламентах), которое может повлечь причинение вреда окружающей среде, - влечет наложение административного штрафа на граждан в размере от одной тысячи до двух тысяч рублей; на должностных лиц - от двух тысяч до пяти тысяч рублей; на лиц, осуществляющих предпринимательскую деятельность без образования юридического лица, - от двух тысяч до пяти тысяч рублей или административное приостановление деятельности на срок до девяноста суток; на юридических лиц - от десяти тысяч до ста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["пестициды",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агрохимикаты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"испытания",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"производство",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"транспортировка",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"хранение",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"применение",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"технические регламенты",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"вред окружающей среде"],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1000 до 2000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2000 до 5000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2000 до 5000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 до 100000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exceptions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["случаи, когда правила содержатся в технических регламентах"]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926E7D">
        <w:rPr>
          <w:rStyle w:val="d813de27"/>
          <w:rFonts w:ascii="Times New Roman" w:hAnsi="Times New Roman" w:cs="Times New Roman"/>
          <w:color w:val="000000" w:themeColor="text1"/>
        </w:rPr>
        <w:t>json</w:t>
      </w:r>
      <w:proofErr w:type="spellEnd"/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"8.5_koap",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law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"КоАП РФ",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"8.5",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"Сокрытие или искажение экологической информации",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 xml:space="preserve">"Сокрытие, умышленное искажение или несвоевременное сообщение полной и достоверной информации о состоянии окружающей среды и природных ресурсов, об источниках загрязнения окружающей среды и природных ресурсов или иного вредного воздействия на окружающую среду и природные ресурсы, о радиационной обстановке, данных, полученных при осуществлении производственного экологического контроля, либо информации, содержащейся в заявлении о постановке на государственный учет объектов, оказывающих негативное воздействие на окружающую среду, или декларации о воздействии на окружающую среду, декларации о плате за негативное воздействие на окружающую среду, отчете о выполнении плана мероприятий по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lastRenderedPageBreak/>
        <w:t>охране окружающей среды или программы повышения экологической эффективности, а равно искажение сведений о состоянии земель, водных объектов и других объектов окружающей среды лицами, обязанными сообщать такую информацию в соответствии с законодательством Российской Федерации, за исключением случаев, предусмотренных частями 13 и 14 статьи 8.2, статьями 8.5.2 и 8.5.3, частями 3 и 4 статьи 8.50, статьей 8.51 настоящего Кодекса, - влечет наложение административного штрафа на граждан в размере от одной тысячи до трех тысяч рублей; на должностных лиц - от десяти тысяч до тридцати тысяч рублей; на юридических лиц - от пятидесяти тысяч до двухсот тысяч рублей.",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["экологическая информация",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"состояние окружающей среды",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"природные ресурсы",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"источники загрязнения",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"радиационная обстановка",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"производственный экологический контроль",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"государственный учет",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"декларация о воздействии",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"декларация о плате",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"земли",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"водные объекты"],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1000 до 3000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 до 30000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50000 до 200000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exceptions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["часть 13 статьи 8.2",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"часть 14 статьи 8.2",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"статья 8.5.2",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"статья 8.5.3",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"часть 3 статьи 8.50",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"часть 4 статьи 8.50",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"статья 8.51"]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"2",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"Повторное совершение административного правонарушения, предусмотренного частью 1 настоящей статьи, - влечет наложение административного штрафа на граждан в размере от трех тысяч до пяти тысяч рублей; на должностных лиц - от тридцати тысяч до пятидесяти тысяч рублей или дисквалификацию на срок от одного года до трех лет; на юридических лиц - от двухсот тысяч до трехсот тысяч рублей.",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["повторное нарушение",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"экологическая информация"],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3000 до 5000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 до 50000 рублей или дисквалификация от 1 до 3 лет",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200000 до 300000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926E7D">
        <w:rPr>
          <w:rStyle w:val="d813de27"/>
          <w:rFonts w:ascii="Times New Roman" w:hAnsi="Times New Roman" w:cs="Times New Roman"/>
          <w:color w:val="000000" w:themeColor="text1"/>
        </w:rPr>
        <w:t>json</w:t>
      </w:r>
      <w:proofErr w:type="spellEnd"/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"8.21_koap",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law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"КоАП РФ",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"8.21",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"Нарушение правил охраны атмосферного воздуха",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"Выброс вредных веществ в атмосферный воздух или вредное физическое воздействие на него без специального разрешения - влечет наложение административного штрафа на граждан в размере от двух тысяч до двух тысяч пятисот рублей; на должностных лиц - от сорока тысяч до пятидесяти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 или административное приостановление деятельности на срок до девяноста суток; на юридических лиц - от ста восьмидесяти тысяч до двухсот пятидесяти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["атмосферный воздух",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"вредные вещества",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"выброс",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"вредное физическое воздействие",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"специальное разрешение"],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2000 до 2500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40000 до 50000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 до 50000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180000 до 250000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"2",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"Нарушение условий специального разрешения на выброс вредных веществ в атмосферный воздух или вредное физическое воздействие на него - влечет наложение административного штрафа на граждан в размере от одной тысячи пятисот до двух тысяч рублей; на должностных лиц - от десяти тысяч до двадцати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рублей; на юридических лиц - от восьмидесяти тысяч до ста тысяч рублей.",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["граждане",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["специальное разрешение",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"условия разрешения"],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1500 до 2000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 до 20000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 до 50000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80000 до 100000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part_number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"3",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"Нарушение правил эксплуатации, неиспользование сооружений, оборудования или аппаратуры для очистки газов и контроля выбросов вредных веществ в атмосферный воздух, которые могут привести к его загрязнению, либо использование неисправных указанных сооружений, оборудования или аппаратуры, за исключением случаев, предусмотренных статьей 8.51 настоящего Кодекса, - влечет наложение административного штрафа на должностных лиц в размере от одной тысячи до двух тысяч рублей; на лиц, осуществляющих предпринимательскую деятельность без образования юридического лица, - от одной тысячи до двух тысяч рублей или административное приостановление деятельности на срок до девяноста суток; на юридических лиц - от десяти тысяч до двадцати тысяч рублей или административное приостановление деятельности на срок до девяноста суток.",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["правила эксплуатации",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"сооружения для очистки газов",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"оборудование для очистки газов",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"аппаратура для очистки газов",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"контроль выбросов"],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1000 до 2000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 до 2000 рублей или приостановление деятельности до 90 суток",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10000 до 20000 рублей или приостановление деятельности до 90 суток"]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},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"exceptions":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["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статья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8.51"]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926E7D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"id":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"8.41_koap",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"law":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КоАП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РФ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  <w:lang w:val="en-US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":</w:t>
      </w: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  <w:lang w:val="en-US"/>
        </w:rPr>
        <w:t>"8.41",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"Невнесение в установленные сроки платы за негативное воздействие на окружающую среду",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"Невнесение в установленные сроки платы за негативное воздействие на окружающую среду - влечет наложение административного штрафа на должностных лиц в размере от трех тысяч до шести тысяч рублей; на юридических лиц - от пятидесяти тысяч до ста тысяч рублей.",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["плата за негативное воздействие на окружающую среду",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"НВОС",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"установленные сроки"],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3000 до 6000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50000 до 100000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lastRenderedPageBreak/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"8.46_koap",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law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"КоАП РФ",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"8.46",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 - влечет наложение административного штрафа на должностных лиц в размере от пяти тысяч до двадцати тысяч рублей; на юридических лиц - от тридцати тысяч до ста тысяч рублей. Примечание. За административное правонарушение, предусмотренное настоящей статьей, лицо, осуществляющее предпринимательскую деятельность без образования юридического лица, несет административную ответственность как юридическое лицо.",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 (как юридические лица)"],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["государственный учет",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"объекты НВОС",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"заявка на постановку на учет",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"актуализация учетных сведений"],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5000 до 20000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30000 до 100000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id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"8.47_koap",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law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"КоАП РФ",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article_number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"8.47",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article_title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"Осуществление хозяйственной и (или) иной деятельности без комплексного экологического разрешения",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text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"Осуществление хозяйственной и (или) иной деятельности на объектах, оказывающих негативное воздействие на окружающую среду, без комплексного экологического разрешения, если получение такого разрешения является обязательным, - влечет наложение административного штрафа на должностных лиц в размере от четырех тысяч до десяти тысяч рублей; на юридических лиц - от пятидесяти тысяч до ста тысяч рублей. Примечание. За административное правонарушение, предусмотренное настоящей статьей, лицо, осуществляющее предпринимательскую деятельность без образования юридического лица, несет административную ответственность как юридическое лицо.",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entities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{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who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["должностные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"юридические лица",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"лица, осуществляющие предпринимательскую деятельность без образования юридического лица (как юридические лица)"],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what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["хозяйственная деятельность",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"объекты НВОС",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"комплексное экологическое разрешение",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"КЭР"],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</w:t>
      </w:r>
      <w:proofErr w:type="spellStart"/>
      <w:r w:rsidRPr="00926E7D">
        <w:rPr>
          <w:rStyle w:val="token"/>
          <w:rFonts w:ascii="Times New Roman" w:hAnsi="Times New Roman" w:cs="Times New Roman"/>
          <w:color w:val="000000" w:themeColor="text1"/>
        </w:rPr>
        <w:t>punishment</w:t>
      </w:r>
      <w:proofErr w:type="spellEnd"/>
      <w:r w:rsidRPr="00926E7D">
        <w:rPr>
          <w:rStyle w:val="token"/>
          <w:rFonts w:ascii="Times New Roman" w:hAnsi="Times New Roman" w:cs="Times New Roman"/>
          <w:color w:val="000000" w:themeColor="text1"/>
        </w:rPr>
        <w:t>":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["штраф от 4000 до 10000 рублей",</w:t>
      </w:r>
      <w:r w:rsidRPr="00926E7D">
        <w:rPr>
          <w:rFonts w:ascii="Times New Roman" w:hAnsi="Times New Roman" w:cs="Times New Roman"/>
          <w:color w:val="000000" w:themeColor="text1"/>
        </w:rPr>
        <w:t xml:space="preserve">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"штраф от 50000 до 100000 рублей"]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Fonts w:ascii="Times New Roman" w:hAnsi="Times New Roman" w:cs="Times New Roman"/>
          <w:color w:val="000000" w:themeColor="text1"/>
        </w:rPr>
        <w:t xml:space="preserve">    </w:t>
      </w: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926E7D" w:rsidRPr="00926E7D" w:rsidRDefault="00926E7D" w:rsidP="00926E7D">
      <w:pPr>
        <w:rPr>
          <w:rFonts w:ascii="Times New Roman" w:hAnsi="Times New Roman" w:cs="Times New Roman"/>
          <w:color w:val="000000" w:themeColor="text1"/>
        </w:rPr>
      </w:pPr>
      <w:r w:rsidRPr="00926E7D">
        <w:rPr>
          <w:rStyle w:val="token"/>
          <w:rFonts w:ascii="Times New Roman" w:hAnsi="Times New Roman" w:cs="Times New Roman"/>
          <w:color w:val="000000" w:themeColor="text1"/>
        </w:rPr>
        <w:t>}</w:t>
      </w:r>
    </w:p>
    <w:p w:rsidR="00D471B9" w:rsidRPr="00D471B9" w:rsidRDefault="00D471B9" w:rsidP="00D47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97D4F" w:rsidRPr="00397D4F" w:rsidRDefault="00397D4F" w:rsidP="00D471B9">
      <w:bookmarkStart w:id="0" w:name="_GoBack"/>
      <w:bookmarkEnd w:id="0"/>
    </w:p>
    <w:p w:rsidR="001E35AD" w:rsidRDefault="001E35AD"/>
    <w:sectPr w:rsidR="001E35AD" w:rsidSect="00926E7D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1075"/>
    <w:multiLevelType w:val="multilevel"/>
    <w:tmpl w:val="3CE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0B0E"/>
    <w:multiLevelType w:val="multilevel"/>
    <w:tmpl w:val="AE9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2322"/>
    <w:multiLevelType w:val="multilevel"/>
    <w:tmpl w:val="003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624C8"/>
    <w:multiLevelType w:val="multilevel"/>
    <w:tmpl w:val="A92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3480D"/>
    <w:multiLevelType w:val="multilevel"/>
    <w:tmpl w:val="CC8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25AD7"/>
    <w:multiLevelType w:val="multilevel"/>
    <w:tmpl w:val="44B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A4D34"/>
    <w:multiLevelType w:val="multilevel"/>
    <w:tmpl w:val="2F3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023C"/>
    <w:multiLevelType w:val="multilevel"/>
    <w:tmpl w:val="B62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922C1"/>
    <w:multiLevelType w:val="multilevel"/>
    <w:tmpl w:val="180C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17D8D"/>
    <w:multiLevelType w:val="multilevel"/>
    <w:tmpl w:val="A54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45E05"/>
    <w:multiLevelType w:val="multilevel"/>
    <w:tmpl w:val="40F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56359"/>
    <w:multiLevelType w:val="multilevel"/>
    <w:tmpl w:val="563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97C62"/>
    <w:multiLevelType w:val="multilevel"/>
    <w:tmpl w:val="139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C4937"/>
    <w:multiLevelType w:val="multilevel"/>
    <w:tmpl w:val="0452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3017A"/>
    <w:multiLevelType w:val="multilevel"/>
    <w:tmpl w:val="A5A6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E22EA"/>
    <w:multiLevelType w:val="multilevel"/>
    <w:tmpl w:val="3DE8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12C74"/>
    <w:multiLevelType w:val="multilevel"/>
    <w:tmpl w:val="37E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53C92"/>
    <w:multiLevelType w:val="multilevel"/>
    <w:tmpl w:val="CD0E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66A0F"/>
    <w:multiLevelType w:val="multilevel"/>
    <w:tmpl w:val="F97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E34AF"/>
    <w:multiLevelType w:val="multilevel"/>
    <w:tmpl w:val="BD9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40A64"/>
    <w:multiLevelType w:val="multilevel"/>
    <w:tmpl w:val="AAC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36D64"/>
    <w:multiLevelType w:val="multilevel"/>
    <w:tmpl w:val="C9A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F4097"/>
    <w:multiLevelType w:val="multilevel"/>
    <w:tmpl w:val="5AD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A7CB6"/>
    <w:multiLevelType w:val="multilevel"/>
    <w:tmpl w:val="5B2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C1396"/>
    <w:multiLevelType w:val="multilevel"/>
    <w:tmpl w:val="4A2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A17D8"/>
    <w:multiLevelType w:val="multilevel"/>
    <w:tmpl w:val="E05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9408C"/>
    <w:multiLevelType w:val="multilevel"/>
    <w:tmpl w:val="F1D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E53A2"/>
    <w:multiLevelType w:val="multilevel"/>
    <w:tmpl w:val="864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867FB"/>
    <w:multiLevelType w:val="multilevel"/>
    <w:tmpl w:val="870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3525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A1EBB"/>
    <w:multiLevelType w:val="multilevel"/>
    <w:tmpl w:val="62E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45398"/>
    <w:multiLevelType w:val="multilevel"/>
    <w:tmpl w:val="80D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E2C5A"/>
    <w:multiLevelType w:val="multilevel"/>
    <w:tmpl w:val="5B5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B0B3C"/>
    <w:multiLevelType w:val="multilevel"/>
    <w:tmpl w:val="674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15"/>
  </w:num>
  <w:num w:numId="5">
    <w:abstractNumId w:val="11"/>
  </w:num>
  <w:num w:numId="6">
    <w:abstractNumId w:val="6"/>
  </w:num>
  <w:num w:numId="7">
    <w:abstractNumId w:val="23"/>
  </w:num>
  <w:num w:numId="8">
    <w:abstractNumId w:val="5"/>
  </w:num>
  <w:num w:numId="9">
    <w:abstractNumId w:val="28"/>
  </w:num>
  <w:num w:numId="10">
    <w:abstractNumId w:val="21"/>
  </w:num>
  <w:num w:numId="11">
    <w:abstractNumId w:val="26"/>
  </w:num>
  <w:num w:numId="12">
    <w:abstractNumId w:val="33"/>
  </w:num>
  <w:num w:numId="13">
    <w:abstractNumId w:val="30"/>
  </w:num>
  <w:num w:numId="14">
    <w:abstractNumId w:val="29"/>
  </w:num>
  <w:num w:numId="15">
    <w:abstractNumId w:val="31"/>
  </w:num>
  <w:num w:numId="16">
    <w:abstractNumId w:val="22"/>
  </w:num>
  <w:num w:numId="17">
    <w:abstractNumId w:val="10"/>
  </w:num>
  <w:num w:numId="18">
    <w:abstractNumId w:val="3"/>
  </w:num>
  <w:num w:numId="19">
    <w:abstractNumId w:val="2"/>
  </w:num>
  <w:num w:numId="20">
    <w:abstractNumId w:val="24"/>
  </w:num>
  <w:num w:numId="21">
    <w:abstractNumId w:val="4"/>
  </w:num>
  <w:num w:numId="22">
    <w:abstractNumId w:val="32"/>
  </w:num>
  <w:num w:numId="23">
    <w:abstractNumId w:val="1"/>
  </w:num>
  <w:num w:numId="24">
    <w:abstractNumId w:val="18"/>
  </w:num>
  <w:num w:numId="25">
    <w:abstractNumId w:val="16"/>
  </w:num>
  <w:num w:numId="26">
    <w:abstractNumId w:val="25"/>
  </w:num>
  <w:num w:numId="27">
    <w:abstractNumId w:val="27"/>
  </w:num>
  <w:num w:numId="28">
    <w:abstractNumId w:val="8"/>
  </w:num>
  <w:num w:numId="29">
    <w:abstractNumId w:val="20"/>
  </w:num>
  <w:num w:numId="30">
    <w:abstractNumId w:val="0"/>
  </w:num>
  <w:num w:numId="31">
    <w:abstractNumId w:val="7"/>
  </w:num>
  <w:num w:numId="32">
    <w:abstractNumId w:val="9"/>
  </w:num>
  <w:num w:numId="33">
    <w:abstractNumId w:val="12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1B9"/>
    <w:rsid w:val="001E35AD"/>
    <w:rsid w:val="00397D4F"/>
    <w:rsid w:val="00926E7D"/>
    <w:rsid w:val="00D4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8635C"/>
  <w15:chartTrackingRefBased/>
  <w15:docId w15:val="{99B0CD72-49A3-4F2D-B005-6E55898E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471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47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71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47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471B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471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926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26E7D"/>
  </w:style>
  <w:style w:type="paragraph" w:styleId="HTML">
    <w:name w:val="HTML Preformatted"/>
    <w:basedOn w:val="a"/>
    <w:link w:val="HTML0"/>
    <w:uiPriority w:val="99"/>
    <w:semiHidden/>
    <w:unhideWhenUsed/>
    <w:rsid w:val="00926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6E7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26E7D"/>
  </w:style>
  <w:style w:type="character" w:styleId="HTML1">
    <w:name w:val="HTML Code"/>
    <w:basedOn w:val="a0"/>
    <w:uiPriority w:val="99"/>
    <w:semiHidden/>
    <w:unhideWhenUsed/>
    <w:rsid w:val="00397D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4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0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141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741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009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4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491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820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7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174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3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5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186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020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049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27</Pages>
  <Words>7485</Words>
  <Characters>42668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Кисличенко София Владимировна</dc:creator>
  <cp:keywords/>
  <dc:description/>
  <cp:lastModifiedBy>Кисличенко София Владимировна</cp:lastModifiedBy>
  <cp:revision>1</cp:revision>
  <dcterms:created xsi:type="dcterms:W3CDTF">2026-02-28T19:15:00Z</dcterms:created>
  <dcterms:modified xsi:type="dcterms:W3CDTF">2026-02-28T20:06:00Z</dcterms:modified>
</cp:coreProperties>
</file>