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2C46585" w:rsidP="43E89F1F" w:rsidRDefault="72C46585" w14:paraId="19264A63" w14:textId="540CA07B">
      <w:pPr>
        <w:ind w:left="301" w:hanging="301"/>
        <w:jc w:val="center"/>
        <w:rPr>
          <w:rFonts w:ascii="Calibri" w:hAnsi="Calibri" w:eastAsia="Calibri" w:cs="Calibri"/>
          <w:noProof w:val="0"/>
          <w:sz w:val="32"/>
          <w:szCs w:val="32"/>
          <w:lang w:val="en-GB"/>
        </w:rPr>
      </w:pPr>
    </w:p>
    <w:p w:rsidR="72C46585" w:rsidP="43E89F1F" w:rsidRDefault="72C46585" w14:paraId="4FCD1AF5" w14:textId="4894466C">
      <w:pPr>
        <w:ind w:left="301" w:hanging="301"/>
        <w:jc w:val="center"/>
      </w:pPr>
      <w:r w:rsidRPr="43E89F1F" w:rsidR="2279D0AD">
        <w:rPr>
          <w:rFonts w:ascii="Calibri" w:hAnsi="Calibri" w:eastAsia="Calibri" w:cs="Calibri"/>
          <w:noProof w:val="0"/>
          <w:sz w:val="32"/>
          <w:szCs w:val="32"/>
          <w:lang w:val="en-GB"/>
        </w:rPr>
        <w:t xml:space="preserve"> </w:t>
      </w:r>
    </w:p>
    <w:p w:rsidR="72C46585" w:rsidP="43E89F1F" w:rsidRDefault="72C46585" w14:paraId="097F83F7" w14:textId="65E814D5">
      <w:pPr>
        <w:ind w:left="301" w:hanging="301"/>
        <w:jc w:val="center"/>
      </w:pPr>
      <w:r w:rsidRPr="43E89F1F" w:rsidR="2279D0AD">
        <w:rPr>
          <w:rFonts w:ascii="Calibri" w:hAnsi="Calibri" w:eastAsia="Calibri" w:cs="Calibri"/>
          <w:b w:val="1"/>
          <w:bCs w:val="1"/>
          <w:noProof w:val="0"/>
          <w:sz w:val="32"/>
          <w:szCs w:val="32"/>
          <w:lang w:val="en-GB"/>
        </w:rPr>
        <w:t>University of Brighton</w:t>
      </w:r>
      <w:r w:rsidRPr="43E89F1F" w:rsidR="2279D0AD">
        <w:rPr>
          <w:rFonts w:ascii="Calibri" w:hAnsi="Calibri" w:eastAsia="Calibri" w:cs="Calibri"/>
          <w:noProof w:val="0"/>
          <w:sz w:val="32"/>
          <w:szCs w:val="32"/>
          <w:lang w:val="en-GB"/>
        </w:rPr>
        <w:t xml:space="preserve"> </w:t>
      </w:r>
    </w:p>
    <w:p w:rsidR="72C46585" w:rsidP="43E89F1F" w:rsidRDefault="72C46585" w14:paraId="1C6FAF43" w14:textId="54319972">
      <w:pPr>
        <w:ind w:left="301" w:hanging="301"/>
        <w:jc w:val="center"/>
      </w:pPr>
      <w:r w:rsidRPr="43E89F1F" w:rsidR="2279D0AD">
        <w:rPr>
          <w:rFonts w:ascii="Calibri" w:hAnsi="Calibri" w:eastAsia="Calibri" w:cs="Calibri"/>
          <w:b w:val="1"/>
          <w:bCs w:val="1"/>
          <w:noProof w:val="0"/>
          <w:sz w:val="32"/>
          <w:szCs w:val="32"/>
          <w:lang w:val="en-GB"/>
        </w:rPr>
        <w:t>Computing Division</w:t>
      </w:r>
      <w:r w:rsidRPr="43E89F1F" w:rsidR="2279D0AD">
        <w:rPr>
          <w:rFonts w:ascii="Calibri" w:hAnsi="Calibri" w:eastAsia="Calibri" w:cs="Calibri"/>
          <w:noProof w:val="0"/>
          <w:sz w:val="32"/>
          <w:szCs w:val="32"/>
          <w:lang w:val="en-GB"/>
        </w:rPr>
        <w:t xml:space="preserve"> </w:t>
      </w:r>
    </w:p>
    <w:p w:rsidR="72C46585" w:rsidP="43E89F1F" w:rsidRDefault="72C46585" w14:paraId="67185006" w14:textId="2E2B508B">
      <w:pPr>
        <w:jc w:val="center"/>
      </w:pPr>
      <w:r w:rsidRPr="43E89F1F" w:rsidR="2279D0AD">
        <w:rPr>
          <w:rFonts w:ascii="Calibri" w:hAnsi="Calibri" w:eastAsia="Calibri" w:cs="Calibri"/>
          <w:noProof w:val="0"/>
          <w:color w:val="5B9AD5"/>
          <w:sz w:val="24"/>
          <w:szCs w:val="24"/>
          <w:lang w:val="en-GB"/>
        </w:rPr>
        <w:t xml:space="preserve"> </w:t>
      </w:r>
    </w:p>
    <w:p w:rsidR="72C46585" w:rsidP="43E89F1F" w:rsidRDefault="72C46585" w14:paraId="6B54E868" w14:textId="7D30B435">
      <w:pPr>
        <w:ind w:left="301" w:hanging="301"/>
      </w:pPr>
      <w:r w:rsidRPr="5AE4C80C" w:rsidR="2279D0AD">
        <w:rPr>
          <w:rFonts w:ascii="Calibri" w:hAnsi="Calibri" w:eastAsia="Calibri" w:cs="Calibri"/>
          <w:noProof w:val="0"/>
          <w:color w:val="5B9AD5"/>
          <w:sz w:val="24"/>
          <w:szCs w:val="24"/>
          <w:lang w:val="en-GB"/>
        </w:rPr>
        <w:t xml:space="preserve"> </w:t>
      </w:r>
      <w:r w:rsidRPr="5AE4C80C" w:rsidR="6FB30A5C">
        <w:rPr>
          <w:rFonts w:ascii="Calibri" w:hAnsi="Calibri" w:eastAsia="Calibri" w:cs="Calibri"/>
          <w:noProof w:val="0"/>
          <w:color w:val="5B9AD5"/>
          <w:sz w:val="24"/>
          <w:szCs w:val="24"/>
          <w:lang w:val="en-GB"/>
        </w:rPr>
        <w:t>in</w:t>
      </w:r>
    </w:p>
    <w:p w:rsidR="72C46585" w:rsidP="43E89F1F" w:rsidRDefault="72C46585" w14:paraId="4976C7A2" w14:textId="619CF2D0">
      <w:pPr>
        <w:ind w:left="301" w:hanging="301"/>
        <w:jc w:val="center"/>
      </w:pPr>
      <w:r w:rsidRPr="43E89F1F" w:rsidR="2279D0AD">
        <w:rPr>
          <w:rFonts w:ascii="Calibri" w:hAnsi="Calibri" w:eastAsia="Calibri" w:cs="Calibri"/>
          <w:b w:val="1"/>
          <w:bCs w:val="1"/>
          <w:noProof w:val="0"/>
          <w:sz w:val="56"/>
          <w:szCs w:val="56"/>
          <w:lang w:val="en-GB"/>
        </w:rPr>
        <w:t>CI453</w:t>
      </w:r>
    </w:p>
    <w:p w:rsidR="72C46585" w:rsidP="43E89F1F" w:rsidRDefault="72C46585" w14:paraId="37A05207" w14:textId="75786976">
      <w:pPr>
        <w:pStyle w:val="Normal"/>
        <w:bidi w:val="0"/>
        <w:spacing w:before="0" w:beforeAutospacing="off" w:after="160" w:afterAutospacing="off" w:line="259" w:lineRule="auto"/>
        <w:ind w:left="301" w:right="0" w:hanging="301"/>
        <w:jc w:val="center"/>
      </w:pPr>
      <w:r w:rsidRPr="43E89F1F" w:rsidR="2279D0AD">
        <w:rPr>
          <w:rFonts w:ascii="Calibri" w:hAnsi="Calibri" w:eastAsia="Calibri" w:cs="Calibri"/>
          <w:b w:val="1"/>
          <w:bCs w:val="1"/>
          <w:noProof w:val="0"/>
          <w:sz w:val="56"/>
          <w:szCs w:val="56"/>
          <w:lang w:val="en-GB"/>
        </w:rPr>
        <w:t>Working in the Computing Industry</w:t>
      </w:r>
    </w:p>
    <w:p w:rsidR="72C46585" w:rsidP="43E89F1F" w:rsidRDefault="72C46585" w14:paraId="02E9B47E" w14:textId="577EE82C">
      <w:pPr>
        <w:ind w:left="301" w:hanging="301"/>
        <w:jc w:val="center"/>
      </w:pPr>
      <w:r w:rsidRPr="43E89F1F" w:rsidR="2279D0AD">
        <w:rPr>
          <w:rFonts w:ascii="Calibri" w:hAnsi="Calibri" w:eastAsia="Calibri" w:cs="Calibri"/>
          <w:noProof w:val="0"/>
          <w:color w:val="5B9AD5"/>
          <w:sz w:val="24"/>
          <w:szCs w:val="24"/>
          <w:lang w:val="en-GB"/>
        </w:rPr>
        <w:t xml:space="preserve"> </w:t>
      </w:r>
    </w:p>
    <w:p w:rsidR="72C46585" w:rsidP="43E89F1F" w:rsidRDefault="72C46585" w14:paraId="46CD6DA7" w14:textId="5161D903">
      <w:pPr>
        <w:jc w:val="center"/>
      </w:pPr>
      <w:r w:rsidRPr="43E89F1F" w:rsidR="2279D0AD">
        <w:rPr>
          <w:rFonts w:ascii="Calibri" w:hAnsi="Calibri" w:eastAsia="Calibri" w:cs="Calibri"/>
          <w:noProof w:val="0"/>
          <w:color w:val="5B9AD5"/>
          <w:sz w:val="24"/>
          <w:szCs w:val="24"/>
          <w:lang w:val="en-GB"/>
        </w:rPr>
        <w:t xml:space="preserve"> </w:t>
      </w:r>
    </w:p>
    <w:p w:rsidR="72C46585" w:rsidP="43E89F1F" w:rsidRDefault="72C46585" w14:paraId="41D8B69D" w14:textId="0D980175">
      <w:pPr>
        <w:ind w:left="301" w:hanging="301"/>
        <w:jc w:val="center"/>
      </w:pPr>
      <w:r w:rsidRPr="43E89F1F" w:rsidR="2279D0AD">
        <w:rPr>
          <w:rFonts w:ascii="Calibri" w:hAnsi="Calibri" w:eastAsia="Calibri" w:cs="Calibri"/>
          <w:b w:val="1"/>
          <w:bCs w:val="1"/>
          <w:noProof w:val="0"/>
          <w:sz w:val="28"/>
          <w:szCs w:val="28"/>
          <w:lang w:val="en-GB"/>
        </w:rPr>
        <w:t>Callum Barnett</w:t>
      </w:r>
      <w:r w:rsidRPr="43E89F1F" w:rsidR="2279D0AD">
        <w:rPr>
          <w:rFonts w:ascii="Calibri" w:hAnsi="Calibri" w:eastAsia="Calibri" w:cs="Calibri"/>
          <w:noProof w:val="0"/>
          <w:sz w:val="28"/>
          <w:szCs w:val="28"/>
          <w:lang w:val="en-GB"/>
        </w:rPr>
        <w:t xml:space="preserve"> </w:t>
      </w:r>
    </w:p>
    <w:p w:rsidR="72C46585" w:rsidP="43E89F1F" w:rsidRDefault="72C46585" w14:paraId="1A5161BE" w14:textId="4D5ECC6B">
      <w:pPr>
        <w:pStyle w:val="Normal"/>
        <w:ind w:left="301" w:hanging="301"/>
        <w:jc w:val="center"/>
        <w:rPr>
          <w:rFonts w:ascii="Calibri" w:hAnsi="Calibri" w:eastAsia="Calibri" w:cs="Calibri"/>
          <w:b w:val="1"/>
          <w:bCs w:val="1"/>
          <w:noProof w:val="0"/>
          <w:sz w:val="28"/>
          <w:szCs w:val="28"/>
          <w:lang w:val="en-GB"/>
        </w:rPr>
      </w:pPr>
      <w:r w:rsidRPr="43E89F1F" w:rsidR="2279D0AD">
        <w:rPr>
          <w:rFonts w:ascii="Calibri" w:hAnsi="Calibri" w:eastAsia="Calibri" w:cs="Calibri"/>
          <w:b w:val="1"/>
          <w:bCs w:val="1"/>
          <w:noProof w:val="0"/>
          <w:sz w:val="28"/>
          <w:szCs w:val="28"/>
          <w:lang w:val="en-GB"/>
        </w:rPr>
        <w:t>Jay</w:t>
      </w:r>
    </w:p>
    <w:p w:rsidR="72C46585" w:rsidP="43E89F1F" w:rsidRDefault="72C46585" w14:paraId="04822A3D" w14:textId="4536830E">
      <w:pPr>
        <w:pStyle w:val="Normal"/>
        <w:ind w:left="301" w:hanging="301"/>
        <w:jc w:val="center"/>
        <w:rPr>
          <w:rFonts w:ascii="Calibri" w:hAnsi="Calibri" w:eastAsia="Calibri" w:cs="Calibri"/>
          <w:b w:val="1"/>
          <w:bCs w:val="1"/>
          <w:noProof w:val="0"/>
          <w:sz w:val="28"/>
          <w:szCs w:val="28"/>
          <w:lang w:val="en-GB"/>
        </w:rPr>
      </w:pPr>
      <w:r w:rsidRPr="43E89F1F" w:rsidR="2279D0AD">
        <w:rPr>
          <w:rFonts w:ascii="Calibri" w:hAnsi="Calibri" w:eastAsia="Calibri" w:cs="Calibri"/>
          <w:b w:val="1"/>
          <w:bCs w:val="1"/>
          <w:noProof w:val="0"/>
          <w:sz w:val="28"/>
          <w:szCs w:val="28"/>
          <w:lang w:val="en-GB"/>
        </w:rPr>
        <w:t>Denis</w:t>
      </w:r>
    </w:p>
    <w:p w:rsidR="72C46585" w:rsidP="43E89F1F" w:rsidRDefault="72C46585" w14:paraId="6836950D" w14:textId="6B3D510F">
      <w:pPr>
        <w:pStyle w:val="Normal"/>
        <w:ind w:left="301" w:hanging="301"/>
        <w:jc w:val="center"/>
        <w:rPr>
          <w:rFonts w:ascii="Calibri" w:hAnsi="Calibri" w:eastAsia="Calibri" w:cs="Calibri"/>
          <w:b w:val="1"/>
          <w:bCs w:val="1"/>
          <w:noProof w:val="0"/>
          <w:sz w:val="28"/>
          <w:szCs w:val="28"/>
          <w:lang w:val="en-GB"/>
        </w:rPr>
      </w:pPr>
      <w:r w:rsidRPr="43E89F1F" w:rsidR="2279D0AD">
        <w:rPr>
          <w:rFonts w:ascii="Calibri" w:hAnsi="Calibri" w:eastAsia="Calibri" w:cs="Calibri"/>
          <w:b w:val="1"/>
          <w:bCs w:val="1"/>
          <w:noProof w:val="0"/>
          <w:sz w:val="28"/>
          <w:szCs w:val="28"/>
          <w:lang w:val="en-GB"/>
        </w:rPr>
        <w:t>Joa</w:t>
      </w:r>
    </w:p>
    <w:p w:rsidR="72C46585" w:rsidP="43E89F1F" w:rsidRDefault="72C46585" w14:paraId="1C67970D" w14:textId="3A4CE97E">
      <w:pPr>
        <w:ind w:left="301" w:hanging="301"/>
      </w:pPr>
      <w:r w:rsidRPr="43E89F1F" w:rsidR="2279D0AD">
        <w:rPr>
          <w:rFonts w:ascii="Calibri" w:hAnsi="Calibri" w:eastAsia="Calibri" w:cs="Calibri"/>
          <w:noProof w:val="0"/>
          <w:color w:val="5B9AD5"/>
          <w:sz w:val="24"/>
          <w:szCs w:val="24"/>
          <w:lang w:val="en-GB"/>
        </w:rPr>
        <w:t xml:space="preserve"> </w:t>
      </w:r>
    </w:p>
    <w:p w:rsidR="72C46585" w:rsidP="43E89F1F" w:rsidRDefault="72C46585" w14:paraId="75137D15" w14:textId="471B72FB">
      <w:pPr>
        <w:rPr>
          <w:b w:val="1"/>
          <w:bCs w:val="1"/>
          <w:u w:val="single"/>
        </w:rPr>
      </w:pPr>
    </w:p>
    <w:p w:rsidR="72C46585" w:rsidP="43E89F1F" w:rsidRDefault="72C46585" w14:paraId="2C8403D3" w14:textId="0021938F">
      <w:pPr>
        <w:rPr>
          <w:b w:val="1"/>
          <w:bCs w:val="1"/>
          <w:u w:val="single"/>
        </w:rPr>
      </w:pPr>
    </w:p>
    <w:p w:rsidR="72C46585" w:rsidP="43E89F1F" w:rsidRDefault="72C46585" w14:paraId="404A4E08" w14:textId="2F968FAB">
      <w:pPr>
        <w:rPr>
          <w:b w:val="1"/>
          <w:bCs w:val="1"/>
          <w:u w:val="single"/>
        </w:rPr>
      </w:pPr>
    </w:p>
    <w:p w:rsidR="72C46585" w:rsidP="43E89F1F" w:rsidRDefault="72C46585" w14:paraId="2A86CAEF" w14:textId="5F53DD53">
      <w:pPr>
        <w:rPr>
          <w:b w:val="1"/>
          <w:bCs w:val="1"/>
          <w:u w:val="single"/>
        </w:rPr>
      </w:pPr>
    </w:p>
    <w:p w:rsidR="72C46585" w:rsidP="43E89F1F" w:rsidRDefault="72C46585" w14:paraId="5A281FBC" w14:textId="58456933">
      <w:pPr>
        <w:rPr>
          <w:b w:val="1"/>
          <w:bCs w:val="1"/>
          <w:u w:val="single"/>
        </w:rPr>
      </w:pPr>
    </w:p>
    <w:p w:rsidR="72C46585" w:rsidP="43E89F1F" w:rsidRDefault="72C46585" w14:paraId="4189052A" w14:textId="625C8A6D">
      <w:pPr>
        <w:rPr>
          <w:b w:val="1"/>
          <w:bCs w:val="1"/>
          <w:u w:val="single"/>
        </w:rPr>
      </w:pPr>
    </w:p>
    <w:p w:rsidR="72C46585" w:rsidP="43E89F1F" w:rsidRDefault="72C46585" w14:paraId="2F3DFFF9" w14:textId="2FDFADC1">
      <w:pPr>
        <w:rPr>
          <w:b w:val="1"/>
          <w:bCs w:val="1"/>
          <w:u w:val="single"/>
        </w:rPr>
      </w:pPr>
    </w:p>
    <w:p w:rsidR="72C46585" w:rsidP="43E89F1F" w:rsidRDefault="72C46585" w14:paraId="6E84094F" w14:textId="555D23CB">
      <w:pPr>
        <w:rPr>
          <w:b w:val="1"/>
          <w:bCs w:val="1"/>
          <w:u w:val="single"/>
        </w:rPr>
      </w:pPr>
    </w:p>
    <w:p w:rsidR="72C46585" w:rsidP="43E89F1F" w:rsidRDefault="72C46585" w14:paraId="5AA18341" w14:textId="2DB8B135">
      <w:pPr>
        <w:rPr>
          <w:b w:val="1"/>
          <w:bCs w:val="1"/>
          <w:u w:val="single"/>
        </w:rPr>
      </w:pPr>
    </w:p>
    <w:p w:rsidR="72C46585" w:rsidP="43E89F1F" w:rsidRDefault="72C46585" w14:paraId="3AA08475" w14:textId="4E28A7C1">
      <w:pPr>
        <w:rPr>
          <w:b w:val="1"/>
          <w:bCs w:val="1"/>
          <w:u w:val="single"/>
        </w:rPr>
      </w:pPr>
    </w:p>
    <w:p w:rsidR="72C46585" w:rsidP="43E89F1F" w:rsidRDefault="72C46585" w14:paraId="61E4A4B0" w14:textId="719B1805">
      <w:pPr>
        <w:rPr>
          <w:b w:val="1"/>
          <w:bCs w:val="1"/>
          <w:u w:val="single"/>
        </w:rPr>
      </w:pPr>
    </w:p>
    <w:p w:rsidR="72C46585" w:rsidP="43E89F1F" w:rsidRDefault="72C46585" w14:paraId="442A8F0D" w14:textId="241D92F2">
      <w:pPr>
        <w:rPr>
          <w:b w:val="1"/>
          <w:bCs w:val="1"/>
          <w:u w:val="single"/>
        </w:rPr>
      </w:pPr>
    </w:p>
    <w:p w:rsidR="72C46585" w:rsidP="43E89F1F" w:rsidRDefault="72C46585" w14:paraId="6383A6AE" w14:textId="3C8F01E3">
      <w:pPr>
        <w:pStyle w:val="Normal"/>
        <w:rPr>
          <w:b w:val="1"/>
          <w:bCs w:val="1"/>
          <w:u w:val="single"/>
        </w:rPr>
      </w:pPr>
    </w:p>
    <w:p w:rsidR="72C46585" w:rsidP="43E89F1F" w:rsidRDefault="72C46585" w14:paraId="2DFB5772" w14:textId="75706337">
      <w:pPr>
        <w:pStyle w:val="Normal"/>
        <w:rPr>
          <w:u w:val="single"/>
        </w:rPr>
      </w:pPr>
      <w:r w:rsidRPr="43E89F1F" w:rsidR="1F96BC6F">
        <w:rPr>
          <w:b w:val="1"/>
          <w:bCs w:val="1"/>
          <w:u w:val="single"/>
        </w:rPr>
        <w:t>Introduction</w:t>
      </w:r>
    </w:p>
    <w:p w:rsidR="4C000238" w:rsidP="43E89F1F" w:rsidRDefault="4C000238" w14:paraId="36520424" w14:textId="0A6AE5D2">
      <w:pPr/>
      <w:r w:rsidR="2B282088">
        <w:rPr/>
        <w:t xml:space="preserve">The </w:t>
      </w:r>
      <w:r w:rsidR="58477138">
        <w:rPr/>
        <w:t xml:space="preserve">overall </w:t>
      </w:r>
      <w:r w:rsidR="2B282088">
        <w:rPr/>
        <w:t>aim of this project is to</w:t>
      </w:r>
      <w:r w:rsidR="11BBD73E">
        <w:rPr/>
        <w:t xml:space="preserve"> successfully</w:t>
      </w:r>
      <w:r w:rsidR="2B282088">
        <w:rPr/>
        <w:t xml:space="preserve"> create a website to introduce the fundamentals of information, computer, and network security to students starting secondary school</w:t>
      </w:r>
      <w:r w:rsidR="63D6B7A8">
        <w:rPr/>
        <w:t xml:space="preserve"> using materials from the National Cyber Security Centre’s Website and other sources</w:t>
      </w:r>
      <w:r w:rsidR="2B282088">
        <w:rPr/>
        <w:t>.</w:t>
      </w:r>
      <w:r w:rsidR="00FF48CE">
        <w:rPr/>
        <w:t xml:space="preserve"> Throughout this project we </w:t>
      </w:r>
      <w:r w:rsidR="00FF48CE">
        <w:rPr/>
        <w:t>established</w:t>
      </w:r>
      <w:r w:rsidR="00FF48CE">
        <w:rPr/>
        <w:t xml:space="preserve"> </w:t>
      </w:r>
      <w:r w:rsidR="00FF48CE">
        <w:rPr/>
        <w:t>objectives</w:t>
      </w:r>
      <w:r w:rsidR="00FF48CE">
        <w:rPr/>
        <w:t xml:space="preserve"> that</w:t>
      </w:r>
      <w:r w:rsidR="2CAF96CD">
        <w:rPr/>
        <w:t xml:space="preserve"> we set in place to specifically match our goal, to create a website </w:t>
      </w:r>
      <w:r w:rsidR="4A1B6262">
        <w:rPr/>
        <w:t>in such a way to specifically</w:t>
      </w:r>
      <w:r w:rsidR="2CAF96CD">
        <w:rPr/>
        <w:t xml:space="preserve"> accommodate for you</w:t>
      </w:r>
      <w:r w:rsidR="2CAF96CD">
        <w:rPr/>
        <w:t xml:space="preserve">ng </w:t>
      </w:r>
      <w:r w:rsidR="2CAF96CD">
        <w:rPr/>
        <w:t>students</w:t>
      </w:r>
      <w:r w:rsidR="2CAF96CD">
        <w:rPr/>
        <w:t>.</w:t>
      </w:r>
      <w:r w:rsidR="00FF48CE">
        <w:rPr/>
        <w:t xml:space="preserve"> </w:t>
      </w:r>
      <w:r w:rsidR="2B282088">
        <w:rPr/>
        <w:t xml:space="preserve"> </w:t>
      </w:r>
      <w:r w:rsidR="2B282088">
        <w:rPr/>
        <w:t xml:space="preserve"> </w:t>
      </w:r>
    </w:p>
    <w:p w:rsidR="4C000238" w:rsidP="43E89F1F" w:rsidRDefault="4C000238" w14:paraId="413F6336" w14:textId="40A18068">
      <w:pPr>
        <w:pStyle w:val="Normal"/>
      </w:pPr>
    </w:p>
    <w:p w:rsidR="70DD1683" w:rsidRDefault="70DD1683" w14:paraId="0EFF1F9F" w14:textId="7880D9CA">
      <w:pPr>
        <w:rPr>
          <w:b w:val="0"/>
          <w:bCs w:val="0"/>
        </w:rPr>
      </w:pPr>
      <w:r w:rsidRPr="43E89F1F" w:rsidR="70DD1683">
        <w:rPr>
          <w:b w:val="1"/>
          <w:bCs w:val="1"/>
          <w:u w:val="single"/>
        </w:rPr>
        <w:t>How the assessment brief has been met:</w:t>
      </w:r>
      <w:r>
        <w:br/>
      </w:r>
      <w:r>
        <w:br/>
      </w:r>
      <w:r w:rsidR="171D70A9">
        <w:rPr>
          <w:b w:val="0"/>
          <w:bCs w:val="0"/>
        </w:rPr>
        <w:t>The assessment brief states we need to create a website that should give students:</w:t>
      </w:r>
    </w:p>
    <w:p w:rsidR="171D70A9" w:rsidP="43E89F1F" w:rsidRDefault="171D70A9" w14:paraId="556DD11D" w14:textId="54D5031E">
      <w:pPr>
        <w:pStyle w:val="ListParagraph"/>
        <w:numPr>
          <w:ilvl w:val="0"/>
          <w:numId w:val="1"/>
        </w:numPr>
        <w:rPr>
          <w:b w:val="0"/>
          <w:bCs w:val="0"/>
        </w:rPr>
      </w:pPr>
      <w:r w:rsidR="171D70A9">
        <w:rPr>
          <w:b w:val="0"/>
          <w:bCs w:val="0"/>
        </w:rPr>
        <w:t>An understanding of security mechanisms that can protect information systems.</w:t>
      </w:r>
    </w:p>
    <w:p w:rsidR="171D70A9" w:rsidP="43E89F1F" w:rsidRDefault="171D70A9" w14:paraId="7464A948" w14:textId="118156BD">
      <w:pPr>
        <w:pStyle w:val="ListParagraph"/>
        <w:numPr>
          <w:ilvl w:val="0"/>
          <w:numId w:val="1"/>
        </w:numPr>
        <w:rPr>
          <w:b w:val="0"/>
          <w:bCs w:val="0"/>
        </w:rPr>
      </w:pPr>
      <w:r w:rsidR="171D70A9">
        <w:rPr>
          <w:b w:val="0"/>
          <w:bCs w:val="0"/>
        </w:rPr>
        <w:t>An understanding of the issues around privacy in business information systems.</w:t>
      </w:r>
    </w:p>
    <w:p w:rsidR="171D70A9" w:rsidP="43E89F1F" w:rsidRDefault="171D70A9" w14:paraId="014651CF" w14:textId="548B74F9">
      <w:pPr>
        <w:pStyle w:val="ListParagraph"/>
        <w:numPr>
          <w:ilvl w:val="0"/>
          <w:numId w:val="1"/>
        </w:numPr>
        <w:rPr>
          <w:b w:val="0"/>
          <w:bCs w:val="0"/>
        </w:rPr>
      </w:pPr>
      <w:r w:rsidR="171D70A9">
        <w:rPr>
          <w:b w:val="0"/>
          <w:bCs w:val="0"/>
        </w:rPr>
        <w:t xml:space="preserve">An appreciation of techniques for mitigating privacy threats through </w:t>
      </w:r>
      <w:r w:rsidR="171D70A9">
        <w:rPr>
          <w:b w:val="0"/>
          <w:bCs w:val="0"/>
        </w:rPr>
        <w:t>appropriate security</w:t>
      </w:r>
      <w:r w:rsidR="171D70A9">
        <w:rPr>
          <w:b w:val="0"/>
          <w:bCs w:val="0"/>
        </w:rPr>
        <w:t xml:space="preserve"> controls.</w:t>
      </w:r>
    </w:p>
    <w:p w:rsidR="5AE4C80C" w:rsidP="5AE4C80C" w:rsidRDefault="5AE4C80C" w14:paraId="5889137E" w14:textId="0872842E">
      <w:pPr>
        <w:pStyle w:val="Normal"/>
        <w:rPr>
          <w:b w:val="0"/>
          <w:bCs w:val="0"/>
        </w:rPr>
      </w:pPr>
    </w:p>
    <w:p w:rsidR="1CFAEDBD" w:rsidP="5AE4C80C" w:rsidRDefault="1CFAEDBD" w14:paraId="22709CB9" w14:textId="69D079B4">
      <w:pPr>
        <w:pStyle w:val="Normal"/>
        <w:rPr>
          <w:b w:val="0"/>
          <w:bCs w:val="0"/>
        </w:rPr>
      </w:pPr>
      <w:r w:rsidR="1CFAEDBD">
        <w:rPr>
          <w:b w:val="0"/>
          <w:bCs w:val="0"/>
        </w:rPr>
        <w:t xml:space="preserve">Before we began discussions </w:t>
      </w:r>
      <w:r w:rsidR="1CFAEDBD">
        <w:rPr>
          <w:b w:val="0"/>
          <w:bCs w:val="0"/>
        </w:rPr>
        <w:t>regarding</w:t>
      </w:r>
      <w:r w:rsidR="1CFAEDBD">
        <w:rPr>
          <w:b w:val="0"/>
          <w:bCs w:val="0"/>
        </w:rPr>
        <w:t xml:space="preserve"> the website, we as a group </w:t>
      </w:r>
      <w:r w:rsidR="1CFAEDBD">
        <w:rPr>
          <w:b w:val="0"/>
          <w:bCs w:val="0"/>
        </w:rPr>
        <w:t>established</w:t>
      </w:r>
      <w:r w:rsidR="1CFAEDBD">
        <w:rPr>
          <w:b w:val="0"/>
          <w:bCs w:val="0"/>
        </w:rPr>
        <w:t xml:space="preserve"> ways of communicating</w:t>
      </w:r>
      <w:r w:rsidR="0ABEE0CA">
        <w:rPr>
          <w:b w:val="0"/>
          <w:bCs w:val="0"/>
        </w:rPr>
        <w:t xml:space="preserve">. We </w:t>
      </w:r>
      <w:r w:rsidR="1CFAEDBD">
        <w:rPr>
          <w:b w:val="0"/>
          <w:bCs w:val="0"/>
        </w:rPr>
        <w:t>opted to create a Snapchat group</w:t>
      </w:r>
      <w:r w:rsidR="6258420F">
        <w:rPr>
          <w:b w:val="0"/>
          <w:bCs w:val="0"/>
        </w:rPr>
        <w:t xml:space="preserve"> where discussions outside of campus could take place</w:t>
      </w:r>
      <w:r w:rsidR="1CFAEDBD">
        <w:rPr>
          <w:b w:val="0"/>
          <w:bCs w:val="0"/>
        </w:rPr>
        <w:t>.</w:t>
      </w:r>
    </w:p>
    <w:p w:rsidR="528091FC" w:rsidP="5AE4C80C" w:rsidRDefault="528091FC" w14:paraId="0BEC110E" w14:textId="6B902220">
      <w:pPr>
        <w:pStyle w:val="Normal"/>
      </w:pPr>
      <w:r w:rsidR="528091FC">
        <w:drawing>
          <wp:inline wp14:editId="03274661" wp14:anchorId="0E0C8BC4">
            <wp:extent cx="2114550" cy="4572000"/>
            <wp:effectExtent l="0" t="0" r="0" b="0"/>
            <wp:docPr id="1631066223" name="" title=""/>
            <wp:cNvGraphicFramePr>
              <a:graphicFrameLocks noChangeAspect="1"/>
            </wp:cNvGraphicFramePr>
            <a:graphic>
              <a:graphicData uri="http://schemas.openxmlformats.org/drawingml/2006/picture">
                <pic:pic>
                  <pic:nvPicPr>
                    <pic:cNvPr id="0" name=""/>
                    <pic:cNvPicPr/>
                  </pic:nvPicPr>
                  <pic:blipFill>
                    <a:blip r:embed="R5c9e81f71379439e">
                      <a:extLst>
                        <a:ext xmlns:a="http://schemas.openxmlformats.org/drawingml/2006/main" uri="{28A0092B-C50C-407E-A947-70E740481C1C}">
                          <a14:useLocalDpi val="0"/>
                        </a:ext>
                      </a:extLst>
                    </a:blip>
                    <a:stretch>
                      <a:fillRect/>
                    </a:stretch>
                  </pic:blipFill>
                  <pic:spPr>
                    <a:xfrm>
                      <a:off x="0" y="0"/>
                      <a:ext cx="2114550" cy="4572000"/>
                    </a:xfrm>
                    <a:prstGeom prst="rect">
                      <a:avLst/>
                    </a:prstGeom>
                  </pic:spPr>
                </pic:pic>
              </a:graphicData>
            </a:graphic>
          </wp:inline>
        </w:drawing>
      </w:r>
    </w:p>
    <w:p w:rsidR="11359385" w:rsidP="5AE4C80C" w:rsidRDefault="11359385" w14:paraId="2C12D435" w14:textId="258B2688">
      <w:pPr>
        <w:pStyle w:val="Normal"/>
      </w:pPr>
      <w:r w:rsidR="11359385">
        <w:rPr/>
        <w:t xml:space="preserve">After </w:t>
      </w:r>
      <w:r w:rsidR="11359385">
        <w:rPr/>
        <w:t>establishing</w:t>
      </w:r>
      <w:r w:rsidR="11359385">
        <w:rPr/>
        <w:t xml:space="preserve"> ways of </w:t>
      </w:r>
      <w:r w:rsidR="11359385">
        <w:rPr/>
        <w:t>communicating</w:t>
      </w:r>
      <w:r w:rsidR="11359385">
        <w:rPr/>
        <w:t xml:space="preserve">, we got to work discussing ideas for our website but more importantly, how to match our target audience. </w:t>
      </w:r>
      <w:r w:rsidR="44F0AE09">
        <w:rPr/>
        <w:t>To get more ideas on how we should design our website, we referred to other websites that are tailored to a similar target audience as ours.</w:t>
      </w:r>
    </w:p>
    <w:p w:rsidR="43E89F1F" w:rsidP="43E89F1F" w:rsidRDefault="43E89F1F" w14:paraId="125E35A2" w14:textId="2B802E37">
      <w:pPr>
        <w:pStyle w:val="Normal"/>
        <w:rPr>
          <w:b w:val="0"/>
          <w:bCs w:val="0"/>
        </w:rPr>
      </w:pPr>
      <w:r w:rsidR="171D70A9">
        <w:rPr>
          <w:b w:val="0"/>
          <w:bCs w:val="0"/>
        </w:rPr>
        <w:t xml:space="preserve">To </w:t>
      </w:r>
      <w:r w:rsidR="2B507759">
        <w:rPr>
          <w:b w:val="0"/>
          <w:bCs w:val="0"/>
        </w:rPr>
        <w:t xml:space="preserve">meet the assessment </w:t>
      </w:r>
      <w:r w:rsidR="2B507759">
        <w:rPr>
          <w:b w:val="0"/>
          <w:bCs w:val="0"/>
        </w:rPr>
        <w:t>brief</w:t>
      </w:r>
      <w:r w:rsidR="171D70A9">
        <w:rPr>
          <w:b w:val="0"/>
          <w:bCs w:val="0"/>
        </w:rPr>
        <w:t xml:space="preserve">, we as a group decided to set the home page with three links </w:t>
      </w:r>
      <w:r w:rsidR="73B2A5C5">
        <w:rPr>
          <w:b w:val="0"/>
          <w:bCs w:val="0"/>
        </w:rPr>
        <w:t xml:space="preserve">pertaining </w:t>
      </w:r>
      <w:r w:rsidR="171D70A9">
        <w:rPr>
          <w:b w:val="0"/>
          <w:bCs w:val="0"/>
        </w:rPr>
        <w:t>to</w:t>
      </w:r>
      <w:r w:rsidR="171D70A9">
        <w:rPr>
          <w:b w:val="0"/>
          <w:bCs w:val="0"/>
        </w:rPr>
        <w:t xml:space="preserve"> each task</w:t>
      </w:r>
      <w:r w:rsidR="0B4B71AD">
        <w:rPr>
          <w:b w:val="0"/>
          <w:bCs w:val="0"/>
        </w:rPr>
        <w:t xml:space="preserve"> of the three tasks</w:t>
      </w:r>
      <w:r w:rsidR="171D70A9">
        <w:rPr>
          <w:b w:val="0"/>
          <w:bCs w:val="0"/>
        </w:rPr>
        <w:t>. This is not only simple</w:t>
      </w:r>
      <w:r w:rsidR="23446185">
        <w:rPr>
          <w:b w:val="0"/>
          <w:bCs w:val="0"/>
        </w:rPr>
        <w:t xml:space="preserve"> so that </w:t>
      </w:r>
      <w:r w:rsidR="23446185">
        <w:rPr>
          <w:b w:val="0"/>
          <w:bCs w:val="0"/>
        </w:rPr>
        <w:t>t</w:t>
      </w:r>
      <w:r w:rsidR="62E2695B">
        <w:rPr>
          <w:b w:val="0"/>
          <w:bCs w:val="0"/>
        </w:rPr>
        <w:t>he</w:t>
      </w:r>
      <w:r w:rsidR="62E2695B">
        <w:rPr>
          <w:b w:val="0"/>
          <w:bCs w:val="0"/>
        </w:rPr>
        <w:t xml:space="preserve"> young students </w:t>
      </w:r>
      <w:r w:rsidR="23446185">
        <w:rPr>
          <w:b w:val="0"/>
          <w:bCs w:val="0"/>
        </w:rPr>
        <w:t xml:space="preserve">have a clear understanding of what </w:t>
      </w:r>
      <w:r w:rsidR="114EFA73">
        <w:rPr>
          <w:b w:val="0"/>
          <w:bCs w:val="0"/>
        </w:rPr>
        <w:t xml:space="preserve">the </w:t>
      </w:r>
      <w:r w:rsidR="23446185">
        <w:rPr>
          <w:b w:val="0"/>
          <w:bCs w:val="0"/>
        </w:rPr>
        <w:t xml:space="preserve">page </w:t>
      </w:r>
      <w:r w:rsidR="66C7BC92">
        <w:rPr>
          <w:b w:val="0"/>
          <w:bCs w:val="0"/>
        </w:rPr>
        <w:t>covers</w:t>
      </w:r>
      <w:r w:rsidR="171D70A9">
        <w:rPr>
          <w:b w:val="0"/>
          <w:bCs w:val="0"/>
        </w:rPr>
        <w:t xml:space="preserve">, but </w:t>
      </w:r>
      <w:r w:rsidR="33CF6A63">
        <w:rPr>
          <w:b w:val="0"/>
          <w:bCs w:val="0"/>
        </w:rPr>
        <w:t xml:space="preserve">it </w:t>
      </w:r>
      <w:r w:rsidR="171D70A9">
        <w:rPr>
          <w:b w:val="0"/>
          <w:bCs w:val="0"/>
        </w:rPr>
        <w:t>also organises th</w:t>
      </w:r>
      <w:r w:rsidR="6A2F8906">
        <w:rPr>
          <w:b w:val="0"/>
          <w:bCs w:val="0"/>
        </w:rPr>
        <w:t>e website in such a way that s</w:t>
      </w:r>
      <w:r w:rsidR="6A2F8906">
        <w:rPr>
          <w:b w:val="0"/>
          <w:bCs w:val="0"/>
        </w:rPr>
        <w:t>tuden</w:t>
      </w:r>
      <w:r w:rsidR="6A2F8906">
        <w:rPr>
          <w:b w:val="0"/>
          <w:bCs w:val="0"/>
        </w:rPr>
        <w:t xml:space="preserve">ts </w:t>
      </w:r>
      <w:r w:rsidR="6A2F8906">
        <w:rPr>
          <w:b w:val="0"/>
          <w:bCs w:val="0"/>
        </w:rPr>
        <w:t>can’t</w:t>
      </w:r>
      <w:r w:rsidR="6A2F8906">
        <w:rPr>
          <w:b w:val="0"/>
          <w:bCs w:val="0"/>
        </w:rPr>
        <w:t xml:space="preserve"> get lost</w:t>
      </w:r>
      <w:r w:rsidR="623906E5">
        <w:rPr>
          <w:b w:val="0"/>
          <w:bCs w:val="0"/>
        </w:rPr>
        <w:t xml:space="preserve"> when navigating the website.</w:t>
      </w:r>
      <w:r w:rsidR="50329E8B">
        <w:rPr>
          <w:b w:val="0"/>
          <w:bCs w:val="0"/>
        </w:rPr>
        <w:t xml:space="preserve"> By u</w:t>
      </w:r>
      <w:r w:rsidR="623906E5">
        <w:rPr>
          <w:b w:val="0"/>
          <w:bCs w:val="0"/>
        </w:rPr>
        <w:t>sing a range of sources, including the NSCS</w:t>
      </w:r>
      <w:r w:rsidR="0AA43129">
        <w:rPr>
          <w:b w:val="0"/>
          <w:bCs w:val="0"/>
        </w:rPr>
        <w:t xml:space="preserve"> website</w:t>
      </w:r>
      <w:r w:rsidR="623906E5">
        <w:rPr>
          <w:b w:val="0"/>
          <w:bCs w:val="0"/>
        </w:rPr>
        <w:t xml:space="preserve">, we collectively wrote </w:t>
      </w:r>
      <w:r w:rsidR="7D489905">
        <w:rPr>
          <w:b w:val="0"/>
          <w:bCs w:val="0"/>
        </w:rPr>
        <w:t>detailed info</w:t>
      </w:r>
      <w:r w:rsidR="7D489905">
        <w:rPr>
          <w:b w:val="0"/>
          <w:bCs w:val="0"/>
        </w:rPr>
        <w:t xml:space="preserve">rmation </w:t>
      </w:r>
      <w:r w:rsidR="7D489905">
        <w:rPr>
          <w:b w:val="0"/>
          <w:bCs w:val="0"/>
        </w:rPr>
        <w:t>r</w:t>
      </w:r>
      <w:r w:rsidR="7D489905">
        <w:rPr>
          <w:b w:val="0"/>
          <w:bCs w:val="0"/>
        </w:rPr>
        <w:t>egarding</w:t>
      </w:r>
      <w:r w:rsidR="7D489905">
        <w:rPr>
          <w:b w:val="0"/>
          <w:bCs w:val="0"/>
        </w:rPr>
        <w:t xml:space="preserve"> the fundamentals of information, computer, and network security</w:t>
      </w:r>
      <w:r w:rsidR="11D9FF6A">
        <w:rPr>
          <w:b w:val="0"/>
          <w:bCs w:val="0"/>
        </w:rPr>
        <w:t xml:space="preserve"> on the 3 linked webpages</w:t>
      </w:r>
      <w:r w:rsidR="7D489905">
        <w:rPr>
          <w:b w:val="0"/>
          <w:bCs w:val="0"/>
        </w:rPr>
        <w:t>.</w:t>
      </w:r>
      <w:r w:rsidR="47CCF221">
        <w:rPr>
          <w:b w:val="0"/>
          <w:bCs w:val="0"/>
        </w:rPr>
        <w:t xml:space="preserve"> Each week we decided who was going to work on each task </w:t>
      </w:r>
      <w:r w:rsidR="7CC9D605">
        <w:rPr>
          <w:b w:val="0"/>
          <w:bCs w:val="0"/>
        </w:rPr>
        <w:t xml:space="preserve">and to set goals in mind so </w:t>
      </w:r>
      <w:r w:rsidR="7CC9D605">
        <w:rPr>
          <w:b w:val="0"/>
          <w:bCs w:val="0"/>
        </w:rPr>
        <w:t>that w</w:t>
      </w:r>
      <w:r w:rsidR="7CC9D605">
        <w:rPr>
          <w:b w:val="0"/>
          <w:bCs w:val="0"/>
        </w:rPr>
        <w:t xml:space="preserve">e </w:t>
      </w:r>
      <w:r w:rsidR="7CC9D605">
        <w:rPr>
          <w:b w:val="0"/>
          <w:bCs w:val="0"/>
        </w:rPr>
        <w:t>didn’t</w:t>
      </w:r>
      <w:r w:rsidR="7CC9D605">
        <w:rPr>
          <w:b w:val="0"/>
          <w:bCs w:val="0"/>
        </w:rPr>
        <w:t xml:space="preserve"> fall behind in our progress.</w:t>
      </w:r>
      <w:r w:rsidR="7D489905">
        <w:rPr>
          <w:b w:val="0"/>
          <w:bCs w:val="0"/>
        </w:rPr>
        <w:t xml:space="preserve"> </w:t>
      </w:r>
    </w:p>
    <w:p w:rsidR="376782CD" w:rsidRDefault="376782CD" w14:paraId="5F81F1E6" w14:textId="38C6B113">
      <w:r w:rsidR="376782CD">
        <w:rPr/>
        <w:t xml:space="preserve">To appeal to secondary students, we were adamant on making sure the website was interactive to make the website more engaging with the user. We felt that promoting interactivity was important especially for first year secondary students as students in this age group may struggle to pay attention. We also included the use of images. We also made sure that while designing the website it was easily readable and accessible through big font sizes and images whilst also keeping </w:t>
      </w:r>
      <w:r w:rsidR="376782CD">
        <w:rPr/>
        <w:t>a simple design</w:t>
      </w:r>
      <w:r w:rsidR="376782CD">
        <w:rPr/>
        <w:t xml:space="preserve"> so that students did not becoming confused or feel lost when navigating the website.</w:t>
      </w:r>
    </w:p>
    <w:p w:rsidR="43E89F1F" w:rsidP="5AE4C80C" w:rsidRDefault="43E89F1F" w14:paraId="12574927" w14:textId="0E6EF306">
      <w:pPr>
        <w:pStyle w:val="Normal"/>
      </w:pPr>
      <w:r w:rsidR="21B1014E">
        <w:rPr/>
        <w:t xml:space="preserve">In addition to this, we also believed it was </w:t>
      </w:r>
      <w:r w:rsidR="21B1014E">
        <w:rPr/>
        <w:t>a good idea</w:t>
      </w:r>
      <w:r w:rsidR="21B1014E">
        <w:rPr/>
        <w:t xml:space="preserve"> to allow </w:t>
      </w:r>
      <w:r w:rsidR="1C4FA0E7">
        <w:rPr/>
        <w:t>a reference list on the pages so that the user could navigate the website instead of scrolling up and down.</w:t>
      </w:r>
    </w:p>
    <w:p w:rsidR="376782CD" w:rsidP="43E89F1F" w:rsidRDefault="376782CD" w14:paraId="16687DFE" w14:textId="598A772F">
      <w:pPr>
        <w:pStyle w:val="Normal"/>
      </w:pPr>
      <w:r w:rsidR="376782CD">
        <w:rPr/>
        <w:t>When discussing ideas for the overall design of the website, we took the c</w:t>
      </w:r>
      <w:r w:rsidR="23D1392D">
        <w:rPr/>
        <w:t xml:space="preserve">ollaborative effort of each sketching a wireframe for an overall design of our website. We discussed which one we thought would best suit our needs between us and decided to go with </w:t>
      </w:r>
      <w:r w:rsidR="1A5E3892">
        <w:rPr/>
        <w:t xml:space="preserve">the one with the Header and 3 linked pages centred on the screen </w:t>
      </w:r>
      <w:r w:rsidR="1A5E3892">
        <w:rPr/>
        <w:t>mainly for</w:t>
      </w:r>
      <w:r w:rsidR="1A5E3892">
        <w:rPr/>
        <w:t xml:space="preserve"> </w:t>
      </w:r>
      <w:r w:rsidR="1A5E3892">
        <w:rPr/>
        <w:t>its</w:t>
      </w:r>
      <w:r w:rsidR="1A5E3892">
        <w:rPr/>
        <w:t xml:space="preserve"> simplicity.</w:t>
      </w:r>
    </w:p>
    <w:p w:rsidR="43E89F1F" w:rsidP="43E89F1F" w:rsidRDefault="43E89F1F" w14:paraId="7FEBE5B9" w14:textId="44055316">
      <w:pPr>
        <w:pStyle w:val="Normal"/>
      </w:pPr>
    </w:p>
    <w:p w:rsidR="673D71BF" w:rsidP="43E89F1F" w:rsidRDefault="673D71BF" w14:paraId="5BB27898" w14:textId="0351802B">
      <w:pPr>
        <w:pStyle w:val="Normal"/>
      </w:pPr>
      <w:r w:rsidR="673D71BF">
        <w:rPr/>
        <w:t>(INSERT WIREFRAME IMAGES HERE)</w:t>
      </w:r>
    </w:p>
    <w:p w:rsidR="43E89F1F" w:rsidP="43E89F1F" w:rsidRDefault="43E89F1F" w14:paraId="7A0C440B" w14:textId="1D6C6B65">
      <w:pPr>
        <w:pStyle w:val="Normal"/>
      </w:pPr>
    </w:p>
    <w:p w:rsidR="59A4D8C2" w:rsidP="43E89F1F" w:rsidRDefault="59A4D8C2" w14:paraId="77F6BB36" w14:textId="21EE6471">
      <w:pPr>
        <w:pStyle w:val="Normal"/>
      </w:pPr>
      <w:r w:rsidR="59A4D8C2">
        <w:rPr/>
        <w:t>We also made sure our website was responsive, meaning the dimensions of the website were adjusted to tailor to the size and dimensions of the device the student was</w:t>
      </w:r>
      <w:r w:rsidR="24F09FF2">
        <w:rPr/>
        <w:t xml:space="preserve"> </w:t>
      </w:r>
      <w:r w:rsidR="7F5C02F3">
        <w:rPr/>
        <w:t>currently</w:t>
      </w:r>
      <w:r w:rsidR="59A4D8C2">
        <w:rPr/>
        <w:t xml:space="preserve"> using</w:t>
      </w:r>
      <w:r w:rsidR="7CBAA588">
        <w:rPr/>
        <w:t xml:space="preserve"> to view to website</w:t>
      </w:r>
      <w:r w:rsidR="59A4D8C2">
        <w:rPr/>
        <w:t>. This was important specifically for</w:t>
      </w:r>
      <w:r w:rsidR="1E1880DF">
        <w:rPr/>
        <w:t xml:space="preserve"> our goal because young </w:t>
      </w:r>
      <w:r w:rsidR="04DFFF52">
        <w:rPr/>
        <w:t xml:space="preserve">students </w:t>
      </w:r>
      <w:r w:rsidR="1E1880DF">
        <w:rPr/>
        <w:t xml:space="preserve">could have access to a host of different devices, such as mobile phones, laptops, desktop computers, and </w:t>
      </w:r>
      <w:r w:rsidR="26471022">
        <w:rPr/>
        <w:t>more</w:t>
      </w:r>
      <w:r w:rsidR="1E1880DF">
        <w:rPr/>
        <w:t>.</w:t>
      </w:r>
    </w:p>
    <w:p w:rsidR="43E89F1F" w:rsidP="43E89F1F" w:rsidRDefault="43E89F1F" w14:paraId="28C936C2" w14:textId="1ED73ADA">
      <w:pPr>
        <w:pStyle w:val="Normal"/>
      </w:pPr>
    </w:p>
    <w:p w:rsidR="6BA676FD" w:rsidP="43E89F1F" w:rsidRDefault="6BA676FD" w14:paraId="4C82FDD1" w14:textId="3BB34BD8">
      <w:pPr>
        <w:pStyle w:val="Normal"/>
      </w:pPr>
      <w:r w:rsidR="6BA676FD">
        <w:rPr/>
        <w:t xml:space="preserve">In our group we allowed for ideas and discussions </w:t>
      </w:r>
      <w:r w:rsidR="3746CEEA">
        <w:rPr/>
        <w:t>to take place, including criticism of our ideas.</w:t>
      </w:r>
      <w:r w:rsidR="7E8A2BFB">
        <w:rPr/>
        <w:t xml:space="preserve"> For example, there were situations where we felt that some people in our group </w:t>
      </w:r>
      <w:r w:rsidR="7E8A2BFB">
        <w:rPr/>
        <w:t>weren’t</w:t>
      </w:r>
      <w:r w:rsidR="7E8A2BFB">
        <w:rPr/>
        <w:t xml:space="preserve"> doing their share of work. </w:t>
      </w:r>
    </w:p>
    <w:p w:rsidR="5AE4C80C" w:rsidP="5AE4C80C" w:rsidRDefault="5AE4C80C" w14:paraId="7266CC65" w14:textId="7E509048">
      <w:pPr>
        <w:pStyle w:val="Normal"/>
      </w:pPr>
    </w:p>
    <w:p w:rsidR="195F3727" w:rsidP="5AE4C80C" w:rsidRDefault="195F3727" w14:paraId="0102619C" w14:textId="0E99008C">
      <w:pPr>
        <w:pStyle w:val="Normal"/>
        <w:rPr>
          <w:b w:val="1"/>
          <w:bCs w:val="1"/>
        </w:rPr>
      </w:pPr>
      <w:r w:rsidRPr="5AE4C80C" w:rsidR="195F3727">
        <w:rPr>
          <w:b w:val="1"/>
          <w:bCs w:val="1"/>
        </w:rPr>
        <w:t>Ethical Issues:</w:t>
      </w:r>
    </w:p>
    <w:p w:rsidR="195F3727" w:rsidP="5AE4C80C" w:rsidRDefault="195F3727" w14:paraId="686F169C" w14:textId="0FB0C4F9">
      <w:pPr>
        <w:pStyle w:val="ListParagraph"/>
        <w:numPr>
          <w:ilvl w:val="0"/>
          <w:numId w:val="3"/>
        </w:numPr>
        <w:rPr>
          <w:b w:val="1"/>
          <w:bCs w:val="1"/>
        </w:rPr>
      </w:pPr>
      <w:r w:rsidRPr="5AE4C80C" w:rsidR="195F3727">
        <w:rPr>
          <w:b w:val="1"/>
          <w:bCs w:val="1"/>
        </w:rPr>
        <w:t>Copyright</w:t>
      </w:r>
    </w:p>
    <w:p w:rsidR="195F3727" w:rsidP="5AE4C80C" w:rsidRDefault="195F3727" w14:paraId="286B299A" w14:textId="1B827170">
      <w:pPr>
        <w:pStyle w:val="ListParagraph"/>
        <w:numPr>
          <w:ilvl w:val="0"/>
          <w:numId w:val="3"/>
        </w:numPr>
        <w:rPr>
          <w:b w:val="1"/>
          <w:bCs w:val="1"/>
        </w:rPr>
      </w:pPr>
      <w:r w:rsidRPr="5AE4C80C" w:rsidR="195F3727">
        <w:rPr>
          <w:b w:val="1"/>
          <w:bCs w:val="1"/>
        </w:rPr>
        <w:t>Plagiarism</w:t>
      </w:r>
    </w:p>
    <w:p w:rsidR="195F3727" w:rsidP="5AE4C80C" w:rsidRDefault="195F3727" w14:paraId="4AF47B5B" w14:textId="20AFB40B">
      <w:pPr>
        <w:pStyle w:val="ListParagraph"/>
        <w:numPr>
          <w:ilvl w:val="0"/>
          <w:numId w:val="3"/>
        </w:numPr>
        <w:rPr>
          <w:b w:val="1"/>
          <w:bCs w:val="1"/>
        </w:rPr>
      </w:pPr>
      <w:r w:rsidRPr="5AE4C80C" w:rsidR="195F3727">
        <w:rPr>
          <w:b w:val="1"/>
          <w:bCs w:val="1"/>
        </w:rPr>
        <w:t>Language for kids</w:t>
      </w:r>
    </w:p>
    <w:p w:rsidR="5AE4C80C" w:rsidP="5AE4C80C" w:rsidRDefault="5AE4C80C" w14:paraId="23D03F6E" w14:textId="6B370FCF">
      <w:pPr>
        <w:pStyle w:val="ListParagraph"/>
        <w:numPr>
          <w:ilvl w:val="0"/>
          <w:numId w:val="3"/>
        </w:numPr>
        <w:rPr>
          <w:b w:val="1"/>
          <w:bCs w:val="1"/>
        </w:rPr>
      </w:pPr>
    </w:p>
    <w:p w:rsidR="43E89F1F" w:rsidP="43E89F1F" w:rsidRDefault="43E89F1F" w14:paraId="599F13D2" w14:textId="7849FD30">
      <w:pPr>
        <w:pStyle w:val="Normal"/>
        <w:rPr>
          <w:b w:val="0"/>
          <w:bCs w:val="0"/>
        </w:rPr>
      </w:pPr>
    </w:p>
    <w:p w:rsidR="4C000238" w:rsidRDefault="4C000238" w14:paraId="2A143C21" w14:textId="434B74CF"/>
    <w:p w:rsidR="4C000238" w:rsidRDefault="4C000238" w14:paraId="6B4A45B0" w14:textId="071230D5"/>
    <w:p w:rsidR="4C000238" w:rsidRDefault="4C000238" w14:paraId="0D9AD309" w14:textId="6C7EF312"/>
    <w:p w:rsidR="4C000238" w:rsidRDefault="4C000238" w14:paraId="2C00D398" w14:textId="5241BBEA"/>
    <w:p w:rsidR="4C000238" w:rsidRDefault="4C000238" w14:paraId="0A3C1681" w14:textId="65555453"/>
    <w:p w:rsidR="4C000238" w:rsidRDefault="4C000238" w14:paraId="46B124CC" w14:textId="5F06EC9C"/>
    <w:p w:rsidR="4C000238" w:rsidRDefault="4C000238" w14:paraId="74EECF11" w14:textId="3645663F"/>
    <w:p w:rsidR="4C000238" w:rsidRDefault="4C000238" w14:paraId="020E59A6" w14:textId="756C3AE5"/>
    <w:p w:rsidR="4C000238" w:rsidRDefault="4C000238" w14:paraId="29842A59" w14:textId="1EA47143"/>
    <w:p w:rsidR="4C000238" w:rsidRDefault="4C000238" w14:paraId="2A34699D" w14:textId="378CED85"/>
    <w:p w:rsidR="4C000238" w:rsidRDefault="4C000238" w14:paraId="1E3CC88A" w14:textId="3B1E5DA2"/>
    <w:p w:rsidR="4C000238" w:rsidRDefault="4C000238" w14:paraId="22298547" w14:textId="3FB27C39"/>
    <w:p w:rsidR="4C000238" w:rsidRDefault="4C000238" w14:paraId="1AAF6E30" w14:textId="2ADE51E9"/>
    <w:p w:rsidR="4C000238" w:rsidRDefault="4C000238" w14:paraId="1C552C4B" w14:textId="0BCA1538"/>
    <w:p w:rsidR="4C000238" w:rsidRDefault="4C000238" w14:paraId="2EB6D84B" w14:textId="39A0803A"/>
    <w:p w:rsidR="4C000238" w:rsidRDefault="4C000238" w14:paraId="11850E20" w14:textId="3034C73D"/>
    <w:p w:rsidR="4C000238" w:rsidRDefault="4C000238" w14:paraId="07AFCF41" w14:textId="6DF85155"/>
    <w:p w:rsidR="4C000238" w:rsidRDefault="4C000238" w14:paraId="5C7E560E" w14:textId="5C830239"/>
    <w:p w:rsidR="4C000238" w:rsidRDefault="4C000238" w14:paraId="57E3643A" w14:textId="0D759ABC"/>
    <w:p w:rsidR="4C000238" w:rsidRDefault="4C000238" w14:paraId="469D6201" w14:textId="6B5A27BC"/>
    <w:p w:rsidR="4C000238" w:rsidRDefault="4C000238" w14:paraId="79EBC3CE" w14:textId="211471C9"/>
    <w:p w:rsidR="4C000238" w:rsidP="43E89F1F" w:rsidRDefault="4C000238" w14:paraId="20425513" w14:textId="0DBF483D">
      <w:pPr>
        <w:rPr>
          <w:b w:val="1"/>
          <w:bCs w:val="1"/>
        </w:rPr>
      </w:pPr>
      <w:r w:rsidRPr="43E89F1F" w:rsidR="70BF50A5">
        <w:rPr>
          <w:b w:val="1"/>
          <w:bCs w:val="1"/>
        </w:rPr>
        <w:t>References:</w:t>
      </w:r>
    </w:p>
    <w:p w:rsidR="70BF50A5" w:rsidP="43E89F1F" w:rsidRDefault="70BF50A5" w14:paraId="26CFDA46" w14:textId="1867D37E">
      <w:pPr>
        <w:pStyle w:val="ListParagraph"/>
        <w:numPr>
          <w:ilvl w:val="0"/>
          <w:numId w:val="2"/>
        </w:numPr>
        <w:rPr>
          <w:b w:val="1"/>
          <w:bCs w:val="1"/>
        </w:rPr>
      </w:pPr>
      <w:r w:rsidRPr="43E89F1F" w:rsidR="70BF50A5">
        <w:rPr>
          <w:b w:val="1"/>
          <w:bCs w:val="1"/>
        </w:rPr>
        <w:t>The National Cyber Security Centre</w:t>
      </w:r>
    </w:p>
    <w:p w:rsidR="70BF50A5" w:rsidP="43E89F1F" w:rsidRDefault="70BF50A5" w14:paraId="04B84C35" w14:textId="06078C0E">
      <w:pPr>
        <w:pStyle w:val="Normal"/>
        <w:rPr>
          <w:b w:val="1"/>
          <w:bCs w:val="1"/>
        </w:rPr>
      </w:pPr>
      <w:r>
        <w:br/>
      </w:r>
    </w:p>
    <w:p w:rsidR="4C000238" w:rsidRDefault="4C000238" w14:paraId="29425F42" w14:textId="0F37A37F"/>
    <w:p w:rsidR="4C000238" w:rsidRDefault="4C000238" w14:paraId="41915954" w14:textId="550C6BF8"/>
    <w:p w:rsidR="4C000238" w:rsidRDefault="4C000238" w14:paraId="7E4447E2" w14:textId="0851537B"/>
    <w:p w:rsidR="4C000238" w:rsidRDefault="4C000238" w14:paraId="2875EB96" w14:textId="6127C595"/>
    <w:p w:rsidR="000A01A8" w:rsidP="43E89F1F" w:rsidRDefault="000A01A8" w14:paraId="7CFAE383" w14:textId="6E4AC854">
      <w:pPr>
        <w:rPr>
          <w:b w:val="1"/>
          <w:bCs w:val="1"/>
        </w:rPr>
      </w:pPr>
      <w:r w:rsidRPr="43E89F1F" w:rsidR="73532800">
        <w:rPr>
          <w:b w:val="1"/>
          <w:bCs w:val="1"/>
        </w:rPr>
        <w:t>Individual statement</w:t>
      </w:r>
      <w:r w:rsidRPr="43E89F1F" w:rsidR="0D2C5008">
        <w:rPr>
          <w:b w:val="1"/>
          <w:bCs w:val="1"/>
        </w:rPr>
        <w:t>s</w:t>
      </w:r>
      <w:r w:rsidRPr="43E89F1F" w:rsidR="73532800">
        <w:rPr>
          <w:b w:val="1"/>
          <w:bCs w:val="1"/>
        </w:rPr>
        <w:t>:</w:t>
      </w:r>
    </w:p>
    <w:p w:rsidR="43E89F1F" w:rsidP="43E89F1F" w:rsidRDefault="43E89F1F" w14:paraId="0E481D91" w14:textId="11E6E13E">
      <w:pPr>
        <w:pStyle w:val="Normal"/>
        <w:rPr>
          <w:b w:val="1"/>
          <w:bCs w:val="1"/>
        </w:rPr>
      </w:pPr>
    </w:p>
    <w:p w:rsidR="6FD4E3D8" w:rsidP="43E89F1F" w:rsidRDefault="6FD4E3D8" w14:paraId="383B86F6" w14:textId="4EC04D6C">
      <w:pPr>
        <w:pStyle w:val="Normal"/>
        <w:rPr>
          <w:b w:val="1"/>
          <w:bCs w:val="1"/>
        </w:rPr>
      </w:pPr>
      <w:r w:rsidRPr="43E89F1F" w:rsidR="6FD4E3D8">
        <w:rPr>
          <w:b w:val="1"/>
          <w:bCs w:val="1"/>
        </w:rPr>
        <w:t>Callum:</w:t>
      </w:r>
    </w:p>
    <w:p w:rsidR="000A01A8" w:rsidRDefault="000A01A8" w14:paraId="0595F476" w14:textId="1064FD46">
      <w:r w:rsidR="73532800">
        <w:rPr/>
        <w:t>As the leader of the group, I encouraged everyone to finish their work on time and in full.</w:t>
      </w:r>
      <w:r w:rsidR="3762136A">
        <w:rPr/>
        <w:t xml:space="preserve"> We </w:t>
      </w:r>
      <w:r w:rsidR="3762136A">
        <w:rPr/>
        <w:t>established</w:t>
      </w:r>
      <w:r w:rsidR="3762136A">
        <w:rPr/>
        <w:t xml:space="preserve"> ways of communication so we could keep up to date with everyone's progress </w:t>
      </w:r>
      <w:r w:rsidR="1461E349">
        <w:rPr/>
        <w:t>whenever we needed it, and to also decide what to do next</w:t>
      </w:r>
      <w:r w:rsidR="3762136A">
        <w:rPr/>
        <w:t>.</w:t>
      </w:r>
      <w:r w:rsidR="3762136A">
        <w:rPr/>
        <w:t xml:space="preserve"> </w:t>
      </w:r>
      <w:r w:rsidR="73532800">
        <w:rPr/>
        <w:t>I</w:t>
      </w:r>
      <w:r w:rsidR="5C9A920B">
        <w:rPr/>
        <w:t xml:space="preserve">n the week we </w:t>
      </w:r>
      <w:r w:rsidR="7ADA19AB">
        <w:rPr/>
        <w:t xml:space="preserve">first </w:t>
      </w:r>
      <w:r w:rsidR="5C9A920B">
        <w:rPr/>
        <w:t>established</w:t>
      </w:r>
      <w:r w:rsidR="5C9A920B">
        <w:rPr/>
        <w:t xml:space="preserve"> our group I prompted to make a basic website</w:t>
      </w:r>
      <w:r w:rsidR="73532800">
        <w:rPr/>
        <w:t>, so</w:t>
      </w:r>
      <w:r w:rsidR="44876C0F">
        <w:rPr/>
        <w:t xml:space="preserve"> that</w:t>
      </w:r>
      <w:r w:rsidR="73532800">
        <w:rPr/>
        <w:t xml:space="preserve"> we </w:t>
      </w:r>
      <w:r w:rsidR="3467C781">
        <w:rPr/>
        <w:t xml:space="preserve">not only </w:t>
      </w:r>
      <w:r w:rsidR="73532800">
        <w:rPr/>
        <w:t xml:space="preserve">had something to work with </w:t>
      </w:r>
      <w:r w:rsidR="6C0964B5">
        <w:rPr/>
        <w:t xml:space="preserve">but </w:t>
      </w:r>
      <w:r w:rsidR="6AEED22B">
        <w:rPr/>
        <w:t>to</w:t>
      </w:r>
      <w:r w:rsidR="309BC65B">
        <w:rPr/>
        <w:t xml:space="preserve"> also</w:t>
      </w:r>
      <w:r w:rsidR="6AEED22B">
        <w:rPr/>
        <w:t xml:space="preserve"> </w:t>
      </w:r>
      <w:r w:rsidR="73532800">
        <w:rPr/>
        <w:t>discuss further ideas on how to match our target audience, such as the overall design of the website, the use of images, the formality of our language etc.</w:t>
      </w:r>
      <w:r w:rsidR="57058F17">
        <w:rPr/>
        <w:t xml:space="preserve"> Being </w:t>
      </w:r>
      <w:r w:rsidR="0F46CB44">
        <w:rPr/>
        <w:t xml:space="preserve">a </w:t>
      </w:r>
      <w:r w:rsidR="57058F17">
        <w:rPr/>
        <w:t>somewhat savvy</w:t>
      </w:r>
      <w:r w:rsidR="57058F17">
        <w:rPr/>
        <w:t xml:space="preserve"> </w:t>
      </w:r>
      <w:r w:rsidR="41212478">
        <w:rPr/>
        <w:t>web developer</w:t>
      </w:r>
      <w:r w:rsidR="57058F17">
        <w:rPr/>
        <w:t xml:space="preserve">, I used HTML, </w:t>
      </w:r>
      <w:r w:rsidR="57058F17">
        <w:rPr/>
        <w:t>CSS</w:t>
      </w:r>
      <w:r w:rsidR="57058F17">
        <w:rPr/>
        <w:t xml:space="preserve"> and JavaScript to make visual effects for the website, such as the animated header in the home page</w:t>
      </w:r>
      <w:r w:rsidR="008935D8">
        <w:rPr/>
        <w:t>, which may help young students to keep engaged on the website</w:t>
      </w:r>
      <w:r w:rsidR="57058F17">
        <w:rPr/>
        <w:t>.</w:t>
      </w:r>
      <w:r w:rsidR="4E7A64FA">
        <w:rPr/>
        <w:t xml:space="preserve">  Using CSS and some JavaScript, I also made the background image alternate every 30 seconds. I made this with the idea that it might prompt young students to</w:t>
      </w:r>
      <w:r w:rsidR="54E0FB5E">
        <w:rPr/>
        <w:t xml:space="preserve"> refocus on the website if they “doze off</w:t>
      </w:r>
      <w:r w:rsidR="54E0FB5E">
        <w:rPr/>
        <w:t>”,</w:t>
      </w:r>
      <w:r w:rsidR="54E0FB5E">
        <w:rPr/>
        <w:t xml:space="preserve"> a typical occurrence in people </w:t>
      </w:r>
      <w:r w:rsidR="36703FAC">
        <w:rPr/>
        <w:t>of</w:t>
      </w:r>
      <w:r w:rsidR="54E0FB5E">
        <w:rPr/>
        <w:t xml:space="preserve"> that age group.</w:t>
      </w:r>
    </w:p>
    <w:p w:rsidR="263B9C77" w:rsidP="263B9C77" w:rsidRDefault="263B9C77" w14:paraId="129F9600" w14:textId="4C192800">
      <w:pPr>
        <w:pStyle w:val="Normal"/>
      </w:pPr>
    </w:p>
    <w:p w:rsidR="0704FAF1" w:rsidP="263B9C77" w:rsidRDefault="0704FAF1" w14:paraId="49EA76CC" w14:textId="10271BA6">
      <w:pPr>
        <w:pStyle w:val="Normal"/>
      </w:pPr>
      <w:r w:rsidR="6360431E">
        <w:rPr/>
        <w:t>In addition to making the overall design of the website, I handled the “</w:t>
      </w:r>
      <w:r>
        <w:br/>
      </w:r>
      <w:r w:rsidR="6360431E">
        <w:rPr/>
        <w:t xml:space="preserve">an appreciation of techniques for mitigating privacy threats </w:t>
      </w:r>
      <w:r w:rsidR="66BB8E2B">
        <w:rPr/>
        <w:t>through appropriate</w:t>
      </w:r>
      <w:r w:rsidR="6360431E">
        <w:rPr/>
        <w:t xml:space="preserve"> security controls” task. When writing this, I </w:t>
      </w:r>
      <w:r w:rsidR="60342351">
        <w:rPr/>
        <w:t>fervently wrote in a format that young students would understand whilst also keeping a professional standard.</w:t>
      </w:r>
    </w:p>
    <w:p w:rsidR="43E89F1F" w:rsidP="43E89F1F" w:rsidRDefault="43E89F1F" w14:paraId="62DFEF7D" w14:textId="64B91DF5">
      <w:pPr>
        <w:pStyle w:val="Normal"/>
      </w:pPr>
    </w:p>
    <w:p w:rsidR="25AFFAA7" w:rsidP="43E89F1F" w:rsidRDefault="25AFFAA7" w14:paraId="642F6201" w14:textId="04BB71CB">
      <w:pPr>
        <w:pStyle w:val="Normal"/>
        <w:rPr>
          <w:b w:val="1"/>
          <w:bCs w:val="1"/>
        </w:rPr>
      </w:pPr>
      <w:r w:rsidRPr="43E89F1F" w:rsidR="25AFFAA7">
        <w:rPr>
          <w:b w:val="1"/>
          <w:bCs w:val="1"/>
        </w:rPr>
        <w:t>Jay:</w:t>
      </w:r>
      <w:r>
        <w:br/>
      </w:r>
      <w:r>
        <w:br/>
      </w:r>
      <w:r w:rsidRPr="43E89F1F" w:rsidR="682F39A1">
        <w:rPr>
          <w:b w:val="1"/>
          <w:bCs w:val="1"/>
        </w:rPr>
        <w:t>Denis:</w:t>
      </w:r>
      <w:r>
        <w:br/>
      </w:r>
      <w:r>
        <w:br/>
      </w:r>
      <w:r w:rsidRPr="43E89F1F" w:rsidR="0756E75B">
        <w:rPr>
          <w:b w:val="1"/>
          <w:bCs w:val="1"/>
        </w:rPr>
        <w:t>Joa</w:t>
      </w:r>
      <w:r w:rsidRPr="43E89F1F" w:rsidR="7109FF78">
        <w:rPr>
          <w:b w:val="1"/>
          <w:bCs w:val="1"/>
        </w:rPr>
        <w:t>o</w:t>
      </w:r>
      <w:r w:rsidRPr="43E89F1F" w:rsidR="0756E75B">
        <w:rPr>
          <w:b w:val="1"/>
          <w:bCs w:val="1"/>
        </w:rPr>
        <w:t>:</w:t>
      </w:r>
    </w:p>
    <w:sectPr w:rsidR="000A01A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7fc2a7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08cda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85c5f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657"/>
    <w:rsid w:val="000A01A8"/>
    <w:rsid w:val="00183EEC"/>
    <w:rsid w:val="002E9792"/>
    <w:rsid w:val="007412D9"/>
    <w:rsid w:val="00781657"/>
    <w:rsid w:val="008935D8"/>
    <w:rsid w:val="008B1341"/>
    <w:rsid w:val="00E606FB"/>
    <w:rsid w:val="00FF48CE"/>
    <w:rsid w:val="015DD87D"/>
    <w:rsid w:val="028968F4"/>
    <w:rsid w:val="02E668E4"/>
    <w:rsid w:val="04DFFF52"/>
    <w:rsid w:val="05841AFE"/>
    <w:rsid w:val="05E3CB4E"/>
    <w:rsid w:val="0667838D"/>
    <w:rsid w:val="067C338A"/>
    <w:rsid w:val="06E5554B"/>
    <w:rsid w:val="0704FAF1"/>
    <w:rsid w:val="0756E75B"/>
    <w:rsid w:val="07A6A844"/>
    <w:rsid w:val="0854BC4D"/>
    <w:rsid w:val="0951B85A"/>
    <w:rsid w:val="0AA43129"/>
    <w:rsid w:val="0ABEE0CA"/>
    <w:rsid w:val="0B4475CD"/>
    <w:rsid w:val="0B4B71AD"/>
    <w:rsid w:val="0D2C5008"/>
    <w:rsid w:val="0ED35F9B"/>
    <w:rsid w:val="0F46CB44"/>
    <w:rsid w:val="11359385"/>
    <w:rsid w:val="114EFA73"/>
    <w:rsid w:val="11BBD73E"/>
    <w:rsid w:val="11D9FF6A"/>
    <w:rsid w:val="12D1F612"/>
    <w:rsid w:val="12ED299C"/>
    <w:rsid w:val="13CBAC2D"/>
    <w:rsid w:val="13E85F50"/>
    <w:rsid w:val="1461E349"/>
    <w:rsid w:val="15CAFBBD"/>
    <w:rsid w:val="15F5F21A"/>
    <w:rsid w:val="161EB01B"/>
    <w:rsid w:val="16774E63"/>
    <w:rsid w:val="16F9AF58"/>
    <w:rsid w:val="171D70A9"/>
    <w:rsid w:val="187E1DC4"/>
    <w:rsid w:val="1888D6F5"/>
    <w:rsid w:val="195F3727"/>
    <w:rsid w:val="1A5E3892"/>
    <w:rsid w:val="1AD4154C"/>
    <w:rsid w:val="1C4FA0E7"/>
    <w:rsid w:val="1CFAEDBD"/>
    <w:rsid w:val="1E1880DF"/>
    <w:rsid w:val="1E820B35"/>
    <w:rsid w:val="1F96BC6F"/>
    <w:rsid w:val="1FEC8948"/>
    <w:rsid w:val="21B1014E"/>
    <w:rsid w:val="22602288"/>
    <w:rsid w:val="2279D0AD"/>
    <w:rsid w:val="23446185"/>
    <w:rsid w:val="23D1392D"/>
    <w:rsid w:val="23E48747"/>
    <w:rsid w:val="24F09FF2"/>
    <w:rsid w:val="2557BA6C"/>
    <w:rsid w:val="25AFFAA7"/>
    <w:rsid w:val="263B9C77"/>
    <w:rsid w:val="26471022"/>
    <w:rsid w:val="27FA19FD"/>
    <w:rsid w:val="28011573"/>
    <w:rsid w:val="2832062B"/>
    <w:rsid w:val="2B282088"/>
    <w:rsid w:val="2B507759"/>
    <w:rsid w:val="2BA7A699"/>
    <w:rsid w:val="2CAF96CD"/>
    <w:rsid w:val="2CB63A90"/>
    <w:rsid w:val="2CF2F841"/>
    <w:rsid w:val="2D19727B"/>
    <w:rsid w:val="2D2176FF"/>
    <w:rsid w:val="2D349EDE"/>
    <w:rsid w:val="2D49799C"/>
    <w:rsid w:val="2FE15DB6"/>
    <w:rsid w:val="309BC65B"/>
    <w:rsid w:val="32EB953D"/>
    <w:rsid w:val="337CB50D"/>
    <w:rsid w:val="33CF6A63"/>
    <w:rsid w:val="341D9089"/>
    <w:rsid w:val="3467C781"/>
    <w:rsid w:val="360C7A37"/>
    <w:rsid w:val="3624A391"/>
    <w:rsid w:val="36703FAC"/>
    <w:rsid w:val="3746CEEA"/>
    <w:rsid w:val="3762136A"/>
    <w:rsid w:val="376782CD"/>
    <w:rsid w:val="38F63A0E"/>
    <w:rsid w:val="3973F375"/>
    <w:rsid w:val="399F573B"/>
    <w:rsid w:val="3B7A73AF"/>
    <w:rsid w:val="3D0403FB"/>
    <w:rsid w:val="3E0054D2"/>
    <w:rsid w:val="3E8896BC"/>
    <w:rsid w:val="3F47279F"/>
    <w:rsid w:val="3FF54F5F"/>
    <w:rsid w:val="41212478"/>
    <w:rsid w:val="418F97D0"/>
    <w:rsid w:val="43516C6B"/>
    <w:rsid w:val="43C3C2B8"/>
    <w:rsid w:val="43E89F1F"/>
    <w:rsid w:val="44876C0F"/>
    <w:rsid w:val="44F0AE09"/>
    <w:rsid w:val="47072129"/>
    <w:rsid w:val="4783B5C7"/>
    <w:rsid w:val="47CCF221"/>
    <w:rsid w:val="4A1B6262"/>
    <w:rsid w:val="4A26E2F5"/>
    <w:rsid w:val="4C000238"/>
    <w:rsid w:val="4C234E59"/>
    <w:rsid w:val="4D003C37"/>
    <w:rsid w:val="4D6C7A1B"/>
    <w:rsid w:val="4E7A64FA"/>
    <w:rsid w:val="5002DB62"/>
    <w:rsid w:val="50329E8B"/>
    <w:rsid w:val="5036099E"/>
    <w:rsid w:val="528091FC"/>
    <w:rsid w:val="5449D1EB"/>
    <w:rsid w:val="54E0FB5E"/>
    <w:rsid w:val="55C1149B"/>
    <w:rsid w:val="55F22890"/>
    <w:rsid w:val="55FD17D6"/>
    <w:rsid w:val="5681B4C9"/>
    <w:rsid w:val="57058F17"/>
    <w:rsid w:val="57833D16"/>
    <w:rsid w:val="58477138"/>
    <w:rsid w:val="58A59122"/>
    <w:rsid w:val="58AE2DBF"/>
    <w:rsid w:val="5956FC70"/>
    <w:rsid w:val="59A4D8C2"/>
    <w:rsid w:val="59EECD3D"/>
    <w:rsid w:val="5AE4C80C"/>
    <w:rsid w:val="5B524A88"/>
    <w:rsid w:val="5B5525EC"/>
    <w:rsid w:val="5B6C02B7"/>
    <w:rsid w:val="5B94865E"/>
    <w:rsid w:val="5BA378DD"/>
    <w:rsid w:val="5BE5CE81"/>
    <w:rsid w:val="5C9A920B"/>
    <w:rsid w:val="5D819EE2"/>
    <w:rsid w:val="5F1D6F43"/>
    <w:rsid w:val="5F3568B0"/>
    <w:rsid w:val="5FC3AE3E"/>
    <w:rsid w:val="60342351"/>
    <w:rsid w:val="60E3D1F1"/>
    <w:rsid w:val="60FF6867"/>
    <w:rsid w:val="61FD92AB"/>
    <w:rsid w:val="623906E5"/>
    <w:rsid w:val="6258420F"/>
    <w:rsid w:val="62E2695B"/>
    <w:rsid w:val="63159227"/>
    <w:rsid w:val="6360431E"/>
    <w:rsid w:val="6399630C"/>
    <w:rsid w:val="63D6B7A8"/>
    <w:rsid w:val="643C65FE"/>
    <w:rsid w:val="6547BC65"/>
    <w:rsid w:val="665A53FC"/>
    <w:rsid w:val="66BB8E2B"/>
    <w:rsid w:val="66C7BC92"/>
    <w:rsid w:val="673D71BF"/>
    <w:rsid w:val="682F39A1"/>
    <w:rsid w:val="6A2F8906"/>
    <w:rsid w:val="6A51D729"/>
    <w:rsid w:val="6AEED22B"/>
    <w:rsid w:val="6BA676FD"/>
    <w:rsid w:val="6C0964B5"/>
    <w:rsid w:val="6D9E42A0"/>
    <w:rsid w:val="6DE1B4AD"/>
    <w:rsid w:val="6DFEFF05"/>
    <w:rsid w:val="6F739360"/>
    <w:rsid w:val="6FB30A5C"/>
    <w:rsid w:val="6FD4E3D8"/>
    <w:rsid w:val="70BF50A5"/>
    <w:rsid w:val="70DD1683"/>
    <w:rsid w:val="7109FF78"/>
    <w:rsid w:val="72C46585"/>
    <w:rsid w:val="73532800"/>
    <w:rsid w:val="736F877E"/>
    <w:rsid w:val="73997359"/>
    <w:rsid w:val="73B2A5C5"/>
    <w:rsid w:val="73CFA99B"/>
    <w:rsid w:val="753543BA"/>
    <w:rsid w:val="7577ACFC"/>
    <w:rsid w:val="75AAC217"/>
    <w:rsid w:val="75BA8D2B"/>
    <w:rsid w:val="768DD4DF"/>
    <w:rsid w:val="76B50A0E"/>
    <w:rsid w:val="77EEC3BA"/>
    <w:rsid w:val="793B441F"/>
    <w:rsid w:val="79BDFC72"/>
    <w:rsid w:val="7ADA19AB"/>
    <w:rsid w:val="7CBAA588"/>
    <w:rsid w:val="7CC9D605"/>
    <w:rsid w:val="7D291A91"/>
    <w:rsid w:val="7D489905"/>
    <w:rsid w:val="7D564AE4"/>
    <w:rsid w:val="7E43DB29"/>
    <w:rsid w:val="7E45FD5F"/>
    <w:rsid w:val="7E7F6875"/>
    <w:rsid w:val="7E8A2BFB"/>
    <w:rsid w:val="7F5C02F3"/>
    <w:rsid w:val="7F8AB07E"/>
    <w:rsid w:val="7F99AF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7D339"/>
  <w15:chartTrackingRefBased/>
  <w15:docId w15:val="{1F327F00-C391-432E-9849-44E31F18F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1b29853baf54e02" /><Relationship Type="http://schemas.openxmlformats.org/officeDocument/2006/relationships/image" Target="/media/image.png" Id="R5c9e81f7137943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Callum Barnett</dc:creator>
  <keywords/>
  <dc:description/>
  <lastModifiedBy>Callum Barnett (student)</lastModifiedBy>
  <revision>7</revision>
  <dcterms:created xsi:type="dcterms:W3CDTF">2023-03-16T14:58:00.0000000Z</dcterms:created>
  <dcterms:modified xsi:type="dcterms:W3CDTF">2023-05-04T15:52:46.3145509Z</dcterms:modified>
</coreProperties>
</file>