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AF13F" w14:textId="3539CEF7" w:rsidR="005A17D9" w:rsidRDefault="007139F6" w:rsidP="007139F6">
      <w:pPr>
        <w:pStyle w:val="Heading1"/>
      </w:pPr>
      <w:r>
        <w:t>Software Engineer Pathway</w:t>
      </w:r>
      <w:r w:rsidR="00691516">
        <w:t xml:space="preserve"> KSB Map</w:t>
      </w:r>
    </w:p>
    <w:tbl>
      <w:tblPr>
        <w:tblStyle w:val="GridTable4"/>
        <w:tblW w:w="0" w:type="auto"/>
        <w:tblLook w:val="04A0" w:firstRow="1" w:lastRow="0" w:firstColumn="1" w:lastColumn="0" w:noHBand="0" w:noVBand="1"/>
      </w:tblPr>
      <w:tblGrid>
        <w:gridCol w:w="6974"/>
        <w:gridCol w:w="6974"/>
      </w:tblGrid>
      <w:tr w:rsidR="00360557" w:rsidRPr="00691516" w14:paraId="25BEB1F2" w14:textId="77777777" w:rsidTr="00360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5BB19CF" w14:textId="6FC3FF67" w:rsidR="00360557" w:rsidRPr="00691516" w:rsidRDefault="00360557" w:rsidP="00360557">
            <w:pPr>
              <w:rPr>
                <w:b w:val="0"/>
                <w:bCs w:val="0"/>
              </w:rPr>
            </w:pPr>
            <w:r w:rsidRPr="00691516">
              <w:rPr>
                <w:rFonts w:cstheme="minorHAnsi"/>
                <w:b w:val="0"/>
                <w:bCs w:val="0"/>
              </w:rPr>
              <w:t>Specialist Skills</w:t>
            </w:r>
            <w:r w:rsidR="004D7E8F" w:rsidRPr="00691516">
              <w:rPr>
                <w:rFonts w:cstheme="minorHAnsi"/>
                <w:b w:val="0"/>
                <w:bCs w:val="0"/>
              </w:rPr>
              <w:t xml:space="preserve"> and</w:t>
            </w:r>
            <w:r w:rsidRPr="00691516">
              <w:rPr>
                <w:rFonts w:cstheme="minorHAnsi"/>
                <w:b w:val="0"/>
                <w:bCs w:val="0"/>
              </w:rPr>
              <w:t xml:space="preserve"> Specialist Knowledge to be assessed</w:t>
            </w:r>
          </w:p>
        </w:tc>
        <w:tc>
          <w:tcPr>
            <w:tcW w:w="6974" w:type="dxa"/>
          </w:tcPr>
          <w:p w14:paraId="55D9F5FC" w14:textId="0A386879" w:rsidR="00360557" w:rsidRPr="00691516" w:rsidRDefault="00360557" w:rsidP="00360557">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493F2E" w:rsidRPr="00691516" w14:paraId="0B0A7076"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FBD4BE3" w14:textId="4E3E1C4F" w:rsidR="00493F2E" w:rsidRPr="00691516" w:rsidRDefault="00493F2E" w:rsidP="00493F2E">
            <w:pPr>
              <w:rPr>
                <w:b w:val="0"/>
                <w:bCs w:val="0"/>
              </w:rPr>
            </w:pPr>
            <w:r w:rsidRPr="00691516">
              <w:rPr>
                <w:rFonts w:ascii="Calibri" w:hAnsi="Calibri" w:cs="Calibri"/>
                <w:b w:val="0"/>
                <w:bCs w:val="0"/>
                <w:color w:val="000000"/>
                <w:sz w:val="18"/>
                <w:szCs w:val="18"/>
              </w:rPr>
              <w:t xml:space="preserve">How to operate at all stages of the software development lifecycle. </w:t>
            </w:r>
          </w:p>
        </w:tc>
        <w:tc>
          <w:tcPr>
            <w:tcW w:w="6974" w:type="dxa"/>
          </w:tcPr>
          <w:p w14:paraId="3C14F511"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65B7D83A"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2A8905D5" w14:textId="3FD0F3C4" w:rsidR="00493F2E" w:rsidRPr="00691516" w:rsidRDefault="00493F2E" w:rsidP="00493F2E">
            <w:pPr>
              <w:rPr>
                <w:b w:val="0"/>
                <w:bCs w:val="0"/>
              </w:rPr>
            </w:pPr>
            <w:r w:rsidRPr="00691516">
              <w:rPr>
                <w:rFonts w:ascii="Calibri" w:hAnsi="Calibri" w:cs="Calibri"/>
                <w:b w:val="0"/>
                <w:bCs w:val="0"/>
                <w:color w:val="000000"/>
                <w:sz w:val="18"/>
                <w:szCs w:val="18"/>
              </w:rPr>
              <w:t xml:space="preserve">How teams work effectively to develop software solutions embracing agile and other development approaches. </w:t>
            </w:r>
          </w:p>
        </w:tc>
        <w:tc>
          <w:tcPr>
            <w:tcW w:w="6974" w:type="dxa"/>
          </w:tcPr>
          <w:p w14:paraId="65B1813C"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7CD4EB18"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8EF0575" w14:textId="4E2483B7" w:rsidR="00493F2E" w:rsidRPr="00691516" w:rsidRDefault="00493F2E" w:rsidP="00493F2E">
            <w:pPr>
              <w:rPr>
                <w:b w:val="0"/>
                <w:bCs w:val="0"/>
              </w:rPr>
            </w:pPr>
            <w:r w:rsidRPr="00691516">
              <w:rPr>
                <w:rFonts w:ascii="Calibri" w:hAnsi="Calibri" w:cs="Calibri"/>
                <w:b w:val="0"/>
                <w:bCs w:val="0"/>
                <w:color w:val="000000"/>
                <w:sz w:val="18"/>
                <w:szCs w:val="18"/>
              </w:rPr>
              <w:t xml:space="preserve">How to apply software analysis and design approaches. </w:t>
            </w:r>
          </w:p>
        </w:tc>
        <w:tc>
          <w:tcPr>
            <w:tcW w:w="6974" w:type="dxa"/>
          </w:tcPr>
          <w:p w14:paraId="64B131EB"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79BD6545"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0F4BF90C" w14:textId="69DDD154" w:rsidR="00493F2E" w:rsidRPr="00691516" w:rsidRDefault="00493F2E" w:rsidP="00493F2E">
            <w:pPr>
              <w:rPr>
                <w:b w:val="0"/>
                <w:bCs w:val="0"/>
              </w:rPr>
            </w:pPr>
            <w:r w:rsidRPr="00691516">
              <w:rPr>
                <w:rFonts w:ascii="Calibri" w:hAnsi="Calibri" w:cs="Calibri"/>
                <w:b w:val="0"/>
                <w:bCs w:val="0"/>
                <w:color w:val="000000"/>
                <w:sz w:val="18"/>
                <w:szCs w:val="18"/>
              </w:rPr>
              <w:t xml:space="preserve">How to interpret and implement a design, compliant with functional, non-functional and security requirements. </w:t>
            </w:r>
          </w:p>
        </w:tc>
        <w:tc>
          <w:tcPr>
            <w:tcW w:w="6974" w:type="dxa"/>
          </w:tcPr>
          <w:p w14:paraId="709E089D"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493F2E" w:rsidRPr="00691516" w14:paraId="66F9188C" w14:textId="77777777" w:rsidTr="00386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1E2FA2E" w14:textId="7DB47926" w:rsidR="00493F2E" w:rsidRPr="00691516" w:rsidRDefault="00493F2E" w:rsidP="00493F2E">
            <w:pPr>
              <w:rPr>
                <w:b w:val="0"/>
                <w:bCs w:val="0"/>
              </w:rPr>
            </w:pPr>
            <w:r w:rsidRPr="00691516">
              <w:rPr>
                <w:rFonts w:ascii="Calibri" w:hAnsi="Calibri" w:cs="Calibri"/>
                <w:b w:val="0"/>
                <w:bCs w:val="0"/>
                <w:color w:val="000000"/>
                <w:sz w:val="18"/>
                <w:szCs w:val="18"/>
              </w:rPr>
              <w:t xml:space="preserve">How to perform functional and unit testing. </w:t>
            </w:r>
          </w:p>
        </w:tc>
        <w:tc>
          <w:tcPr>
            <w:tcW w:w="6974" w:type="dxa"/>
          </w:tcPr>
          <w:p w14:paraId="2BA4A921" w14:textId="77777777" w:rsidR="00493F2E" w:rsidRPr="00691516" w:rsidRDefault="00493F2E" w:rsidP="00493F2E">
            <w:pPr>
              <w:cnfStyle w:val="000000100000" w:firstRow="0" w:lastRow="0" w:firstColumn="0" w:lastColumn="0" w:oddVBand="0" w:evenVBand="0" w:oddHBand="1" w:evenHBand="0" w:firstRowFirstColumn="0" w:firstRowLastColumn="0" w:lastRowFirstColumn="0" w:lastRowLastColumn="0"/>
            </w:pPr>
          </w:p>
        </w:tc>
      </w:tr>
      <w:tr w:rsidR="00493F2E" w:rsidRPr="00691516" w14:paraId="09574E1F" w14:textId="77777777" w:rsidTr="003865A2">
        <w:tc>
          <w:tcPr>
            <w:cnfStyle w:val="001000000000" w:firstRow="0" w:lastRow="0" w:firstColumn="1" w:lastColumn="0" w:oddVBand="0" w:evenVBand="0" w:oddHBand="0" w:evenHBand="0" w:firstRowFirstColumn="0" w:firstRowLastColumn="0" w:lastRowFirstColumn="0" w:lastRowLastColumn="0"/>
            <w:tcW w:w="6974" w:type="dxa"/>
            <w:vAlign w:val="center"/>
          </w:tcPr>
          <w:p w14:paraId="7D2FB096" w14:textId="0F98ADC1" w:rsidR="00493F2E" w:rsidRPr="00691516" w:rsidRDefault="00493F2E" w:rsidP="00493F2E">
            <w:pPr>
              <w:rPr>
                <w:b w:val="0"/>
                <w:bCs w:val="0"/>
              </w:rPr>
            </w:pPr>
            <w:r w:rsidRPr="00691516">
              <w:rPr>
                <w:rFonts w:ascii="Calibri" w:hAnsi="Calibri" w:cs="Calibri"/>
                <w:b w:val="0"/>
                <w:bCs w:val="0"/>
                <w:color w:val="000000"/>
                <w:sz w:val="18"/>
                <w:szCs w:val="18"/>
              </w:rPr>
              <w:t xml:space="preserve">How to use and apply the range of software tools used in Software engineering.  </w:t>
            </w:r>
          </w:p>
        </w:tc>
        <w:tc>
          <w:tcPr>
            <w:tcW w:w="6974" w:type="dxa"/>
          </w:tcPr>
          <w:p w14:paraId="299662C1" w14:textId="77777777" w:rsidR="00493F2E" w:rsidRPr="00691516" w:rsidRDefault="00493F2E" w:rsidP="00493F2E">
            <w:pPr>
              <w:cnfStyle w:val="000000000000" w:firstRow="0" w:lastRow="0" w:firstColumn="0" w:lastColumn="0" w:oddVBand="0" w:evenVBand="0" w:oddHBand="0" w:evenHBand="0" w:firstRowFirstColumn="0" w:firstRowLastColumn="0" w:lastRowFirstColumn="0" w:lastRowLastColumn="0"/>
            </w:pPr>
          </w:p>
        </w:tc>
      </w:tr>
      <w:tr w:rsidR="002C5237" w:rsidRPr="00691516" w14:paraId="3D022B2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55CC417" w14:textId="291DB745"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02DB957A"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43E2C99E"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633EDE40" w14:textId="740CACCD"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7DE13608" w14:textId="76EC4EF1" w:rsidR="002C5237" w:rsidRPr="00691516" w:rsidRDefault="00512E58" w:rsidP="002C5237">
            <w:pPr>
              <w:cnfStyle w:val="000000000000" w:firstRow="0" w:lastRow="0" w:firstColumn="0" w:lastColumn="0" w:oddVBand="0" w:evenVBand="0" w:oddHBand="0" w:evenHBand="0" w:firstRowFirstColumn="0" w:firstRowLastColumn="0" w:lastRowFirstColumn="0" w:lastRowLastColumn="0"/>
            </w:pPr>
            <w:r w:rsidRPr="00512E58">
              <w:t xml:space="preserve">In accordance with Section 3.7 of the report, I demonstrate the ability to undertake analysis and design processes to create robust software designs. Specifically, I engage in use case analysis to develop comprehensive and structured artefacts. By thoroughly understanding the requirements and functionality of the software, I generate use cases that effectively capture user interactions and system </w:t>
            </w:r>
            <w:r w:rsidR="00FE3466" w:rsidRPr="00512E58">
              <w:t>behaviours</w:t>
            </w:r>
            <w:r w:rsidRPr="00512E58">
              <w:t>. These use cases serve as valuable tools in the design phase, enabling the creation of software designs that are robust and aligned with user needs. Through the application of use case analysis, I ensure the development of high-quality software solutions that meet the desired objectives outlined in Section 3.7.</w:t>
            </w:r>
          </w:p>
        </w:tc>
      </w:tr>
      <w:tr w:rsidR="002C5237" w:rsidRPr="00691516" w14:paraId="202BA46F"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B8446EA" w14:textId="254E3367"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0CA1399B" w14:textId="767454D1" w:rsidR="002C5237" w:rsidRPr="00691516" w:rsidRDefault="00CA035C" w:rsidP="002C5237">
            <w:pPr>
              <w:cnfStyle w:val="000000100000" w:firstRow="0" w:lastRow="0" w:firstColumn="0" w:lastColumn="0" w:oddVBand="0" w:evenVBand="0" w:oddHBand="1" w:evenHBand="0" w:firstRowFirstColumn="0" w:firstRowLastColumn="0" w:lastRowFirstColumn="0" w:lastRowLastColumn="0"/>
            </w:pPr>
            <w:r>
              <w:t xml:space="preserve">As stated in Section 5.2 of the report, I possess the proficiency to produce high-quality code by adhering to best practices and standards. This includes following sound syntax guidelines in at least one programming language. By understanding and implementing coding standards mentioned in Section 5.2, I ensure that the code I write is clean, readable, and maintainable. Additionally, in accordance with Section 5.3, I utilize a layered architecture for .NET projects, which further enhances the quality of the codebase. This structured approach facilitates modular development, separation of concerns, and scalability, resulting in a well-organized and maintainable codebase. By incorporating these practices and </w:t>
            </w:r>
            <w:r>
              <w:lastRenderedPageBreak/>
              <w:t>standards outlined in Sections 5.2 and 5.3, I consistently deliver high-quality code that aligns with industry best practices.</w:t>
            </w:r>
          </w:p>
        </w:tc>
      </w:tr>
      <w:tr w:rsidR="002C5237" w:rsidRPr="00691516" w14:paraId="773B830F"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4FECC98" w14:textId="388B594F" w:rsidR="002C5237" w:rsidRPr="00691516" w:rsidRDefault="002C5237" w:rsidP="002C5237">
            <w:pPr>
              <w:rPr>
                <w:b w:val="0"/>
                <w:bCs w:val="0"/>
              </w:rPr>
            </w:pPr>
            <w:r w:rsidRPr="00691516">
              <w:rPr>
                <w:rFonts w:ascii="Calibri" w:hAnsi="Calibri" w:cs="Calibri"/>
                <w:b w:val="0"/>
                <w:bCs w:val="0"/>
                <w:color w:val="000000"/>
                <w:sz w:val="18"/>
                <w:szCs w:val="18"/>
              </w:rPr>
              <w:lastRenderedPageBreak/>
              <w:t xml:space="preserve">Test code to ensure that the functional and non-functional requirements have been met. </w:t>
            </w:r>
          </w:p>
        </w:tc>
        <w:tc>
          <w:tcPr>
            <w:tcW w:w="6974" w:type="dxa"/>
          </w:tcPr>
          <w:p w14:paraId="3DFB92CC"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4964A7E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AF314B3" w14:textId="54EDEB50" w:rsidR="002C5237" w:rsidRPr="00691516" w:rsidRDefault="002C5237" w:rsidP="002C5237">
            <w:pPr>
              <w:rPr>
                <w:b w:val="0"/>
                <w:bCs w:val="0"/>
              </w:rPr>
            </w:pPr>
            <w:r w:rsidRPr="00691516">
              <w:rPr>
                <w:rFonts w:ascii="Calibri" w:hAnsi="Calibri" w:cs="Calibri"/>
                <w:b w:val="0"/>
                <w:bCs w:val="0"/>
                <w:color w:val="000000"/>
                <w:sz w:val="18"/>
                <w:szCs w:val="18"/>
              </w:rPr>
              <w:t xml:space="preserve">Deliver software solutions using industry standard build processes, and tools for configuration management, version control and software build, </w:t>
            </w:r>
            <w:proofErr w:type="gramStart"/>
            <w:r w:rsidRPr="00691516">
              <w:rPr>
                <w:rFonts w:ascii="Calibri" w:hAnsi="Calibri" w:cs="Calibri"/>
                <w:b w:val="0"/>
                <w:bCs w:val="0"/>
                <w:color w:val="000000"/>
                <w:sz w:val="18"/>
                <w:szCs w:val="18"/>
              </w:rPr>
              <w:t>release</w:t>
            </w:r>
            <w:proofErr w:type="gramEnd"/>
            <w:r w:rsidRPr="00691516">
              <w:rPr>
                <w:rFonts w:ascii="Calibri" w:hAnsi="Calibri" w:cs="Calibri"/>
                <w:b w:val="0"/>
                <w:bCs w:val="0"/>
                <w:color w:val="000000"/>
                <w:sz w:val="18"/>
                <w:szCs w:val="18"/>
              </w:rPr>
              <w:t xml:space="preserve"> and deployment into enterprise environments.</w:t>
            </w:r>
          </w:p>
        </w:tc>
        <w:tc>
          <w:tcPr>
            <w:tcW w:w="6974" w:type="dxa"/>
          </w:tcPr>
          <w:p w14:paraId="5A6E028C" w14:textId="2BB83C37" w:rsidR="002C5237" w:rsidRPr="00691516" w:rsidRDefault="003567FE" w:rsidP="002C5237">
            <w:pPr>
              <w:cnfStyle w:val="000000100000" w:firstRow="0" w:lastRow="0" w:firstColumn="0" w:lastColumn="0" w:oddVBand="0" w:evenVBand="0" w:oddHBand="1" w:evenHBand="0" w:firstRowFirstColumn="0" w:firstRowLastColumn="0" w:lastRowFirstColumn="0" w:lastRowLastColumn="0"/>
            </w:pPr>
            <w:r w:rsidRPr="003567FE">
              <w:t>In accordance with Section 5.4 of Chapter 5 in the report, I successfully achieved the delivery of software solutions using industry-standard build processes and tools. Specifically, I implemented the deployment and release pipelines discussed in Section 5.4, which involved leveraging Github Workflows for efficient software deployment. Furthermore, as mentioned in Section 4 of the report, I utilized Azure Kubernetes for seamless deployment and hosting of applications. Additionally, Section 3.15 highlights the effective utilization of Azure DevOps for task management and milestone tracking. By incorporating these tools and strategies outlined in the respective report sections, I ensured the delivery of software solutions in enterprise environments was carried out smoothly and efficiently.</w:t>
            </w:r>
          </w:p>
        </w:tc>
      </w:tr>
      <w:tr w:rsidR="002C5237" w:rsidRPr="00691516" w14:paraId="1F21554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2A52213A" w14:textId="46693E12" w:rsidR="002C5237" w:rsidRPr="00691516" w:rsidRDefault="002C5237" w:rsidP="002C5237">
            <w:pPr>
              <w:rPr>
                <w:b w:val="0"/>
                <w:bCs w:val="0"/>
              </w:rPr>
            </w:pPr>
            <w:r w:rsidRPr="00691516">
              <w:rPr>
                <w:rFonts w:ascii="Calibri" w:hAnsi="Calibri" w:cs="Calibri"/>
                <w:b w:val="0"/>
                <w:bCs w:val="0"/>
                <w:color w:val="000000"/>
                <w:sz w:val="18"/>
                <w:szCs w:val="18"/>
              </w:rPr>
              <w:t xml:space="preserve">Create effective and secure software solutions using contemporary software development languages to deliver the full range of functional and non-functional requirements using relevant development methodologies. </w:t>
            </w:r>
          </w:p>
        </w:tc>
        <w:tc>
          <w:tcPr>
            <w:tcW w:w="6974" w:type="dxa"/>
          </w:tcPr>
          <w:p w14:paraId="2BD17FD2"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D056D31"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1D82712" w14:textId="4E7F027E" w:rsidR="002C5237" w:rsidRPr="00691516" w:rsidRDefault="002C5237" w:rsidP="002C5237">
            <w:pPr>
              <w:rPr>
                <w:b w:val="0"/>
                <w:bCs w:val="0"/>
              </w:rPr>
            </w:pPr>
            <w:r w:rsidRPr="00691516">
              <w:rPr>
                <w:rFonts w:ascii="Calibri" w:hAnsi="Calibri" w:cs="Calibri"/>
                <w:b w:val="0"/>
                <w:bCs w:val="0"/>
                <w:color w:val="000000"/>
                <w:sz w:val="18"/>
                <w:szCs w:val="18"/>
              </w:rPr>
              <w:t xml:space="preserve">Undertake analysis and design to create artefacts, such as use cases to produce robust software designs. </w:t>
            </w:r>
          </w:p>
        </w:tc>
        <w:tc>
          <w:tcPr>
            <w:tcW w:w="6974" w:type="dxa"/>
          </w:tcPr>
          <w:p w14:paraId="4C5FA9E4"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r w:rsidR="002C5237" w:rsidRPr="00691516" w14:paraId="6CFB84C9" w14:textId="77777777" w:rsidTr="00DD6BCB">
        <w:tc>
          <w:tcPr>
            <w:cnfStyle w:val="001000000000" w:firstRow="0" w:lastRow="0" w:firstColumn="1" w:lastColumn="0" w:oddVBand="0" w:evenVBand="0" w:oddHBand="0" w:evenHBand="0" w:firstRowFirstColumn="0" w:firstRowLastColumn="0" w:lastRowFirstColumn="0" w:lastRowLastColumn="0"/>
            <w:tcW w:w="6974" w:type="dxa"/>
            <w:vAlign w:val="center"/>
          </w:tcPr>
          <w:p w14:paraId="08C99D79" w14:textId="798F8053" w:rsidR="002C5237" w:rsidRPr="00691516" w:rsidRDefault="002C5237" w:rsidP="002C5237">
            <w:pPr>
              <w:rPr>
                <w:b w:val="0"/>
                <w:bCs w:val="0"/>
              </w:rPr>
            </w:pPr>
            <w:r w:rsidRPr="00691516">
              <w:rPr>
                <w:rFonts w:ascii="Calibri" w:hAnsi="Calibri" w:cs="Calibri"/>
                <w:b w:val="0"/>
                <w:bCs w:val="0"/>
                <w:color w:val="000000"/>
                <w:sz w:val="18"/>
                <w:szCs w:val="18"/>
              </w:rPr>
              <w:t xml:space="preserve">Produce high quality code with sound syntax in at least one language following best practices and standards.  </w:t>
            </w:r>
          </w:p>
        </w:tc>
        <w:tc>
          <w:tcPr>
            <w:tcW w:w="6974" w:type="dxa"/>
          </w:tcPr>
          <w:p w14:paraId="39AAEAB9" w14:textId="77777777" w:rsidR="002C5237" w:rsidRPr="00691516" w:rsidRDefault="002C5237" w:rsidP="002C5237">
            <w:pPr>
              <w:cnfStyle w:val="000000000000" w:firstRow="0" w:lastRow="0" w:firstColumn="0" w:lastColumn="0" w:oddVBand="0" w:evenVBand="0" w:oddHBand="0" w:evenHBand="0" w:firstRowFirstColumn="0" w:firstRowLastColumn="0" w:lastRowFirstColumn="0" w:lastRowLastColumn="0"/>
            </w:pPr>
          </w:p>
        </w:tc>
      </w:tr>
      <w:tr w:rsidR="002C5237" w:rsidRPr="00691516" w14:paraId="027F5AA0" w14:textId="77777777" w:rsidTr="00DD6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0BF68B5" w14:textId="113AE737" w:rsidR="002C5237" w:rsidRPr="00691516" w:rsidRDefault="002C5237" w:rsidP="002C5237">
            <w:pPr>
              <w:rPr>
                <w:b w:val="0"/>
                <w:bCs w:val="0"/>
              </w:rPr>
            </w:pPr>
            <w:r w:rsidRPr="00691516">
              <w:rPr>
                <w:rFonts w:ascii="Calibri" w:hAnsi="Calibri" w:cs="Calibri"/>
                <w:b w:val="0"/>
                <w:bCs w:val="0"/>
                <w:color w:val="000000"/>
                <w:sz w:val="18"/>
                <w:szCs w:val="18"/>
              </w:rPr>
              <w:t xml:space="preserve">Perform code reviews, debugging and refactoring to improve code quality and efficiency. </w:t>
            </w:r>
          </w:p>
        </w:tc>
        <w:tc>
          <w:tcPr>
            <w:tcW w:w="6974" w:type="dxa"/>
          </w:tcPr>
          <w:p w14:paraId="6A20AC50" w14:textId="77777777" w:rsidR="002C5237" w:rsidRPr="00691516" w:rsidRDefault="002C5237" w:rsidP="002C5237">
            <w:pPr>
              <w:cnfStyle w:val="000000100000" w:firstRow="0" w:lastRow="0" w:firstColumn="0" w:lastColumn="0" w:oddVBand="0" w:evenVBand="0" w:oddHBand="1" w:evenHBand="0" w:firstRowFirstColumn="0" w:firstRowLastColumn="0" w:lastRowFirstColumn="0" w:lastRowLastColumn="0"/>
            </w:pPr>
          </w:p>
        </w:tc>
      </w:tr>
    </w:tbl>
    <w:p w14:paraId="6050950F" w14:textId="1AD2F44E" w:rsidR="004D7E8F" w:rsidRDefault="004D7E8F" w:rsidP="007139F6"/>
    <w:p w14:paraId="29F30664" w14:textId="77777777" w:rsidR="004D7E8F" w:rsidRDefault="004D7E8F">
      <w:r>
        <w:br w:type="page"/>
      </w:r>
    </w:p>
    <w:p w14:paraId="6B29817A" w14:textId="11BF45A3" w:rsidR="009174F3" w:rsidRPr="009174F3" w:rsidRDefault="00691516" w:rsidP="00DC2EE7">
      <w:pPr>
        <w:pStyle w:val="Heading1"/>
      </w:pPr>
      <w:r>
        <w:t xml:space="preserve">Core Skills KSB Map </w:t>
      </w:r>
    </w:p>
    <w:p w14:paraId="538D611F" w14:textId="7105B562" w:rsidR="00691516" w:rsidRDefault="009174F3" w:rsidP="009174F3">
      <w:r>
        <w:t>U</w:t>
      </w:r>
      <w:r w:rsidR="00691516">
        <w:t xml:space="preserve">se this section to </w:t>
      </w:r>
      <w:r w:rsidR="00FC2078">
        <w:t>demonstrate</w:t>
      </w:r>
      <w:r w:rsidR="009A3902">
        <w:t xml:space="preserve"> </w:t>
      </w:r>
      <w:r w:rsidR="00DC2EE7">
        <w:t>where</w:t>
      </w:r>
      <w:r w:rsidR="009A3902">
        <w:t xml:space="preserve"> you have achieved the core KSBs through your project</w:t>
      </w:r>
      <w:r>
        <w:t xml:space="preserve">. </w:t>
      </w:r>
      <w:r w:rsidR="003A076D">
        <w:t>Where they have not met your project, add a comment as to why, and where you have met them</w:t>
      </w:r>
      <w:r>
        <w:t>.</w:t>
      </w:r>
    </w:p>
    <w:tbl>
      <w:tblPr>
        <w:tblStyle w:val="GridTable4"/>
        <w:tblW w:w="0" w:type="auto"/>
        <w:tblLook w:val="04A0" w:firstRow="1" w:lastRow="0" w:firstColumn="1" w:lastColumn="0" w:noHBand="0" w:noVBand="1"/>
      </w:tblPr>
      <w:tblGrid>
        <w:gridCol w:w="6974"/>
        <w:gridCol w:w="6974"/>
      </w:tblGrid>
      <w:tr w:rsidR="00691516" w:rsidRPr="00691516" w14:paraId="75A19362" w14:textId="77777777" w:rsidTr="00196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71D3CB29" w14:textId="2C89A05F" w:rsidR="00691516" w:rsidRPr="00691516" w:rsidRDefault="009A3902" w:rsidP="00196106">
            <w:pPr>
              <w:rPr>
                <w:b w:val="0"/>
                <w:bCs w:val="0"/>
              </w:rPr>
            </w:pPr>
            <w:r>
              <w:rPr>
                <w:rFonts w:cstheme="minorHAnsi"/>
                <w:b w:val="0"/>
                <w:bCs w:val="0"/>
              </w:rPr>
              <w:t>Core</w:t>
            </w:r>
            <w:r w:rsidR="00691516" w:rsidRPr="00691516">
              <w:rPr>
                <w:rFonts w:cstheme="minorHAnsi"/>
                <w:b w:val="0"/>
                <w:bCs w:val="0"/>
              </w:rPr>
              <w:t xml:space="preserve"> Skills</w:t>
            </w:r>
            <w:r>
              <w:rPr>
                <w:rFonts w:cstheme="minorHAnsi"/>
                <w:b w:val="0"/>
                <w:bCs w:val="0"/>
              </w:rPr>
              <w:t>, Core</w:t>
            </w:r>
            <w:r w:rsidR="00691516" w:rsidRPr="00691516">
              <w:rPr>
                <w:rFonts w:cstheme="minorHAnsi"/>
                <w:b w:val="0"/>
                <w:bCs w:val="0"/>
              </w:rPr>
              <w:t xml:space="preserve"> </w:t>
            </w:r>
            <w:proofErr w:type="gramStart"/>
            <w:r w:rsidR="00691516" w:rsidRPr="00691516">
              <w:rPr>
                <w:rFonts w:cstheme="minorHAnsi"/>
                <w:b w:val="0"/>
                <w:bCs w:val="0"/>
              </w:rPr>
              <w:t>Knowledge</w:t>
            </w:r>
            <w:proofErr w:type="gramEnd"/>
            <w:r w:rsidR="00691516" w:rsidRPr="00691516">
              <w:rPr>
                <w:rFonts w:cstheme="minorHAnsi"/>
                <w:b w:val="0"/>
                <w:bCs w:val="0"/>
              </w:rPr>
              <w:t xml:space="preserve"> </w:t>
            </w:r>
            <w:r w:rsidR="00C91C1A">
              <w:rPr>
                <w:rFonts w:cstheme="minorHAnsi"/>
                <w:b w:val="0"/>
                <w:bCs w:val="0"/>
              </w:rPr>
              <w:t xml:space="preserve">and Core Behaviours </w:t>
            </w:r>
            <w:r w:rsidR="00691516" w:rsidRPr="00691516">
              <w:rPr>
                <w:rFonts w:cstheme="minorHAnsi"/>
                <w:b w:val="0"/>
                <w:bCs w:val="0"/>
              </w:rPr>
              <w:t>to be assessed</w:t>
            </w:r>
          </w:p>
        </w:tc>
        <w:tc>
          <w:tcPr>
            <w:tcW w:w="6974" w:type="dxa"/>
          </w:tcPr>
          <w:p w14:paraId="6525C91F" w14:textId="77777777" w:rsidR="00691516" w:rsidRPr="00691516" w:rsidRDefault="00691516" w:rsidP="00196106">
            <w:pPr>
              <w:cnfStyle w:val="100000000000" w:firstRow="1" w:lastRow="0" w:firstColumn="0" w:lastColumn="0" w:oddVBand="0" w:evenVBand="0" w:oddHBand="0" w:evenHBand="0" w:firstRowFirstColumn="0" w:firstRowLastColumn="0" w:lastRowFirstColumn="0" w:lastRowLastColumn="0"/>
              <w:rPr>
                <w:b w:val="0"/>
                <w:bCs w:val="0"/>
              </w:rPr>
            </w:pPr>
            <w:r w:rsidRPr="00691516">
              <w:rPr>
                <w:rFonts w:cstheme="minorHAnsi"/>
                <w:b w:val="0"/>
                <w:bCs w:val="0"/>
              </w:rPr>
              <w:t xml:space="preserve">Achieved/Comments: </w:t>
            </w:r>
          </w:p>
        </w:tc>
      </w:tr>
      <w:tr w:rsidR="003A076D" w:rsidRPr="00691516" w14:paraId="4F2B680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1908A65D" w14:textId="5BD017D4" w:rsidR="003A076D" w:rsidRPr="00691516" w:rsidRDefault="003A076D" w:rsidP="003A076D">
            <w:pPr>
              <w:rPr>
                <w:rFonts w:cstheme="minorHAnsi"/>
              </w:rPr>
            </w:pPr>
            <w:r>
              <w:rPr>
                <w:rFonts w:ascii="Calibri" w:hAnsi="Calibri" w:cs="Calibri"/>
                <w:color w:val="000000"/>
                <w:sz w:val="18"/>
                <w:szCs w:val="18"/>
              </w:rPr>
              <w:t xml:space="preserve">How business exploits technology solutions for competitive advantage. </w:t>
            </w:r>
          </w:p>
        </w:tc>
        <w:tc>
          <w:tcPr>
            <w:tcW w:w="6974" w:type="dxa"/>
          </w:tcPr>
          <w:p w14:paraId="7BE3045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51E46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E0A2C62" w14:textId="592F16A0" w:rsidR="003A076D" w:rsidRPr="00691516" w:rsidRDefault="003A076D" w:rsidP="003A076D">
            <w:pPr>
              <w:rPr>
                <w:rFonts w:cstheme="minorHAnsi"/>
              </w:rPr>
            </w:pPr>
            <w:r>
              <w:rPr>
                <w:rFonts w:ascii="Calibri" w:hAnsi="Calibri" w:cs="Calibri"/>
                <w:color w:val="000000"/>
                <w:sz w:val="18"/>
                <w:szCs w:val="18"/>
              </w:rPr>
              <w:t xml:space="preserve">The value of technology investments and how to formulate a business case for a new technology solution, including estimation of both costs and benefits.  </w:t>
            </w:r>
          </w:p>
        </w:tc>
        <w:tc>
          <w:tcPr>
            <w:tcW w:w="6974" w:type="dxa"/>
          </w:tcPr>
          <w:p w14:paraId="57557960"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158771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94F449F" w14:textId="7E83E691" w:rsidR="003A076D" w:rsidRPr="00691516" w:rsidRDefault="003A076D" w:rsidP="003A076D">
            <w:pPr>
              <w:rPr>
                <w:rFonts w:cstheme="minorHAnsi"/>
              </w:rPr>
            </w:pPr>
            <w:r>
              <w:rPr>
                <w:rFonts w:ascii="Calibri" w:hAnsi="Calibri" w:cs="Calibri"/>
                <w:color w:val="000000"/>
                <w:sz w:val="18"/>
                <w:szCs w:val="18"/>
              </w:rPr>
              <w:t xml:space="preserve">Contemporary techniques for design, developing, testing, correcting, </w:t>
            </w:r>
            <w:proofErr w:type="gramStart"/>
            <w:r>
              <w:rPr>
                <w:rFonts w:ascii="Calibri" w:hAnsi="Calibri" w:cs="Calibri"/>
                <w:color w:val="000000"/>
                <w:sz w:val="18"/>
                <w:szCs w:val="18"/>
              </w:rPr>
              <w:t>deploying</w:t>
            </w:r>
            <w:proofErr w:type="gramEnd"/>
            <w:r>
              <w:rPr>
                <w:rFonts w:ascii="Calibri" w:hAnsi="Calibri" w:cs="Calibri"/>
                <w:color w:val="000000"/>
                <w:sz w:val="18"/>
                <w:szCs w:val="18"/>
              </w:rPr>
              <w:t xml:space="preserve"> and documenting software systems from specifications, using agreed standards and tools.  </w:t>
            </w:r>
          </w:p>
        </w:tc>
        <w:tc>
          <w:tcPr>
            <w:tcW w:w="6974" w:type="dxa"/>
          </w:tcPr>
          <w:p w14:paraId="6108468D"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51B0B886"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4EE13F37" w14:textId="25313ED7" w:rsidR="003A076D" w:rsidRPr="00691516" w:rsidRDefault="003A076D" w:rsidP="003A076D">
            <w:pPr>
              <w:rPr>
                <w:rFonts w:cstheme="minorHAnsi"/>
              </w:rPr>
            </w:pPr>
            <w:r>
              <w:rPr>
                <w:rFonts w:ascii="Calibri" w:hAnsi="Calibri" w:cs="Calibri"/>
                <w:color w:val="000000"/>
                <w:sz w:val="18"/>
                <w:szCs w:val="18"/>
              </w:rPr>
              <w:t xml:space="preserve">How teams work effectively to produce technology solutions. </w:t>
            </w:r>
          </w:p>
        </w:tc>
        <w:tc>
          <w:tcPr>
            <w:tcW w:w="6974" w:type="dxa"/>
          </w:tcPr>
          <w:p w14:paraId="32430F5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377D1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7541540" w14:textId="6D4482D0" w:rsidR="003A076D" w:rsidRPr="00691516" w:rsidRDefault="003A076D" w:rsidP="003A076D">
            <w:pPr>
              <w:rPr>
                <w:rFonts w:cstheme="minorHAnsi"/>
              </w:rPr>
            </w:pPr>
            <w:r>
              <w:rPr>
                <w:rFonts w:ascii="Calibri" w:hAnsi="Calibri" w:cs="Calibri"/>
                <w:color w:val="000000"/>
                <w:sz w:val="18"/>
                <w:szCs w:val="18"/>
              </w:rPr>
              <w:t xml:space="preserve">The role of data management systems in managing organisational data and information. </w:t>
            </w:r>
          </w:p>
        </w:tc>
        <w:tc>
          <w:tcPr>
            <w:tcW w:w="6974" w:type="dxa"/>
          </w:tcPr>
          <w:p w14:paraId="5FBFFDC8"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034312A3"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586577B" w14:textId="785B550D" w:rsidR="003A076D" w:rsidRPr="00691516" w:rsidRDefault="003A076D" w:rsidP="003A076D">
            <w:pPr>
              <w:rPr>
                <w:rFonts w:cstheme="minorHAnsi"/>
              </w:rPr>
            </w:pPr>
            <w:r>
              <w:rPr>
                <w:rFonts w:ascii="Calibri" w:hAnsi="Calibri" w:cs="Calibri"/>
                <w:color w:val="000000"/>
                <w:sz w:val="18"/>
                <w:szCs w:val="18"/>
              </w:rPr>
              <w:t xml:space="preserve">Common vulnerabilities in computer networks including unsecure coding and unprotected networks. </w:t>
            </w:r>
          </w:p>
        </w:tc>
        <w:tc>
          <w:tcPr>
            <w:tcW w:w="6974" w:type="dxa"/>
          </w:tcPr>
          <w:p w14:paraId="0DD6C4A8"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445B9CF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B347412" w14:textId="62DADEB6" w:rsidR="003A076D" w:rsidRPr="00691516" w:rsidRDefault="003A076D" w:rsidP="003A076D">
            <w:pPr>
              <w:rPr>
                <w:rFonts w:cstheme="minorHAnsi"/>
              </w:rPr>
            </w:pPr>
            <w:r>
              <w:rPr>
                <w:rFonts w:ascii="Calibri" w:hAnsi="Calibri" w:cs="Calibri"/>
                <w:color w:val="000000"/>
                <w:sz w:val="18"/>
                <w:szCs w:val="18"/>
              </w:rPr>
              <w:t xml:space="preserve">The various roles, functions and activities related to technology solutions within an organisation. </w:t>
            </w:r>
          </w:p>
        </w:tc>
        <w:tc>
          <w:tcPr>
            <w:tcW w:w="6974" w:type="dxa"/>
          </w:tcPr>
          <w:p w14:paraId="2655CB0E"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69268BA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5D82474" w14:textId="019EEA3A" w:rsidR="003A076D" w:rsidRPr="00691516" w:rsidRDefault="003A076D" w:rsidP="003A076D">
            <w:pPr>
              <w:rPr>
                <w:rFonts w:cstheme="minorHAnsi"/>
              </w:rPr>
            </w:pPr>
            <w:r>
              <w:rPr>
                <w:rFonts w:ascii="Calibri" w:hAnsi="Calibri" w:cs="Calibri"/>
                <w:color w:val="000000"/>
                <w:sz w:val="18"/>
                <w:szCs w:val="18"/>
              </w:rPr>
              <w:t xml:space="preserve">How strategic decisions are made concerning acquiring technology solutions resources and capabilities including the ability to evaluate the different sourcing options.  </w:t>
            </w:r>
          </w:p>
        </w:tc>
        <w:tc>
          <w:tcPr>
            <w:tcW w:w="6974" w:type="dxa"/>
          </w:tcPr>
          <w:p w14:paraId="7FFB5CDD"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3A076D" w:rsidRPr="00691516" w14:paraId="6EB9139A"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2432052E" w14:textId="488C5B15" w:rsidR="003A076D" w:rsidRPr="00691516" w:rsidRDefault="003A076D" w:rsidP="003A076D">
            <w:pPr>
              <w:rPr>
                <w:rFonts w:cstheme="minorHAnsi"/>
              </w:rPr>
            </w:pPr>
            <w:r>
              <w:rPr>
                <w:rFonts w:ascii="Calibri" w:hAnsi="Calibri" w:cs="Calibri"/>
                <w:color w:val="000000"/>
                <w:sz w:val="18"/>
                <w:szCs w:val="18"/>
              </w:rPr>
              <w:t xml:space="preserve">How to deliver a technology solutions project accurately consistent with business needs. </w:t>
            </w:r>
          </w:p>
        </w:tc>
        <w:tc>
          <w:tcPr>
            <w:tcW w:w="6974" w:type="dxa"/>
          </w:tcPr>
          <w:p w14:paraId="2DFD6FDC" w14:textId="77777777" w:rsidR="003A076D" w:rsidRPr="00691516" w:rsidRDefault="003A076D" w:rsidP="003A076D">
            <w:pPr>
              <w:cnfStyle w:val="000000100000" w:firstRow="0" w:lastRow="0" w:firstColumn="0" w:lastColumn="0" w:oddVBand="0" w:evenVBand="0" w:oddHBand="1" w:evenHBand="0" w:firstRowFirstColumn="0" w:firstRowLastColumn="0" w:lastRowFirstColumn="0" w:lastRowLastColumn="0"/>
              <w:rPr>
                <w:rFonts w:cstheme="minorHAnsi"/>
              </w:rPr>
            </w:pPr>
          </w:p>
        </w:tc>
      </w:tr>
      <w:tr w:rsidR="003A076D" w:rsidRPr="00691516" w14:paraId="151EA82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B6CD9" w14:textId="4B8F0E52" w:rsidR="003A076D" w:rsidRPr="00691516" w:rsidRDefault="003A076D" w:rsidP="003A076D">
            <w:pPr>
              <w:rPr>
                <w:rFonts w:cstheme="minorHAnsi"/>
              </w:rPr>
            </w:pPr>
            <w:r>
              <w:rPr>
                <w:rFonts w:ascii="Calibri" w:hAnsi="Calibri" w:cs="Calibri"/>
                <w:color w:val="000000"/>
                <w:sz w:val="18"/>
                <w:szCs w:val="18"/>
              </w:rPr>
              <w:t xml:space="preserve">The issues of quality, </w:t>
            </w:r>
            <w:proofErr w:type="gramStart"/>
            <w:r>
              <w:rPr>
                <w:rFonts w:ascii="Calibri" w:hAnsi="Calibri" w:cs="Calibri"/>
                <w:color w:val="000000"/>
                <w:sz w:val="18"/>
                <w:szCs w:val="18"/>
              </w:rPr>
              <w:t>cost</w:t>
            </w:r>
            <w:proofErr w:type="gramEnd"/>
            <w:r>
              <w:rPr>
                <w:rFonts w:ascii="Calibri" w:hAnsi="Calibri" w:cs="Calibri"/>
                <w:color w:val="000000"/>
                <w:sz w:val="18"/>
                <w:szCs w:val="18"/>
              </w:rPr>
              <w:t xml:space="preserve"> and time for projects, including contractual obligations and resource constraints.</w:t>
            </w:r>
          </w:p>
        </w:tc>
        <w:tc>
          <w:tcPr>
            <w:tcW w:w="6974" w:type="dxa"/>
          </w:tcPr>
          <w:p w14:paraId="458B894A" w14:textId="77777777" w:rsidR="003A076D" w:rsidRPr="00691516" w:rsidRDefault="003A076D" w:rsidP="003A076D">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44AEBF35"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C459B83" w14:textId="5A254C17" w:rsidR="00BB3EA7" w:rsidRPr="00691516" w:rsidRDefault="00BB3EA7" w:rsidP="00BB3EA7">
            <w:pPr>
              <w:rPr>
                <w:rFonts w:cstheme="minorHAnsi"/>
              </w:rPr>
            </w:pPr>
            <w:r>
              <w:rPr>
                <w:rFonts w:ascii="Calibri" w:hAnsi="Calibri" w:cs="Calibri"/>
                <w:color w:val="000000"/>
                <w:sz w:val="18"/>
                <w:szCs w:val="18"/>
              </w:rPr>
              <w:t>Analyses business and technical requirements to select and specify appropriate technology solutions. Designs, implements, tests, and debugs software to meet requirements using contemporary methods including agile development. Manages the development and assurance of software artefacts applying secure development practises to ensure system resilience. Configures and deploys solutions to end users.</w:t>
            </w:r>
          </w:p>
        </w:tc>
        <w:tc>
          <w:tcPr>
            <w:tcW w:w="6974" w:type="dxa"/>
          </w:tcPr>
          <w:p w14:paraId="756BD3F1"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BB3EA7" w:rsidRPr="00691516" w14:paraId="3E6432A8"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ED26E6A" w14:textId="5F703A8D" w:rsidR="00BB3EA7" w:rsidRPr="00691516" w:rsidRDefault="00BB3EA7" w:rsidP="00BB3EA7">
            <w:pPr>
              <w:rPr>
                <w:rFonts w:cstheme="minorHAnsi"/>
              </w:rPr>
            </w:pPr>
            <w:r>
              <w:rPr>
                <w:rFonts w:ascii="Calibri" w:hAnsi="Calibri" w:cs="Calibri"/>
                <w:color w:val="000000"/>
                <w:sz w:val="18"/>
                <w:szCs w:val="18"/>
              </w:rPr>
              <w:t xml:space="preserve">Follows a systematic methodology for initiating, planning, executing, controlling, and closing technology solutions projects. Applies industry standard processes, methods, </w:t>
            </w:r>
            <w:proofErr w:type="gramStart"/>
            <w:r>
              <w:rPr>
                <w:rFonts w:ascii="Calibri" w:hAnsi="Calibri" w:cs="Calibri"/>
                <w:color w:val="000000"/>
                <w:sz w:val="18"/>
                <w:szCs w:val="18"/>
              </w:rPr>
              <w:t>techniques</w:t>
            </w:r>
            <w:proofErr w:type="gramEnd"/>
            <w:r>
              <w:rPr>
                <w:rFonts w:ascii="Calibri" w:hAnsi="Calibri" w:cs="Calibri"/>
                <w:color w:val="000000"/>
                <w:sz w:val="18"/>
                <w:szCs w:val="18"/>
              </w:rPr>
              <w:t xml:space="preserve"> and tools to execute projects.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a project (typically less than six months, no inter-dependency with other projects and no strategic impact) including identifying and resolving deviations and the management of problems and escalation processes.</w:t>
            </w:r>
          </w:p>
        </w:tc>
        <w:tc>
          <w:tcPr>
            <w:tcW w:w="6974" w:type="dxa"/>
          </w:tcPr>
          <w:p w14:paraId="69E2D722" w14:textId="77777777" w:rsidR="00BB3EA7" w:rsidRPr="00691516" w:rsidRDefault="00BB3EA7" w:rsidP="00BB3EA7">
            <w:pPr>
              <w:cnfStyle w:val="000000000000" w:firstRow="0" w:lastRow="0" w:firstColumn="0" w:lastColumn="0" w:oddVBand="0" w:evenVBand="0" w:oddHBand="0" w:evenHBand="0" w:firstRowFirstColumn="0" w:firstRowLastColumn="0" w:lastRowFirstColumn="0" w:lastRowLastColumn="0"/>
              <w:rPr>
                <w:rFonts w:cstheme="minorHAnsi"/>
              </w:rPr>
            </w:pPr>
          </w:p>
        </w:tc>
      </w:tr>
      <w:tr w:rsidR="00BB3EA7" w:rsidRPr="00691516" w14:paraId="69B4D496"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54DF6AF0" w14:textId="13004052" w:rsidR="00BB3EA7" w:rsidRPr="00691516" w:rsidRDefault="00BB3EA7" w:rsidP="00BB3EA7">
            <w:pPr>
              <w:rPr>
                <w:rFonts w:cstheme="minorHAnsi"/>
              </w:rPr>
            </w:pP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critically analyse a business domain in order to identify the role of information systems, highlight issues and identify opportunities for improvement through evaluating information systems in relation to their intended purpose and effectiveness.</w:t>
            </w:r>
          </w:p>
        </w:tc>
        <w:tc>
          <w:tcPr>
            <w:tcW w:w="6974" w:type="dxa"/>
          </w:tcPr>
          <w:p w14:paraId="1A166F34" w14:textId="77777777" w:rsidR="00BB3EA7" w:rsidRPr="00691516" w:rsidRDefault="00BB3EA7" w:rsidP="00BB3EA7">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0FCCF1A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8ACB250" w14:textId="29FE7E0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Identifies organisational information requirements and can model data solutions using conceptual data modelling techniques.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implement a database solution using an industry standard database management system (DBMS). Can perform database administration tasks and is cognisant of the key concepts of data quality and data security. </w:t>
            </w:r>
            <w:proofErr w:type="gramStart"/>
            <w:r>
              <w:rPr>
                <w:rFonts w:ascii="Calibri" w:hAnsi="Calibri" w:cs="Calibri"/>
                <w:color w:val="000000"/>
                <w:sz w:val="18"/>
                <w:szCs w:val="18"/>
              </w:rPr>
              <w:t>Is able to</w:t>
            </w:r>
            <w:proofErr w:type="gramEnd"/>
            <w:r>
              <w:rPr>
                <w:rFonts w:ascii="Calibri" w:hAnsi="Calibri" w:cs="Calibri"/>
                <w:color w:val="000000"/>
                <w:sz w:val="18"/>
                <w:szCs w:val="18"/>
              </w:rPr>
              <w:t xml:space="preserve"> manage data effectively and undertake data analysis.</w:t>
            </w:r>
          </w:p>
        </w:tc>
        <w:tc>
          <w:tcPr>
            <w:tcW w:w="6974" w:type="dxa"/>
          </w:tcPr>
          <w:p w14:paraId="74417FB3"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6ECFB13"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F8ADA2B" w14:textId="2335B6A6" w:rsidR="00537CF8" w:rsidRDefault="00537CF8" w:rsidP="00537CF8">
            <w:pPr>
              <w:rPr>
                <w:rFonts w:ascii="Calibri" w:hAnsi="Calibri" w:cs="Calibri"/>
                <w:color w:val="000000"/>
                <w:sz w:val="18"/>
                <w:szCs w:val="18"/>
              </w:rPr>
            </w:pPr>
            <w:r>
              <w:rPr>
                <w:rFonts w:ascii="Calibri" w:hAnsi="Calibri" w:cs="Calibri"/>
                <w:color w:val="000000"/>
                <w:sz w:val="18"/>
                <w:szCs w:val="18"/>
              </w:rPr>
              <w:t>Can apply organisational theory, change management, marketing, strategic practice, human resource management and IT service management to technology solutions development. Develops well-reasoned investment proposals and provides business insights.</w:t>
            </w:r>
          </w:p>
        </w:tc>
        <w:tc>
          <w:tcPr>
            <w:tcW w:w="6974" w:type="dxa"/>
          </w:tcPr>
          <w:p w14:paraId="5CE060C3"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537CF8" w:rsidRPr="00691516" w14:paraId="24381781"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532FFC8" w14:textId="5EACCB8E" w:rsidR="00537CF8" w:rsidRDefault="00537CF8" w:rsidP="00537CF8">
            <w:pPr>
              <w:rPr>
                <w:rFonts w:ascii="Calibri" w:hAnsi="Calibri" w:cs="Calibri"/>
                <w:color w:val="000000"/>
                <w:sz w:val="18"/>
                <w:szCs w:val="18"/>
              </w:rPr>
            </w:pPr>
            <w:r>
              <w:rPr>
                <w:rFonts w:ascii="Calibri" w:hAnsi="Calibri" w:cs="Calibri"/>
                <w:color w:val="000000"/>
                <w:sz w:val="18"/>
                <w:szCs w:val="18"/>
              </w:rPr>
              <w:t>Can undertake a security risk assessment for a simple IT system and propose resolution advice. Can identify, analyse and evaluate security threats and hazards to planned and installed information systems or services (</w:t>
            </w:r>
            <w:proofErr w:type="gramStart"/>
            <w:r>
              <w:rPr>
                <w:rFonts w:ascii="Calibri" w:hAnsi="Calibri" w:cs="Calibri"/>
                <w:color w:val="000000"/>
                <w:sz w:val="18"/>
                <w:szCs w:val="18"/>
              </w:rPr>
              <w:t>e.g.</w:t>
            </w:r>
            <w:proofErr w:type="gramEnd"/>
            <w:r>
              <w:rPr>
                <w:rFonts w:ascii="Calibri" w:hAnsi="Calibri" w:cs="Calibri"/>
                <w:color w:val="000000"/>
                <w:sz w:val="18"/>
                <w:szCs w:val="18"/>
              </w:rPr>
              <w:t xml:space="preserve"> Cloud services). </w:t>
            </w:r>
          </w:p>
        </w:tc>
        <w:tc>
          <w:tcPr>
            <w:tcW w:w="6974" w:type="dxa"/>
          </w:tcPr>
          <w:p w14:paraId="208B89F4" w14:textId="77777777" w:rsidR="00537CF8" w:rsidRPr="00691516" w:rsidRDefault="00537CF8" w:rsidP="00537CF8">
            <w:pPr>
              <w:cnfStyle w:val="000000000000" w:firstRow="0" w:lastRow="0" w:firstColumn="0" w:lastColumn="0" w:oddVBand="0" w:evenVBand="0" w:oddHBand="0" w:evenHBand="0" w:firstRowFirstColumn="0" w:firstRowLastColumn="0" w:lastRowFirstColumn="0" w:lastRowLastColumn="0"/>
              <w:rPr>
                <w:rFonts w:cstheme="minorHAnsi"/>
              </w:rPr>
            </w:pPr>
          </w:p>
        </w:tc>
      </w:tr>
      <w:tr w:rsidR="00537CF8" w:rsidRPr="00691516" w14:paraId="29049BD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75B001E" w14:textId="2609EAD8" w:rsidR="00537CF8" w:rsidRDefault="00537CF8" w:rsidP="00537CF8">
            <w:pPr>
              <w:rPr>
                <w:rFonts w:ascii="Calibri" w:hAnsi="Calibri" w:cs="Calibri"/>
                <w:color w:val="000000"/>
                <w:sz w:val="18"/>
                <w:szCs w:val="18"/>
              </w:rPr>
            </w:pPr>
            <w:r>
              <w:rPr>
                <w:rFonts w:ascii="Calibri" w:hAnsi="Calibri" w:cs="Calibri"/>
                <w:color w:val="000000"/>
                <w:sz w:val="18"/>
                <w:szCs w:val="18"/>
              </w:rPr>
              <w:t xml:space="preserve">Can plan, </w:t>
            </w:r>
            <w:proofErr w:type="gramStart"/>
            <w:r>
              <w:rPr>
                <w:rFonts w:ascii="Calibri" w:hAnsi="Calibri" w:cs="Calibri"/>
                <w:color w:val="000000"/>
                <w:sz w:val="18"/>
                <w:szCs w:val="18"/>
              </w:rPr>
              <w:t>design</w:t>
            </w:r>
            <w:proofErr w:type="gramEnd"/>
            <w:r>
              <w:rPr>
                <w:rFonts w:ascii="Calibri" w:hAnsi="Calibri" w:cs="Calibri"/>
                <w:color w:val="000000"/>
                <w:sz w:val="18"/>
                <w:szCs w:val="18"/>
              </w:rPr>
              <w:t xml:space="preserve"> and manage computer networks with an overall focus on the services and capabilities that network infrastructure solutions enable in an organisational context. Identifies network security risks and their resolution.</w:t>
            </w:r>
          </w:p>
        </w:tc>
        <w:tc>
          <w:tcPr>
            <w:tcW w:w="6974" w:type="dxa"/>
          </w:tcPr>
          <w:p w14:paraId="3920590A" w14:textId="77777777" w:rsidR="00537CF8" w:rsidRPr="00691516" w:rsidRDefault="00537CF8" w:rsidP="00537CF8">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2A994352"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014297A" w14:textId="4BA4ABE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Fluent in written communications and able to articulate complex issues. </w:t>
            </w:r>
          </w:p>
        </w:tc>
        <w:tc>
          <w:tcPr>
            <w:tcW w:w="6974" w:type="dxa"/>
          </w:tcPr>
          <w:p w14:paraId="7087F39A"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DB2FA4F"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82E7CC1" w14:textId="076388F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Makes concise, engaging and well-structured verbal presentations, arguments </w:t>
            </w:r>
            <w:proofErr w:type="gramStart"/>
            <w:r>
              <w:rPr>
                <w:rFonts w:ascii="Calibri" w:hAnsi="Calibri" w:cs="Calibri"/>
                <w:color w:val="000000"/>
                <w:sz w:val="18"/>
                <w:szCs w:val="18"/>
              </w:rPr>
              <w:t>and  explanations</w:t>
            </w:r>
            <w:proofErr w:type="gramEnd"/>
            <w:r>
              <w:rPr>
                <w:rFonts w:ascii="Calibri" w:hAnsi="Calibri" w:cs="Calibri"/>
                <w:color w:val="000000"/>
                <w:sz w:val="18"/>
                <w:szCs w:val="18"/>
              </w:rPr>
              <w:t xml:space="preserve">. </w:t>
            </w:r>
          </w:p>
        </w:tc>
        <w:tc>
          <w:tcPr>
            <w:tcW w:w="6974" w:type="dxa"/>
          </w:tcPr>
          <w:p w14:paraId="6A74CB9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3ECB728C"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21F3243E" w14:textId="0C34E619"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deal with different, competing interests within and outside the </w:t>
            </w:r>
            <w:proofErr w:type="gramStart"/>
            <w:r>
              <w:rPr>
                <w:rFonts w:ascii="Calibri" w:hAnsi="Calibri" w:cs="Calibri"/>
                <w:color w:val="000000"/>
                <w:sz w:val="18"/>
                <w:szCs w:val="18"/>
              </w:rPr>
              <w:t>organisation  with</w:t>
            </w:r>
            <w:proofErr w:type="gramEnd"/>
            <w:r>
              <w:rPr>
                <w:rFonts w:ascii="Calibri" w:hAnsi="Calibri" w:cs="Calibri"/>
                <w:color w:val="000000"/>
                <w:sz w:val="18"/>
                <w:szCs w:val="18"/>
              </w:rPr>
              <w:t xml:space="preserve"> excellent negotiation skills.</w:t>
            </w:r>
          </w:p>
        </w:tc>
        <w:tc>
          <w:tcPr>
            <w:tcW w:w="6974" w:type="dxa"/>
          </w:tcPr>
          <w:p w14:paraId="07C229D5"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5A2D7B5D"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06CE880B" w14:textId="646BF577"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Is able to identify the preferences, motivations, strengths and limitations of </w:t>
            </w:r>
            <w:proofErr w:type="gramStart"/>
            <w:r>
              <w:rPr>
                <w:rFonts w:ascii="Calibri" w:hAnsi="Calibri" w:cs="Calibri"/>
                <w:color w:val="000000"/>
                <w:sz w:val="18"/>
                <w:szCs w:val="18"/>
              </w:rPr>
              <w:t>other  people</w:t>
            </w:r>
            <w:proofErr w:type="gramEnd"/>
            <w:r>
              <w:rPr>
                <w:rFonts w:ascii="Calibri" w:hAnsi="Calibri" w:cs="Calibri"/>
                <w:color w:val="000000"/>
                <w:sz w:val="18"/>
                <w:szCs w:val="18"/>
              </w:rPr>
              <w:t xml:space="preserve"> and apply these insights to work more effectively with and to motivate others. </w:t>
            </w:r>
          </w:p>
        </w:tc>
        <w:tc>
          <w:tcPr>
            <w:tcW w:w="6974" w:type="dxa"/>
          </w:tcPr>
          <w:p w14:paraId="3C45BB4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F7F03E"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3991DDC" w14:textId="1CB4D2C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Competent in active listening and in leading, </w:t>
            </w:r>
            <w:proofErr w:type="gramStart"/>
            <w:r>
              <w:rPr>
                <w:rFonts w:ascii="Calibri" w:hAnsi="Calibri" w:cs="Calibri"/>
                <w:color w:val="000000"/>
                <w:sz w:val="18"/>
                <w:szCs w:val="18"/>
              </w:rPr>
              <w:t>influencing</w:t>
            </w:r>
            <w:proofErr w:type="gramEnd"/>
            <w:r>
              <w:rPr>
                <w:rFonts w:ascii="Calibri" w:hAnsi="Calibri" w:cs="Calibri"/>
                <w:color w:val="000000"/>
                <w:sz w:val="18"/>
                <w:szCs w:val="18"/>
              </w:rPr>
              <w:t xml:space="preserve"> and persuading others.  </w:t>
            </w:r>
          </w:p>
        </w:tc>
        <w:tc>
          <w:tcPr>
            <w:tcW w:w="6974" w:type="dxa"/>
          </w:tcPr>
          <w:p w14:paraId="241B3CCB"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27201782"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2BD594D" w14:textId="60065855"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give and receive feedback constructively and incorporate it into his/her </w:t>
            </w:r>
            <w:proofErr w:type="gramStart"/>
            <w:r>
              <w:rPr>
                <w:rFonts w:ascii="Calibri" w:hAnsi="Calibri" w:cs="Calibri"/>
                <w:color w:val="000000"/>
                <w:sz w:val="18"/>
                <w:szCs w:val="18"/>
              </w:rPr>
              <w:t>own  development</w:t>
            </w:r>
            <w:proofErr w:type="gramEnd"/>
            <w:r>
              <w:rPr>
                <w:rFonts w:ascii="Calibri" w:hAnsi="Calibri" w:cs="Calibri"/>
                <w:color w:val="000000"/>
                <w:sz w:val="18"/>
                <w:szCs w:val="18"/>
              </w:rPr>
              <w:t xml:space="preserve"> and life-long learning. </w:t>
            </w:r>
          </w:p>
        </w:tc>
        <w:tc>
          <w:tcPr>
            <w:tcW w:w="6974" w:type="dxa"/>
          </w:tcPr>
          <w:p w14:paraId="7517A4F4"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38302FF"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57D5599E" w14:textId="6E779862"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Applies analytical and critical thinking skills to Technology Solutions </w:t>
            </w:r>
            <w:proofErr w:type="gramStart"/>
            <w:r>
              <w:rPr>
                <w:rFonts w:ascii="Calibri" w:hAnsi="Calibri" w:cs="Calibri"/>
                <w:color w:val="000000"/>
                <w:sz w:val="18"/>
                <w:szCs w:val="18"/>
              </w:rPr>
              <w:t>development  and</w:t>
            </w:r>
            <w:proofErr w:type="gramEnd"/>
            <w:r>
              <w:rPr>
                <w:rFonts w:ascii="Calibri" w:hAnsi="Calibri" w:cs="Calibri"/>
                <w:color w:val="000000"/>
                <w:sz w:val="18"/>
                <w:szCs w:val="18"/>
              </w:rPr>
              <w:t xml:space="preserve"> to systematically analyse and apply structured problem solving techniques to  complex systems and situations.</w:t>
            </w:r>
          </w:p>
        </w:tc>
        <w:tc>
          <w:tcPr>
            <w:tcW w:w="6974" w:type="dxa"/>
          </w:tcPr>
          <w:p w14:paraId="2EDBDB9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63358E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79E8152D" w14:textId="7D1DC9D4"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put forward, demonstrate value and gain commitment to a </w:t>
            </w:r>
            <w:proofErr w:type="gramStart"/>
            <w:r>
              <w:rPr>
                <w:rFonts w:ascii="Calibri" w:hAnsi="Calibri" w:cs="Calibri"/>
                <w:color w:val="000000"/>
                <w:sz w:val="18"/>
                <w:szCs w:val="18"/>
              </w:rPr>
              <w:t>moderately  complex</w:t>
            </w:r>
            <w:proofErr w:type="gramEnd"/>
            <w:r>
              <w:rPr>
                <w:rFonts w:ascii="Calibri" w:hAnsi="Calibri" w:cs="Calibri"/>
                <w:color w:val="000000"/>
                <w:sz w:val="18"/>
                <w:szCs w:val="18"/>
              </w:rPr>
              <w:t xml:space="preserve"> technology-oriented solution, demonstrating understanding of business  need, using open questions and summarising skills and basic negotiating skills. </w:t>
            </w:r>
          </w:p>
        </w:tc>
        <w:tc>
          <w:tcPr>
            <w:tcW w:w="6974" w:type="dxa"/>
          </w:tcPr>
          <w:p w14:paraId="57814B51"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4DE245F5"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142E3663" w14:textId="7AD4CF4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Able to conduct effective research, using literature and other media, into IT </w:t>
            </w:r>
            <w:proofErr w:type="gramStart"/>
            <w:r>
              <w:rPr>
                <w:rFonts w:ascii="Calibri" w:hAnsi="Calibri" w:cs="Calibri"/>
                <w:color w:val="000000"/>
                <w:sz w:val="18"/>
                <w:szCs w:val="18"/>
              </w:rPr>
              <w:t>and  business</w:t>
            </w:r>
            <w:proofErr w:type="gramEnd"/>
            <w:r>
              <w:rPr>
                <w:rFonts w:ascii="Calibri" w:hAnsi="Calibri" w:cs="Calibri"/>
                <w:color w:val="000000"/>
                <w:sz w:val="18"/>
                <w:szCs w:val="18"/>
              </w:rPr>
              <w:t xml:space="preserve"> related topics. </w:t>
            </w:r>
          </w:p>
        </w:tc>
        <w:tc>
          <w:tcPr>
            <w:tcW w:w="6974" w:type="dxa"/>
          </w:tcPr>
          <w:p w14:paraId="4BE93D52"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303DF61"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6A1A0B3" w14:textId="51220F4C"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Have demonstrated that they have mastered basic business disciplines, ethics and courtesies, </w:t>
            </w:r>
            <w:proofErr w:type="gramStart"/>
            <w:r>
              <w:rPr>
                <w:rFonts w:ascii="Calibri" w:hAnsi="Calibri" w:cs="Calibri"/>
                <w:color w:val="000000"/>
                <w:sz w:val="18"/>
                <w:szCs w:val="18"/>
              </w:rPr>
              <w:t>demonstrating</w:t>
            </w:r>
            <w:proofErr w:type="gramEnd"/>
            <w:r>
              <w:rPr>
                <w:rFonts w:ascii="Calibri" w:hAnsi="Calibri" w:cs="Calibri"/>
                <w:color w:val="000000"/>
                <w:sz w:val="18"/>
                <w:szCs w:val="18"/>
              </w:rPr>
              <w:t xml:space="preserve"> timeliness and focus when faced with distractions and the ability to complete tasks to a deadline with high quality. </w:t>
            </w:r>
          </w:p>
        </w:tc>
        <w:tc>
          <w:tcPr>
            <w:tcW w:w="6974" w:type="dxa"/>
          </w:tcPr>
          <w:p w14:paraId="719EC54C"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0B232BCB"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72FB3381" w14:textId="22B1AB5B"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Flexible attitude. </w:t>
            </w:r>
          </w:p>
        </w:tc>
        <w:tc>
          <w:tcPr>
            <w:tcW w:w="6974" w:type="dxa"/>
          </w:tcPr>
          <w:p w14:paraId="29F3DAF1"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120F1398"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3D29310B" w14:textId="1507863F"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Ability to perform under pressure. </w:t>
            </w:r>
          </w:p>
        </w:tc>
        <w:tc>
          <w:tcPr>
            <w:tcW w:w="6974" w:type="dxa"/>
          </w:tcPr>
          <w:p w14:paraId="704B4125"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r w:rsidR="00B01909" w:rsidRPr="00691516" w14:paraId="5165FFCA" w14:textId="77777777" w:rsidTr="008E417F">
        <w:tc>
          <w:tcPr>
            <w:cnfStyle w:val="001000000000" w:firstRow="0" w:lastRow="0" w:firstColumn="1" w:lastColumn="0" w:oddVBand="0" w:evenVBand="0" w:oddHBand="0" w:evenHBand="0" w:firstRowFirstColumn="0" w:firstRowLastColumn="0" w:lastRowFirstColumn="0" w:lastRowLastColumn="0"/>
            <w:tcW w:w="6974" w:type="dxa"/>
            <w:vAlign w:val="center"/>
          </w:tcPr>
          <w:p w14:paraId="0201B9A2" w14:textId="5CB5DD9A" w:rsidR="00B01909" w:rsidRDefault="00B01909" w:rsidP="00B01909">
            <w:pPr>
              <w:rPr>
                <w:rFonts w:ascii="Calibri" w:hAnsi="Calibri" w:cs="Calibri"/>
                <w:color w:val="000000"/>
                <w:sz w:val="18"/>
                <w:szCs w:val="18"/>
              </w:rPr>
            </w:pPr>
            <w:r>
              <w:rPr>
                <w:rFonts w:ascii="Calibri" w:hAnsi="Calibri" w:cs="Calibri"/>
                <w:color w:val="000000"/>
                <w:sz w:val="18"/>
                <w:szCs w:val="18"/>
              </w:rPr>
              <w:t xml:space="preserve">A thorough approach to work. </w:t>
            </w:r>
          </w:p>
        </w:tc>
        <w:tc>
          <w:tcPr>
            <w:tcW w:w="6974" w:type="dxa"/>
          </w:tcPr>
          <w:p w14:paraId="173B1A20" w14:textId="77777777" w:rsidR="00B01909" w:rsidRPr="00691516" w:rsidRDefault="00B01909" w:rsidP="00B01909">
            <w:pPr>
              <w:cnfStyle w:val="000000000000" w:firstRow="0" w:lastRow="0" w:firstColumn="0" w:lastColumn="0" w:oddVBand="0" w:evenVBand="0" w:oddHBand="0" w:evenHBand="0" w:firstRowFirstColumn="0" w:firstRowLastColumn="0" w:lastRowFirstColumn="0" w:lastRowLastColumn="0"/>
              <w:rPr>
                <w:rFonts w:cstheme="minorHAnsi"/>
              </w:rPr>
            </w:pPr>
          </w:p>
        </w:tc>
      </w:tr>
      <w:tr w:rsidR="00B01909" w:rsidRPr="00691516" w14:paraId="70A4C204" w14:textId="77777777" w:rsidTr="008E41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vAlign w:val="center"/>
          </w:tcPr>
          <w:p w14:paraId="46D3A549" w14:textId="4803380F" w:rsidR="00B01909" w:rsidRDefault="00B01909" w:rsidP="00B01909">
            <w:pPr>
              <w:rPr>
                <w:rFonts w:ascii="Calibri" w:hAnsi="Calibri" w:cs="Calibri"/>
                <w:color w:val="000000"/>
                <w:sz w:val="18"/>
                <w:szCs w:val="18"/>
              </w:rPr>
            </w:pPr>
            <w:r>
              <w:rPr>
                <w:rFonts w:ascii="Calibri" w:hAnsi="Calibri" w:cs="Calibri"/>
                <w:color w:val="000000"/>
                <w:sz w:val="18"/>
                <w:szCs w:val="18"/>
              </w:rPr>
              <w:t>Logical thinking and creative approach to problem solving.</w:t>
            </w:r>
          </w:p>
        </w:tc>
        <w:tc>
          <w:tcPr>
            <w:tcW w:w="6974" w:type="dxa"/>
          </w:tcPr>
          <w:p w14:paraId="4078AD7F" w14:textId="77777777" w:rsidR="00B01909" w:rsidRPr="00691516" w:rsidRDefault="00B01909" w:rsidP="00B01909">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39420FCE" w14:textId="309A290E" w:rsidR="007139F6" w:rsidRPr="007139F6" w:rsidRDefault="007139F6" w:rsidP="00C91C1A"/>
    <w:sectPr w:rsidR="007139F6" w:rsidRPr="007139F6" w:rsidSect="007139F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89628" w14:textId="77777777" w:rsidR="00187C6F" w:rsidRDefault="00187C6F" w:rsidP="00CF4753">
      <w:pPr>
        <w:spacing w:after="0" w:line="240" w:lineRule="auto"/>
      </w:pPr>
      <w:r>
        <w:separator/>
      </w:r>
    </w:p>
  </w:endnote>
  <w:endnote w:type="continuationSeparator" w:id="0">
    <w:p w14:paraId="3411EFFE" w14:textId="77777777" w:rsidR="00187C6F" w:rsidRDefault="00187C6F" w:rsidP="00CF4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5067" w14:textId="77777777" w:rsidR="00187C6F" w:rsidRDefault="00187C6F" w:rsidP="00CF4753">
      <w:pPr>
        <w:spacing w:after="0" w:line="240" w:lineRule="auto"/>
      </w:pPr>
      <w:r>
        <w:separator/>
      </w:r>
    </w:p>
  </w:footnote>
  <w:footnote w:type="continuationSeparator" w:id="0">
    <w:p w14:paraId="20A3E04F" w14:textId="77777777" w:rsidR="00187C6F" w:rsidRDefault="00187C6F" w:rsidP="00CF4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96EC2"/>
    <w:multiLevelType w:val="multilevel"/>
    <w:tmpl w:val="D26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515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0C"/>
    <w:rsid w:val="000C075E"/>
    <w:rsid w:val="000D3884"/>
    <w:rsid w:val="00121E69"/>
    <w:rsid w:val="00146C99"/>
    <w:rsid w:val="00161E0C"/>
    <w:rsid w:val="00187C6F"/>
    <w:rsid w:val="002364B7"/>
    <w:rsid w:val="002C5237"/>
    <w:rsid w:val="003528A2"/>
    <w:rsid w:val="003567FE"/>
    <w:rsid w:val="00360557"/>
    <w:rsid w:val="003A076D"/>
    <w:rsid w:val="003C394F"/>
    <w:rsid w:val="003C69ED"/>
    <w:rsid w:val="00493F2E"/>
    <w:rsid w:val="004D6A50"/>
    <w:rsid w:val="004D7E8F"/>
    <w:rsid w:val="00512E58"/>
    <w:rsid w:val="005147DD"/>
    <w:rsid w:val="00537CF8"/>
    <w:rsid w:val="006400FF"/>
    <w:rsid w:val="00691516"/>
    <w:rsid w:val="007139F6"/>
    <w:rsid w:val="00907510"/>
    <w:rsid w:val="009174F3"/>
    <w:rsid w:val="0093247A"/>
    <w:rsid w:val="009A3902"/>
    <w:rsid w:val="009E41A9"/>
    <w:rsid w:val="00A14D5D"/>
    <w:rsid w:val="00B01909"/>
    <w:rsid w:val="00B54733"/>
    <w:rsid w:val="00B970BF"/>
    <w:rsid w:val="00BA3D2F"/>
    <w:rsid w:val="00BB3EA7"/>
    <w:rsid w:val="00C27607"/>
    <w:rsid w:val="00C91C1A"/>
    <w:rsid w:val="00C91D4B"/>
    <w:rsid w:val="00CA035C"/>
    <w:rsid w:val="00CF4753"/>
    <w:rsid w:val="00D24D22"/>
    <w:rsid w:val="00D82288"/>
    <w:rsid w:val="00DC2EE7"/>
    <w:rsid w:val="00DE5ACD"/>
    <w:rsid w:val="00FC2078"/>
    <w:rsid w:val="00FD03AA"/>
    <w:rsid w:val="00FE34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F9896"/>
  <w15:chartTrackingRefBased/>
  <w15:docId w15:val="{0DE3BA67-D6A0-41F8-A637-C1A97C1B9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516"/>
  </w:style>
  <w:style w:type="paragraph" w:styleId="Heading1">
    <w:name w:val="heading 1"/>
    <w:basedOn w:val="Normal"/>
    <w:next w:val="Normal"/>
    <w:link w:val="Heading1Char"/>
    <w:uiPriority w:val="9"/>
    <w:qFormat/>
    <w:rsid w:val="00713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9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1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605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F4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53"/>
  </w:style>
  <w:style w:type="paragraph" w:styleId="Footer">
    <w:name w:val="footer"/>
    <w:basedOn w:val="Normal"/>
    <w:link w:val="FooterChar"/>
    <w:uiPriority w:val="99"/>
    <w:unhideWhenUsed/>
    <w:rsid w:val="00CF4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79463">
      <w:bodyDiv w:val="1"/>
      <w:marLeft w:val="0"/>
      <w:marRight w:val="0"/>
      <w:marTop w:val="0"/>
      <w:marBottom w:val="0"/>
      <w:divBdr>
        <w:top w:val="none" w:sz="0" w:space="0" w:color="auto"/>
        <w:left w:val="none" w:sz="0" w:space="0" w:color="auto"/>
        <w:bottom w:val="none" w:sz="0" w:space="0" w:color="auto"/>
        <w:right w:val="none" w:sz="0" w:space="0" w:color="auto"/>
      </w:divBdr>
    </w:div>
    <w:div w:id="479467375">
      <w:bodyDiv w:val="1"/>
      <w:marLeft w:val="0"/>
      <w:marRight w:val="0"/>
      <w:marTop w:val="0"/>
      <w:marBottom w:val="0"/>
      <w:divBdr>
        <w:top w:val="none" w:sz="0" w:space="0" w:color="auto"/>
        <w:left w:val="none" w:sz="0" w:space="0" w:color="auto"/>
        <w:bottom w:val="none" w:sz="0" w:space="0" w:color="auto"/>
        <w:right w:val="none" w:sz="0" w:space="0" w:color="auto"/>
      </w:divBdr>
    </w:div>
    <w:div w:id="705562676">
      <w:bodyDiv w:val="1"/>
      <w:marLeft w:val="0"/>
      <w:marRight w:val="0"/>
      <w:marTop w:val="0"/>
      <w:marBottom w:val="0"/>
      <w:divBdr>
        <w:top w:val="none" w:sz="0" w:space="0" w:color="auto"/>
        <w:left w:val="none" w:sz="0" w:space="0" w:color="auto"/>
        <w:bottom w:val="none" w:sz="0" w:space="0" w:color="auto"/>
        <w:right w:val="none" w:sz="0" w:space="0" w:color="auto"/>
      </w:divBdr>
    </w:div>
    <w:div w:id="721556570">
      <w:bodyDiv w:val="1"/>
      <w:marLeft w:val="0"/>
      <w:marRight w:val="0"/>
      <w:marTop w:val="0"/>
      <w:marBottom w:val="0"/>
      <w:divBdr>
        <w:top w:val="none" w:sz="0" w:space="0" w:color="auto"/>
        <w:left w:val="none" w:sz="0" w:space="0" w:color="auto"/>
        <w:bottom w:val="none" w:sz="0" w:space="0" w:color="auto"/>
        <w:right w:val="none" w:sz="0" w:space="0" w:color="auto"/>
      </w:divBdr>
    </w:div>
    <w:div w:id="1086538101">
      <w:bodyDiv w:val="1"/>
      <w:marLeft w:val="0"/>
      <w:marRight w:val="0"/>
      <w:marTop w:val="0"/>
      <w:marBottom w:val="0"/>
      <w:divBdr>
        <w:top w:val="none" w:sz="0" w:space="0" w:color="auto"/>
        <w:left w:val="none" w:sz="0" w:space="0" w:color="auto"/>
        <w:bottom w:val="none" w:sz="0" w:space="0" w:color="auto"/>
        <w:right w:val="none" w:sz="0" w:space="0" w:color="auto"/>
      </w:divBdr>
    </w:div>
    <w:div w:id="1097873827">
      <w:bodyDiv w:val="1"/>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single" w:sz="2" w:space="0" w:color="auto"/>
            <w:left w:val="single" w:sz="2" w:space="0" w:color="auto"/>
            <w:bottom w:val="single" w:sz="6" w:space="0" w:color="auto"/>
            <w:right w:val="single" w:sz="2" w:space="0" w:color="auto"/>
          </w:divBdr>
          <w:divsChild>
            <w:div w:id="22657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49856">
                  <w:marLeft w:val="0"/>
                  <w:marRight w:val="0"/>
                  <w:marTop w:val="0"/>
                  <w:marBottom w:val="0"/>
                  <w:divBdr>
                    <w:top w:val="single" w:sz="2" w:space="0" w:color="D9D9E3"/>
                    <w:left w:val="single" w:sz="2" w:space="0" w:color="D9D9E3"/>
                    <w:bottom w:val="single" w:sz="2" w:space="0" w:color="D9D9E3"/>
                    <w:right w:val="single" w:sz="2" w:space="0" w:color="D9D9E3"/>
                  </w:divBdr>
                  <w:divsChild>
                    <w:div w:id="330984538">
                      <w:marLeft w:val="0"/>
                      <w:marRight w:val="0"/>
                      <w:marTop w:val="0"/>
                      <w:marBottom w:val="0"/>
                      <w:divBdr>
                        <w:top w:val="single" w:sz="2" w:space="0" w:color="D9D9E3"/>
                        <w:left w:val="single" w:sz="2" w:space="0" w:color="D9D9E3"/>
                        <w:bottom w:val="single" w:sz="2" w:space="0" w:color="D9D9E3"/>
                        <w:right w:val="single" w:sz="2" w:space="0" w:color="D9D9E3"/>
                      </w:divBdr>
                      <w:divsChild>
                        <w:div w:id="1477986376">
                          <w:marLeft w:val="0"/>
                          <w:marRight w:val="0"/>
                          <w:marTop w:val="0"/>
                          <w:marBottom w:val="0"/>
                          <w:divBdr>
                            <w:top w:val="single" w:sz="2" w:space="0" w:color="D9D9E3"/>
                            <w:left w:val="single" w:sz="2" w:space="0" w:color="D9D9E3"/>
                            <w:bottom w:val="single" w:sz="2" w:space="0" w:color="D9D9E3"/>
                            <w:right w:val="single" w:sz="2" w:space="0" w:color="D9D9E3"/>
                          </w:divBdr>
                          <w:divsChild>
                            <w:div w:id="25856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1672274">
      <w:bodyDiv w:val="1"/>
      <w:marLeft w:val="0"/>
      <w:marRight w:val="0"/>
      <w:marTop w:val="0"/>
      <w:marBottom w:val="0"/>
      <w:divBdr>
        <w:top w:val="none" w:sz="0" w:space="0" w:color="auto"/>
        <w:left w:val="none" w:sz="0" w:space="0" w:color="auto"/>
        <w:bottom w:val="none" w:sz="0" w:space="0" w:color="auto"/>
        <w:right w:val="none" w:sz="0" w:space="0" w:color="auto"/>
      </w:divBdr>
    </w:div>
    <w:div w:id="1262879660">
      <w:bodyDiv w:val="1"/>
      <w:marLeft w:val="0"/>
      <w:marRight w:val="0"/>
      <w:marTop w:val="0"/>
      <w:marBottom w:val="0"/>
      <w:divBdr>
        <w:top w:val="none" w:sz="0" w:space="0" w:color="auto"/>
        <w:left w:val="none" w:sz="0" w:space="0" w:color="auto"/>
        <w:bottom w:val="none" w:sz="0" w:space="0" w:color="auto"/>
        <w:right w:val="none" w:sz="0" w:space="0" w:color="auto"/>
      </w:divBdr>
    </w:div>
    <w:div w:id="1321538143">
      <w:bodyDiv w:val="1"/>
      <w:marLeft w:val="0"/>
      <w:marRight w:val="0"/>
      <w:marTop w:val="0"/>
      <w:marBottom w:val="0"/>
      <w:divBdr>
        <w:top w:val="none" w:sz="0" w:space="0" w:color="auto"/>
        <w:left w:val="none" w:sz="0" w:space="0" w:color="auto"/>
        <w:bottom w:val="none" w:sz="0" w:space="0" w:color="auto"/>
        <w:right w:val="none" w:sz="0" w:space="0" w:color="auto"/>
      </w:divBdr>
    </w:div>
    <w:div w:id="1676031046">
      <w:bodyDiv w:val="1"/>
      <w:marLeft w:val="0"/>
      <w:marRight w:val="0"/>
      <w:marTop w:val="0"/>
      <w:marBottom w:val="0"/>
      <w:divBdr>
        <w:top w:val="none" w:sz="0" w:space="0" w:color="auto"/>
        <w:left w:val="none" w:sz="0" w:space="0" w:color="auto"/>
        <w:bottom w:val="none" w:sz="0" w:space="0" w:color="auto"/>
        <w:right w:val="none" w:sz="0" w:space="0" w:color="auto"/>
      </w:divBdr>
    </w:div>
    <w:div w:id="1936357073">
      <w:bodyDiv w:val="1"/>
      <w:marLeft w:val="0"/>
      <w:marRight w:val="0"/>
      <w:marTop w:val="0"/>
      <w:marBottom w:val="0"/>
      <w:divBdr>
        <w:top w:val="none" w:sz="0" w:space="0" w:color="auto"/>
        <w:left w:val="none" w:sz="0" w:space="0" w:color="auto"/>
        <w:bottom w:val="none" w:sz="0" w:space="0" w:color="auto"/>
        <w:right w:val="none" w:sz="0" w:space="0" w:color="auto"/>
      </w:divBdr>
    </w:div>
    <w:div w:id="1970740523">
      <w:bodyDiv w:val="1"/>
      <w:marLeft w:val="0"/>
      <w:marRight w:val="0"/>
      <w:marTop w:val="0"/>
      <w:marBottom w:val="0"/>
      <w:divBdr>
        <w:top w:val="none" w:sz="0" w:space="0" w:color="auto"/>
        <w:left w:val="none" w:sz="0" w:space="0" w:color="auto"/>
        <w:bottom w:val="none" w:sz="0" w:space="0" w:color="auto"/>
        <w:right w:val="none" w:sz="0" w:space="0" w:color="auto"/>
      </w:divBdr>
    </w:div>
    <w:div w:id="1986858266">
      <w:bodyDiv w:val="1"/>
      <w:marLeft w:val="0"/>
      <w:marRight w:val="0"/>
      <w:marTop w:val="0"/>
      <w:marBottom w:val="0"/>
      <w:divBdr>
        <w:top w:val="none" w:sz="0" w:space="0" w:color="auto"/>
        <w:left w:val="none" w:sz="0" w:space="0" w:color="auto"/>
        <w:bottom w:val="none" w:sz="0" w:space="0" w:color="auto"/>
        <w:right w:val="none" w:sz="0" w:space="0" w:color="auto"/>
      </w:divBdr>
    </w:div>
    <w:div w:id="204027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Beverley</dc:creator>
  <cp:keywords/>
  <dc:description/>
  <cp:lastModifiedBy>Callum White</cp:lastModifiedBy>
  <cp:revision>37</cp:revision>
  <dcterms:created xsi:type="dcterms:W3CDTF">2022-01-28T15:19:00Z</dcterms:created>
  <dcterms:modified xsi:type="dcterms:W3CDTF">2023-06-03T01:40:00Z</dcterms:modified>
</cp:coreProperties>
</file>