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EEC0A0" w14:textId="2B51B5A8" w:rsidR="00422CA0" w:rsidRDefault="00422CA0" w:rsidP="00422CA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  <w:r>
        <w:rPr>
          <w:rFonts w:ascii="Arial" w:hAnsi="Arial" w:cs="Arial"/>
          <w:b/>
          <w:bCs/>
          <w:sz w:val="28"/>
          <w:szCs w:val="28"/>
        </w:rPr>
        <w:t xml:space="preserve"> A</w:t>
      </w:r>
      <w:r>
        <w:rPr>
          <w:rFonts w:ascii="Arial" w:hAnsi="Arial" w:cs="Arial"/>
          <w:b/>
          <w:bCs/>
          <w:sz w:val="28"/>
          <w:szCs w:val="28"/>
        </w:rPr>
        <w:t>S ALTERNATIVE BRIQUETTE ENHANCED WITH SAWDUST</w:t>
      </w:r>
    </w:p>
    <w:p w14:paraId="432CC547" w14:textId="27991527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36CD4346" w14:textId="7B9AA08E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760E5667" w14:textId="1F15A023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1BAD15CA" w14:textId="5A29AD44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0BE8DD1A" w14:textId="7F76E849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0FBA416B" w14:textId="776C53F3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11DD8652" w14:textId="7A76A0C6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3402B37B" w14:textId="66AC50B8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7BA19747" w14:textId="77777777" w:rsidR="00020732" w:rsidRDefault="00020732" w:rsidP="00020732">
      <w:pPr>
        <w:rPr>
          <w:rFonts w:ascii="Arial" w:hAnsi="Arial" w:cs="Arial"/>
          <w:sz w:val="24"/>
          <w:szCs w:val="24"/>
          <w:lang w:val="en-US"/>
        </w:rPr>
      </w:pPr>
    </w:p>
    <w:p w14:paraId="7AB748DF" w14:textId="5F0DBFCA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 Research Study</w:t>
      </w:r>
    </w:p>
    <w:p w14:paraId="2D83A2E4" w14:textId="7EA27A19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Presented to the Faculty of </w:t>
      </w:r>
    </w:p>
    <w:p w14:paraId="3A3314F5" w14:textId="1791EC98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Junior High School</w:t>
      </w:r>
    </w:p>
    <w:p w14:paraId="542E4B73" w14:textId="6EE61B3F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Sta. Maria Integrated High School</w:t>
      </w:r>
    </w:p>
    <w:p w14:paraId="0CB03694" w14:textId="01358957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Santa Maria, Laguna</w:t>
      </w:r>
    </w:p>
    <w:p w14:paraId="7DE27C88" w14:textId="74D07ADE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7D069FFD" w14:textId="0234AB2B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399746A5" w14:textId="7B7E005B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2BE0A0CA" w14:textId="6385376D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08AC4CD5" w14:textId="550C40FF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52266AA0" w14:textId="26D55CDC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2582A81" w14:textId="6B6374BF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182B414" w14:textId="6E43444C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259FFA11" w14:textId="05492BBB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31F5855" w14:textId="1FEB1CD5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In Partial Fulfillment</w:t>
      </w:r>
    </w:p>
    <w:p w14:paraId="19BDDB0B" w14:textId="5C3F8405" w:rsidR="00020732" w:rsidRDefault="00020732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Of the Requirements for Research IV</w:t>
      </w:r>
    </w:p>
    <w:p w14:paraId="0BB899CC" w14:textId="43F0E2C1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0B37D012" w14:textId="773600BA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6DC6D6A1" w14:textId="0024D075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1F5DD69F" w14:textId="6DFF5B7D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7865CECE" w14:textId="74BBB389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5FE394F7" w14:textId="38D6ADDC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1ED89A81" w14:textId="76AC0893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40D1D4B5" w14:textId="4CD9ED68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5F759DD3" w14:textId="3E3488D6" w:rsidR="00020732" w:rsidRDefault="00020732">
      <w:pPr>
        <w:rPr>
          <w:rFonts w:ascii="Arial" w:hAnsi="Arial" w:cs="Arial"/>
          <w:sz w:val="24"/>
          <w:szCs w:val="24"/>
          <w:lang w:val="en-US"/>
        </w:rPr>
      </w:pPr>
    </w:p>
    <w:p w14:paraId="15AA1575" w14:textId="77777777" w:rsidR="00422CA0" w:rsidRPr="00422CA0" w:rsidRDefault="00422CA0" w:rsidP="00422CA0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MARC PHILIP A. LANDICHO</w:t>
      </w:r>
    </w:p>
    <w:p w14:paraId="3905F69B" w14:textId="77777777" w:rsidR="00422CA0" w:rsidRPr="00422CA0" w:rsidRDefault="00422CA0" w:rsidP="00422CA0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ATASHA MARIZ E. MARASIGAN</w:t>
      </w:r>
    </w:p>
    <w:p w14:paraId="34D26EA1" w14:textId="77777777" w:rsidR="00422CA0" w:rsidRPr="00422CA0" w:rsidRDefault="00422CA0" w:rsidP="00422CA0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KATE RAMIELLE M. ZURBITO</w:t>
      </w:r>
    </w:p>
    <w:p w14:paraId="3F684130" w14:textId="07EAD38F" w:rsidR="00020732" w:rsidRDefault="00422CA0" w:rsidP="00422CA0">
      <w:pPr>
        <w:rPr>
          <w:rFonts w:ascii="Arial" w:hAnsi="Arial" w:cs="Arial"/>
          <w:sz w:val="24"/>
          <w:szCs w:val="24"/>
          <w:lang w:val="en-US"/>
        </w:rPr>
      </w:pPr>
      <w:r w:rsidRPr="00422CA0">
        <w:rPr>
          <w:rFonts w:ascii="Arial" w:hAnsi="Arial" w:cs="Arial"/>
          <w:b/>
          <w:bCs/>
          <w:sz w:val="24"/>
          <w:szCs w:val="24"/>
          <w:lang w:val="en-US"/>
        </w:rPr>
        <w:t>ASHLEE T. MACMAC</w:t>
      </w:r>
    </w:p>
    <w:p w14:paraId="58A520F7" w14:textId="51EE9AA4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49AF6988" w14:textId="69706C15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0196D4DF" w14:textId="12712770" w:rsidR="00C35149" w:rsidRDefault="00C35149" w:rsidP="00422CA0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A029E8D" w14:textId="7189424D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39C17993" w14:textId="4E61C65B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7ADBE803" w14:textId="77777777" w:rsidR="00422CA0" w:rsidRDefault="00422CA0">
      <w:pPr>
        <w:rPr>
          <w:rFonts w:ascii="Arial" w:hAnsi="Arial" w:cs="Arial"/>
          <w:sz w:val="24"/>
          <w:szCs w:val="24"/>
          <w:lang w:val="en-US"/>
        </w:rPr>
      </w:pPr>
    </w:p>
    <w:p w14:paraId="1803759D" w14:textId="57C3D8BB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0F5E6FD4" w14:textId="34F4CF17" w:rsidR="00C35149" w:rsidRDefault="00C35149">
      <w:pPr>
        <w:rPr>
          <w:rFonts w:ascii="Arial" w:hAnsi="Arial" w:cs="Arial"/>
          <w:sz w:val="24"/>
          <w:szCs w:val="24"/>
          <w:lang w:val="en-US"/>
        </w:rPr>
      </w:pPr>
    </w:p>
    <w:p w14:paraId="73623F81" w14:textId="02932E50" w:rsidR="00020732" w:rsidRDefault="00C35149" w:rsidP="00C35149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MAY 2024</w:t>
      </w:r>
    </w:p>
    <w:sectPr w:rsidR="00020732" w:rsidSect="00104E0D">
      <w:pgSz w:w="11907" w:h="16840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732"/>
    <w:rsid w:val="00020732"/>
    <w:rsid w:val="00104E0D"/>
    <w:rsid w:val="00422CA0"/>
    <w:rsid w:val="00452480"/>
    <w:rsid w:val="006A6C4B"/>
    <w:rsid w:val="00737235"/>
    <w:rsid w:val="00C35149"/>
    <w:rsid w:val="00CC3E2B"/>
    <w:rsid w:val="00D61E25"/>
    <w:rsid w:val="00E958B0"/>
    <w:rsid w:val="00EB4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1D2B2"/>
  <w15:chartTrackingRefBased/>
  <w15:docId w15:val="{B22E17B8-FE7D-4C39-A9E7-49F95C7D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MELANIE ANINAO</dc:creator>
  <cp:keywords/>
  <dc:description/>
  <cp:lastModifiedBy>CalmBubbles 6055</cp:lastModifiedBy>
  <cp:revision>2</cp:revision>
  <dcterms:created xsi:type="dcterms:W3CDTF">2024-05-03T04:10:00Z</dcterms:created>
  <dcterms:modified xsi:type="dcterms:W3CDTF">2024-05-03T05:38:00Z</dcterms:modified>
</cp:coreProperties>
</file>