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EC06" w14:textId="77777777" w:rsidR="00F410F8" w:rsidRPr="00A8388A" w:rsidRDefault="00F410F8" w:rsidP="00277716">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1C168EF8" w14:textId="5712FC53" w:rsidR="00F410F8" w:rsidRPr="00A8388A" w:rsidRDefault="00F410F8" w:rsidP="00277716">
      <w:pPr>
        <w:jc w:val="center"/>
        <w:rPr>
          <w:rFonts w:ascii="Arial" w:hAnsi="Arial" w:cs="Arial"/>
          <w:b/>
          <w:bCs/>
          <w:sz w:val="28"/>
          <w:szCs w:val="28"/>
        </w:rPr>
      </w:pPr>
      <w:r w:rsidRPr="00A8388A">
        <w:rPr>
          <w:rFonts w:ascii="Arial" w:hAnsi="Arial" w:cs="Arial"/>
          <w:b/>
          <w:bCs/>
          <w:sz w:val="28"/>
          <w:szCs w:val="28"/>
        </w:rPr>
        <w:t>INTRODUCTION</w:t>
      </w:r>
    </w:p>
    <w:p w14:paraId="0C3FDB32" w14:textId="76EAE4B3" w:rsidR="00F410F8" w:rsidRDefault="00F410F8" w:rsidP="007B31F4">
      <w:pPr>
        <w:jc w:val="both"/>
        <w:rPr>
          <w:rFonts w:ascii="Arial" w:hAnsi="Arial" w:cs="Arial"/>
          <w:sz w:val="24"/>
          <w:szCs w:val="24"/>
        </w:rPr>
      </w:pPr>
    </w:p>
    <w:p w14:paraId="5A300274" w14:textId="77777777" w:rsidR="00BB4BBA" w:rsidRDefault="00BB4BBA" w:rsidP="007B31F4">
      <w:pPr>
        <w:jc w:val="both"/>
        <w:rPr>
          <w:rFonts w:ascii="Arial" w:hAnsi="Arial" w:cs="Arial"/>
          <w:sz w:val="24"/>
          <w:szCs w:val="24"/>
        </w:rPr>
      </w:pPr>
    </w:p>
    <w:p w14:paraId="6DBBB619" w14:textId="0748AC99" w:rsidR="00BB4BBA" w:rsidRPr="00BB4BBA" w:rsidRDefault="00BB4BBA" w:rsidP="00D96DB2">
      <w:pPr>
        <w:spacing w:line="480" w:lineRule="auto"/>
        <w:ind w:firstLine="720"/>
        <w:jc w:val="both"/>
        <w:rPr>
          <w:rFonts w:ascii="Arial" w:hAnsi="Arial" w:cs="Arial"/>
          <w:sz w:val="24"/>
          <w:szCs w:val="24"/>
        </w:rPr>
      </w:pPr>
      <w:r w:rsidRPr="001E1040">
        <w:rPr>
          <w:rFonts w:ascii="Arial" w:hAnsi="Arial" w:cs="Arial"/>
          <w:sz w:val="24"/>
          <w:szCs w:val="24"/>
        </w:rPr>
        <w:t>In recent years, several trees have been cut down to make briquettes.  In reaction to the increasing number of trees being cut down, we suggested creating briquettes out of rabbit excrement.  We want to find out differences between briquettes created from chicken manure and briquettes that are made of rabbit manure, as well as their lifespans, levels of flammability, colors, textures, and odor.</w:t>
      </w:r>
    </w:p>
    <w:p w14:paraId="36C4FD81" w14:textId="77777777" w:rsidR="00BB4BBA" w:rsidRDefault="00BB4BBA" w:rsidP="00BB4BBA">
      <w:pPr>
        <w:rPr>
          <w:rFonts w:ascii="Arial" w:hAnsi="Arial" w:cs="Arial"/>
          <w:b/>
          <w:bCs/>
          <w:sz w:val="24"/>
          <w:szCs w:val="24"/>
        </w:rPr>
      </w:pPr>
    </w:p>
    <w:p w14:paraId="541382A3" w14:textId="77777777" w:rsidR="00BB4BBA" w:rsidRPr="00BB4BBA" w:rsidRDefault="00BB4BBA" w:rsidP="00BB4BBA">
      <w:pPr>
        <w:rPr>
          <w:rFonts w:ascii="Arial" w:hAnsi="Arial" w:cs="Arial"/>
          <w:b/>
          <w:bCs/>
          <w:sz w:val="24"/>
          <w:szCs w:val="24"/>
        </w:rPr>
      </w:pPr>
    </w:p>
    <w:p w14:paraId="100785D7" w14:textId="452A5A94" w:rsidR="001E1040" w:rsidRDefault="000454E4" w:rsidP="00BB4BBA">
      <w:pPr>
        <w:rPr>
          <w:rFonts w:ascii="Arial" w:hAnsi="Arial" w:cs="Arial"/>
          <w:b/>
          <w:bCs/>
          <w:sz w:val="28"/>
          <w:szCs w:val="28"/>
        </w:rPr>
      </w:pPr>
      <w:r w:rsidRPr="000454E4">
        <w:rPr>
          <w:rFonts w:ascii="Arial" w:hAnsi="Arial" w:cs="Arial"/>
          <w:b/>
          <w:bCs/>
          <w:sz w:val="28"/>
          <w:szCs w:val="28"/>
        </w:rPr>
        <w:t>Background of the Study</w:t>
      </w:r>
    </w:p>
    <w:p w14:paraId="7FED2AF0" w14:textId="77777777" w:rsidR="00BB4BBA" w:rsidRPr="00BB4BBA" w:rsidRDefault="00BB4BBA" w:rsidP="00BB4BBA">
      <w:pPr>
        <w:rPr>
          <w:rFonts w:ascii="Arial" w:hAnsi="Arial" w:cs="Arial"/>
          <w:b/>
          <w:bCs/>
          <w:sz w:val="24"/>
          <w:szCs w:val="24"/>
        </w:rPr>
      </w:pPr>
    </w:p>
    <w:p w14:paraId="49D20FCC" w14:textId="2E6C2EB5" w:rsidR="00253B5F" w:rsidRPr="00BB4BBA" w:rsidRDefault="000454E4" w:rsidP="00D96DB2">
      <w:pPr>
        <w:spacing w:line="480" w:lineRule="auto"/>
        <w:ind w:firstLine="720"/>
        <w:jc w:val="both"/>
        <w:rPr>
          <w:rFonts w:ascii="Arial" w:hAnsi="Arial" w:cs="Arial"/>
          <w:sz w:val="24"/>
          <w:szCs w:val="24"/>
        </w:rPr>
      </w:pPr>
      <w:r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Pr="000454E4">
        <w:rPr>
          <w:rFonts w:ascii="Arial" w:hAnsi="Arial" w:cs="Arial"/>
          <w:sz w:val="24"/>
          <w:szCs w:val="24"/>
        </w:rPr>
        <w:t xml:space="preserve"> Any of the numerous carbon-based substances found in nature are considered to be organic matter.</w:t>
      </w:r>
      <w:r w:rsidR="00F6224D">
        <w:rPr>
          <w:rFonts w:ascii="Arial" w:hAnsi="Arial" w:cs="Arial"/>
          <w:sz w:val="24"/>
          <w:szCs w:val="24"/>
        </w:rPr>
        <w:t xml:space="preserve"> </w:t>
      </w:r>
      <w:r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Pr="000454E4">
        <w:rPr>
          <w:rFonts w:ascii="Arial" w:hAnsi="Arial" w:cs="Arial"/>
          <w:sz w:val="24"/>
          <w:szCs w:val="24"/>
        </w:rPr>
        <w:t>Briquettes could lessen the strain on forests and improve pollution levels in urban areas because they are more sustainable and energy efficient.</w:t>
      </w:r>
      <w:r w:rsidR="00156500">
        <w:rPr>
          <w:rFonts w:ascii="Arial" w:hAnsi="Arial" w:cs="Arial"/>
          <w:sz w:val="24"/>
          <w:szCs w:val="24"/>
        </w:rPr>
        <w:t xml:space="preserve">  </w:t>
      </w:r>
      <w:r w:rsidRPr="000454E4">
        <w:rPr>
          <w:rFonts w:ascii="Arial" w:hAnsi="Arial" w:cs="Arial"/>
          <w:sz w:val="24"/>
          <w:szCs w:val="24"/>
        </w:rPr>
        <w:t xml:space="preserve">Their increased use has a positive effect on the environment. </w:t>
      </w:r>
      <w:r w:rsidR="00F6224D">
        <w:rPr>
          <w:rFonts w:ascii="Arial" w:hAnsi="Arial" w:cs="Arial"/>
          <w:sz w:val="24"/>
          <w:szCs w:val="24"/>
        </w:rPr>
        <w:t xml:space="preserve"> </w:t>
      </w:r>
      <w:r w:rsidRPr="000454E4">
        <w:rPr>
          <w:rFonts w:ascii="Arial" w:hAnsi="Arial" w:cs="Arial"/>
          <w:sz w:val="24"/>
          <w:szCs w:val="24"/>
        </w:rPr>
        <w:t xml:space="preserve">Nitrogen, </w:t>
      </w:r>
      <w:r w:rsidRPr="000454E4">
        <w:rPr>
          <w:rFonts w:ascii="Arial" w:hAnsi="Arial" w:cs="Arial"/>
          <w:sz w:val="24"/>
          <w:szCs w:val="24"/>
        </w:rPr>
        <w:lastRenderedPageBreak/>
        <w:t>phosphorus, potassium, minerals, and micronutrients are all abundant in rabbit dung.</w:t>
      </w:r>
      <w:r w:rsidR="00F6224D">
        <w:rPr>
          <w:rFonts w:ascii="Arial" w:hAnsi="Arial" w:cs="Arial"/>
          <w:sz w:val="24"/>
          <w:szCs w:val="24"/>
        </w:rPr>
        <w:t xml:space="preserve"> </w:t>
      </w:r>
      <w:r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09B88638" w14:textId="77777777" w:rsidR="000454E4" w:rsidRDefault="000454E4" w:rsidP="007B31F4">
      <w:pPr>
        <w:jc w:val="both"/>
        <w:rPr>
          <w:rFonts w:ascii="Arial" w:hAnsi="Arial" w:cs="Arial"/>
          <w:sz w:val="24"/>
          <w:szCs w:val="24"/>
        </w:rPr>
      </w:pPr>
    </w:p>
    <w:p w14:paraId="686BE7E3" w14:textId="77777777" w:rsidR="00BB4BBA" w:rsidRPr="007B31F4" w:rsidRDefault="00BB4BBA"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t>Statement of the Problem</w:t>
      </w:r>
    </w:p>
    <w:p w14:paraId="34DDBD70" w14:textId="77777777" w:rsidR="007B31F4" w:rsidRPr="007B31F4" w:rsidRDefault="007B31F4" w:rsidP="007B31F4">
      <w:pPr>
        <w:rPr>
          <w:rFonts w:ascii="Arial" w:hAnsi="Arial" w:cs="Arial"/>
          <w:b/>
          <w:bCs/>
          <w:sz w:val="24"/>
          <w:szCs w:val="24"/>
        </w:rPr>
      </w:pPr>
    </w:p>
    <w:p w14:paraId="442C4ECC" w14:textId="5C5F25AE" w:rsidR="007B31F4" w:rsidRDefault="007B31F4" w:rsidP="007B31F4">
      <w:pPr>
        <w:spacing w:line="480" w:lineRule="auto"/>
        <w:rPr>
          <w:rFonts w:ascii="Arial" w:hAnsi="Arial" w:cs="Arial"/>
          <w:sz w:val="24"/>
          <w:szCs w:val="24"/>
        </w:rPr>
      </w:pPr>
      <w:r w:rsidRPr="007B31F4">
        <w:rPr>
          <w:rFonts w:ascii="Arial" w:hAnsi="Arial" w:cs="Arial"/>
          <w:sz w:val="24"/>
          <w:szCs w:val="24"/>
        </w:rPr>
        <w:t>This study</w:t>
      </w:r>
      <w:r w:rsidR="007E421D">
        <w:rPr>
          <w:rFonts w:ascii="Arial" w:hAnsi="Arial" w:cs="Arial"/>
          <w:sz w:val="24"/>
          <w:szCs w:val="24"/>
        </w:rPr>
        <w:t xml:space="preserve"> specifically</w:t>
      </w:r>
      <w:r w:rsidRPr="007B31F4">
        <w:rPr>
          <w:rFonts w:ascii="Arial" w:hAnsi="Arial" w:cs="Arial"/>
          <w:sz w:val="24"/>
          <w:szCs w:val="24"/>
        </w:rPr>
        <w:t xml:space="preserve"> aims to discover the acceptability of rabbit manure as </w:t>
      </w:r>
      <w:r w:rsidR="007E421D" w:rsidRPr="007B31F4">
        <w:rPr>
          <w:rFonts w:ascii="Arial" w:hAnsi="Arial" w:cs="Arial"/>
          <w:sz w:val="24"/>
          <w:szCs w:val="24"/>
        </w:rPr>
        <w:t>an alternative</w:t>
      </w:r>
      <w:r>
        <w:rPr>
          <w:rFonts w:ascii="Arial" w:hAnsi="Arial" w:cs="Arial"/>
          <w:b/>
          <w:bCs/>
          <w:sz w:val="28"/>
          <w:szCs w:val="28"/>
        </w:rPr>
        <w:t xml:space="preserve"> </w:t>
      </w:r>
      <w:r w:rsidRPr="007B31F4">
        <w:rPr>
          <w:rFonts w:ascii="Arial" w:hAnsi="Arial" w:cs="Arial"/>
          <w:sz w:val="24"/>
          <w:szCs w:val="24"/>
        </w:rPr>
        <w:t>briquett</w:t>
      </w:r>
      <w:r w:rsidR="00247A74">
        <w:rPr>
          <w:rFonts w:ascii="Arial" w:hAnsi="Arial" w:cs="Arial"/>
          <w:sz w:val="24"/>
          <w:szCs w:val="24"/>
        </w:rPr>
        <w:t>e</w:t>
      </w:r>
      <w:r w:rsidRPr="007B31F4">
        <w:rPr>
          <w:rFonts w:ascii="Arial" w:hAnsi="Arial" w:cs="Arial"/>
          <w:sz w:val="24"/>
          <w:szCs w:val="24"/>
        </w:rPr>
        <w:t>.</w:t>
      </w:r>
    </w:p>
    <w:p w14:paraId="1BFA92A7" w14:textId="77777777" w:rsidR="009B071D" w:rsidRDefault="009B071D" w:rsidP="009B071D">
      <w:pPr>
        <w:pStyle w:val="ListParagraph"/>
        <w:numPr>
          <w:ilvl w:val="0"/>
          <w:numId w:val="6"/>
        </w:numPr>
        <w:spacing w:line="480" w:lineRule="auto"/>
        <w:rPr>
          <w:rFonts w:ascii="Arial" w:hAnsi="Arial" w:cs="Arial"/>
          <w:sz w:val="24"/>
          <w:szCs w:val="24"/>
        </w:rPr>
      </w:pPr>
      <w:r>
        <w:rPr>
          <w:rFonts w:ascii="Arial" w:hAnsi="Arial" w:cs="Arial"/>
          <w:sz w:val="24"/>
          <w:szCs w:val="24"/>
        </w:rPr>
        <w:t>Does the quality of the briquette satisfy needs based on the following:</w:t>
      </w:r>
    </w:p>
    <w:p w14:paraId="6EF65A6C" w14:textId="77777777" w:rsid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EB55EC">
        <w:rPr>
          <w:rFonts w:ascii="Arial" w:hAnsi="Arial" w:cs="Arial"/>
          <w:sz w:val="24"/>
          <w:szCs w:val="24"/>
        </w:rPr>
        <w:t>Flammability</w:t>
      </w:r>
      <w:r>
        <w:rPr>
          <w:rFonts w:ascii="Arial" w:hAnsi="Arial" w:cs="Arial"/>
          <w:sz w:val="24"/>
          <w:szCs w:val="24"/>
        </w:rPr>
        <w:t>;</w:t>
      </w:r>
    </w:p>
    <w:p w14:paraId="3BCE0577" w14:textId="6AD34E02" w:rsidR="009B071D" w:rsidRP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9B071D">
        <w:rPr>
          <w:rFonts w:ascii="Arial" w:hAnsi="Arial" w:cs="Arial"/>
          <w:sz w:val="24"/>
          <w:szCs w:val="24"/>
        </w:rPr>
        <w:t>Duration; and</w:t>
      </w:r>
    </w:p>
    <w:p w14:paraId="05917A61" w14:textId="747B41CD" w:rsidR="009B071D" w:rsidRP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EB55EC">
        <w:rPr>
          <w:rFonts w:ascii="Arial" w:hAnsi="Arial" w:cs="Arial"/>
          <w:sz w:val="24"/>
          <w:szCs w:val="24"/>
        </w:rPr>
        <w:t>Ignition</w:t>
      </w:r>
    </w:p>
    <w:p w14:paraId="28B8EAA4" w14:textId="77777777" w:rsidR="00EB55EC" w:rsidRDefault="007B31F4" w:rsidP="00EB55EC">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6E60716C" w14:textId="752730A2" w:rsidR="00EB55EC" w:rsidRDefault="00EB55EC" w:rsidP="00EB55EC">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F0524A" w:rsidRPr="00EB55EC">
        <w:rPr>
          <w:rFonts w:ascii="Arial" w:hAnsi="Arial" w:cs="Arial"/>
          <w:sz w:val="24"/>
          <w:szCs w:val="24"/>
        </w:rPr>
        <w:t>Odor</w:t>
      </w:r>
      <w:r w:rsidR="007E421D" w:rsidRPr="00EB55EC">
        <w:rPr>
          <w:rFonts w:ascii="Arial" w:hAnsi="Arial" w:cs="Arial"/>
          <w:sz w:val="24"/>
          <w:szCs w:val="24"/>
        </w:rPr>
        <w:t>;</w:t>
      </w:r>
      <w:r w:rsidR="009B071D">
        <w:rPr>
          <w:rFonts w:ascii="Arial" w:hAnsi="Arial" w:cs="Arial"/>
          <w:sz w:val="24"/>
          <w:szCs w:val="24"/>
        </w:rPr>
        <w:t xml:space="preserve"> and</w:t>
      </w:r>
    </w:p>
    <w:p w14:paraId="7A1B9804" w14:textId="77777777" w:rsidR="009B071D" w:rsidRDefault="00EB55EC"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644AC5" w:rsidRPr="00EB55EC">
        <w:rPr>
          <w:rFonts w:ascii="Arial" w:hAnsi="Arial" w:cs="Arial"/>
          <w:sz w:val="24"/>
          <w:szCs w:val="24"/>
        </w:rPr>
        <w:t>Size</w:t>
      </w:r>
    </w:p>
    <w:p w14:paraId="3DF22952" w14:textId="7F511C6E" w:rsidR="00F87F0A" w:rsidRPr="009B071D" w:rsidRDefault="009B071D" w:rsidP="009B071D">
      <w:pPr>
        <w:pStyle w:val="ListParagraph"/>
        <w:numPr>
          <w:ilvl w:val="0"/>
          <w:numId w:val="6"/>
        </w:numPr>
        <w:spacing w:line="480" w:lineRule="auto"/>
        <w:rPr>
          <w:rFonts w:ascii="Arial" w:hAnsi="Arial" w:cs="Arial"/>
          <w:sz w:val="24"/>
          <w:szCs w:val="24"/>
        </w:rPr>
      </w:pPr>
      <w:r>
        <w:rPr>
          <w:rFonts w:ascii="Arial" w:hAnsi="Arial" w:cs="Arial"/>
          <w:sz w:val="24"/>
          <w:szCs w:val="24"/>
        </w:rPr>
        <w:t xml:space="preserve">Is </w:t>
      </w:r>
      <w:r w:rsidR="00042119">
        <w:rPr>
          <w:rFonts w:ascii="Arial" w:hAnsi="Arial" w:cs="Arial"/>
          <w:sz w:val="24"/>
          <w:szCs w:val="24"/>
        </w:rPr>
        <w:t xml:space="preserve">there any significant relationship between appearance and </w:t>
      </w:r>
      <w:r w:rsidR="00247A74">
        <w:rPr>
          <w:rFonts w:ascii="Arial" w:hAnsi="Arial" w:cs="Arial"/>
          <w:sz w:val="24"/>
          <w:szCs w:val="24"/>
        </w:rPr>
        <w:t>effectiveness of the briquette.</w:t>
      </w:r>
    </w:p>
    <w:p w14:paraId="3D14105C" w14:textId="77777777" w:rsidR="00BB4BBA" w:rsidRDefault="00BB4BBA" w:rsidP="00BF452D">
      <w:pPr>
        <w:rPr>
          <w:rFonts w:ascii="Arial" w:hAnsi="Arial" w:cs="Arial"/>
          <w:b/>
          <w:bCs/>
          <w:sz w:val="24"/>
          <w:szCs w:val="24"/>
        </w:rPr>
      </w:pPr>
    </w:p>
    <w:p w14:paraId="1CA081DA" w14:textId="77777777" w:rsidR="00BB4BBA" w:rsidRDefault="00BB4BBA" w:rsidP="00BF452D">
      <w:pPr>
        <w:rPr>
          <w:rFonts w:ascii="Arial" w:hAnsi="Arial" w:cs="Arial"/>
          <w:b/>
          <w:bCs/>
          <w:sz w:val="24"/>
          <w:szCs w:val="24"/>
        </w:rPr>
      </w:pPr>
    </w:p>
    <w:p w14:paraId="6EF7A5BB" w14:textId="77777777" w:rsidR="00BB4BBA" w:rsidRDefault="00BB4BBA" w:rsidP="00BF452D">
      <w:pPr>
        <w:rPr>
          <w:rFonts w:ascii="Arial" w:hAnsi="Arial" w:cs="Arial"/>
          <w:b/>
          <w:bCs/>
          <w:sz w:val="24"/>
          <w:szCs w:val="24"/>
        </w:rPr>
      </w:pPr>
    </w:p>
    <w:p w14:paraId="1F023831" w14:textId="77777777" w:rsidR="00BB4BBA" w:rsidRDefault="00BB4BBA" w:rsidP="00BF452D">
      <w:pPr>
        <w:rPr>
          <w:rFonts w:ascii="Arial" w:hAnsi="Arial" w:cs="Arial"/>
          <w:b/>
          <w:bCs/>
          <w:sz w:val="24"/>
          <w:szCs w:val="24"/>
        </w:rPr>
      </w:pPr>
    </w:p>
    <w:p w14:paraId="32AC6336" w14:textId="77777777" w:rsidR="00BB4BBA" w:rsidRDefault="00BB4BBA" w:rsidP="00BF452D">
      <w:pPr>
        <w:rPr>
          <w:rFonts w:ascii="Arial" w:hAnsi="Arial" w:cs="Arial"/>
          <w:b/>
          <w:bCs/>
          <w:sz w:val="24"/>
          <w:szCs w:val="24"/>
        </w:rPr>
      </w:pPr>
    </w:p>
    <w:p w14:paraId="10AECF0A" w14:textId="77777777" w:rsidR="00247A74" w:rsidRDefault="00247A74" w:rsidP="00BF452D">
      <w:pPr>
        <w:rPr>
          <w:rFonts w:ascii="Arial" w:hAnsi="Arial" w:cs="Arial"/>
          <w:b/>
          <w:bCs/>
          <w:sz w:val="24"/>
          <w:szCs w:val="24"/>
        </w:rPr>
      </w:pPr>
    </w:p>
    <w:p w14:paraId="27740897" w14:textId="77777777" w:rsidR="00247A74" w:rsidRDefault="00247A74" w:rsidP="00BF452D">
      <w:pPr>
        <w:rPr>
          <w:rFonts w:ascii="Arial" w:hAnsi="Arial" w:cs="Arial"/>
          <w:b/>
          <w:bCs/>
          <w:sz w:val="24"/>
          <w:szCs w:val="24"/>
        </w:rPr>
      </w:pPr>
    </w:p>
    <w:p w14:paraId="558E0AD4" w14:textId="77777777" w:rsidR="00247A74" w:rsidRDefault="00247A74" w:rsidP="00BF452D">
      <w:pPr>
        <w:rPr>
          <w:rFonts w:ascii="Arial" w:hAnsi="Arial" w:cs="Arial"/>
          <w:b/>
          <w:bCs/>
          <w:sz w:val="24"/>
          <w:szCs w:val="24"/>
        </w:rPr>
      </w:pPr>
    </w:p>
    <w:p w14:paraId="1BC16C15" w14:textId="77777777" w:rsidR="00247A74" w:rsidRDefault="00247A74" w:rsidP="00BF452D">
      <w:pPr>
        <w:rPr>
          <w:rFonts w:ascii="Arial" w:hAnsi="Arial" w:cs="Arial"/>
          <w:b/>
          <w:bCs/>
          <w:sz w:val="24"/>
          <w:szCs w:val="24"/>
        </w:rPr>
      </w:pPr>
    </w:p>
    <w:p w14:paraId="7A00AC2B" w14:textId="77777777" w:rsidR="00247A74" w:rsidRDefault="00247A74" w:rsidP="00BF452D">
      <w:pPr>
        <w:rPr>
          <w:rFonts w:ascii="Arial" w:hAnsi="Arial" w:cs="Arial"/>
          <w:b/>
          <w:bCs/>
          <w:sz w:val="24"/>
          <w:szCs w:val="24"/>
        </w:rPr>
      </w:pPr>
    </w:p>
    <w:p w14:paraId="72AD9C27" w14:textId="77777777" w:rsidR="00247A74" w:rsidRDefault="00247A74" w:rsidP="00BF452D">
      <w:pPr>
        <w:rPr>
          <w:rFonts w:ascii="Arial" w:hAnsi="Arial" w:cs="Arial"/>
          <w:b/>
          <w:bCs/>
          <w:sz w:val="24"/>
          <w:szCs w:val="24"/>
        </w:rPr>
      </w:pPr>
    </w:p>
    <w:p w14:paraId="775594AB" w14:textId="77777777" w:rsidR="00BB4BBA" w:rsidRPr="007B31F4" w:rsidRDefault="00BB4BBA"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lastRenderedPageBreak/>
        <w:t>Hypothesis</w:t>
      </w:r>
    </w:p>
    <w:p w14:paraId="26D4E0A5" w14:textId="5D9F5D92" w:rsidR="00BF452D" w:rsidRDefault="00BF452D" w:rsidP="00BF452D">
      <w:pPr>
        <w:rPr>
          <w:rFonts w:ascii="Arial" w:hAnsi="Arial" w:cs="Arial"/>
          <w:b/>
          <w:bCs/>
          <w:sz w:val="24"/>
          <w:szCs w:val="24"/>
        </w:rPr>
      </w:pPr>
    </w:p>
    <w:p w14:paraId="65EE053F" w14:textId="77777777"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t>This study is based on the following null and alternative hypothesis according to the statement of the problem, the hypotheses are:</w:t>
      </w:r>
    </w:p>
    <w:p w14:paraId="4D4D4932" w14:textId="36728783" w:rsidR="00BF452D" w:rsidRPr="00BB4BBA" w:rsidRDefault="00BF452D" w:rsidP="00D96DB2">
      <w:pPr>
        <w:spacing w:line="480" w:lineRule="auto"/>
        <w:ind w:firstLine="720"/>
        <w:rPr>
          <w:rFonts w:ascii="Arial" w:hAnsi="Arial" w:cs="Arial"/>
          <w:sz w:val="24"/>
          <w:szCs w:val="24"/>
        </w:rPr>
      </w:pPr>
      <w:r>
        <w:rPr>
          <w:rFonts w:ascii="Arial" w:hAnsi="Arial" w:cs="Arial"/>
          <w:sz w:val="24"/>
          <w:szCs w:val="24"/>
        </w:rPr>
        <w:t>H</w:t>
      </w:r>
      <w:r w:rsidR="003E05D0" w:rsidRPr="003E05D0">
        <w:rPr>
          <w:rFonts w:ascii="Arial" w:hAnsi="Arial" w:cs="Arial"/>
          <w:sz w:val="24"/>
          <w:szCs w:val="24"/>
          <w:vertAlign w:val="subscript"/>
        </w:rPr>
        <w:t>o</w:t>
      </w:r>
      <w:r w:rsidRPr="00BF452D">
        <w:rPr>
          <w:rFonts w:ascii="Arial" w:hAnsi="Arial" w:cs="Arial"/>
          <w:sz w:val="24"/>
          <w:szCs w:val="24"/>
        </w:rPr>
        <w:t xml:space="preserve">: </w:t>
      </w:r>
      <w:bookmarkStart w:id="0" w:name="_Hlk129892941"/>
      <w:r w:rsidR="006F467F">
        <w:rPr>
          <w:rFonts w:ascii="Arial" w:hAnsi="Arial" w:cs="Arial"/>
          <w:sz w:val="24"/>
          <w:szCs w:val="24"/>
        </w:rPr>
        <w:t xml:space="preserve">There is no significant </w:t>
      </w:r>
      <w:r w:rsidR="0082414C">
        <w:rPr>
          <w:rFonts w:ascii="Arial" w:hAnsi="Arial" w:cs="Arial"/>
          <w:sz w:val="24"/>
          <w:szCs w:val="24"/>
        </w:rPr>
        <w:t>relationship between the appearance and effectiveness of</w:t>
      </w:r>
      <w:bookmarkEnd w:id="0"/>
      <w:r w:rsidR="0082414C" w:rsidRPr="007B31F4">
        <w:rPr>
          <w:rFonts w:ascii="Arial" w:hAnsi="Arial" w:cs="Arial"/>
          <w:sz w:val="24"/>
          <w:szCs w:val="24"/>
        </w:rPr>
        <w:t xml:space="preserve"> rabbit manure as an</w:t>
      </w:r>
      <w:r w:rsidR="0082414C">
        <w:rPr>
          <w:rFonts w:ascii="Arial" w:hAnsi="Arial" w:cs="Arial"/>
          <w:sz w:val="24"/>
          <w:szCs w:val="24"/>
        </w:rPr>
        <w:t xml:space="preserve"> </w:t>
      </w:r>
      <w:r w:rsidR="0082414C" w:rsidRPr="007B31F4">
        <w:rPr>
          <w:rFonts w:ascii="Arial" w:hAnsi="Arial" w:cs="Arial"/>
          <w:sz w:val="24"/>
          <w:szCs w:val="24"/>
        </w:rPr>
        <w:t>alternative</w:t>
      </w:r>
      <w:r w:rsidR="0082414C">
        <w:rPr>
          <w:rFonts w:ascii="Arial" w:hAnsi="Arial" w:cs="Arial"/>
          <w:b/>
          <w:bCs/>
          <w:sz w:val="28"/>
          <w:szCs w:val="28"/>
        </w:rPr>
        <w:t xml:space="preserve"> </w:t>
      </w:r>
      <w:r w:rsidR="0082414C" w:rsidRPr="007B31F4">
        <w:rPr>
          <w:rFonts w:ascii="Arial" w:hAnsi="Arial" w:cs="Arial"/>
          <w:sz w:val="24"/>
          <w:szCs w:val="24"/>
        </w:rPr>
        <w:t>briquett</w:t>
      </w:r>
      <w:r w:rsidR="0082414C">
        <w:rPr>
          <w:rFonts w:ascii="Arial" w:hAnsi="Arial" w:cs="Arial"/>
          <w:sz w:val="24"/>
          <w:szCs w:val="24"/>
        </w:rPr>
        <w:t>e</w:t>
      </w:r>
      <w:r w:rsidR="0082414C">
        <w:rPr>
          <w:rFonts w:ascii="Arial" w:hAnsi="Arial" w:cs="Arial"/>
          <w:sz w:val="24"/>
          <w:szCs w:val="24"/>
        </w:rPr>
        <w:t>.</w:t>
      </w:r>
    </w:p>
    <w:p w14:paraId="6E4663FE" w14:textId="77777777" w:rsidR="006227E6" w:rsidRDefault="006227E6" w:rsidP="00BF452D">
      <w:pPr>
        <w:rPr>
          <w:rFonts w:ascii="Arial" w:hAnsi="Arial" w:cs="Arial"/>
          <w:b/>
          <w:bCs/>
          <w:sz w:val="24"/>
          <w:szCs w:val="24"/>
        </w:rPr>
      </w:pPr>
    </w:p>
    <w:p w14:paraId="6FE360AB" w14:textId="77777777" w:rsidR="00BB4BBA" w:rsidRPr="00BF452D" w:rsidRDefault="00BB4BBA"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12261729"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Environment:</w:t>
      </w:r>
      <w:r w:rsidRPr="00572023">
        <w:rPr>
          <w:rFonts w:ascii="Arial" w:hAnsi="Arial" w:cs="Arial"/>
          <w:sz w:val="24"/>
          <w:szCs w:val="24"/>
        </w:rPr>
        <w:t xml:space="preserve"> As a result of the widespread use of briquette, many trees have been f</w:t>
      </w:r>
      <w:r w:rsidR="00762112">
        <w:rPr>
          <w:rFonts w:ascii="Arial" w:hAnsi="Arial" w:cs="Arial"/>
          <w:sz w:val="24"/>
          <w:szCs w:val="24"/>
        </w:rPr>
        <w:t>allen</w:t>
      </w:r>
      <w:r w:rsidRPr="00572023">
        <w:rPr>
          <w:rFonts w:ascii="Arial" w:hAnsi="Arial" w:cs="Arial"/>
          <w:sz w:val="24"/>
          <w:szCs w:val="24"/>
        </w:rPr>
        <w:t xml:space="preserve"> in order to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w:t>
      </w:r>
      <w:r w:rsidR="00762112">
        <w:rPr>
          <w:rFonts w:ascii="Arial" w:hAnsi="Arial" w:cs="Arial"/>
          <w:sz w:val="24"/>
          <w:szCs w:val="24"/>
        </w:rPr>
        <w:t xml:space="preserve">a </w:t>
      </w:r>
      <w:r w:rsidRPr="00572023">
        <w:rPr>
          <w:rFonts w:ascii="Arial" w:hAnsi="Arial" w:cs="Arial"/>
          <w:sz w:val="24"/>
          <w:szCs w:val="24"/>
        </w:rPr>
        <w:t>number of trees h</w:t>
      </w:r>
      <w:r w:rsidR="00762112">
        <w:rPr>
          <w:rFonts w:ascii="Arial" w:hAnsi="Arial" w:cs="Arial"/>
          <w:sz w:val="24"/>
          <w:szCs w:val="24"/>
        </w:rPr>
        <w:t>ave</w:t>
      </w:r>
      <w:r w:rsidRPr="00572023">
        <w:rPr>
          <w:rFonts w:ascii="Arial" w:hAnsi="Arial" w:cs="Arial"/>
          <w:sz w:val="24"/>
          <w:szCs w:val="24"/>
        </w:rPr>
        <w:t xml:space="preserve"> been declining over the past few decades. </w:t>
      </w:r>
      <w:r w:rsidR="00F6224D">
        <w:rPr>
          <w:rFonts w:ascii="Arial" w:hAnsi="Arial" w:cs="Arial"/>
          <w:sz w:val="24"/>
          <w:szCs w:val="24"/>
        </w:rPr>
        <w:t xml:space="preserve"> </w:t>
      </w:r>
      <w:r w:rsidRPr="00572023">
        <w:rPr>
          <w:rFonts w:ascii="Arial" w:hAnsi="Arial" w:cs="Arial"/>
          <w:sz w:val="24"/>
          <w:szCs w:val="24"/>
        </w:rPr>
        <w:t>In light of this,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general public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3418D6C4" w:rsidR="00572023" w:rsidRPr="00572023" w:rsidRDefault="00A70D90" w:rsidP="00572023">
      <w:pPr>
        <w:spacing w:line="480" w:lineRule="auto"/>
        <w:jc w:val="both"/>
        <w:rPr>
          <w:rFonts w:ascii="Arial" w:hAnsi="Arial" w:cs="Arial"/>
          <w:sz w:val="24"/>
          <w:szCs w:val="24"/>
        </w:rPr>
      </w:pPr>
      <w:r>
        <w:rPr>
          <w:rFonts w:ascii="Arial" w:hAnsi="Arial" w:cs="Arial"/>
          <w:b/>
          <w:bCs/>
          <w:sz w:val="24"/>
          <w:szCs w:val="24"/>
        </w:rPr>
        <w:t>Other Individuals</w:t>
      </w:r>
      <w:r w:rsidR="00572023" w:rsidRPr="00762112">
        <w:rPr>
          <w:rFonts w:ascii="Arial" w:hAnsi="Arial" w:cs="Arial"/>
          <w:b/>
          <w:bCs/>
          <w:sz w:val="24"/>
          <w:szCs w:val="24"/>
        </w:rPr>
        <w:t>:</w:t>
      </w:r>
      <w:r w:rsidR="00572023" w:rsidRPr="00572023">
        <w:rPr>
          <w:rFonts w:ascii="Arial" w:hAnsi="Arial" w:cs="Arial"/>
          <w:sz w:val="24"/>
          <w:szCs w:val="24"/>
        </w:rPr>
        <w:t xml:space="preserve"> This investigation will benefit cunicultures by giving them the idea of using manure instead of throwing it away when selling the animal.</w:t>
      </w:r>
      <w:r w:rsidR="00F6224D">
        <w:rPr>
          <w:rFonts w:ascii="Arial" w:hAnsi="Arial" w:cs="Arial"/>
          <w:sz w:val="24"/>
          <w:szCs w:val="24"/>
        </w:rPr>
        <w:t xml:space="preserve"> </w:t>
      </w:r>
      <w:r w:rsidR="00572023"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00572023" w:rsidRPr="00572023">
        <w:rPr>
          <w:rFonts w:ascii="Arial" w:hAnsi="Arial" w:cs="Arial"/>
          <w:sz w:val="24"/>
          <w:szCs w:val="24"/>
        </w:rPr>
        <w:t xml:space="preserve"> Many people will learn about the importance of rabbit dung and its potential uses as a result of this study.</w:t>
      </w:r>
      <w:r w:rsidR="00156500">
        <w:rPr>
          <w:rFonts w:ascii="Arial" w:hAnsi="Arial" w:cs="Arial"/>
          <w:sz w:val="24"/>
          <w:szCs w:val="24"/>
        </w:rPr>
        <w:t xml:space="preserve">  </w:t>
      </w:r>
      <w:r w:rsidR="00572023" w:rsidRPr="00572023">
        <w:rPr>
          <w:rFonts w:ascii="Arial" w:hAnsi="Arial" w:cs="Arial"/>
          <w:sz w:val="24"/>
          <w:szCs w:val="24"/>
        </w:rPr>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001B089B" w:rsidR="004E1DE6" w:rsidRPr="004E1DE6" w:rsidRDefault="00572023" w:rsidP="00572023">
      <w:pPr>
        <w:spacing w:line="480" w:lineRule="auto"/>
        <w:jc w:val="both"/>
        <w:rPr>
          <w:rFonts w:ascii="Arial" w:hAnsi="Arial" w:cs="Arial"/>
          <w:sz w:val="24"/>
          <w:szCs w:val="24"/>
        </w:rPr>
      </w:pPr>
      <w:r w:rsidRPr="00762112">
        <w:rPr>
          <w:rFonts w:ascii="Arial" w:hAnsi="Arial" w:cs="Arial"/>
          <w:b/>
          <w:bCs/>
          <w:sz w:val="24"/>
          <w:szCs w:val="24"/>
        </w:rPr>
        <w:t>Future Researchers:</w:t>
      </w:r>
      <w:r w:rsidR="000F3098">
        <w:rPr>
          <w:rFonts w:ascii="Arial" w:hAnsi="Arial" w:cs="Arial"/>
          <w:sz w:val="24"/>
          <w:szCs w:val="24"/>
        </w:rPr>
        <w:t xml:space="preserve"> </w:t>
      </w:r>
      <w:r w:rsidRPr="00572023">
        <w:rPr>
          <w:rFonts w:ascii="Arial" w:hAnsi="Arial" w:cs="Arial"/>
          <w:sz w:val="24"/>
          <w:szCs w:val="24"/>
        </w:rPr>
        <w:t>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applications as a result of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Default="004E1DE6" w:rsidP="004E1DE6">
      <w:pPr>
        <w:jc w:val="both"/>
        <w:rPr>
          <w:rFonts w:ascii="Arial" w:hAnsi="Arial" w:cs="Arial"/>
          <w:sz w:val="24"/>
          <w:szCs w:val="24"/>
        </w:rPr>
      </w:pPr>
    </w:p>
    <w:p w14:paraId="09B27436" w14:textId="77777777" w:rsidR="00BB4BBA" w:rsidRPr="004E1DE6" w:rsidRDefault="00BB4BBA"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03621B6A" w14:textId="203665CB" w:rsidR="007032CE" w:rsidRDefault="00873C8A" w:rsidP="00D96DB2">
      <w:pPr>
        <w:spacing w:line="480" w:lineRule="auto"/>
        <w:ind w:firstLine="720"/>
        <w:jc w:val="both"/>
        <w:rPr>
          <w:rFonts w:ascii="Arial" w:hAnsi="Arial" w:cs="Arial"/>
          <w:sz w:val="24"/>
          <w:szCs w:val="24"/>
        </w:rPr>
      </w:pPr>
      <w:r w:rsidRPr="00D25826">
        <w:rPr>
          <w:rFonts w:ascii="Arial" w:hAnsi="Arial"/>
          <w:sz w:val="24"/>
          <w:szCs w:val="24"/>
        </w:rPr>
        <w:t xml:space="preserve">This research focuses primarily on the purpose and acceptability of briquettes made from rabbit manure. </w:t>
      </w:r>
      <w:r w:rsidR="00277716" w:rsidRPr="00D25826">
        <w:rPr>
          <w:rFonts w:ascii="Arial" w:hAnsi="Arial"/>
          <w:sz w:val="24"/>
          <w:szCs w:val="24"/>
        </w:rPr>
        <w:t xml:space="preserve"> </w:t>
      </w:r>
      <w:r w:rsidRPr="00D25826">
        <w:rPr>
          <w:rFonts w:ascii="Arial" w:hAnsi="Arial"/>
          <w:sz w:val="24"/>
          <w:szCs w:val="24"/>
        </w:rPr>
        <w:t>This will also determine the product's feasibility and efficacy for everyday use.</w:t>
      </w:r>
    </w:p>
    <w:p w14:paraId="6F4A614E" w14:textId="1383EF31" w:rsidR="007032CE" w:rsidRDefault="007032CE" w:rsidP="007032CE">
      <w:pPr>
        <w:jc w:val="both"/>
        <w:rPr>
          <w:rFonts w:ascii="Arial" w:hAnsi="Arial" w:cs="Arial"/>
          <w:sz w:val="24"/>
          <w:szCs w:val="24"/>
        </w:rPr>
      </w:pPr>
    </w:p>
    <w:p w14:paraId="735E47E9" w14:textId="77777777" w:rsidR="00BB4BBA" w:rsidRDefault="00BB4BBA"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74E56A92"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 xml:space="preserve">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The carbonation of cow manure took place at three different temperatures: 300 °C (C300), 500 °C (C500), and 700 °C (C700).  Some analyses on briquettes are performed namely proximate analysis, and compressive and caloric value tests.  The calorific value for carbonation briquette of 300, 500, and 700 °C were 2434, 2402, and 2372 cal/g respectively.  The carbonation of cow manure at 300 °C </w:t>
      </w:r>
      <w:r w:rsidRPr="00C47DE5">
        <w:rPr>
          <w:rFonts w:ascii="Arial" w:hAnsi="Arial" w:cs="Arial"/>
          <w:sz w:val="24"/>
          <w:szCs w:val="24"/>
        </w:rPr>
        <w:lastRenderedPageBreak/>
        <w:t>produced the highest calorific value of briquette.  Therefore, preliminary observations indicated that carbonation at 300 °C able to densify the cow manure into briquette as a solid biofuel.  (Mitan, N. M. M., &amp; Badarulzaman, S., 2020)</w:t>
      </w:r>
    </w:p>
    <w:p w14:paraId="00DB1099" w14:textId="77777777" w:rsidR="00C47DE5" w:rsidRPr="00C47DE5" w:rsidRDefault="00C47DE5" w:rsidP="00C47DE5">
      <w:pPr>
        <w:spacing w:line="480" w:lineRule="auto"/>
        <w:jc w:val="both"/>
        <w:rPr>
          <w:rFonts w:ascii="Arial" w:hAnsi="Arial" w:cs="Arial"/>
          <w:sz w:val="24"/>
          <w:szCs w:val="24"/>
        </w:rPr>
      </w:pPr>
    </w:p>
    <w:p w14:paraId="6F187314" w14:textId="54D1E921"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 xml:space="preserve">From the study of Hamid et al. (2021), the main objective of their study is to increase the potential and beneficial uses of livestock </w:t>
      </w:r>
      <w:r w:rsidR="00F10B2C" w:rsidRPr="00C47DE5">
        <w:rPr>
          <w:rFonts w:ascii="Arial" w:hAnsi="Arial" w:cs="Arial"/>
          <w:sz w:val="24"/>
          <w:szCs w:val="24"/>
        </w:rPr>
        <w:t>waste</w:t>
      </w:r>
      <w:r w:rsidRPr="00C47DE5">
        <w:rPr>
          <w:rFonts w:ascii="Arial" w:hAnsi="Arial" w:cs="Arial"/>
          <w:sz w:val="24"/>
          <w:szCs w:val="24"/>
        </w:rPr>
        <w:t xml:space="preserve"> of cow manure as a 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water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1803BAA2" w14:textId="77777777" w:rsidR="00C47DE5" w:rsidRPr="00C47DE5" w:rsidRDefault="00C47DE5" w:rsidP="00C47DE5">
      <w:pPr>
        <w:spacing w:line="480" w:lineRule="auto"/>
        <w:jc w:val="both"/>
        <w:rPr>
          <w:rFonts w:ascii="Arial" w:hAnsi="Arial" w:cs="Arial"/>
          <w:sz w:val="24"/>
          <w:szCs w:val="24"/>
        </w:rPr>
      </w:pPr>
    </w:p>
    <w:p w14:paraId="621B9B50" w14:textId="77777777" w:rsidR="00C47DE5" w:rsidRPr="00C47DE5" w:rsidRDefault="00C47DE5" w:rsidP="00C47DE5">
      <w:pPr>
        <w:spacing w:line="480" w:lineRule="auto"/>
        <w:jc w:val="both"/>
        <w:rPr>
          <w:rFonts w:ascii="Arial" w:hAnsi="Arial" w:cs="Arial"/>
          <w:sz w:val="24"/>
          <w:szCs w:val="24"/>
        </w:rPr>
      </w:pPr>
    </w:p>
    <w:p w14:paraId="556F5741" w14:textId="66073DE5" w:rsid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 xml:space="preserve">According to Anatasya et al. (2019), biomass briquettes have been made as an alternative energy source from cow dung waste.  Molasses and starch were used as binder material with a carbonation temperature of 400 °C for 2 hours.  The </w:t>
      </w:r>
      <w:r w:rsidRPr="00C47DE5">
        <w:rPr>
          <w:rFonts w:ascii="Arial" w:hAnsi="Arial" w:cs="Arial"/>
          <w:sz w:val="24"/>
          <w:szCs w:val="24"/>
        </w:rPr>
        <w:lastRenderedPageBreak/>
        <w:t>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22A2B98A" w14:textId="0F1C0063" w:rsidR="00453A4C" w:rsidRDefault="00453A4C" w:rsidP="00453A4C">
      <w:pPr>
        <w:spacing w:after="160" w:line="480" w:lineRule="auto"/>
        <w:jc w:val="both"/>
        <w:rPr>
          <w:rFonts w:ascii="Arial" w:hAnsi="Arial" w:cs="Arial"/>
          <w:sz w:val="24"/>
          <w:szCs w:val="24"/>
        </w:rPr>
      </w:pP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3684B345" w:rsidR="000A26BB" w:rsidRDefault="00F26887" w:rsidP="00D96DB2">
      <w:pPr>
        <w:spacing w:line="480" w:lineRule="auto"/>
        <w:ind w:firstLine="720"/>
        <w:jc w:val="both"/>
        <w:rPr>
          <w:rFonts w:ascii="Arial" w:hAnsi="Arial" w:cs="Arial"/>
          <w:sz w:val="24"/>
          <w:szCs w:val="24"/>
        </w:rPr>
      </w:pPr>
      <w:r w:rsidRPr="00F26887">
        <w:rPr>
          <w:rFonts w:ascii="Arial" w:hAnsi="Arial" w:cs="Arial"/>
          <w:sz w:val="24"/>
          <w:szCs w:val="24"/>
        </w:rPr>
        <w:t>In order to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00912F5F">
        <w:rPr>
          <w:rFonts w:ascii="Arial" w:hAnsi="Arial" w:cs="Arial"/>
          <w:sz w:val="24"/>
          <w:szCs w:val="24"/>
        </w:rPr>
        <w:t>Ten</w:t>
      </w:r>
      <w:r w:rsidRPr="00F26887">
        <w:rPr>
          <w:rFonts w:ascii="Arial" w:hAnsi="Arial" w:cs="Arial"/>
          <w:sz w:val="24"/>
          <w:szCs w:val="24"/>
        </w:rPr>
        <w:t xml:space="preser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02B5B0D3"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1A1EB57D" w:rsidR="00510C90" w:rsidRPr="00510C90" w:rsidRDefault="00F3620F" w:rsidP="00F3620F">
                            <w:pPr>
                              <w:jc w:val="cente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1A1EB57D" w:rsidR="00510C90" w:rsidRPr="00510C90" w:rsidRDefault="00F3620F" w:rsidP="00F3620F">
                      <w:pPr>
                        <w:jc w:val="center"/>
                        <w:rPr>
                          <w:sz w:val="24"/>
                          <w:szCs w:val="24"/>
                        </w:rPr>
                      </w:pPr>
                      <w:r>
                        <w:rPr>
                          <w:sz w:val="24"/>
                          <w:szCs w:val="24"/>
                        </w:rPr>
                        <w:t>Drying of Rabbit Manure</w:t>
                      </w:r>
                    </w:p>
                  </w:txbxContent>
                </v:textbox>
                <w10:anchorlock/>
              </v:shape>
            </w:pict>
          </mc:Fallback>
        </mc:AlternateContent>
      </w:r>
    </w:p>
    <w:p w14:paraId="0F4D4820" w14:textId="121D57C0" w:rsidR="00D563B9" w:rsidRDefault="00D563B9" w:rsidP="002127AA">
      <w:pPr>
        <w:jc w:val="center"/>
        <w:rPr>
          <w:rFonts w:ascii="Arial" w:hAnsi="Arial" w:cs="Arial"/>
          <w:sz w:val="24"/>
          <w:szCs w:val="24"/>
        </w:rPr>
      </w:pPr>
    </w:p>
    <w:p w14:paraId="6E79665E" w14:textId="77777777" w:rsidR="00D563B9" w:rsidRDefault="00D563B9" w:rsidP="00D563B9">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29100B1" wp14:editId="7FD44529">
                <wp:extent cx="486000" cy="54000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type w14:anchorId="0314A9A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4259221A" w14:textId="77777777" w:rsidR="00D563B9" w:rsidRDefault="00D563B9" w:rsidP="00D563B9">
      <w:pPr>
        <w:jc w:val="center"/>
        <w:rPr>
          <w:rFonts w:ascii="Arial" w:hAnsi="Arial" w:cs="Arial"/>
          <w:sz w:val="24"/>
          <w:szCs w:val="24"/>
        </w:rPr>
      </w:pPr>
    </w:p>
    <w:p w14:paraId="0ABC2D08" w14:textId="4464475C" w:rsidR="00D563B9" w:rsidRDefault="00D563B9" w:rsidP="00D563B9">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0D6E4550" wp14:editId="5A65B4A6">
                <wp:extent cx="5040000" cy="25560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0D6E4550" id="_x0000_s1032"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YCPMDEAIA&#10;ACcEAAAOAAAAAAAAAAAAAAAAAC4CAABkcnMvZTJvRG9jLnhtbFBLAQItABQABgAIAAAAIQD5khFw&#10;2wAAAAQBAAAPAAAAAAAAAAAAAAAAAGoEAABkcnMvZG93bnJldi54bWxQSwUGAAAAAAQABADzAAAA&#10;cgUAAAAA&#10;" strokeweight="1.5pt">
                <v:textbox style="mso-fit-shape-to-text:t" inset=",2.5mm,,2.5mm">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67AACD9F" w14:textId="35DC77BE" w:rsid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7367FC69" w14:textId="77777777" w:rsidR="00A35CC8" w:rsidRPr="00A35CC8" w:rsidRDefault="00A35CC8" w:rsidP="000A26BB">
      <w:pPr>
        <w:jc w:val="both"/>
        <w:rPr>
          <w:rFonts w:ascii="Arial" w:hAnsi="Arial" w:cs="Arial"/>
          <w:b/>
          <w:bCs/>
          <w:sz w:val="24"/>
          <w:szCs w:val="24"/>
        </w:rPr>
      </w:pPr>
    </w:p>
    <w:tbl>
      <w:tblPr>
        <w:tblStyle w:val="TableGrid"/>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402"/>
        <w:gridCol w:w="5230"/>
      </w:tblGrid>
      <w:tr w:rsidR="00F3620F" w14:paraId="6E2FF261" w14:textId="77777777" w:rsidTr="00B33608">
        <w:trPr>
          <w:trHeight w:val="510"/>
        </w:trPr>
        <w:tc>
          <w:tcPr>
            <w:tcW w:w="3402" w:type="dxa"/>
            <w:vAlign w:val="center"/>
          </w:tcPr>
          <w:p w14:paraId="54415DA9" w14:textId="0B3FB9EF"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Raw Materials</w:t>
            </w:r>
          </w:p>
        </w:tc>
        <w:tc>
          <w:tcPr>
            <w:tcW w:w="5230" w:type="dxa"/>
            <w:vAlign w:val="center"/>
          </w:tcPr>
          <w:p w14:paraId="6AB2F362" w14:textId="0EFDC2F6"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Equipment</w:t>
            </w:r>
          </w:p>
        </w:tc>
      </w:tr>
      <w:tr w:rsidR="00F3620F" w14:paraId="365637A2" w14:textId="77777777" w:rsidTr="00B33608">
        <w:trPr>
          <w:trHeight w:val="2413"/>
        </w:trPr>
        <w:tc>
          <w:tcPr>
            <w:tcW w:w="3402" w:type="dxa"/>
          </w:tcPr>
          <w:p w14:paraId="1D2E874E" w14:textId="77777777" w:rsidR="00F3620F" w:rsidRDefault="00F3620F" w:rsidP="00EA1EBB">
            <w:pPr>
              <w:rPr>
                <w:rFonts w:ascii="Arial" w:hAnsi="Arial" w:cs="Arial"/>
                <w:sz w:val="24"/>
                <w:szCs w:val="24"/>
              </w:rPr>
            </w:pPr>
          </w:p>
          <w:p w14:paraId="1D098D9C" w14:textId="77777777" w:rsidR="00F3620F" w:rsidRDefault="00F3620F" w:rsidP="00EA1EBB">
            <w:pPr>
              <w:spacing w:line="480" w:lineRule="auto"/>
              <w:rPr>
                <w:rFonts w:ascii="Arial" w:hAnsi="Arial" w:cs="Arial"/>
                <w:sz w:val="24"/>
                <w:szCs w:val="24"/>
              </w:rPr>
            </w:pPr>
            <w:r>
              <w:rPr>
                <w:rFonts w:ascii="Arial" w:hAnsi="Arial" w:cs="Arial"/>
                <w:sz w:val="24"/>
                <w:szCs w:val="24"/>
              </w:rPr>
              <w:t xml:space="preserve">  1,800 g manure</w:t>
            </w:r>
          </w:p>
          <w:p w14:paraId="61481F3F" w14:textId="1AF03A5E" w:rsidR="00F3620F" w:rsidRDefault="00F3620F" w:rsidP="00EA1EBB">
            <w:pPr>
              <w:spacing w:line="480" w:lineRule="auto"/>
              <w:rPr>
                <w:rFonts w:ascii="Arial" w:hAnsi="Arial" w:cs="Arial"/>
                <w:sz w:val="24"/>
                <w:szCs w:val="24"/>
              </w:rPr>
            </w:pPr>
            <w:r>
              <w:rPr>
                <w:rFonts w:ascii="Arial" w:hAnsi="Arial" w:cs="Arial"/>
                <w:sz w:val="24"/>
                <w:szCs w:val="24"/>
              </w:rPr>
              <w:t xml:space="preserve">  120ml water</w:t>
            </w:r>
          </w:p>
          <w:p w14:paraId="26E3A900" w14:textId="77777777" w:rsidR="00F3620F" w:rsidRDefault="00F3620F" w:rsidP="00EA1EBB">
            <w:pPr>
              <w:spacing w:line="480" w:lineRule="auto"/>
              <w:rPr>
                <w:rFonts w:ascii="Arial" w:hAnsi="Arial" w:cs="Arial"/>
                <w:sz w:val="24"/>
                <w:szCs w:val="24"/>
              </w:rPr>
            </w:pPr>
            <w:r>
              <w:rPr>
                <w:rFonts w:ascii="Arial" w:hAnsi="Arial" w:cs="Arial"/>
                <w:sz w:val="24"/>
                <w:szCs w:val="24"/>
              </w:rPr>
              <w:t xml:space="preserve">  </w:t>
            </w:r>
          </w:p>
        </w:tc>
        <w:tc>
          <w:tcPr>
            <w:tcW w:w="5230" w:type="dxa"/>
          </w:tcPr>
          <w:p w14:paraId="06D73B2C" w14:textId="77777777" w:rsidR="00F3620F" w:rsidRDefault="00F3620F" w:rsidP="00EA1EBB">
            <w:pPr>
              <w:rPr>
                <w:rFonts w:ascii="Arial" w:hAnsi="Arial" w:cs="Arial"/>
                <w:sz w:val="24"/>
                <w:szCs w:val="24"/>
              </w:rPr>
            </w:pPr>
          </w:p>
          <w:p w14:paraId="0A05B61E" w14:textId="11A38D3F" w:rsidR="00F3620F" w:rsidRDefault="00F3620F" w:rsidP="00EA1EBB">
            <w:pPr>
              <w:spacing w:line="480" w:lineRule="auto"/>
              <w:rPr>
                <w:rFonts w:ascii="Arial" w:hAnsi="Arial" w:cs="Arial"/>
                <w:sz w:val="24"/>
                <w:szCs w:val="24"/>
              </w:rPr>
            </w:pPr>
            <w:r>
              <w:rPr>
                <w:rFonts w:ascii="Arial" w:hAnsi="Arial" w:cs="Arial"/>
                <w:sz w:val="24"/>
                <w:szCs w:val="24"/>
              </w:rPr>
              <w:t xml:space="preserve">  1 mortar and pestle</w:t>
            </w:r>
            <w:r w:rsidR="00B33608">
              <w:rPr>
                <w:rFonts w:ascii="Arial" w:hAnsi="Arial" w:cs="Arial"/>
                <w:sz w:val="24"/>
                <w:szCs w:val="24"/>
              </w:rPr>
              <w:t xml:space="preserve">            molder</w:t>
            </w:r>
          </w:p>
          <w:p w14:paraId="18285A0B" w14:textId="2B267A8F" w:rsidR="00F3620F" w:rsidRDefault="00F3620F" w:rsidP="00EA1EBB">
            <w:pPr>
              <w:spacing w:line="480" w:lineRule="auto"/>
              <w:rPr>
                <w:rFonts w:ascii="Arial" w:hAnsi="Arial" w:cs="Arial"/>
                <w:sz w:val="24"/>
                <w:szCs w:val="24"/>
              </w:rPr>
            </w:pPr>
            <w:r>
              <w:rPr>
                <w:rFonts w:ascii="Arial" w:hAnsi="Arial" w:cs="Arial"/>
                <w:sz w:val="24"/>
                <w:szCs w:val="24"/>
              </w:rPr>
              <w:t xml:space="preserve">  mixing bowls</w:t>
            </w:r>
            <w:r w:rsidR="00B33608">
              <w:rPr>
                <w:rFonts w:ascii="Arial" w:hAnsi="Arial" w:cs="Arial"/>
                <w:sz w:val="24"/>
                <w:szCs w:val="24"/>
              </w:rPr>
              <w:t xml:space="preserve">                      syringe</w:t>
            </w:r>
          </w:p>
          <w:p w14:paraId="5F1313DD" w14:textId="626A29AF" w:rsidR="00F3620F" w:rsidRDefault="00F3620F" w:rsidP="00EA1EBB">
            <w:pPr>
              <w:spacing w:line="480" w:lineRule="auto"/>
              <w:rPr>
                <w:rFonts w:ascii="Arial" w:hAnsi="Arial" w:cs="Arial"/>
                <w:sz w:val="24"/>
                <w:szCs w:val="24"/>
              </w:rPr>
            </w:pPr>
            <w:r>
              <w:rPr>
                <w:rFonts w:ascii="Arial" w:hAnsi="Arial" w:cs="Arial"/>
                <w:sz w:val="24"/>
                <w:szCs w:val="24"/>
              </w:rPr>
              <w:t xml:space="preserve">  </w:t>
            </w:r>
            <w:r w:rsidR="00B33608">
              <w:rPr>
                <w:rFonts w:ascii="Arial" w:hAnsi="Arial" w:cs="Arial"/>
                <w:sz w:val="24"/>
                <w:szCs w:val="24"/>
              </w:rPr>
              <w:t xml:space="preserve">? </w:t>
            </w:r>
            <w:r>
              <w:rPr>
                <w:rFonts w:ascii="Arial" w:hAnsi="Arial" w:cs="Arial"/>
                <w:sz w:val="24"/>
                <w:szCs w:val="24"/>
              </w:rPr>
              <w:t>measuring spoon</w:t>
            </w:r>
            <w:r w:rsidR="00B33608">
              <w:rPr>
                <w:rFonts w:ascii="Arial" w:hAnsi="Arial" w:cs="Arial"/>
                <w:sz w:val="24"/>
                <w:szCs w:val="24"/>
              </w:rPr>
              <w:t xml:space="preserve">             ? measuring cup</w:t>
            </w:r>
          </w:p>
          <w:p w14:paraId="79EDE424" w14:textId="36E70723" w:rsidR="00B33608" w:rsidRDefault="00F3620F" w:rsidP="00EA1EBB">
            <w:pPr>
              <w:spacing w:line="480" w:lineRule="auto"/>
              <w:rPr>
                <w:rFonts w:ascii="Arial" w:hAnsi="Arial" w:cs="Arial"/>
                <w:sz w:val="24"/>
                <w:szCs w:val="24"/>
              </w:rPr>
            </w:pPr>
            <w:r>
              <w:rPr>
                <w:rFonts w:ascii="Arial" w:hAnsi="Arial" w:cs="Arial"/>
                <w:sz w:val="24"/>
                <w:szCs w:val="24"/>
              </w:rPr>
              <w:t xml:space="preserve">  containers</w:t>
            </w:r>
            <w:r>
              <w:rPr>
                <w:rFonts w:ascii="Arial" w:hAnsi="Arial" w:cs="Arial"/>
                <w:sz w:val="24"/>
                <w:szCs w:val="24"/>
              </w:rPr>
              <w:br/>
              <w:t xml:space="preserve">  strainer</w:t>
            </w:r>
          </w:p>
        </w:tc>
      </w:tr>
    </w:tbl>
    <w:p w14:paraId="0A6CBFA8" w14:textId="6284B31C" w:rsidR="0098721A" w:rsidRDefault="0098721A" w:rsidP="00F3620F">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5ADC238A" w14:textId="77777777" w:rsidR="00F3620F" w:rsidRDefault="00F3620F" w:rsidP="000A26BB">
      <w:pPr>
        <w:jc w:val="both"/>
        <w:rPr>
          <w:rFonts w:ascii="Arial" w:hAnsi="Arial" w:cs="Arial"/>
          <w:sz w:val="24"/>
          <w:szCs w:val="24"/>
        </w:rPr>
      </w:pPr>
    </w:p>
    <w:p w14:paraId="3FDA419D" w14:textId="17D82A51" w:rsidR="002127AA" w:rsidRDefault="002127AA" w:rsidP="000A26BB">
      <w:pPr>
        <w:jc w:val="both"/>
        <w:rPr>
          <w:rFonts w:ascii="Arial" w:hAnsi="Arial" w:cs="Arial"/>
          <w:b/>
          <w:bCs/>
          <w:sz w:val="28"/>
          <w:szCs w:val="28"/>
        </w:rPr>
      </w:pPr>
      <w:r w:rsidRPr="002127AA">
        <w:rPr>
          <w:rFonts w:ascii="Arial" w:hAnsi="Arial" w:cs="Arial"/>
          <w:b/>
          <w:bCs/>
          <w:sz w:val="28"/>
          <w:szCs w:val="28"/>
        </w:rPr>
        <w:lastRenderedPageBreak/>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5B09B33A"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Prepare the materials needed in producing briquettes such as weighing scale, strainer, plastic ice molder, </w:t>
      </w:r>
      <w:r w:rsidR="0098721A" w:rsidRPr="0098721A">
        <w:rPr>
          <w:rFonts w:ascii="Arial" w:hAnsi="Arial" w:cs="Arial"/>
          <w:sz w:val="24"/>
          <w:szCs w:val="24"/>
        </w:rPr>
        <w:t>mortar,</w:t>
      </w:r>
      <w:r w:rsidRPr="0098721A">
        <w:rPr>
          <w:rFonts w:ascii="Arial" w:hAnsi="Arial" w:cs="Arial"/>
          <w:sz w:val="24"/>
          <w:szCs w:val="24"/>
        </w:rPr>
        <w:t xml:space="preserve"> pestle, mixing bowls, measuring </w:t>
      </w:r>
      <w:r w:rsidR="00AD0DEC" w:rsidRPr="0098721A">
        <w:rPr>
          <w:rFonts w:ascii="Arial" w:hAnsi="Arial" w:cs="Arial"/>
          <w:sz w:val="24"/>
          <w:szCs w:val="24"/>
        </w:rPr>
        <w:t>cups,</w:t>
      </w:r>
      <w:r w:rsidRPr="0098721A">
        <w:rPr>
          <w:rFonts w:ascii="Arial" w:hAnsi="Arial" w:cs="Arial"/>
          <w:sz w:val="24"/>
          <w:szCs w:val="24"/>
        </w:rPr>
        <w:t xml:space="preserve"> and measuring glas</w:t>
      </w:r>
      <w:r w:rsidR="0098721A">
        <w:rPr>
          <w:rFonts w:ascii="Arial" w:hAnsi="Arial" w:cs="Arial"/>
          <w:sz w:val="24"/>
          <w:szCs w:val="24"/>
        </w:rPr>
        <w:t>s.</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1FE547A4"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Check if the weighing scale are working properly.</w:t>
      </w:r>
    </w:p>
    <w:p w14:paraId="75E6A0C8"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Measure the weight of the manure.</w:t>
      </w:r>
    </w:p>
    <w:p w14:paraId="474F68E1"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 mortar and pestle.</w:t>
      </w:r>
    </w:p>
    <w:p w14:paraId="432C56A6"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5085E998" w14:textId="0A5FAB2B"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manure and </w:t>
      </w:r>
      <w:r w:rsidR="00AD0DEC">
        <w:rPr>
          <w:rFonts w:ascii="Arial" w:hAnsi="Arial" w:cs="Arial"/>
          <w:sz w:val="24"/>
          <w:szCs w:val="24"/>
        </w:rPr>
        <w:t>4</w:t>
      </w:r>
      <w:r w:rsidRPr="0098721A">
        <w:rPr>
          <w:rFonts w:ascii="Arial" w:hAnsi="Arial" w:cs="Arial"/>
          <w:sz w:val="24"/>
          <w:szCs w:val="24"/>
        </w:rPr>
        <w:t>0ml amount of water until it makes a thick paste.</w:t>
      </w:r>
    </w:p>
    <w:p w14:paraId="49301397"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Put the mixture in plastic ice molder, hit two or three times and remove.</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26EC7A91" w14:textId="77777777" w:rsidR="00624472" w:rsidRDefault="00624472"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lastRenderedPageBreak/>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36F82045" w14:textId="77777777" w:rsidTr="004C28BC">
        <w:trPr>
          <w:trHeight w:val="20"/>
        </w:trPr>
        <w:tc>
          <w:tcPr>
            <w:tcW w:w="2876" w:type="dxa"/>
            <w:vAlign w:val="center"/>
          </w:tcPr>
          <w:p w14:paraId="27E81A5F" w14:textId="015E92B4" w:rsidR="00557A99" w:rsidRPr="00A817B4" w:rsidRDefault="00A817B4"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5 days of drying</w:t>
            </w:r>
          </w:p>
        </w:tc>
        <w:tc>
          <w:tcPr>
            <w:tcW w:w="2877" w:type="dxa"/>
            <w:vAlign w:val="center"/>
          </w:tcPr>
          <w:p w14:paraId="0E486596" w14:textId="5CBE883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F077D2">
              <w:rPr>
                <w:rFonts w:ascii="Arial" w:eastAsia="Segoe UI Historic" w:hAnsi="Arial" w:cs="Arial"/>
                <w:color w:val="050505"/>
                <w:sz w:val="24"/>
                <w:szCs w:val="24"/>
              </w:rPr>
              <w:t>5</w:t>
            </w:r>
            <w:r>
              <w:rPr>
                <w:rFonts w:ascii="Arial" w:eastAsia="Segoe UI Historic" w:hAnsi="Arial" w:cs="Arial"/>
                <w:color w:val="050505"/>
                <w:sz w:val="24"/>
                <w:szCs w:val="24"/>
              </w:rPr>
              <w:t xml:space="preserve"> days of drying</w:t>
            </w:r>
          </w:p>
        </w:tc>
        <w:tc>
          <w:tcPr>
            <w:tcW w:w="2877" w:type="dxa"/>
            <w:vAlign w:val="center"/>
          </w:tcPr>
          <w:p w14:paraId="0A6DF261" w14:textId="34B26587"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F077D2">
              <w:rPr>
                <w:rFonts w:ascii="Arial" w:eastAsia="Segoe UI Historic" w:hAnsi="Arial" w:cs="Arial"/>
                <w:color w:val="050505"/>
                <w:sz w:val="24"/>
                <w:szCs w:val="24"/>
              </w:rPr>
              <w:t>5</w:t>
            </w:r>
            <w:r>
              <w:rPr>
                <w:rFonts w:ascii="Arial" w:eastAsia="Segoe UI Historic" w:hAnsi="Arial" w:cs="Arial"/>
                <w:color w:val="050505"/>
                <w:sz w:val="24"/>
                <w:szCs w:val="24"/>
              </w:rPr>
              <w:t xml:space="preserve"> days of drying</w:t>
            </w:r>
          </w:p>
        </w:tc>
      </w:tr>
      <w:tr w:rsidR="00557A99" w14:paraId="78D7315D" w14:textId="77777777" w:rsidTr="004C28BC">
        <w:trPr>
          <w:trHeight w:val="20"/>
        </w:trPr>
        <w:tc>
          <w:tcPr>
            <w:tcW w:w="2876" w:type="dxa"/>
            <w:vAlign w:val="center"/>
          </w:tcPr>
          <w:p w14:paraId="67FAD746" w14:textId="2F7AB0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500g rabbit manure</w:t>
            </w:r>
          </w:p>
        </w:tc>
        <w:tc>
          <w:tcPr>
            <w:tcW w:w="2877" w:type="dxa"/>
            <w:vAlign w:val="center"/>
          </w:tcPr>
          <w:p w14:paraId="1D217AF6" w14:textId="6CAA1441"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600g rabbit manure</w:t>
            </w:r>
          </w:p>
        </w:tc>
        <w:tc>
          <w:tcPr>
            <w:tcW w:w="2877" w:type="dxa"/>
            <w:vAlign w:val="center"/>
          </w:tcPr>
          <w:p w14:paraId="287703BD" w14:textId="1095DCA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700g rabbit manure</w:t>
            </w:r>
          </w:p>
        </w:tc>
      </w:tr>
      <w:tr w:rsidR="00A817B4" w14:paraId="503232C5" w14:textId="77777777" w:rsidTr="004C28BC">
        <w:trPr>
          <w:trHeight w:val="20"/>
        </w:trPr>
        <w:tc>
          <w:tcPr>
            <w:tcW w:w="2876" w:type="dxa"/>
            <w:vAlign w:val="center"/>
          </w:tcPr>
          <w:p w14:paraId="728DB677" w14:textId="09003FC4"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419DF2D5" w14:textId="2051C61B"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6379BC1B" w14:textId="75943ECD"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r>
    </w:tbl>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4B02285F" w14:textId="05211A14" w:rsid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Wear safety equipment, such as masks and gloves, and keep your workspace neat and tidy.</w:t>
      </w:r>
    </w:p>
    <w:p w14:paraId="427C0B0F" w14:textId="44D6C98E" w:rsidR="00D96DB2" w:rsidRDefault="00A217F3" w:rsidP="000F240C">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M</w:t>
      </w:r>
      <w:r w:rsidR="00D96DB2">
        <w:rPr>
          <w:rFonts w:ascii="Arial" w:eastAsia="Times New Roman" w:hAnsi="Arial"/>
          <w:bCs/>
          <w:sz w:val="24"/>
          <w:szCs w:val="24"/>
        </w:rPr>
        <w:t>ortar and pestle might crush your fingertips. Your finger will swell and bruise if the pestle accidentally crushed your fingers, among other symptoms including acute pain or loss of sensation. With rest and application of ice to the region, it usually recovers quickly.</w:t>
      </w:r>
    </w:p>
    <w:p w14:paraId="085442C9" w14:textId="28902B4E" w:rsidR="004C28BC" w:rsidRDefault="00A217F3"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Pulverized manure are light tiny particles that we should avoid inhaling or </w:t>
      </w:r>
      <w:r w:rsidR="000F240C">
        <w:rPr>
          <w:rFonts w:ascii="Arial" w:eastAsia="Times New Roman" w:hAnsi="Arial"/>
          <w:bCs/>
          <w:sz w:val="24"/>
          <w:szCs w:val="24"/>
        </w:rPr>
        <w:t xml:space="preserve">accidentally </w:t>
      </w:r>
      <w:r>
        <w:rPr>
          <w:rFonts w:ascii="Arial" w:eastAsia="Times New Roman" w:hAnsi="Arial"/>
          <w:bCs/>
          <w:sz w:val="24"/>
          <w:szCs w:val="24"/>
        </w:rPr>
        <w:t>consuming. Wear a face mask for protection.</w:t>
      </w:r>
    </w:p>
    <w:p w14:paraId="498F919C" w14:textId="5660C562" w:rsidR="000F240C" w:rsidRDefault="000F240C"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Testing the briquette must be supervised by an adult to ensure the safety of the student researcher. Flame is present during testing, do not test near flammable objects. Do not touch the briquette while flame and heat </w:t>
      </w:r>
      <w:r w:rsidR="0097330F">
        <w:rPr>
          <w:rFonts w:ascii="Arial" w:eastAsia="Times New Roman" w:hAnsi="Arial"/>
          <w:bCs/>
          <w:sz w:val="24"/>
          <w:szCs w:val="24"/>
        </w:rPr>
        <w:t>are</w:t>
      </w:r>
      <w:r>
        <w:rPr>
          <w:rFonts w:ascii="Arial" w:eastAsia="Times New Roman" w:hAnsi="Arial"/>
          <w:bCs/>
          <w:sz w:val="24"/>
          <w:szCs w:val="24"/>
        </w:rPr>
        <w:t xml:space="preserve"> present, you might burn yourself. </w:t>
      </w:r>
      <w:r w:rsidR="0097330F">
        <w:rPr>
          <w:rFonts w:ascii="Arial" w:eastAsia="Times New Roman" w:hAnsi="Arial"/>
          <w:bCs/>
          <w:sz w:val="24"/>
          <w:szCs w:val="24"/>
        </w:rPr>
        <w:t>If you burn yourself, hold the burnt area under cool running water.</w:t>
      </w:r>
    </w:p>
    <w:p w14:paraId="39B68E55" w14:textId="2B1DC378" w:rsidR="0097330F" w:rsidRP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Equipment used must be cleaned and stored properly after use.</w:t>
      </w:r>
      <w:r w:rsidRPr="0097330F">
        <w:rPr>
          <w:rFonts w:ascii="Arial" w:eastAsia="Times New Roman" w:hAnsi="Arial"/>
          <w:bCs/>
          <w:sz w:val="24"/>
          <w:szCs w:val="24"/>
        </w:rPr>
        <w:t xml:space="preserve"> </w:t>
      </w:r>
      <w:r>
        <w:rPr>
          <w:rFonts w:ascii="Arial" w:eastAsia="Times New Roman" w:hAnsi="Arial"/>
          <w:bCs/>
          <w:sz w:val="24"/>
          <w:szCs w:val="24"/>
        </w:rPr>
        <w:t>Dispose safety equipment properly after use.</w:t>
      </w:r>
    </w:p>
    <w:sectPr w:rsidR="0097330F" w:rsidRPr="0097330F" w:rsidSect="00EA1536">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9697DC" w14:textId="77777777" w:rsidR="0040130B" w:rsidRDefault="0040130B" w:rsidP="00F410F8">
      <w:r>
        <w:separator/>
      </w:r>
    </w:p>
  </w:endnote>
  <w:endnote w:type="continuationSeparator" w:id="0">
    <w:p w14:paraId="1C49E6F5" w14:textId="77777777" w:rsidR="0040130B" w:rsidRDefault="0040130B"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A93E0F" w14:textId="77777777" w:rsidR="0040130B" w:rsidRDefault="0040130B" w:rsidP="00F410F8">
      <w:r>
        <w:separator/>
      </w:r>
    </w:p>
  </w:footnote>
  <w:footnote w:type="continuationSeparator" w:id="0">
    <w:p w14:paraId="60D1E177" w14:textId="77777777" w:rsidR="0040130B" w:rsidRDefault="0040130B"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4F0C"/>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1929F9"/>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 w15:restartNumberingAfterBreak="0">
    <w:nsid w:val="0A323FB5"/>
    <w:multiLevelType w:val="hybridMultilevel"/>
    <w:tmpl w:val="CFEE9A06"/>
    <w:lvl w:ilvl="0" w:tplc="34090017">
      <w:start w:val="1"/>
      <w:numFmt w:val="lowerLetter"/>
      <w:lvlText w:val="%1)"/>
      <w:lvlJc w:val="left"/>
      <w:pPr>
        <w:ind w:left="1070" w:hanging="360"/>
      </w:pPr>
    </w:lvl>
    <w:lvl w:ilvl="1" w:tplc="34090019" w:tentative="1">
      <w:start w:val="1"/>
      <w:numFmt w:val="lowerLetter"/>
      <w:lvlText w:val="%2."/>
      <w:lvlJc w:val="left"/>
      <w:pPr>
        <w:ind w:left="1790" w:hanging="360"/>
      </w:pPr>
    </w:lvl>
    <w:lvl w:ilvl="2" w:tplc="3409001B" w:tentative="1">
      <w:start w:val="1"/>
      <w:numFmt w:val="lowerRoman"/>
      <w:lvlText w:val="%3."/>
      <w:lvlJc w:val="right"/>
      <w:pPr>
        <w:ind w:left="2510" w:hanging="180"/>
      </w:pPr>
    </w:lvl>
    <w:lvl w:ilvl="3" w:tplc="3409000F" w:tentative="1">
      <w:start w:val="1"/>
      <w:numFmt w:val="decimal"/>
      <w:lvlText w:val="%4."/>
      <w:lvlJc w:val="left"/>
      <w:pPr>
        <w:ind w:left="3230" w:hanging="360"/>
      </w:pPr>
    </w:lvl>
    <w:lvl w:ilvl="4" w:tplc="34090019" w:tentative="1">
      <w:start w:val="1"/>
      <w:numFmt w:val="lowerLetter"/>
      <w:lvlText w:val="%5."/>
      <w:lvlJc w:val="left"/>
      <w:pPr>
        <w:ind w:left="3950" w:hanging="360"/>
      </w:pPr>
    </w:lvl>
    <w:lvl w:ilvl="5" w:tplc="3409001B" w:tentative="1">
      <w:start w:val="1"/>
      <w:numFmt w:val="lowerRoman"/>
      <w:lvlText w:val="%6."/>
      <w:lvlJc w:val="right"/>
      <w:pPr>
        <w:ind w:left="4670" w:hanging="180"/>
      </w:pPr>
    </w:lvl>
    <w:lvl w:ilvl="6" w:tplc="3409000F" w:tentative="1">
      <w:start w:val="1"/>
      <w:numFmt w:val="decimal"/>
      <w:lvlText w:val="%7."/>
      <w:lvlJc w:val="left"/>
      <w:pPr>
        <w:ind w:left="5390" w:hanging="360"/>
      </w:pPr>
    </w:lvl>
    <w:lvl w:ilvl="7" w:tplc="34090019" w:tentative="1">
      <w:start w:val="1"/>
      <w:numFmt w:val="lowerLetter"/>
      <w:lvlText w:val="%8."/>
      <w:lvlJc w:val="left"/>
      <w:pPr>
        <w:ind w:left="6110" w:hanging="360"/>
      </w:pPr>
    </w:lvl>
    <w:lvl w:ilvl="8" w:tplc="3409001B" w:tentative="1">
      <w:start w:val="1"/>
      <w:numFmt w:val="lowerRoman"/>
      <w:lvlText w:val="%9."/>
      <w:lvlJc w:val="right"/>
      <w:pPr>
        <w:ind w:left="6830" w:hanging="180"/>
      </w:pPr>
    </w:lvl>
  </w:abstractNum>
  <w:abstractNum w:abstractNumId="3" w15:restartNumberingAfterBreak="0">
    <w:nsid w:val="0EA75D20"/>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386A61"/>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A368D2"/>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20A337C9"/>
    <w:multiLevelType w:val="hybridMultilevel"/>
    <w:tmpl w:val="98A6BCA8"/>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7" w15:restartNumberingAfterBreak="0">
    <w:nsid w:val="20B20FE2"/>
    <w:multiLevelType w:val="multilevel"/>
    <w:tmpl w:val="99D27264"/>
    <w:lvl w:ilvl="0">
      <w:start w:val="1"/>
      <w:numFmt w:val="none"/>
      <w:lvlText w:val=""/>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3E266B07"/>
    <w:multiLevelType w:val="multilevel"/>
    <w:tmpl w:val="602C1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1521D37"/>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527509FA"/>
    <w:multiLevelType w:val="hybridMultilevel"/>
    <w:tmpl w:val="E87EBBE0"/>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2"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5693058E"/>
    <w:multiLevelType w:val="multilevel"/>
    <w:tmpl w:val="49549208"/>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15"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6"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18"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9"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16"/>
  </w:num>
  <w:num w:numId="2" w16cid:durableId="1187208284">
    <w:abstractNumId w:val="18"/>
  </w:num>
  <w:num w:numId="3" w16cid:durableId="1040474780">
    <w:abstractNumId w:val="15"/>
  </w:num>
  <w:num w:numId="4" w16cid:durableId="337730621">
    <w:abstractNumId w:val="17"/>
  </w:num>
  <w:num w:numId="5" w16cid:durableId="1765148360">
    <w:abstractNumId w:val="14"/>
  </w:num>
  <w:num w:numId="6" w16cid:durableId="488327164">
    <w:abstractNumId w:val="13"/>
  </w:num>
  <w:num w:numId="7" w16cid:durableId="989480023">
    <w:abstractNumId w:val="19"/>
  </w:num>
  <w:num w:numId="8" w16cid:durableId="1494181864">
    <w:abstractNumId w:val="2"/>
  </w:num>
  <w:num w:numId="9" w16cid:durableId="272596858">
    <w:abstractNumId w:val="8"/>
  </w:num>
  <w:num w:numId="10" w16cid:durableId="90247537">
    <w:abstractNumId w:val="12"/>
  </w:num>
  <w:num w:numId="11" w16cid:durableId="1000347365">
    <w:abstractNumId w:val="9"/>
  </w:num>
  <w:num w:numId="12" w16cid:durableId="381097782">
    <w:abstractNumId w:val="6"/>
  </w:num>
  <w:num w:numId="13" w16cid:durableId="1529174140">
    <w:abstractNumId w:val="11"/>
  </w:num>
  <w:num w:numId="14" w16cid:durableId="1626349509">
    <w:abstractNumId w:val="3"/>
  </w:num>
  <w:num w:numId="15" w16cid:durableId="175703533">
    <w:abstractNumId w:val="4"/>
  </w:num>
  <w:num w:numId="16" w16cid:durableId="1613050656">
    <w:abstractNumId w:val="0"/>
  </w:num>
  <w:num w:numId="17" w16cid:durableId="1720394044">
    <w:abstractNumId w:val="10"/>
  </w:num>
  <w:num w:numId="18" w16cid:durableId="75369025">
    <w:abstractNumId w:val="7"/>
  </w:num>
  <w:num w:numId="19" w16cid:durableId="2077048846">
    <w:abstractNumId w:val="5"/>
  </w:num>
  <w:num w:numId="20" w16cid:durableId="1442146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2119"/>
    <w:rsid w:val="000454E4"/>
    <w:rsid w:val="000A26BB"/>
    <w:rsid w:val="000B4595"/>
    <w:rsid w:val="000D3279"/>
    <w:rsid w:val="000E44C3"/>
    <w:rsid w:val="000F240C"/>
    <w:rsid w:val="000F3098"/>
    <w:rsid w:val="001142FF"/>
    <w:rsid w:val="00156500"/>
    <w:rsid w:val="001E1040"/>
    <w:rsid w:val="002127AA"/>
    <w:rsid w:val="00223536"/>
    <w:rsid w:val="00247A74"/>
    <w:rsid w:val="00253B5F"/>
    <w:rsid w:val="002636F0"/>
    <w:rsid w:val="00277716"/>
    <w:rsid w:val="003171C5"/>
    <w:rsid w:val="00332142"/>
    <w:rsid w:val="00355F76"/>
    <w:rsid w:val="003E05D0"/>
    <w:rsid w:val="0040130B"/>
    <w:rsid w:val="0042085D"/>
    <w:rsid w:val="0043512E"/>
    <w:rsid w:val="00436E0A"/>
    <w:rsid w:val="004432CF"/>
    <w:rsid w:val="00443829"/>
    <w:rsid w:val="00444716"/>
    <w:rsid w:val="00453A4C"/>
    <w:rsid w:val="00484C3A"/>
    <w:rsid w:val="004C28BC"/>
    <w:rsid w:val="004C69DC"/>
    <w:rsid w:val="004D186E"/>
    <w:rsid w:val="004E1DE6"/>
    <w:rsid w:val="00510C90"/>
    <w:rsid w:val="00510E7E"/>
    <w:rsid w:val="0051465C"/>
    <w:rsid w:val="00552BD1"/>
    <w:rsid w:val="00557A99"/>
    <w:rsid w:val="00572023"/>
    <w:rsid w:val="005763A4"/>
    <w:rsid w:val="00580C54"/>
    <w:rsid w:val="005C0E8B"/>
    <w:rsid w:val="00611225"/>
    <w:rsid w:val="00614943"/>
    <w:rsid w:val="006227E6"/>
    <w:rsid w:val="00624472"/>
    <w:rsid w:val="006264C7"/>
    <w:rsid w:val="00633BC4"/>
    <w:rsid w:val="00644AC5"/>
    <w:rsid w:val="006508C1"/>
    <w:rsid w:val="00671E81"/>
    <w:rsid w:val="006D14FE"/>
    <w:rsid w:val="006F467F"/>
    <w:rsid w:val="00701BCA"/>
    <w:rsid w:val="007032CE"/>
    <w:rsid w:val="0076056A"/>
    <w:rsid w:val="00762112"/>
    <w:rsid w:val="007B0B4F"/>
    <w:rsid w:val="007B31F4"/>
    <w:rsid w:val="007E421D"/>
    <w:rsid w:val="0082414C"/>
    <w:rsid w:val="00853366"/>
    <w:rsid w:val="00873C8A"/>
    <w:rsid w:val="008A1147"/>
    <w:rsid w:val="008B2219"/>
    <w:rsid w:val="008F098F"/>
    <w:rsid w:val="00912F5F"/>
    <w:rsid w:val="00946592"/>
    <w:rsid w:val="009673BA"/>
    <w:rsid w:val="0097330F"/>
    <w:rsid w:val="0098721A"/>
    <w:rsid w:val="009A754E"/>
    <w:rsid w:val="009B071D"/>
    <w:rsid w:val="00A217F3"/>
    <w:rsid w:val="00A25934"/>
    <w:rsid w:val="00A2668D"/>
    <w:rsid w:val="00A26D7A"/>
    <w:rsid w:val="00A35CC8"/>
    <w:rsid w:val="00A4306B"/>
    <w:rsid w:val="00A65AA6"/>
    <w:rsid w:val="00A70D90"/>
    <w:rsid w:val="00A72E5A"/>
    <w:rsid w:val="00A8152C"/>
    <w:rsid w:val="00A817B4"/>
    <w:rsid w:val="00A82BB3"/>
    <w:rsid w:val="00A8388A"/>
    <w:rsid w:val="00A870A0"/>
    <w:rsid w:val="00A968A9"/>
    <w:rsid w:val="00AA7D4E"/>
    <w:rsid w:val="00AD0DEC"/>
    <w:rsid w:val="00AE6322"/>
    <w:rsid w:val="00B161C2"/>
    <w:rsid w:val="00B303FA"/>
    <w:rsid w:val="00B33608"/>
    <w:rsid w:val="00B7308D"/>
    <w:rsid w:val="00BA500A"/>
    <w:rsid w:val="00BB4BBA"/>
    <w:rsid w:val="00BF452D"/>
    <w:rsid w:val="00C14F45"/>
    <w:rsid w:val="00C40F57"/>
    <w:rsid w:val="00C47DE5"/>
    <w:rsid w:val="00C5547F"/>
    <w:rsid w:val="00C902C9"/>
    <w:rsid w:val="00D25826"/>
    <w:rsid w:val="00D563B9"/>
    <w:rsid w:val="00D65266"/>
    <w:rsid w:val="00D816FE"/>
    <w:rsid w:val="00D94AAD"/>
    <w:rsid w:val="00D96DB2"/>
    <w:rsid w:val="00DE4271"/>
    <w:rsid w:val="00E039FB"/>
    <w:rsid w:val="00E20A60"/>
    <w:rsid w:val="00E3347B"/>
    <w:rsid w:val="00E95A43"/>
    <w:rsid w:val="00EA1536"/>
    <w:rsid w:val="00EB55EC"/>
    <w:rsid w:val="00ED2BFB"/>
    <w:rsid w:val="00EE5DA7"/>
    <w:rsid w:val="00F0524A"/>
    <w:rsid w:val="00F077D2"/>
    <w:rsid w:val="00F10B2C"/>
    <w:rsid w:val="00F26887"/>
    <w:rsid w:val="00F3620F"/>
    <w:rsid w:val="00F410F8"/>
    <w:rsid w:val="00F6224D"/>
    <w:rsid w:val="00F87F0A"/>
    <w:rsid w:val="00FA6C5C"/>
    <w:rsid w:val="00FB62A2"/>
    <w:rsid w:val="00FE3588"/>
    <w:rsid w:val="00FF4F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2314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1057</TotalTime>
  <Pages>10</Pages>
  <Words>1502</Words>
  <Characters>8568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90</cp:revision>
  <dcterms:created xsi:type="dcterms:W3CDTF">2023-02-06T00:57:00Z</dcterms:created>
  <dcterms:modified xsi:type="dcterms:W3CDTF">2023-11-18T01:48:00Z</dcterms:modified>
</cp:coreProperties>
</file>