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EBBF5" w14:textId="5C59A099" w:rsidR="009A6940" w:rsidRDefault="007D1D40">
      <w:pPr>
        <w:jc w:val="center"/>
        <w:rPr>
          <w:rFonts w:ascii="Arial" w:hAnsi="Arial" w:cs="Arial"/>
          <w:b/>
          <w:bCs/>
          <w:sz w:val="28"/>
          <w:szCs w:val="28"/>
        </w:rPr>
      </w:pPr>
      <w:r>
        <w:rPr>
          <w:b/>
          <w:bCs/>
          <w:noProof/>
        </w:rPr>
        <mc:AlternateContent>
          <mc:Choice Requires="wps">
            <w:drawing>
              <wp:anchor distT="0" distB="0" distL="114300" distR="114300" simplePos="0" relativeHeight="251660288" behindDoc="0" locked="0" layoutInCell="1" allowOverlap="1" wp14:anchorId="7AAB0177" wp14:editId="64F3E508">
                <wp:simplePos x="0" y="0"/>
                <wp:positionH relativeFrom="column">
                  <wp:posOffset>5120551</wp:posOffset>
                </wp:positionH>
                <wp:positionV relativeFrom="paragraph">
                  <wp:posOffset>-920750</wp:posOffset>
                </wp:positionV>
                <wp:extent cx="273050" cy="245745"/>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CD3ED9" w14:textId="77777777" w:rsidR="009A6940" w:rsidRDefault="009A694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AB0177" id="Rectangle 1" o:spid="_x0000_s1026" style="position:absolute;left:0;text-align:left;margin-left:403.2pt;margin-top:-72.5pt;width:21.5pt;height:19.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" fillcolor="white [3212]" strokecolor="white [3212]" strokeweight="1pt">
                <v:textbox>
                  <w:txbxContent>
                    <w:p w14:paraId="52CD3ED9" w14:textId="77777777" w:rsidR="009A6940" w:rsidRDefault="009A6940">
                      <w:pPr>
                        <w:jc w:val="center"/>
                      </w:pPr>
                    </w:p>
                  </w:txbxContent>
                </v:textbox>
              </v:rect>
            </w:pict>
          </mc:Fallback>
        </mc:AlternateContent>
      </w:r>
      <w:r>
        <w:rPr>
          <w:rFonts w:ascii="Arial" w:hAnsi="Arial" w:cs="Arial"/>
          <w:b/>
          <w:bCs/>
          <w:sz w:val="28"/>
          <w:szCs w:val="28"/>
        </w:rPr>
        <w:t>CHAPTER I</w:t>
      </w:r>
    </w:p>
    <w:p w14:paraId="391D8A1C" w14:textId="36EF59E7" w:rsidR="009A6940" w:rsidRDefault="009A6940">
      <w:pPr>
        <w:jc w:val="both"/>
        <w:rPr>
          <w:rFonts w:ascii="Arial" w:hAnsi="Arial" w:cs="Arial"/>
          <w:sz w:val="24"/>
          <w:szCs w:val="24"/>
        </w:rPr>
      </w:pPr>
    </w:p>
    <w:p w14:paraId="3D48216C" w14:textId="066B4599" w:rsidR="009A6940" w:rsidRDefault="009A6940">
      <w:pPr>
        <w:jc w:val="both"/>
        <w:rPr>
          <w:rFonts w:ascii="Arial" w:hAnsi="Arial" w:cs="Arial"/>
          <w:sz w:val="24"/>
          <w:szCs w:val="24"/>
        </w:rPr>
      </w:pPr>
    </w:p>
    <w:p w14:paraId="1337107E" w14:textId="77777777" w:rsidR="009A6940" w:rsidRDefault="00000000" w:rsidP="00A45F56">
      <w:pPr>
        <w:spacing w:line="480" w:lineRule="auto"/>
        <w:ind w:firstLine="720"/>
        <w:jc w:val="both"/>
        <w:rPr>
          <w:rFonts w:ascii="Arial" w:hAnsi="Arial" w:cs="Arial"/>
          <w:sz w:val="24"/>
          <w:szCs w:val="24"/>
        </w:rPr>
      </w:pPr>
      <w:r>
        <w:rPr>
          <w:rFonts w:ascii="Arial" w:hAnsi="Arial" w:cs="Arial"/>
          <w:sz w:val="24"/>
          <w:szCs w:val="24"/>
        </w:rPr>
        <w:t>In recent years, with the growth of population and industrialization, the demand for trees has rapidly increased, as has been very necessary in life.  Around 15 million trees are cut down each year, which causes climate change, global warming, etc.</w:t>
      </w:r>
    </w:p>
    <w:p w14:paraId="42806699" w14:textId="77777777" w:rsidR="009A6940" w:rsidRDefault="00000000">
      <w:pPr>
        <w:spacing w:line="480" w:lineRule="auto"/>
        <w:ind w:firstLine="720"/>
        <w:jc w:val="both"/>
        <w:rPr>
          <w:rFonts w:ascii="Arial" w:hAnsi="Arial" w:cs="Arial"/>
          <w:sz w:val="24"/>
          <w:szCs w:val="24"/>
        </w:rPr>
      </w:pPr>
      <w:r>
        <w:rPr>
          <w:rFonts w:ascii="Arial" w:hAnsi="Arial" w:cs="Arial"/>
          <w:sz w:val="24"/>
          <w:szCs w:val="24"/>
        </w:rPr>
        <w:t xml:space="preserve">Rabbit manure produces methane, which makes it ideal for making briquettes.  There are a few in Santa Maria Laguna, since people in this town are inclined </w:t>
      </w:r>
      <w:proofErr w:type="gramStart"/>
      <w:r>
        <w:rPr>
          <w:rFonts w:ascii="Arial" w:hAnsi="Arial" w:cs="Arial"/>
          <w:sz w:val="24"/>
          <w:szCs w:val="24"/>
        </w:rPr>
        <w:t>towards in</w:t>
      </w:r>
      <w:proofErr w:type="gramEnd"/>
      <w:r>
        <w:rPr>
          <w:rFonts w:ascii="Arial" w:hAnsi="Arial" w:cs="Arial"/>
          <w:sz w:val="24"/>
          <w:szCs w:val="24"/>
        </w:rPr>
        <w:t xml:space="preserve"> taking care of rabbit as their pet.  That is the reason why there are households that supply manure.</w:t>
      </w:r>
    </w:p>
    <w:p w14:paraId="52ECD798" w14:textId="77777777" w:rsidR="009A6940" w:rsidRDefault="00000000">
      <w:pPr>
        <w:spacing w:line="480" w:lineRule="auto"/>
        <w:ind w:firstLine="720"/>
        <w:jc w:val="both"/>
        <w:rPr>
          <w:rFonts w:ascii="Arial" w:hAnsi="Arial" w:cs="Arial"/>
          <w:sz w:val="24"/>
          <w:szCs w:val="24"/>
        </w:rPr>
      </w:pPr>
      <w:r>
        <w:rPr>
          <w:rFonts w:ascii="Arial" w:hAnsi="Arial" w:cs="Arial"/>
          <w:sz w:val="24"/>
          <w:szCs w:val="24"/>
        </w:rPr>
        <w:t>The researchers aim to obtain briquettes from rabbit manure to minimize environmental waste and pollution caused by deforestation.</w:t>
      </w:r>
    </w:p>
    <w:p w14:paraId="6317BE27" w14:textId="77777777" w:rsidR="009A6940" w:rsidRDefault="009A6940">
      <w:pPr>
        <w:rPr>
          <w:rFonts w:ascii="Arial" w:hAnsi="Arial" w:cs="Arial"/>
          <w:b/>
          <w:bCs/>
          <w:sz w:val="24"/>
          <w:szCs w:val="24"/>
        </w:rPr>
      </w:pPr>
    </w:p>
    <w:p w14:paraId="20E6D981" w14:textId="77777777" w:rsidR="009A6940" w:rsidRDefault="00000000">
      <w:pPr>
        <w:rPr>
          <w:rFonts w:ascii="Arial" w:hAnsi="Arial" w:cs="Arial"/>
          <w:b/>
          <w:bCs/>
          <w:sz w:val="28"/>
          <w:szCs w:val="28"/>
        </w:rPr>
      </w:pPr>
      <w:r>
        <w:rPr>
          <w:rFonts w:ascii="Arial" w:hAnsi="Arial" w:cs="Arial"/>
          <w:b/>
          <w:bCs/>
          <w:sz w:val="28"/>
          <w:szCs w:val="28"/>
        </w:rPr>
        <w:t>Background of the Study</w:t>
      </w:r>
    </w:p>
    <w:p w14:paraId="5332DC97" w14:textId="77777777" w:rsidR="009A6940" w:rsidRDefault="009A6940">
      <w:pPr>
        <w:rPr>
          <w:rFonts w:ascii="Arial" w:hAnsi="Arial" w:cs="Arial"/>
          <w:b/>
          <w:bCs/>
          <w:sz w:val="24"/>
          <w:szCs w:val="24"/>
        </w:rPr>
      </w:pPr>
    </w:p>
    <w:p w14:paraId="637C2163" w14:textId="77777777" w:rsidR="00CA6704" w:rsidRDefault="00000000">
      <w:pPr>
        <w:spacing w:line="480" w:lineRule="auto"/>
        <w:ind w:firstLine="720"/>
        <w:jc w:val="both"/>
        <w:rPr>
          <w:rFonts w:ascii="Arial" w:hAnsi="Arial" w:cs="Arial"/>
          <w:sz w:val="24"/>
          <w:szCs w:val="24"/>
        </w:rPr>
        <w:sectPr w:rsidR="00CA6704" w:rsidSect="005270AE">
          <w:headerReference w:type="even" r:id="rId9"/>
          <w:headerReference w:type="default" r:id="rId10"/>
          <w:footerReference w:type="even" r:id="rId11"/>
          <w:footerReference w:type="default" r:id="rId12"/>
          <w:headerReference w:type="first" r:id="rId13"/>
          <w:footerReference w:type="first" r:id="rId14"/>
          <w:pgSz w:w="11906" w:h="16838" w:code="9"/>
          <w:pgMar w:top="2160" w:right="1440" w:bottom="1440" w:left="2160" w:header="720" w:footer="720" w:gutter="0"/>
          <w:cols w:space="720"/>
          <w:docGrid w:linePitch="360"/>
        </w:sectPr>
      </w:pPr>
      <w:r>
        <w:rPr>
          <w:rFonts w:ascii="Arial" w:hAnsi="Arial" w:cs="Arial"/>
          <w:sz w:val="24"/>
          <w:szCs w:val="24"/>
        </w:rPr>
        <w:t xml:space="preserve">Numerous reasons, particularly the conflict between Russia and Ukraine, contributed to the tightening of the energy markets in 2021.  Natural gas prices hit record highs, which had an impact on electricity prices in several markets.  The cost of fuel reached its highest point since 2008.  Any of the numerous carbon-based substances found in nature </w:t>
      </w:r>
      <w:proofErr w:type="gramStart"/>
      <w:r>
        <w:rPr>
          <w:rFonts w:ascii="Arial" w:hAnsi="Arial" w:cs="Arial"/>
          <w:sz w:val="24"/>
          <w:szCs w:val="24"/>
        </w:rPr>
        <w:t>are considered to be</w:t>
      </w:r>
      <w:proofErr w:type="gramEnd"/>
      <w:r>
        <w:rPr>
          <w:rFonts w:ascii="Arial" w:hAnsi="Arial" w:cs="Arial"/>
          <w:sz w:val="24"/>
          <w:szCs w:val="24"/>
        </w:rPr>
        <w:t xml:space="preserve"> organic matter.  Organic matter is produced by living things, and rabbit dung is one of these.  It enhances inadequate soil drainage, moisture retention, and soil structure.  Compared to other manures, rabbit manure is less offensive and easier to use.  A female rabbit and her young can produce a ton of dung in a single year.  Manure is the term for </w:t>
      </w:r>
    </w:p>
    <w:p w14:paraId="61456592" w14:textId="77777777" w:rsidR="009A6940" w:rsidRDefault="00000000" w:rsidP="00CA6704">
      <w:pPr>
        <w:spacing w:line="480" w:lineRule="auto"/>
        <w:jc w:val="both"/>
        <w:rPr>
          <w:rFonts w:ascii="Arial" w:hAnsi="Arial" w:cs="Arial"/>
          <w:sz w:val="24"/>
          <w:szCs w:val="24"/>
        </w:rPr>
      </w:pPr>
      <w:r>
        <w:rPr>
          <w:rFonts w:ascii="Arial" w:hAnsi="Arial" w:cs="Arial"/>
          <w:sz w:val="24"/>
          <w:szCs w:val="24"/>
        </w:rPr>
        <w:lastRenderedPageBreak/>
        <w:t>the organic waste that cows, buffaloes, rabbits, horses, pigs, chickens, and other poultry create.  If not handled individually, it might be dangerous for the environment.  Briquettes could lessen the strain on forests and improve pollution levels in urban areas because they are more sustainable and energy efficient.  Their increased use has a positive effect on the environment.  Nitrogen, phosphorus, potassium, minerals, and micronutrients are all abundant in rabbit dung.  Briquettes are a suitable fit for circular bioeconomy methods that support market-based activities and sustain rural-urban links while minimizing waste and increasing sustainable bioresources.</w:t>
      </w:r>
    </w:p>
    <w:p w14:paraId="3E566E47" w14:textId="77777777" w:rsidR="009A6940" w:rsidRDefault="009A6940">
      <w:pPr>
        <w:jc w:val="both"/>
        <w:rPr>
          <w:rFonts w:ascii="Arial" w:hAnsi="Arial" w:cs="Arial"/>
          <w:sz w:val="24"/>
          <w:szCs w:val="24"/>
        </w:rPr>
      </w:pPr>
    </w:p>
    <w:p w14:paraId="14D16446" w14:textId="77777777" w:rsidR="009A6940" w:rsidRDefault="00000000">
      <w:pPr>
        <w:rPr>
          <w:rFonts w:ascii="Arial" w:hAnsi="Arial" w:cs="Arial"/>
          <w:b/>
          <w:bCs/>
          <w:sz w:val="28"/>
          <w:szCs w:val="28"/>
        </w:rPr>
      </w:pPr>
      <w:r>
        <w:rPr>
          <w:rFonts w:ascii="Arial" w:hAnsi="Arial" w:cs="Arial"/>
          <w:b/>
          <w:bCs/>
          <w:sz w:val="28"/>
          <w:szCs w:val="28"/>
        </w:rPr>
        <w:t>Statement of the Problem</w:t>
      </w:r>
    </w:p>
    <w:p w14:paraId="40009A09" w14:textId="77777777" w:rsidR="009A6940" w:rsidRDefault="009A6940">
      <w:pPr>
        <w:rPr>
          <w:rFonts w:ascii="Arial" w:hAnsi="Arial" w:cs="Arial"/>
          <w:b/>
          <w:bCs/>
          <w:sz w:val="24"/>
          <w:szCs w:val="24"/>
        </w:rPr>
      </w:pPr>
    </w:p>
    <w:p w14:paraId="7222257B" w14:textId="77777777" w:rsidR="009A6940" w:rsidRDefault="00000000">
      <w:pPr>
        <w:spacing w:line="480" w:lineRule="auto"/>
        <w:rPr>
          <w:rFonts w:ascii="Arial" w:hAnsi="Arial" w:cs="Arial"/>
          <w:sz w:val="24"/>
          <w:szCs w:val="24"/>
        </w:rPr>
      </w:pPr>
      <w:r>
        <w:rPr>
          <w:rFonts w:ascii="Arial" w:hAnsi="Arial" w:cs="Arial"/>
          <w:sz w:val="24"/>
          <w:szCs w:val="24"/>
        </w:rPr>
        <w:t>This study specifically aims to discover the acceptability of rabbit manure as an alternative</w:t>
      </w:r>
      <w:r>
        <w:rPr>
          <w:rFonts w:ascii="Arial" w:hAnsi="Arial" w:cs="Arial"/>
          <w:b/>
          <w:bCs/>
          <w:sz w:val="28"/>
          <w:szCs w:val="28"/>
        </w:rPr>
        <w:t xml:space="preserve"> </w:t>
      </w:r>
      <w:r>
        <w:rPr>
          <w:rFonts w:ascii="Arial" w:hAnsi="Arial" w:cs="Arial"/>
          <w:sz w:val="24"/>
          <w:szCs w:val="24"/>
        </w:rPr>
        <w:t>briquette.</w:t>
      </w:r>
    </w:p>
    <w:p w14:paraId="2304D433" w14:textId="77777777" w:rsidR="009A6940" w:rsidRDefault="00000000">
      <w:pPr>
        <w:pStyle w:val="ListParagraph"/>
        <w:numPr>
          <w:ilvl w:val="0"/>
          <w:numId w:val="1"/>
        </w:numPr>
        <w:spacing w:line="480" w:lineRule="auto"/>
        <w:rPr>
          <w:rFonts w:ascii="Arial" w:hAnsi="Arial" w:cs="Arial"/>
          <w:sz w:val="24"/>
          <w:szCs w:val="24"/>
        </w:rPr>
      </w:pPr>
      <w:r>
        <w:rPr>
          <w:rFonts w:ascii="Arial" w:hAnsi="Arial" w:cs="Arial"/>
          <w:sz w:val="24"/>
          <w:szCs w:val="24"/>
        </w:rPr>
        <w:t>Does the quality of the briquette satisfy needs based on the following:</w:t>
      </w:r>
    </w:p>
    <w:p w14:paraId="0B4D6D64" w14:textId="77777777" w:rsidR="009A6940"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Flammability;</w:t>
      </w:r>
      <w:proofErr w:type="gramEnd"/>
    </w:p>
    <w:p w14:paraId="346A4608" w14:textId="77777777" w:rsidR="009A6940"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Duration; and</w:t>
      </w:r>
    </w:p>
    <w:p w14:paraId="6C0D7D4A" w14:textId="77777777" w:rsidR="009A6940"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Ignition</w:t>
      </w:r>
    </w:p>
    <w:p w14:paraId="5C8C7EA9" w14:textId="77777777" w:rsidR="009A6940" w:rsidRDefault="00000000">
      <w:pPr>
        <w:pStyle w:val="ListParagraph"/>
        <w:numPr>
          <w:ilvl w:val="0"/>
          <w:numId w:val="1"/>
        </w:numPr>
        <w:spacing w:line="480" w:lineRule="auto"/>
        <w:rPr>
          <w:rFonts w:ascii="Arial" w:hAnsi="Arial" w:cs="Arial"/>
          <w:sz w:val="24"/>
          <w:szCs w:val="24"/>
        </w:rPr>
      </w:pPr>
      <w:r>
        <w:rPr>
          <w:rFonts w:ascii="Arial" w:hAnsi="Arial" w:cs="Arial"/>
          <w:sz w:val="24"/>
          <w:szCs w:val="24"/>
        </w:rPr>
        <w:t>Is the briquette any good based on the following properties:</w:t>
      </w:r>
    </w:p>
    <w:p w14:paraId="14E40020" w14:textId="77777777" w:rsidR="009A6940"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Odor; and</w:t>
      </w:r>
    </w:p>
    <w:p w14:paraId="09E5803A" w14:textId="77777777" w:rsidR="009A6940"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Size</w:t>
      </w:r>
    </w:p>
    <w:p w14:paraId="4474F82D" w14:textId="77777777" w:rsidR="009A6940" w:rsidRDefault="00000000">
      <w:pPr>
        <w:pStyle w:val="ListParagraph"/>
        <w:numPr>
          <w:ilvl w:val="0"/>
          <w:numId w:val="1"/>
        </w:numPr>
        <w:spacing w:line="480" w:lineRule="auto"/>
        <w:rPr>
          <w:rFonts w:ascii="Arial" w:hAnsi="Arial" w:cs="Arial"/>
          <w:sz w:val="24"/>
          <w:szCs w:val="24"/>
        </w:rPr>
      </w:pPr>
      <w:r>
        <w:rPr>
          <w:rFonts w:ascii="Arial" w:hAnsi="Arial" w:cs="Arial"/>
          <w:sz w:val="24"/>
          <w:szCs w:val="24"/>
        </w:rPr>
        <w:t>Is there any significant relationship between effectiveness and appearance of the briquette.</w:t>
      </w:r>
    </w:p>
    <w:p w14:paraId="5661BEA6" w14:textId="77777777" w:rsidR="009A6940" w:rsidRDefault="009A6940">
      <w:pPr>
        <w:rPr>
          <w:rFonts w:ascii="Arial" w:hAnsi="Arial" w:cs="Arial"/>
          <w:b/>
          <w:bCs/>
          <w:sz w:val="24"/>
          <w:szCs w:val="24"/>
        </w:rPr>
      </w:pPr>
    </w:p>
    <w:p w14:paraId="6B16D9CE" w14:textId="77777777" w:rsidR="00CA6704" w:rsidRDefault="00CA6704">
      <w:pPr>
        <w:rPr>
          <w:rFonts w:ascii="Arial" w:hAnsi="Arial" w:cs="Arial"/>
          <w:b/>
          <w:bCs/>
          <w:sz w:val="24"/>
          <w:szCs w:val="24"/>
        </w:rPr>
      </w:pPr>
    </w:p>
    <w:p w14:paraId="3802675D" w14:textId="77777777" w:rsidR="00D77936" w:rsidRDefault="00D77936">
      <w:pPr>
        <w:rPr>
          <w:rFonts w:ascii="Arial" w:hAnsi="Arial" w:cs="Arial"/>
          <w:b/>
          <w:bCs/>
          <w:sz w:val="24"/>
          <w:szCs w:val="24"/>
        </w:rPr>
      </w:pPr>
    </w:p>
    <w:p w14:paraId="05F7378F" w14:textId="77777777" w:rsidR="00D77936" w:rsidRDefault="00D77936">
      <w:pPr>
        <w:rPr>
          <w:rFonts w:ascii="Arial" w:hAnsi="Arial" w:cs="Arial"/>
          <w:b/>
          <w:bCs/>
          <w:sz w:val="24"/>
          <w:szCs w:val="24"/>
        </w:rPr>
      </w:pPr>
    </w:p>
    <w:p w14:paraId="459C768F" w14:textId="77777777" w:rsidR="00D77936" w:rsidRDefault="00D77936">
      <w:pPr>
        <w:rPr>
          <w:rFonts w:ascii="Arial" w:hAnsi="Arial" w:cs="Arial"/>
          <w:b/>
          <w:bCs/>
          <w:sz w:val="24"/>
          <w:szCs w:val="24"/>
        </w:rPr>
      </w:pPr>
    </w:p>
    <w:p w14:paraId="42EE7EBE" w14:textId="77777777" w:rsidR="00D77936" w:rsidRDefault="00D77936">
      <w:pPr>
        <w:rPr>
          <w:rFonts w:ascii="Arial" w:hAnsi="Arial" w:cs="Arial"/>
          <w:b/>
          <w:bCs/>
          <w:sz w:val="24"/>
          <w:szCs w:val="24"/>
        </w:rPr>
      </w:pPr>
    </w:p>
    <w:p w14:paraId="7D57292A" w14:textId="77777777" w:rsidR="008E3663" w:rsidRDefault="008E3663">
      <w:pPr>
        <w:rPr>
          <w:rFonts w:ascii="Arial" w:hAnsi="Arial" w:cs="Arial"/>
          <w:b/>
          <w:bCs/>
          <w:sz w:val="24"/>
          <w:szCs w:val="24"/>
        </w:rPr>
      </w:pPr>
    </w:p>
    <w:p w14:paraId="7574962A" w14:textId="77777777" w:rsidR="009A6940" w:rsidRDefault="00000000">
      <w:pPr>
        <w:rPr>
          <w:rFonts w:ascii="Arial" w:hAnsi="Arial" w:cs="Arial"/>
          <w:b/>
          <w:bCs/>
          <w:sz w:val="28"/>
          <w:szCs w:val="28"/>
        </w:rPr>
      </w:pPr>
      <w:r>
        <w:rPr>
          <w:rFonts w:ascii="Arial" w:hAnsi="Arial" w:cs="Arial"/>
          <w:b/>
          <w:bCs/>
          <w:sz w:val="28"/>
          <w:szCs w:val="28"/>
        </w:rPr>
        <w:lastRenderedPageBreak/>
        <w:t>Hypothesis</w:t>
      </w:r>
    </w:p>
    <w:p w14:paraId="14B1BB27" w14:textId="77777777" w:rsidR="009A6940" w:rsidRDefault="009A6940">
      <w:pPr>
        <w:rPr>
          <w:rFonts w:ascii="Arial" w:hAnsi="Arial" w:cs="Arial"/>
          <w:b/>
          <w:bCs/>
          <w:sz w:val="24"/>
          <w:szCs w:val="24"/>
        </w:rPr>
      </w:pPr>
    </w:p>
    <w:p w14:paraId="01657E3F" w14:textId="77777777" w:rsidR="009A6940" w:rsidRDefault="00000000">
      <w:pPr>
        <w:spacing w:line="480" w:lineRule="auto"/>
        <w:rPr>
          <w:rFonts w:ascii="Arial" w:hAnsi="Arial" w:cs="Arial"/>
          <w:sz w:val="24"/>
          <w:szCs w:val="24"/>
        </w:rPr>
      </w:pPr>
      <w:r>
        <w:rPr>
          <w:rFonts w:ascii="Arial" w:hAnsi="Arial" w:cs="Arial"/>
          <w:sz w:val="24"/>
          <w:szCs w:val="24"/>
        </w:rPr>
        <w:t>This study is based on the following null hypothesis according to the statement of the problem, the hypotheses are:</w:t>
      </w:r>
    </w:p>
    <w:p w14:paraId="2DA8D768" w14:textId="77777777" w:rsidR="009A6940" w:rsidRDefault="00000000">
      <w:pPr>
        <w:spacing w:line="480" w:lineRule="auto"/>
        <w:ind w:firstLine="720"/>
        <w:rPr>
          <w:rFonts w:ascii="Arial" w:hAnsi="Arial" w:cs="Arial"/>
          <w:sz w:val="24"/>
          <w:szCs w:val="24"/>
        </w:rPr>
      </w:pPr>
      <w:r>
        <w:rPr>
          <w:rFonts w:ascii="Arial" w:hAnsi="Arial" w:cs="Arial"/>
          <w:sz w:val="24"/>
          <w:szCs w:val="24"/>
        </w:rPr>
        <w:t>H</w:t>
      </w:r>
      <w:r>
        <w:rPr>
          <w:rFonts w:ascii="Arial" w:hAnsi="Arial" w:cs="Arial"/>
          <w:sz w:val="24"/>
          <w:szCs w:val="24"/>
          <w:vertAlign w:val="subscript"/>
        </w:rPr>
        <w:t>o</w:t>
      </w:r>
      <w:r>
        <w:rPr>
          <w:rFonts w:ascii="Arial" w:hAnsi="Arial" w:cs="Arial"/>
          <w:sz w:val="24"/>
          <w:szCs w:val="24"/>
        </w:rPr>
        <w:t xml:space="preserve">: </w:t>
      </w:r>
      <w:bookmarkStart w:id="0" w:name="_Hlk129892941"/>
      <w:r>
        <w:rPr>
          <w:rFonts w:ascii="Arial" w:hAnsi="Arial" w:cs="Arial"/>
          <w:sz w:val="24"/>
          <w:szCs w:val="24"/>
        </w:rPr>
        <w:t>There is no significant relationship between the appearance and effectiveness of</w:t>
      </w:r>
      <w:bookmarkEnd w:id="0"/>
      <w:r>
        <w:rPr>
          <w:rFonts w:ascii="Arial" w:hAnsi="Arial" w:cs="Arial"/>
          <w:sz w:val="24"/>
          <w:szCs w:val="24"/>
        </w:rPr>
        <w:t xml:space="preserve"> rabbit manure as an alternative</w:t>
      </w:r>
      <w:r>
        <w:rPr>
          <w:rFonts w:ascii="Arial" w:hAnsi="Arial" w:cs="Arial"/>
          <w:b/>
          <w:bCs/>
          <w:sz w:val="28"/>
          <w:szCs w:val="28"/>
        </w:rPr>
        <w:t xml:space="preserve"> </w:t>
      </w:r>
      <w:r>
        <w:rPr>
          <w:rFonts w:ascii="Arial" w:hAnsi="Arial" w:cs="Arial"/>
          <w:sz w:val="24"/>
          <w:szCs w:val="24"/>
        </w:rPr>
        <w:t>briquette enhanced with sawdust.</w:t>
      </w:r>
    </w:p>
    <w:p w14:paraId="415C842E" w14:textId="77777777" w:rsidR="009A6940" w:rsidRDefault="009A6940">
      <w:pPr>
        <w:rPr>
          <w:rFonts w:ascii="Arial" w:hAnsi="Arial" w:cs="Arial"/>
          <w:sz w:val="24"/>
          <w:szCs w:val="24"/>
        </w:rPr>
      </w:pPr>
    </w:p>
    <w:p w14:paraId="15479E0F" w14:textId="77777777" w:rsidR="009A6940" w:rsidRDefault="00000000">
      <w:pPr>
        <w:rPr>
          <w:rFonts w:ascii="Arial" w:hAnsi="Arial" w:cs="Arial"/>
          <w:b/>
          <w:bCs/>
          <w:sz w:val="28"/>
          <w:szCs w:val="28"/>
        </w:rPr>
      </w:pPr>
      <w:r>
        <w:rPr>
          <w:rFonts w:ascii="Arial" w:hAnsi="Arial" w:cs="Arial"/>
          <w:b/>
          <w:bCs/>
          <w:sz w:val="28"/>
          <w:szCs w:val="28"/>
        </w:rPr>
        <w:t>Significance of the Study</w:t>
      </w:r>
    </w:p>
    <w:p w14:paraId="77877039" w14:textId="77777777" w:rsidR="009A6940" w:rsidRDefault="009A6940">
      <w:pPr>
        <w:rPr>
          <w:rFonts w:ascii="Arial" w:hAnsi="Arial" w:cs="Arial"/>
          <w:b/>
          <w:bCs/>
          <w:sz w:val="24"/>
          <w:szCs w:val="24"/>
        </w:rPr>
      </w:pPr>
    </w:p>
    <w:p w14:paraId="0D1DFC08" w14:textId="5AF364B0" w:rsidR="009A6940" w:rsidRDefault="00000000">
      <w:pPr>
        <w:spacing w:line="480" w:lineRule="auto"/>
        <w:jc w:val="both"/>
        <w:rPr>
          <w:rFonts w:ascii="Arial" w:hAnsi="Arial" w:cs="Arial"/>
          <w:sz w:val="24"/>
          <w:szCs w:val="24"/>
        </w:rPr>
      </w:pPr>
      <w:r>
        <w:rPr>
          <w:rFonts w:ascii="Arial" w:hAnsi="Arial" w:cs="Arial"/>
          <w:b/>
          <w:bCs/>
          <w:sz w:val="24"/>
          <w:szCs w:val="24"/>
        </w:rPr>
        <w:t>Environment:</w:t>
      </w:r>
      <w:r>
        <w:rPr>
          <w:rFonts w:ascii="Arial" w:hAnsi="Arial" w:cs="Arial"/>
          <w:sz w:val="24"/>
          <w:szCs w:val="24"/>
        </w:rPr>
        <w:t xml:space="preserve"> As a result of the widespread use of </w:t>
      </w:r>
      <w:proofErr w:type="gramStart"/>
      <w:r>
        <w:rPr>
          <w:rFonts w:ascii="Arial" w:hAnsi="Arial" w:cs="Arial"/>
          <w:sz w:val="24"/>
          <w:szCs w:val="24"/>
        </w:rPr>
        <w:t>briquette</w:t>
      </w:r>
      <w:proofErr w:type="gramEnd"/>
      <w:r>
        <w:rPr>
          <w:rFonts w:ascii="Arial" w:hAnsi="Arial" w:cs="Arial"/>
          <w:sz w:val="24"/>
          <w:szCs w:val="24"/>
        </w:rPr>
        <w:t xml:space="preserve">, many trees have been fallen </w:t>
      </w:r>
      <w:proofErr w:type="gramStart"/>
      <w:r>
        <w:rPr>
          <w:rFonts w:ascii="Arial" w:hAnsi="Arial" w:cs="Arial"/>
          <w:sz w:val="24"/>
          <w:szCs w:val="24"/>
        </w:rPr>
        <w:t>in order to</w:t>
      </w:r>
      <w:proofErr w:type="gramEnd"/>
      <w:r>
        <w:rPr>
          <w:rFonts w:ascii="Arial" w:hAnsi="Arial" w:cs="Arial"/>
          <w:sz w:val="24"/>
          <w:szCs w:val="24"/>
        </w:rPr>
        <w:t xml:space="preserve"> meet customer demand.  Many individuals are looking for a solution to this issue because it has been stated that </w:t>
      </w:r>
      <w:proofErr w:type="gramStart"/>
      <w:r>
        <w:rPr>
          <w:rFonts w:ascii="Arial" w:hAnsi="Arial" w:cs="Arial"/>
          <w:sz w:val="24"/>
          <w:szCs w:val="24"/>
        </w:rPr>
        <w:t>a number of</w:t>
      </w:r>
      <w:proofErr w:type="gramEnd"/>
      <w:r>
        <w:rPr>
          <w:rFonts w:ascii="Arial" w:hAnsi="Arial" w:cs="Arial"/>
          <w:sz w:val="24"/>
          <w:szCs w:val="24"/>
        </w:rPr>
        <w:t xml:space="preserve"> trees have been declining over the past few decades.  </w:t>
      </w:r>
      <w:proofErr w:type="gramStart"/>
      <w:r>
        <w:rPr>
          <w:rFonts w:ascii="Arial" w:hAnsi="Arial" w:cs="Arial"/>
          <w:sz w:val="24"/>
          <w:szCs w:val="24"/>
        </w:rPr>
        <w:t>In light of</w:t>
      </w:r>
      <w:proofErr w:type="gramEnd"/>
      <w:r>
        <w:rPr>
          <w:rFonts w:ascii="Arial" w:hAnsi="Arial" w:cs="Arial"/>
          <w:sz w:val="24"/>
          <w:szCs w:val="24"/>
        </w:rPr>
        <w:t xml:space="preserve"> this, the researchers decided to use </w:t>
      </w:r>
      <w:proofErr w:type="gramStart"/>
      <w:r>
        <w:rPr>
          <w:rFonts w:ascii="Arial" w:hAnsi="Arial" w:cs="Arial"/>
          <w:sz w:val="24"/>
          <w:szCs w:val="24"/>
        </w:rPr>
        <w:t>the rabbit</w:t>
      </w:r>
      <w:proofErr w:type="gramEnd"/>
      <w:r>
        <w:rPr>
          <w:rFonts w:ascii="Arial" w:hAnsi="Arial" w:cs="Arial"/>
          <w:sz w:val="24"/>
          <w:szCs w:val="24"/>
        </w:rPr>
        <w:t xml:space="preserve"> manure that has been largely disregarded to solve this issue.  It will inform the </w:t>
      </w:r>
      <w:proofErr w:type="gramStart"/>
      <w:r>
        <w:rPr>
          <w:rFonts w:ascii="Arial" w:hAnsi="Arial" w:cs="Arial"/>
          <w:sz w:val="24"/>
          <w:szCs w:val="24"/>
        </w:rPr>
        <w:t>general public</w:t>
      </w:r>
      <w:proofErr w:type="gramEnd"/>
      <w:r>
        <w:rPr>
          <w:rFonts w:ascii="Arial" w:hAnsi="Arial" w:cs="Arial"/>
          <w:sz w:val="24"/>
          <w:szCs w:val="24"/>
        </w:rPr>
        <w:t xml:space="preserve"> that the tree problem is serious and that there are ways to produce briquette without cutting down several trees, as well as a basic approach to making an ecological item that demonstrates inventiveness.</w:t>
      </w:r>
    </w:p>
    <w:p w14:paraId="726750D5" w14:textId="52D353A8" w:rsidR="009A6940" w:rsidRDefault="00000000">
      <w:pPr>
        <w:spacing w:line="480" w:lineRule="auto"/>
        <w:jc w:val="both"/>
        <w:rPr>
          <w:rFonts w:ascii="Arial" w:hAnsi="Arial" w:cs="Arial"/>
          <w:sz w:val="24"/>
          <w:szCs w:val="24"/>
        </w:rPr>
      </w:pPr>
      <w:r>
        <w:rPr>
          <w:rFonts w:ascii="Arial" w:hAnsi="Arial" w:cs="Arial"/>
          <w:b/>
          <w:bCs/>
          <w:sz w:val="24"/>
          <w:szCs w:val="24"/>
        </w:rPr>
        <w:t>Other Individuals:</w:t>
      </w:r>
      <w:r>
        <w:rPr>
          <w:rFonts w:ascii="Arial" w:hAnsi="Arial" w:cs="Arial"/>
          <w:sz w:val="24"/>
          <w:szCs w:val="24"/>
        </w:rPr>
        <w:t xml:space="preserve"> This investigation will benefit cunicultures by giving them the idea of using manure instead of throwing it away when selling the animal.  This experimental study would also help the researcher and the other people around to make an alternative, eco-friendly briquette out of rabbit manure.  Many people will learn about the importance of rabbit dung and its potential uses </w:t>
      </w:r>
      <w:proofErr w:type="gramStart"/>
      <w:r>
        <w:rPr>
          <w:rFonts w:ascii="Arial" w:hAnsi="Arial" w:cs="Arial"/>
          <w:sz w:val="24"/>
          <w:szCs w:val="24"/>
        </w:rPr>
        <w:t>as a result of</w:t>
      </w:r>
      <w:proofErr w:type="gramEnd"/>
      <w:r>
        <w:rPr>
          <w:rFonts w:ascii="Arial" w:hAnsi="Arial" w:cs="Arial"/>
          <w:sz w:val="24"/>
          <w:szCs w:val="24"/>
        </w:rPr>
        <w:t xml:space="preserve"> this study.  Many people don’t realize that manure can be a valuable, recyclable product, and simultaneously be good for the environment.</w:t>
      </w:r>
    </w:p>
    <w:p w14:paraId="0094EC86" w14:textId="77777777" w:rsidR="009A6940" w:rsidRDefault="00000000">
      <w:pPr>
        <w:spacing w:line="480" w:lineRule="auto"/>
        <w:jc w:val="both"/>
        <w:rPr>
          <w:rFonts w:ascii="Arial" w:hAnsi="Arial" w:cs="Arial"/>
          <w:sz w:val="24"/>
          <w:szCs w:val="24"/>
        </w:rPr>
      </w:pPr>
      <w:r>
        <w:rPr>
          <w:rFonts w:ascii="Arial" w:hAnsi="Arial" w:cs="Arial"/>
          <w:b/>
          <w:bCs/>
          <w:sz w:val="24"/>
          <w:szCs w:val="24"/>
        </w:rPr>
        <w:t>Future Researchers:</w:t>
      </w:r>
      <w:r>
        <w:rPr>
          <w:rFonts w:ascii="Arial" w:hAnsi="Arial" w:cs="Arial"/>
          <w:sz w:val="24"/>
          <w:szCs w:val="24"/>
        </w:rPr>
        <w:t xml:space="preserve"> Future researchers will benefit from the experiment's findings by learning that they can create briquettes from animal excrement.  </w:t>
      </w:r>
      <w:r>
        <w:rPr>
          <w:rFonts w:ascii="Arial" w:hAnsi="Arial" w:cs="Arial"/>
          <w:sz w:val="24"/>
          <w:szCs w:val="24"/>
        </w:rPr>
        <w:lastRenderedPageBreak/>
        <w:t xml:space="preserve">Many scientists will learn about the importance of rabbit dung and its potential applications </w:t>
      </w:r>
      <w:proofErr w:type="gramStart"/>
      <w:r>
        <w:rPr>
          <w:rFonts w:ascii="Arial" w:hAnsi="Arial" w:cs="Arial"/>
          <w:sz w:val="24"/>
          <w:szCs w:val="24"/>
        </w:rPr>
        <w:t>as a result of</w:t>
      </w:r>
      <w:proofErr w:type="gramEnd"/>
      <w:r>
        <w:rPr>
          <w:rFonts w:ascii="Arial" w:hAnsi="Arial" w:cs="Arial"/>
          <w:sz w:val="24"/>
          <w:szCs w:val="24"/>
        </w:rPr>
        <w:t xml:space="preserve"> this study.  The results of this investigation will also inform the researchers of ways to lessen the chemical components of the briquette.</w:t>
      </w:r>
    </w:p>
    <w:p w14:paraId="6C428EF1" w14:textId="77777777" w:rsidR="009A6940" w:rsidRDefault="009A6940">
      <w:pPr>
        <w:jc w:val="both"/>
        <w:rPr>
          <w:rFonts w:ascii="Arial" w:hAnsi="Arial" w:cs="Arial"/>
          <w:sz w:val="24"/>
          <w:szCs w:val="24"/>
        </w:rPr>
      </w:pPr>
    </w:p>
    <w:p w14:paraId="5072B195" w14:textId="456C5C49" w:rsidR="009A6940" w:rsidRDefault="00000000">
      <w:pPr>
        <w:jc w:val="both"/>
        <w:rPr>
          <w:rFonts w:ascii="Arial" w:hAnsi="Arial" w:cs="Arial"/>
          <w:b/>
          <w:bCs/>
          <w:sz w:val="28"/>
          <w:szCs w:val="28"/>
        </w:rPr>
      </w:pPr>
      <w:r>
        <w:rPr>
          <w:rFonts w:ascii="Arial" w:hAnsi="Arial" w:cs="Arial"/>
          <w:b/>
          <w:bCs/>
          <w:sz w:val="28"/>
          <w:szCs w:val="28"/>
        </w:rPr>
        <w:t xml:space="preserve">Scope and </w:t>
      </w:r>
      <w:r w:rsidR="003A3597">
        <w:rPr>
          <w:rFonts w:ascii="Arial" w:hAnsi="Arial" w:cs="Arial"/>
          <w:b/>
          <w:bCs/>
          <w:sz w:val="28"/>
          <w:szCs w:val="28"/>
        </w:rPr>
        <w:t>L</w:t>
      </w:r>
      <w:r>
        <w:rPr>
          <w:rFonts w:ascii="Arial" w:hAnsi="Arial" w:cs="Arial"/>
          <w:b/>
          <w:bCs/>
          <w:sz w:val="28"/>
          <w:szCs w:val="28"/>
        </w:rPr>
        <w:t>imitations</w:t>
      </w:r>
    </w:p>
    <w:p w14:paraId="5B137413" w14:textId="77777777" w:rsidR="009A6940" w:rsidRDefault="009A6940">
      <w:pPr>
        <w:jc w:val="both"/>
        <w:rPr>
          <w:rFonts w:ascii="Arial" w:hAnsi="Arial" w:cs="Arial"/>
          <w:b/>
          <w:bCs/>
          <w:sz w:val="24"/>
          <w:szCs w:val="24"/>
        </w:rPr>
      </w:pPr>
    </w:p>
    <w:p w14:paraId="1458D9AB" w14:textId="77777777" w:rsidR="009A6940" w:rsidRDefault="00000000">
      <w:pPr>
        <w:spacing w:line="480" w:lineRule="auto"/>
        <w:ind w:firstLine="720"/>
        <w:jc w:val="both"/>
        <w:rPr>
          <w:rFonts w:ascii="Arial" w:hAnsi="Arial" w:cs="Arial"/>
          <w:sz w:val="24"/>
          <w:szCs w:val="24"/>
        </w:rPr>
      </w:pPr>
      <w:r>
        <w:rPr>
          <w:rFonts w:ascii="Arial" w:hAnsi="Arial"/>
          <w:sz w:val="24"/>
          <w:szCs w:val="24"/>
        </w:rPr>
        <w:t>This research focuses primarily on the purpose and acceptability of briquettes made from rabbit manure.  This will also determine the product's feasibility and efficacy for everyday use.</w:t>
      </w:r>
    </w:p>
    <w:p w14:paraId="2FA323A7" w14:textId="77777777" w:rsidR="009A6940" w:rsidRDefault="009A6940">
      <w:pPr>
        <w:jc w:val="both"/>
        <w:rPr>
          <w:rFonts w:ascii="Arial" w:hAnsi="Arial" w:cs="Arial"/>
          <w:sz w:val="24"/>
          <w:szCs w:val="24"/>
        </w:rPr>
      </w:pPr>
    </w:p>
    <w:p w14:paraId="209B8FCB" w14:textId="77777777" w:rsidR="009A6940" w:rsidRDefault="00000000">
      <w:pPr>
        <w:jc w:val="both"/>
        <w:rPr>
          <w:rFonts w:ascii="Arial" w:hAnsi="Arial" w:cs="Arial"/>
          <w:b/>
          <w:bCs/>
          <w:sz w:val="28"/>
          <w:szCs w:val="28"/>
        </w:rPr>
      </w:pPr>
      <w:r>
        <w:rPr>
          <w:rFonts w:ascii="Arial" w:hAnsi="Arial" w:cs="Arial"/>
          <w:b/>
          <w:bCs/>
          <w:sz w:val="28"/>
          <w:szCs w:val="28"/>
        </w:rPr>
        <w:t>Related Literature and Studies</w:t>
      </w:r>
    </w:p>
    <w:p w14:paraId="0AE81539" w14:textId="77777777" w:rsidR="009A6940" w:rsidRDefault="009A6940">
      <w:pPr>
        <w:jc w:val="both"/>
        <w:rPr>
          <w:rFonts w:ascii="Arial" w:hAnsi="Arial" w:cs="Arial"/>
          <w:sz w:val="24"/>
          <w:szCs w:val="24"/>
        </w:rPr>
      </w:pPr>
    </w:p>
    <w:p w14:paraId="2C067C41" w14:textId="103D2FF9" w:rsidR="009A6940" w:rsidRDefault="00000000" w:rsidP="002774B0">
      <w:pPr>
        <w:spacing w:line="480" w:lineRule="auto"/>
        <w:ind w:firstLine="720"/>
        <w:jc w:val="both"/>
        <w:rPr>
          <w:rFonts w:ascii="Arial" w:hAnsi="Arial" w:cs="Arial"/>
          <w:sz w:val="24"/>
          <w:szCs w:val="24"/>
        </w:rPr>
      </w:pPr>
      <w:r>
        <w:rPr>
          <w:rFonts w:ascii="Arial" w:hAnsi="Arial" w:cs="Arial"/>
          <w:sz w:val="24"/>
          <w:szCs w:val="24"/>
        </w:rPr>
        <w:t xml:space="preserve">The depletion of fossil fuels turns the application of biofuel into an alternative fuel.  Conversion of cow manure into briquette is the alternative to re-utilizing valuable chemicals in cow manure.  This study aims to observe the suitable temperature for the briquetting of cow manure as a solid biofuel.  The process involved drying, pulverizing, carbonation, and briquetting of cow manure.  Some analyses on briquettes are performed namely proximate analysis, and compressive and caloric value tests.  Preliminary observations indicated that carbonation at 300 °C </w:t>
      </w:r>
      <w:proofErr w:type="gramStart"/>
      <w:r>
        <w:rPr>
          <w:rFonts w:ascii="Arial" w:hAnsi="Arial" w:cs="Arial"/>
          <w:sz w:val="24"/>
          <w:szCs w:val="24"/>
        </w:rPr>
        <w:t>able</w:t>
      </w:r>
      <w:proofErr w:type="gramEnd"/>
      <w:r>
        <w:rPr>
          <w:rFonts w:ascii="Arial" w:hAnsi="Arial" w:cs="Arial"/>
          <w:sz w:val="24"/>
          <w:szCs w:val="24"/>
        </w:rPr>
        <w:t xml:space="preserve"> to densify the cow manure into briquette as a solid biofuel.  (Mitan, N. M. M., &amp; </w:t>
      </w:r>
      <w:proofErr w:type="spellStart"/>
      <w:r>
        <w:rPr>
          <w:rFonts w:ascii="Arial" w:hAnsi="Arial" w:cs="Arial"/>
          <w:sz w:val="24"/>
          <w:szCs w:val="24"/>
        </w:rPr>
        <w:t>Badarulzaman</w:t>
      </w:r>
      <w:proofErr w:type="spellEnd"/>
      <w:r>
        <w:rPr>
          <w:rFonts w:ascii="Arial" w:hAnsi="Arial" w:cs="Arial"/>
          <w:sz w:val="24"/>
          <w:szCs w:val="24"/>
        </w:rPr>
        <w:t>, S., 2020)</w:t>
      </w:r>
    </w:p>
    <w:p w14:paraId="2BE1C4FF" w14:textId="16661211" w:rsidR="009A6940" w:rsidRDefault="00000000" w:rsidP="002774B0">
      <w:pPr>
        <w:spacing w:line="480" w:lineRule="auto"/>
        <w:ind w:firstLine="720"/>
        <w:jc w:val="both"/>
        <w:rPr>
          <w:rFonts w:ascii="Arial" w:hAnsi="Arial" w:cs="Arial"/>
          <w:sz w:val="24"/>
          <w:szCs w:val="24"/>
        </w:rPr>
      </w:pPr>
      <w:r>
        <w:rPr>
          <w:rFonts w:ascii="Arial" w:hAnsi="Arial" w:cs="Arial"/>
          <w:sz w:val="24"/>
          <w:szCs w:val="24"/>
        </w:rPr>
        <w:t xml:space="preserve">From the study of Hamid, et al. (2021), the main objective of their study was to increase the potential and beneficial uses of livestock waste of cow manure as a cheaper and eco-friendly BBQ briquettes (Briqmure) as an alternative household fuel energy.  Briqmure were produced from cow manure that was considered as a livestock and agricultural wastes.  The method and process of Briqmure manufacturing were done according to the standard and </w:t>
      </w:r>
      <w:r>
        <w:rPr>
          <w:rFonts w:ascii="Arial" w:hAnsi="Arial" w:cs="Arial"/>
          <w:sz w:val="24"/>
          <w:szCs w:val="24"/>
        </w:rPr>
        <w:lastRenderedPageBreak/>
        <w:t xml:space="preserve">improvised procedures.  Cow manure was collected, mixed with water, and finally treated with heat.  The cow manure mixture was put into the briquette molds to dry. The results show that Briqmure made from cow manure has good combustion capacity.  The cost analysis carried out shows the economic viability of using the Briqmure as an outstanding, low cost and eco-friendly substitute </w:t>
      </w:r>
      <w:proofErr w:type="gramStart"/>
      <w:r>
        <w:rPr>
          <w:rFonts w:ascii="Arial" w:hAnsi="Arial" w:cs="Arial"/>
          <w:sz w:val="24"/>
          <w:szCs w:val="24"/>
        </w:rPr>
        <w:t>of</w:t>
      </w:r>
      <w:proofErr w:type="gramEnd"/>
      <w:r>
        <w:rPr>
          <w:rFonts w:ascii="Arial" w:hAnsi="Arial" w:cs="Arial"/>
          <w:sz w:val="24"/>
          <w:szCs w:val="24"/>
        </w:rPr>
        <w:t xml:space="preserve"> the current practices using conventional cooking fuels available.  Therefore, the utilization of cow manure for Briqmure production will reduce environmental degradation and pollution by minimizing cow manure waste in the livestock and agricultural industry.</w:t>
      </w:r>
    </w:p>
    <w:p w14:paraId="6A2625FD" w14:textId="64CFC8E6" w:rsidR="009A6940" w:rsidRDefault="00000000" w:rsidP="002774B0">
      <w:pPr>
        <w:spacing w:line="480" w:lineRule="auto"/>
        <w:ind w:firstLine="720"/>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rPr>
        <w:t>Anatasya</w:t>
      </w:r>
      <w:proofErr w:type="spellEnd"/>
      <w:r>
        <w:rPr>
          <w:rFonts w:ascii="Arial" w:hAnsi="Arial" w:cs="Arial"/>
          <w:sz w:val="24"/>
          <w:szCs w:val="24"/>
        </w:rPr>
        <w:t xml:space="preserve"> et al. (2019), biomass briquettes had been made as an alternative energy source from cow dung waste.  Molasses and starch were used as binder material with a carbonation temperature of 400 °C for 2 hours.  The work aims to produce biomass briquettes with the best heating value based on analysis of composition effect and type of binder on the briquette with calorific value.  The heat test results showed that briquettes with 10% sugar cane binding content produced the highest calorific value of 3907.5 calories/gram.  Sugar cane drops become </w:t>
      </w:r>
      <w:proofErr w:type="gramStart"/>
      <w:r>
        <w:rPr>
          <w:rFonts w:ascii="Arial" w:hAnsi="Arial" w:cs="Arial"/>
          <w:sz w:val="24"/>
          <w:szCs w:val="24"/>
        </w:rPr>
        <w:t>the</w:t>
      </w:r>
      <w:proofErr w:type="gramEnd"/>
      <w:r>
        <w:rPr>
          <w:rFonts w:ascii="Arial" w:hAnsi="Arial" w:cs="Arial"/>
          <w:sz w:val="24"/>
          <w:szCs w:val="24"/>
        </w:rPr>
        <w:t xml:space="preserve"> better binder than starch in biomass briquettes production.</w:t>
      </w:r>
    </w:p>
    <w:p w14:paraId="24B33A30" w14:textId="125B1EA3" w:rsidR="009A6940" w:rsidRDefault="00000000">
      <w:pPr>
        <w:spacing w:line="480" w:lineRule="auto"/>
        <w:jc w:val="both"/>
        <w:rPr>
          <w:rFonts w:ascii="Arial" w:hAnsi="Arial" w:cs="Arial"/>
          <w:sz w:val="24"/>
          <w:szCs w:val="24"/>
        </w:rPr>
      </w:pPr>
      <w:r>
        <w:rPr>
          <w:rFonts w:ascii="Arial" w:hAnsi="Arial" w:cs="Arial"/>
          <w:sz w:val="24"/>
          <w:szCs w:val="24"/>
        </w:rPr>
        <w:tab/>
        <w:t xml:space="preserve">Particle size is a physical property that sometimes limits the quality of briquettes, so it is recommended to use different sizes in mixtures for their manufacture.  The objective of this research was to evaluate the effect of different particle sizes of sawdust in mixtures on some physical, mechanical, and energetic properties of briquettes made from </w:t>
      </w:r>
      <w:r>
        <w:rPr>
          <w:rFonts w:ascii="Arial" w:hAnsi="Arial" w:cs="Arial"/>
          <w:i/>
          <w:iCs/>
          <w:sz w:val="24"/>
          <w:szCs w:val="24"/>
        </w:rPr>
        <w:t xml:space="preserve">Pinus </w:t>
      </w:r>
      <w:proofErr w:type="spellStart"/>
      <w:r>
        <w:rPr>
          <w:rFonts w:ascii="Arial" w:hAnsi="Arial" w:cs="Arial"/>
          <w:i/>
          <w:iCs/>
          <w:sz w:val="24"/>
          <w:szCs w:val="24"/>
        </w:rPr>
        <w:t>durangensis</w:t>
      </w:r>
      <w:proofErr w:type="spellEnd"/>
      <w:r>
        <w:rPr>
          <w:rFonts w:ascii="Arial" w:hAnsi="Arial" w:cs="Arial"/>
          <w:sz w:val="24"/>
          <w:szCs w:val="24"/>
        </w:rPr>
        <w:t xml:space="preserve"> sawdust, as well as set the ranges within the appropriate values found to obtain desired </w:t>
      </w:r>
      <w:r>
        <w:rPr>
          <w:rFonts w:ascii="Arial" w:hAnsi="Arial" w:cs="Arial"/>
          <w:sz w:val="24"/>
          <w:szCs w:val="24"/>
        </w:rPr>
        <w:lastRenderedPageBreak/>
        <w:t>values.  The selection of different particle sizes for the mixtures increases the quality of the briquettes.  (Zepeda-Cepeda, C. O., et al., 2021)</w:t>
      </w:r>
    </w:p>
    <w:p w14:paraId="4FFCC776" w14:textId="4CB30916" w:rsidR="009A6940" w:rsidRDefault="00000000">
      <w:pPr>
        <w:spacing w:line="480" w:lineRule="auto"/>
        <w:jc w:val="both"/>
        <w:rPr>
          <w:rFonts w:ascii="Arial" w:hAnsi="Arial" w:cs="Arial"/>
          <w:sz w:val="24"/>
          <w:szCs w:val="24"/>
        </w:rPr>
      </w:pPr>
      <w:r>
        <w:rPr>
          <w:rFonts w:ascii="Arial" w:hAnsi="Arial" w:cs="Arial"/>
          <w:sz w:val="24"/>
          <w:szCs w:val="24"/>
        </w:rPr>
        <w:tab/>
        <w:t>Urban wood waste and poultry litter are solid wastes with potential for energy generation.  A well-modeled briquetting process can be used to find an ideal relationship between the control and response variables.  This study aimed to investigate the energy potential of biomass and the relationship between the following input variables: compression load (L), compaction time (T), granulometry (G), and the proportion of poultry litter mass and urban wood waste (Pl, 0:100; 25:75; 50:50; 75:25; 100:0) on the response variables, that is, higher heating value (HHV), density (D), and moisture content (MC) of the briquettes.  (Marreiro, H. M., et al., 2024)</w:t>
      </w:r>
    </w:p>
    <w:p w14:paraId="630EF5B5" w14:textId="0B7081D6" w:rsidR="009A6940" w:rsidRDefault="00000000">
      <w:pPr>
        <w:spacing w:line="480" w:lineRule="auto"/>
        <w:jc w:val="both"/>
        <w:rPr>
          <w:rFonts w:ascii="Arial" w:hAnsi="Arial" w:cs="Arial"/>
          <w:sz w:val="24"/>
          <w:szCs w:val="24"/>
        </w:rPr>
      </w:pPr>
      <w:r>
        <w:rPr>
          <w:rFonts w:ascii="Arial" w:hAnsi="Arial" w:cs="Arial"/>
          <w:sz w:val="24"/>
          <w:szCs w:val="24"/>
        </w:rPr>
        <w:tab/>
        <w:t xml:space="preserve">In the study of Fiza, M., et al. (2020), problems faced by urban terrain were the lack of knowledge about the processing of fecal droppings.  Revenues are only based on the results of the processing into fertilizer tin ja still less to be the right solution.  Solutions that can be offered is the processing of waste into bio-coal briquettes using basic ingredients that keep piling up feces in the city.  The purpose of this study is to introduce the public or partners Community Partnership Program (CRP) on the processing of bio-coal briquettes made from feces as an alternative solution to the problems faced by the community, and an alternative business potential that can be developed by government companies that deal with this water.  The method applied in overcoming these problems is through counselling, training with demonstrations of bio-charcoal briquette processing, as well as coaching and mentoring into a product ready for market.  The activities consist of participatory extension coupled with the </w:t>
      </w:r>
      <w:r>
        <w:rPr>
          <w:rFonts w:ascii="Arial" w:hAnsi="Arial" w:cs="Arial"/>
          <w:sz w:val="24"/>
          <w:szCs w:val="24"/>
        </w:rPr>
        <w:lastRenderedPageBreak/>
        <w:t>demonstration of processed briquettes of goat manure and pecan shells as well as packaging and testing the quality of the briquettes.</w:t>
      </w:r>
    </w:p>
    <w:p w14:paraId="08745A66" w14:textId="7631B758" w:rsidR="009A6940" w:rsidRDefault="00000000">
      <w:pPr>
        <w:spacing w:line="480" w:lineRule="auto"/>
        <w:jc w:val="both"/>
        <w:rPr>
          <w:rFonts w:ascii="Arial" w:hAnsi="Arial" w:cs="Arial"/>
          <w:sz w:val="24"/>
          <w:szCs w:val="24"/>
        </w:rPr>
      </w:pPr>
      <w:r>
        <w:rPr>
          <w:rFonts w:ascii="Arial" w:hAnsi="Arial" w:cs="Arial"/>
          <w:sz w:val="24"/>
          <w:szCs w:val="24"/>
        </w:rPr>
        <w:tab/>
        <w:t>There is a lot of promise for the creation of briquettes made of wood dust, rice husks, and cow manure as alternative fuels.  The water content (%) and ash content (%) were measured in this study.  Carbon ratio (%), value calorific (</w:t>
      </w:r>
      <w:proofErr w:type="spellStart"/>
      <w:r>
        <w:rPr>
          <w:rFonts w:ascii="Arial" w:hAnsi="Arial" w:cs="Arial"/>
          <w:sz w:val="24"/>
          <w:szCs w:val="24"/>
        </w:rPr>
        <w:t>cal</w:t>
      </w:r>
      <w:proofErr w:type="spellEnd"/>
      <w:r>
        <w:rPr>
          <w:rFonts w:ascii="Arial" w:hAnsi="Arial" w:cs="Arial"/>
          <w:sz w:val="24"/>
          <w:szCs w:val="24"/>
        </w:rPr>
        <w:t xml:space="preserve">/g), briquettes’ percentage of volatile content and their compressive strength (g/cm2).  A financial feasibility analysis of briquettes was also conducted as part of this study.  Overall, the </w:t>
      </w:r>
      <w:proofErr w:type="gramStart"/>
      <w:r>
        <w:rPr>
          <w:rFonts w:ascii="Arial" w:hAnsi="Arial" w:cs="Arial"/>
          <w:sz w:val="24"/>
          <w:szCs w:val="24"/>
        </w:rPr>
        <w:t>briquettes</w:t>
      </w:r>
      <w:proofErr w:type="gramEnd"/>
      <w:r>
        <w:rPr>
          <w:rFonts w:ascii="Arial" w:hAnsi="Arial" w:cs="Arial"/>
          <w:sz w:val="24"/>
          <w:szCs w:val="24"/>
        </w:rPr>
        <w:t>’ financial feasibility study is really promising, which indicates the value of continuing this project.  It is believed that by using these briquettes, the amount of deforestation would decline and the dependence on firewood will decrease.  We may protect biodiversity and ecosystems by protecting forests.  (</w:t>
      </w:r>
      <w:proofErr w:type="spellStart"/>
      <w:r>
        <w:rPr>
          <w:rFonts w:ascii="Arial" w:hAnsi="Arial" w:cs="Arial"/>
          <w:sz w:val="24"/>
          <w:szCs w:val="24"/>
        </w:rPr>
        <w:t>Athaillah</w:t>
      </w:r>
      <w:proofErr w:type="spellEnd"/>
      <w:r>
        <w:rPr>
          <w:rFonts w:ascii="Arial" w:hAnsi="Arial" w:cs="Arial"/>
          <w:sz w:val="24"/>
          <w:szCs w:val="24"/>
        </w:rPr>
        <w:t>, T., et al., 2024)</w:t>
      </w:r>
    </w:p>
    <w:p w14:paraId="49CE5C9B" w14:textId="6C53AB8B" w:rsidR="009A6940" w:rsidRDefault="00000000">
      <w:pPr>
        <w:spacing w:line="480" w:lineRule="auto"/>
        <w:jc w:val="both"/>
        <w:rPr>
          <w:rFonts w:ascii="Arial" w:hAnsi="Arial" w:cs="Arial"/>
          <w:sz w:val="24"/>
          <w:szCs w:val="24"/>
        </w:rPr>
      </w:pPr>
      <w:r>
        <w:rPr>
          <w:rFonts w:ascii="Arial" w:hAnsi="Arial" w:cs="Arial"/>
          <w:sz w:val="24"/>
          <w:szCs w:val="24"/>
        </w:rPr>
        <w:tab/>
        <w:t>Briquettes were produced from a combination of groundnut shell, rice husk, sawdust and wastepaper using the 20:70:10, 30:60:10, 40:50:10, 50:40:10, 60:30:10 and 70:20:10 ratio.  The feedstock of each blend was fed into a square mold [60mm</w:t>
      </w:r>
      <w:proofErr w:type="gramStart"/>
      <w:r>
        <w:rPr>
          <w:rFonts w:ascii="Arial" w:hAnsi="Arial" w:cs="Arial"/>
          <w:sz w:val="24"/>
          <w:szCs w:val="24"/>
        </w:rPr>
        <w:t>]</w:t>
      </w:r>
      <w:proofErr w:type="gramEnd"/>
      <w:r>
        <w:rPr>
          <w:rFonts w:ascii="Arial" w:hAnsi="Arial" w:cs="Arial"/>
          <w:sz w:val="24"/>
          <w:szCs w:val="24"/>
        </w:rPr>
        <w:t xml:space="preserve"> and screw pressed.  Moisture content, density, and combustion characteristics (ignition time and calorific value) of the briquettes were determined. Data obtained were analyzed using appropriate statistical tools.  The moisture content of all the briquettes ranged between 8 to 15%. The durability of the briquettes improved with increased starch proportion.  (</w:t>
      </w:r>
      <w:proofErr w:type="spellStart"/>
      <w:r>
        <w:rPr>
          <w:rFonts w:ascii="Arial" w:hAnsi="Arial" w:cs="Arial"/>
          <w:sz w:val="24"/>
          <w:szCs w:val="24"/>
        </w:rPr>
        <w:t>Akpenpuun</w:t>
      </w:r>
      <w:proofErr w:type="spellEnd"/>
      <w:r>
        <w:rPr>
          <w:rFonts w:ascii="Arial" w:hAnsi="Arial" w:cs="Arial"/>
          <w:sz w:val="24"/>
          <w:szCs w:val="24"/>
        </w:rPr>
        <w:t>, T. D., et al., 2020)</w:t>
      </w:r>
    </w:p>
    <w:p w14:paraId="444E7582" w14:textId="60E8E802" w:rsidR="009A6940" w:rsidRDefault="00000000">
      <w:pPr>
        <w:spacing w:line="480" w:lineRule="auto"/>
        <w:jc w:val="both"/>
        <w:rPr>
          <w:rFonts w:ascii="Arial" w:hAnsi="Arial" w:cs="Arial"/>
          <w:sz w:val="24"/>
          <w:szCs w:val="24"/>
        </w:rPr>
      </w:pPr>
      <w:r>
        <w:rPr>
          <w:rFonts w:ascii="Arial" w:hAnsi="Arial" w:cs="Arial"/>
          <w:sz w:val="24"/>
          <w:szCs w:val="24"/>
        </w:rPr>
        <w:tab/>
      </w:r>
      <w:proofErr w:type="spellStart"/>
      <w:r>
        <w:rPr>
          <w:rFonts w:ascii="Arial" w:hAnsi="Arial" w:cs="Arial"/>
          <w:sz w:val="24"/>
          <w:szCs w:val="24"/>
        </w:rPr>
        <w:t>Physico</w:t>
      </w:r>
      <w:proofErr w:type="spellEnd"/>
      <w:r>
        <w:rPr>
          <w:rFonts w:ascii="Arial" w:hAnsi="Arial" w:cs="Arial"/>
          <w:sz w:val="24"/>
          <w:szCs w:val="24"/>
        </w:rPr>
        <w:t xml:space="preserve">-mechanical characteristics of briquettes produced from composite sawdust admixture using a screw press briquetting machine was investigated.  Briquette’s physical characteristics investigated using standard test apparatus and procedures include dimensional stability immediately, 1 </w:t>
      </w:r>
      <w:r>
        <w:rPr>
          <w:rFonts w:ascii="Arial" w:hAnsi="Arial" w:cs="Arial"/>
          <w:sz w:val="24"/>
          <w:szCs w:val="24"/>
        </w:rPr>
        <w:lastRenderedPageBreak/>
        <w:t>hour and 30 days after production, effects of particle moisture and particle size on briquette compressed and relaxed densities.  Mechanical characteristics include resistance to gravity and impact, effects of densities on impact resistance index (IRI) and effects of briquette durability in water.  Statistical models were used to establish empirical relationships between the feedstock materials (independent variables) and briquette characteristics (independent variables).  The compressed density of the briquettes ranges of 490-820 kg/m3.  The lower moisture briquettes have high resistance to water dispersion, high impact resistance and excellent storability, as said from the study of Bello, R. S., et al. (2020).</w:t>
      </w:r>
    </w:p>
    <w:p w14:paraId="1DA0423E" w14:textId="62197FF2" w:rsidR="009A6940" w:rsidRDefault="00000000">
      <w:pPr>
        <w:spacing w:line="480" w:lineRule="auto"/>
        <w:jc w:val="both"/>
        <w:rPr>
          <w:rFonts w:ascii="Arial" w:hAnsi="Arial" w:cs="Arial"/>
          <w:sz w:val="24"/>
          <w:szCs w:val="24"/>
        </w:rPr>
      </w:pPr>
      <w:r>
        <w:rPr>
          <w:rFonts w:ascii="Arial" w:hAnsi="Arial" w:cs="Arial"/>
          <w:sz w:val="24"/>
          <w:szCs w:val="24"/>
        </w:rPr>
        <w:tab/>
        <w:t xml:space="preserve">The study of Zhang, G., et al. (2018) says that briquette binder plays a key role in the process of briquette production.  The quality and performance of briquette also depend on the quality of briquette binder.   Different types of briquettes need different briquette </w:t>
      </w:r>
      <w:proofErr w:type="gramStart"/>
      <w:r>
        <w:rPr>
          <w:rFonts w:ascii="Arial" w:hAnsi="Arial" w:cs="Arial"/>
          <w:sz w:val="24"/>
          <w:szCs w:val="24"/>
        </w:rPr>
        <w:t>binder</w:t>
      </w:r>
      <w:proofErr w:type="gramEnd"/>
      <w:r>
        <w:rPr>
          <w:rFonts w:ascii="Arial" w:hAnsi="Arial" w:cs="Arial"/>
          <w:sz w:val="24"/>
          <w:szCs w:val="24"/>
        </w:rPr>
        <w:t xml:space="preserve">. Binder used in briquetting process can be divided into inorganic binder, organic binder, and compound binder.  </w:t>
      </w:r>
      <w:proofErr w:type="gramStart"/>
      <w:r>
        <w:rPr>
          <w:rFonts w:ascii="Arial" w:hAnsi="Arial" w:cs="Arial"/>
          <w:sz w:val="24"/>
          <w:szCs w:val="24"/>
        </w:rPr>
        <w:t>The inorganic</w:t>
      </w:r>
      <w:proofErr w:type="gramEnd"/>
      <w:r>
        <w:rPr>
          <w:rFonts w:ascii="Arial" w:hAnsi="Arial" w:cs="Arial"/>
          <w:sz w:val="24"/>
          <w:szCs w:val="24"/>
        </w:rPr>
        <w:t xml:space="preserve"> binders have many excellent advantages, such as abundant resource, low cost, excellent thermos-ability, and good hydrophilicity.</w:t>
      </w:r>
    </w:p>
    <w:p w14:paraId="0B6DBA15" w14:textId="074E6459" w:rsidR="009A6940" w:rsidRDefault="00000000">
      <w:pPr>
        <w:spacing w:line="480" w:lineRule="auto"/>
        <w:jc w:val="both"/>
        <w:rPr>
          <w:rFonts w:ascii="Arial" w:hAnsi="Arial" w:cs="Arial"/>
          <w:sz w:val="24"/>
          <w:szCs w:val="24"/>
        </w:rPr>
      </w:pPr>
      <w:r>
        <w:rPr>
          <w:rFonts w:ascii="Arial" w:hAnsi="Arial" w:cs="Arial"/>
          <w:sz w:val="24"/>
          <w:szCs w:val="24"/>
        </w:rPr>
        <w:tab/>
        <w:t xml:space="preserve">Briquette performance depends on the types and nature of binders used during the preparation and densification process.  Most of the performance-related problems such as low yield and energy content can be significantly improved with the use of binders in </w:t>
      </w:r>
      <w:proofErr w:type="gramStart"/>
      <w:r>
        <w:rPr>
          <w:rFonts w:ascii="Arial" w:hAnsi="Arial" w:cs="Arial"/>
          <w:sz w:val="24"/>
          <w:szCs w:val="24"/>
        </w:rPr>
        <w:t>right</w:t>
      </w:r>
      <w:proofErr w:type="gramEnd"/>
      <w:r>
        <w:rPr>
          <w:rFonts w:ascii="Arial" w:hAnsi="Arial" w:cs="Arial"/>
          <w:sz w:val="24"/>
          <w:szCs w:val="24"/>
        </w:rPr>
        <w:t xml:space="preserve"> proportions.  This review discusses the state-of-the-art of fuel briquettes and the influence of binder’s properties on the combustion characteristics, energy content, mechanical durability, and density of fuel briquettes.   The compatibility between the binders and the fuel briquettes to obtain a better yield is also discussed with the resulting mechanical and </w:t>
      </w:r>
      <w:r>
        <w:rPr>
          <w:rFonts w:ascii="Arial" w:hAnsi="Arial" w:cs="Arial"/>
          <w:sz w:val="24"/>
          <w:szCs w:val="24"/>
        </w:rPr>
        <w:lastRenderedPageBreak/>
        <w:t>combustion properties. The mechanical durability of fuel briquettes can be improved by reducing the content of lignin, fat, and other extractives in the binder, as well as improving the binder’s variables such as the particle size, texture, and quantity.  (</w:t>
      </w:r>
      <w:proofErr w:type="spellStart"/>
      <w:r>
        <w:rPr>
          <w:rFonts w:ascii="Arial" w:hAnsi="Arial" w:cs="Arial"/>
          <w:sz w:val="24"/>
          <w:szCs w:val="24"/>
        </w:rPr>
        <w:t>Olugbade</w:t>
      </w:r>
      <w:proofErr w:type="spellEnd"/>
      <w:r>
        <w:rPr>
          <w:rFonts w:ascii="Arial" w:hAnsi="Arial" w:cs="Arial"/>
          <w:sz w:val="24"/>
          <w:szCs w:val="24"/>
        </w:rPr>
        <w:t>, T., et al., 2019)</w:t>
      </w:r>
    </w:p>
    <w:p w14:paraId="0E225E39" w14:textId="656C605A" w:rsidR="009A6940" w:rsidRDefault="00000000">
      <w:pPr>
        <w:spacing w:line="480" w:lineRule="auto"/>
        <w:jc w:val="both"/>
        <w:rPr>
          <w:rFonts w:ascii="Arial" w:hAnsi="Arial" w:cs="Arial"/>
          <w:sz w:val="24"/>
          <w:szCs w:val="24"/>
        </w:rPr>
      </w:pPr>
      <w:r>
        <w:rPr>
          <w:rFonts w:ascii="Arial" w:hAnsi="Arial" w:cs="Arial"/>
          <w:sz w:val="24"/>
          <w:szCs w:val="24"/>
        </w:rPr>
        <w:tab/>
        <w:t>Charred briquettes production is a sustainable way of producing cooking fuel from waste.  This study determined the potential of charred briquettes of sawdust, rice, and coconut husks in meeting cooking energy needs of households.  In a further step, the acceptability of biomass users in the study to replace their current fuels with charred briquettes was established.  This study established that briquette is a suitable replacement for wood and charcoal, if its full potential is harnessed and the energy utilization efficiency of biomass (sawdust, rice, and coconut husks) briquettes is confirmed.  (</w:t>
      </w:r>
      <w:proofErr w:type="spellStart"/>
      <w:r>
        <w:rPr>
          <w:rFonts w:ascii="Arial" w:hAnsi="Arial" w:cs="Arial"/>
          <w:sz w:val="24"/>
          <w:szCs w:val="24"/>
        </w:rPr>
        <w:t>Akolgo</w:t>
      </w:r>
      <w:proofErr w:type="spellEnd"/>
      <w:r>
        <w:rPr>
          <w:rFonts w:ascii="Arial" w:hAnsi="Arial" w:cs="Arial"/>
          <w:sz w:val="24"/>
          <w:szCs w:val="24"/>
        </w:rPr>
        <w:t>, G. A., et al., 2021)</w:t>
      </w:r>
    </w:p>
    <w:p w14:paraId="3286BA93" w14:textId="09B95B7A" w:rsidR="009A6940" w:rsidRDefault="00000000">
      <w:pPr>
        <w:spacing w:line="480" w:lineRule="auto"/>
        <w:jc w:val="both"/>
        <w:rPr>
          <w:rFonts w:ascii="Arial" w:hAnsi="Arial" w:cs="Arial"/>
          <w:sz w:val="24"/>
          <w:szCs w:val="24"/>
        </w:rPr>
      </w:pPr>
      <w:r>
        <w:rPr>
          <w:rFonts w:ascii="Arial" w:hAnsi="Arial" w:cs="Arial"/>
          <w:sz w:val="24"/>
          <w:szCs w:val="24"/>
        </w:rPr>
        <w:tab/>
        <w:t xml:space="preserve">Briquettes are widely used as a renewable energy to solve the problems of excessive use of wood as fuel.  However, the performance of briquettes depends on the types of pyrolysis and the nature of binders used during the preparation.  Their performances are related to problems such as low yield and energy content but can be significantly improved with the use of adhesives in the right compositions, from the study of </w:t>
      </w:r>
      <w:proofErr w:type="spellStart"/>
      <w:r>
        <w:rPr>
          <w:rFonts w:ascii="Arial" w:hAnsi="Arial" w:cs="Arial"/>
          <w:sz w:val="24"/>
          <w:szCs w:val="24"/>
        </w:rPr>
        <w:t>Wirabuana</w:t>
      </w:r>
      <w:proofErr w:type="spellEnd"/>
      <w:r>
        <w:rPr>
          <w:rFonts w:ascii="Arial" w:hAnsi="Arial" w:cs="Arial"/>
          <w:sz w:val="24"/>
          <w:szCs w:val="24"/>
        </w:rPr>
        <w:t>, A. D., et al. (2021).</w:t>
      </w:r>
    </w:p>
    <w:p w14:paraId="0E22191C" w14:textId="28EFC6A9" w:rsidR="009A6940" w:rsidRDefault="00000000">
      <w:pPr>
        <w:spacing w:line="480" w:lineRule="auto"/>
        <w:jc w:val="both"/>
        <w:rPr>
          <w:rFonts w:ascii="Arial" w:hAnsi="Arial" w:cs="Arial"/>
          <w:sz w:val="24"/>
          <w:szCs w:val="24"/>
        </w:rPr>
      </w:pPr>
      <w:r>
        <w:rPr>
          <w:rFonts w:ascii="Arial" w:hAnsi="Arial" w:cs="Arial"/>
          <w:sz w:val="24"/>
          <w:szCs w:val="24"/>
        </w:rPr>
        <w:tab/>
        <w:t xml:space="preserve">The objective of </w:t>
      </w:r>
      <w:proofErr w:type="spellStart"/>
      <w:r>
        <w:rPr>
          <w:rFonts w:ascii="Arial" w:hAnsi="Arial" w:cs="Arial"/>
          <w:sz w:val="24"/>
          <w:szCs w:val="24"/>
        </w:rPr>
        <w:t>Kongprasert</w:t>
      </w:r>
      <w:proofErr w:type="spellEnd"/>
      <w:r>
        <w:rPr>
          <w:rFonts w:ascii="Arial" w:hAnsi="Arial" w:cs="Arial"/>
          <w:sz w:val="24"/>
          <w:szCs w:val="24"/>
        </w:rPr>
        <w:t xml:space="preserve">, N., et al.’s (2019) study was to manufacture charcoal briquettes from </w:t>
      </w:r>
      <w:proofErr w:type="gramStart"/>
      <w:r>
        <w:rPr>
          <w:rFonts w:ascii="Arial" w:hAnsi="Arial" w:cs="Arial"/>
          <w:sz w:val="24"/>
          <w:szCs w:val="24"/>
        </w:rPr>
        <w:t>the agricultural</w:t>
      </w:r>
      <w:proofErr w:type="gramEnd"/>
      <w:r>
        <w:rPr>
          <w:rFonts w:ascii="Arial" w:hAnsi="Arial" w:cs="Arial"/>
          <w:sz w:val="24"/>
          <w:szCs w:val="24"/>
        </w:rPr>
        <w:t xml:space="preserve"> wastes and investigate the properties of these briquettes.  Madan wood (MW) and coconut shell (CS) were used as raw materials in this work.  Two types of crushed charcoal were mixed with cassava starch and molded before they were air-dried.  Four different mixing ratios of charcoal powder from Madan wood and coconut shell: </w:t>
      </w:r>
      <w:r>
        <w:rPr>
          <w:rFonts w:ascii="Arial" w:hAnsi="Arial" w:cs="Arial"/>
          <w:sz w:val="24"/>
          <w:szCs w:val="24"/>
        </w:rPr>
        <w:lastRenderedPageBreak/>
        <w:t xml:space="preserve">MW (100%), MW:CS (80%:20%), MW:CS (50%:50%) and CS (100%) were used in this research.  Following the ASTM standard, each type of charcoal briquettes was characterized and analyzed for their physical-chemical properties including moisture content, volatile matter content, ash content, fixed carbon, calorific value, bulk density, burning rate and heat utilization efficiency.  The results revealed that charcoal briquettes made from Madan wood (100%) had the highest calorific value of 6,622 </w:t>
      </w:r>
      <w:proofErr w:type="spellStart"/>
      <w:r>
        <w:rPr>
          <w:rFonts w:ascii="Arial" w:hAnsi="Arial" w:cs="Arial"/>
          <w:sz w:val="24"/>
          <w:szCs w:val="24"/>
        </w:rPr>
        <w:t>cal</w:t>
      </w:r>
      <w:proofErr w:type="spellEnd"/>
      <w:r>
        <w:rPr>
          <w:rFonts w:ascii="Arial" w:hAnsi="Arial" w:cs="Arial"/>
          <w:sz w:val="24"/>
          <w:szCs w:val="24"/>
        </w:rPr>
        <w:t>/g.  Madan wood waste could be considered as a potential renewable raw material to manufacture briquette as alternative energy source.</w:t>
      </w:r>
    </w:p>
    <w:p w14:paraId="4D2A1206" w14:textId="77777777" w:rsidR="009A6940" w:rsidRDefault="00000000">
      <w:pPr>
        <w:spacing w:line="480" w:lineRule="auto"/>
        <w:jc w:val="both"/>
        <w:rPr>
          <w:rFonts w:ascii="Arial" w:hAnsi="Arial" w:cs="Arial"/>
          <w:sz w:val="24"/>
          <w:szCs w:val="24"/>
        </w:rPr>
      </w:pPr>
      <w:r>
        <w:rPr>
          <w:rFonts w:ascii="Arial" w:hAnsi="Arial" w:cs="Arial"/>
          <w:sz w:val="24"/>
          <w:szCs w:val="24"/>
        </w:rPr>
        <w:tab/>
        <w:t xml:space="preserve">It is necessary to think together is how to save energy in addition to looking for alternative energy sources to reduce dependence on petroleum.  So, this requires creative efforts to use horse dung into </w:t>
      </w:r>
      <w:proofErr w:type="spellStart"/>
      <w:r>
        <w:rPr>
          <w:rFonts w:ascii="Arial" w:hAnsi="Arial" w:cs="Arial"/>
          <w:sz w:val="24"/>
          <w:szCs w:val="24"/>
        </w:rPr>
        <w:t>bioarang</w:t>
      </w:r>
      <w:proofErr w:type="spellEnd"/>
      <w:r>
        <w:rPr>
          <w:rFonts w:ascii="Arial" w:hAnsi="Arial" w:cs="Arial"/>
          <w:sz w:val="24"/>
          <w:szCs w:val="24"/>
        </w:rPr>
        <w:t xml:space="preserve"> briquettes.  </w:t>
      </w:r>
      <w:proofErr w:type="spellStart"/>
      <w:r>
        <w:rPr>
          <w:rFonts w:ascii="Arial" w:hAnsi="Arial" w:cs="Arial"/>
          <w:sz w:val="24"/>
          <w:szCs w:val="24"/>
        </w:rPr>
        <w:t>Bioarang</w:t>
      </w:r>
      <w:proofErr w:type="spellEnd"/>
      <w:r>
        <w:rPr>
          <w:rFonts w:ascii="Arial" w:hAnsi="Arial" w:cs="Arial"/>
          <w:sz w:val="24"/>
          <w:szCs w:val="24"/>
        </w:rPr>
        <w:t xml:space="preserve"> briquettes are a renewable and environmentally friendly alternative energy source.  The raw material in this study used dried horse manure with a drying percentage of 26.4%.  Furthermore, horse manure mixed with starch with the ratio between horse manure and starch is 3:1.  Next, the mixture is pressed to obtain biomass briquettes then dried under the sun for 3 days. so that the percentage of drying is obtained at 59.3%, then processed into </w:t>
      </w:r>
      <w:proofErr w:type="spellStart"/>
      <w:r>
        <w:rPr>
          <w:rFonts w:ascii="Arial" w:hAnsi="Arial" w:cs="Arial"/>
          <w:sz w:val="24"/>
          <w:szCs w:val="24"/>
        </w:rPr>
        <w:t>bioarang</w:t>
      </w:r>
      <w:proofErr w:type="spellEnd"/>
      <w:r>
        <w:rPr>
          <w:rFonts w:ascii="Arial" w:hAnsi="Arial" w:cs="Arial"/>
          <w:sz w:val="24"/>
          <w:szCs w:val="24"/>
        </w:rPr>
        <w:t xml:space="preserve"> through the pyrolysis process.  The pyrolysis process is carried out using a heating.  The results showed that the gross energy of </w:t>
      </w:r>
      <w:proofErr w:type="spellStart"/>
      <w:r>
        <w:rPr>
          <w:rFonts w:ascii="Arial" w:hAnsi="Arial" w:cs="Arial"/>
          <w:sz w:val="24"/>
          <w:szCs w:val="24"/>
        </w:rPr>
        <w:t>bioarang</w:t>
      </w:r>
      <w:proofErr w:type="spellEnd"/>
      <w:r>
        <w:rPr>
          <w:rFonts w:ascii="Arial" w:hAnsi="Arial" w:cs="Arial"/>
          <w:sz w:val="24"/>
          <w:szCs w:val="24"/>
        </w:rPr>
        <w:t xml:space="preserve"> briquettes increased by an average of 3% for every 0.5 hour increase in the length of the pyrolysis process, while the water content of </w:t>
      </w:r>
      <w:proofErr w:type="spellStart"/>
      <w:r>
        <w:rPr>
          <w:rFonts w:ascii="Arial" w:hAnsi="Arial" w:cs="Arial"/>
          <w:sz w:val="24"/>
          <w:szCs w:val="24"/>
        </w:rPr>
        <w:t>bioarang</w:t>
      </w:r>
      <w:proofErr w:type="spellEnd"/>
      <w:r>
        <w:rPr>
          <w:rFonts w:ascii="Arial" w:hAnsi="Arial" w:cs="Arial"/>
          <w:sz w:val="24"/>
          <w:szCs w:val="24"/>
        </w:rPr>
        <w:t xml:space="preserve"> briquettes decreased by 0.5%. (Sujita, S., 2021)</w:t>
      </w:r>
      <w:r>
        <w:rPr>
          <w:rFonts w:ascii="Arial" w:hAnsi="Arial" w:cs="Arial"/>
          <w:sz w:val="24"/>
          <w:szCs w:val="24"/>
        </w:rPr>
        <w:br w:type="page"/>
      </w:r>
    </w:p>
    <w:p w14:paraId="613A8960" w14:textId="77777777" w:rsidR="001F3170" w:rsidRDefault="001F3170">
      <w:pPr>
        <w:jc w:val="center"/>
        <w:rPr>
          <w:rFonts w:ascii="Arial" w:hAnsi="Arial" w:cs="Arial"/>
          <w:b/>
          <w:bCs/>
          <w:sz w:val="28"/>
          <w:szCs w:val="28"/>
        </w:rPr>
        <w:sectPr w:rsidR="001F3170" w:rsidSect="005270AE">
          <w:pgSz w:w="11906" w:h="16838" w:code="9"/>
          <w:pgMar w:top="1440" w:right="1440" w:bottom="1440" w:left="2160" w:header="720" w:footer="720" w:gutter="0"/>
          <w:cols w:space="720"/>
          <w:docGrid w:linePitch="360"/>
        </w:sectPr>
      </w:pPr>
    </w:p>
    <w:p w14:paraId="62025BA0" w14:textId="77777777" w:rsidR="009A6940" w:rsidRDefault="00000000">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1312" behindDoc="0" locked="0" layoutInCell="1" allowOverlap="1" wp14:anchorId="5623B2C3" wp14:editId="7CD93156">
                <wp:simplePos x="0" y="0"/>
                <wp:positionH relativeFrom="column">
                  <wp:posOffset>4971696</wp:posOffset>
                </wp:positionH>
                <wp:positionV relativeFrom="paragraph">
                  <wp:posOffset>-935355</wp:posOffset>
                </wp:positionV>
                <wp:extent cx="273050" cy="245745"/>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08DD1A" w14:textId="77777777" w:rsidR="009A6940" w:rsidRDefault="009A694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623B2C3" id="Rectangle 2" o:spid="_x0000_s1027" style="position:absolute;left:0;text-align:left;margin-left:391.45pt;margin-top:-73.65pt;width:21.5pt;height:19.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b50agIAAF0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" fillcolor="white [3212]" strokecolor="white [3212]" strokeweight="1pt">
                <v:textbox>
                  <w:txbxContent>
                    <w:p w14:paraId="0108DD1A" w14:textId="77777777" w:rsidR="009A6940" w:rsidRDefault="009A6940">
                      <w:pPr>
                        <w:jc w:val="center"/>
                      </w:pPr>
                    </w:p>
                  </w:txbxContent>
                </v:textbox>
              </v:rect>
            </w:pict>
          </mc:Fallback>
        </mc:AlternateContent>
      </w:r>
      <w:r>
        <w:rPr>
          <w:rFonts w:ascii="Arial" w:hAnsi="Arial" w:cs="Arial"/>
          <w:b/>
          <w:bCs/>
          <w:sz w:val="28"/>
          <w:szCs w:val="28"/>
        </w:rPr>
        <w:t>CHAPTER II</w:t>
      </w:r>
    </w:p>
    <w:p w14:paraId="0F81F51A" w14:textId="77777777" w:rsidR="009A6940" w:rsidRDefault="00000000">
      <w:pPr>
        <w:jc w:val="center"/>
        <w:rPr>
          <w:rFonts w:ascii="Arial" w:hAnsi="Arial" w:cs="Arial"/>
          <w:b/>
          <w:bCs/>
          <w:sz w:val="28"/>
          <w:szCs w:val="28"/>
        </w:rPr>
      </w:pPr>
      <w:r>
        <w:rPr>
          <w:rFonts w:ascii="Arial" w:hAnsi="Arial" w:cs="Arial"/>
          <w:b/>
          <w:bCs/>
          <w:sz w:val="28"/>
          <w:szCs w:val="28"/>
        </w:rPr>
        <w:t>METHODOLOGY</w:t>
      </w:r>
    </w:p>
    <w:p w14:paraId="07A4901C" w14:textId="77777777" w:rsidR="009A6940" w:rsidRDefault="009A6940">
      <w:pPr>
        <w:jc w:val="both"/>
        <w:rPr>
          <w:rFonts w:ascii="Arial" w:hAnsi="Arial" w:cs="Arial"/>
          <w:sz w:val="24"/>
          <w:szCs w:val="24"/>
        </w:rPr>
      </w:pPr>
    </w:p>
    <w:p w14:paraId="4F393559" w14:textId="77777777" w:rsidR="009A6940" w:rsidRDefault="009A6940">
      <w:pPr>
        <w:jc w:val="both"/>
        <w:rPr>
          <w:rFonts w:ascii="Arial" w:hAnsi="Arial" w:cs="Arial"/>
          <w:sz w:val="24"/>
          <w:szCs w:val="24"/>
        </w:rPr>
      </w:pPr>
    </w:p>
    <w:p w14:paraId="60C0737E" w14:textId="77777777" w:rsidR="009A6940" w:rsidRDefault="00000000">
      <w:pPr>
        <w:rPr>
          <w:rFonts w:ascii="Arial" w:hAnsi="Arial" w:cs="Arial"/>
          <w:b/>
          <w:bCs/>
          <w:sz w:val="28"/>
          <w:szCs w:val="28"/>
        </w:rPr>
      </w:pPr>
      <w:r>
        <w:rPr>
          <w:rFonts w:ascii="Arial" w:hAnsi="Arial" w:cs="Arial"/>
          <w:b/>
          <w:bCs/>
          <w:sz w:val="28"/>
          <w:szCs w:val="28"/>
        </w:rPr>
        <w:t>Research Design</w:t>
      </w:r>
    </w:p>
    <w:p w14:paraId="521B92A5" w14:textId="77777777" w:rsidR="009A6940" w:rsidRDefault="009A6940">
      <w:pPr>
        <w:rPr>
          <w:rFonts w:ascii="Arial" w:hAnsi="Arial" w:cs="Arial"/>
          <w:b/>
          <w:bCs/>
          <w:sz w:val="24"/>
          <w:szCs w:val="24"/>
        </w:rPr>
      </w:pPr>
    </w:p>
    <w:p w14:paraId="06D5B709" w14:textId="77777777" w:rsidR="009A6940" w:rsidRDefault="00000000">
      <w:pPr>
        <w:spacing w:line="480" w:lineRule="auto"/>
        <w:ind w:firstLine="720"/>
        <w:jc w:val="both"/>
        <w:rPr>
          <w:rFonts w:ascii="Arial" w:hAnsi="Arial" w:cs="Arial"/>
          <w:sz w:val="24"/>
          <w:szCs w:val="24"/>
        </w:rPr>
      </w:pPr>
      <w:proofErr w:type="gramStart"/>
      <w:r>
        <w:rPr>
          <w:rFonts w:ascii="Arial" w:hAnsi="Arial" w:cs="Arial"/>
          <w:sz w:val="24"/>
          <w:szCs w:val="24"/>
        </w:rPr>
        <w:t>In order to</w:t>
      </w:r>
      <w:proofErr w:type="gramEnd"/>
      <w:r>
        <w:rPr>
          <w:rFonts w:ascii="Arial" w:hAnsi="Arial" w:cs="Arial"/>
          <w:sz w:val="24"/>
          <w:szCs w:val="24"/>
        </w:rPr>
        <w:t xml:space="preserve"> obtain data for the study, an experimental design and survey research will be used.  The study will use an experimental research approach to track each step of making briquettes from rabbit manure.  Data will be gathered using surveys.  Ten participants from various households will be invited to utilize the study's product for a certain time and respond to survey questions from the researchers.  The survey data will subsequently be analyzed by the researchers.</w:t>
      </w:r>
    </w:p>
    <w:p w14:paraId="4FDB87BF" w14:textId="77777777" w:rsidR="009A6940" w:rsidRDefault="009A6940">
      <w:pPr>
        <w:jc w:val="both"/>
        <w:rPr>
          <w:rFonts w:ascii="Arial" w:hAnsi="Arial" w:cs="Arial"/>
          <w:sz w:val="24"/>
          <w:szCs w:val="24"/>
        </w:rPr>
      </w:pPr>
    </w:p>
    <w:p w14:paraId="33F37C0F" w14:textId="2A4553E1" w:rsidR="009A6940" w:rsidRDefault="009E7B99">
      <w:pPr>
        <w:jc w:val="both"/>
        <w:rPr>
          <w:rFonts w:ascii="Arial" w:hAnsi="Arial" w:cs="Arial"/>
          <w:sz w:val="24"/>
          <w:szCs w:val="24"/>
        </w:rPr>
      </w:pPr>
      <w:r>
        <w:rPr>
          <w:rFonts w:ascii="Arial" w:hAnsi="Arial" w:cs="Arial"/>
          <w:b/>
          <w:bCs/>
          <w:sz w:val="28"/>
          <w:szCs w:val="28"/>
        </w:rPr>
        <w:t>Flowc</w:t>
      </w:r>
      <w:r w:rsidRPr="009E7B99">
        <w:rPr>
          <w:rFonts w:ascii="Arial" w:hAnsi="Arial" w:cs="Arial"/>
          <w:b/>
          <w:bCs/>
          <w:sz w:val="28"/>
          <w:szCs w:val="28"/>
        </w:rPr>
        <w:t>hart of the Methodology</w:t>
      </w:r>
      <w:r>
        <w:rPr>
          <w:rFonts w:ascii="Arial" w:hAnsi="Arial" w:cs="Arial"/>
          <w:sz w:val="24"/>
          <w:szCs w:val="24"/>
        </w:rPr>
        <w:br/>
      </w:r>
    </w:p>
    <w:p w14:paraId="1EEB24D7" w14:textId="77777777" w:rsidR="009A6940"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049A3938" wp14:editId="2B91D97C">
                <wp:extent cx="5039995" cy="25527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253F0866" w14:textId="77777777" w:rsidR="009A6940" w:rsidRDefault="00000000">
                            <w:pPr>
                              <w:jc w:val="center"/>
                              <w:rPr>
                                <w:sz w:val="24"/>
                                <w:szCs w:val="24"/>
                              </w:rPr>
                            </w:pPr>
                            <w:r>
                              <w:rPr>
                                <w:sz w:val="24"/>
                                <w:szCs w:val="24"/>
                              </w:rPr>
                              <w:t>Collection of Rabbit Manure</w:t>
                            </w:r>
                          </w:p>
                        </w:txbxContent>
                      </wps:txbx>
                      <wps:bodyPr rot="0" vert="horz" wrap="square" lIns="91440" tIns="90000" rIns="91440" bIns="90000" anchor="t" anchorCtr="0">
                        <a:spAutoFit/>
                      </wps:bodyPr>
                    </wps:wsp>
                  </a:graphicData>
                </a:graphic>
              </wp:inline>
            </w:drawing>
          </mc:Choice>
          <mc:Fallback>
            <w:pict>
              <v:shapetype w14:anchorId="049A3938" id="_x0000_t202" coordsize="21600,21600" o:spt="202" path="m,l,21600r21600,l21600,xe">
                <v:stroke joinstyle="miter"/>
                <v:path gradientshapeok="t" o:connecttype="rect"/>
              </v:shapetype>
              <v:shape id="Text Box 2" o:spid="_x0000_s102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2sc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Z6I5moXwX1&#10;iRREGCeUfhQZLeBPznqazpL7HweBijPz0VIXbubLZRzn8ZAYMbz0VJceYSVBlTxwNprbkL5AEsjd&#10;Ubd2Ogn5wmSiTFOXWjH9kDjWl+cU9fKPN7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1oNrHAICAAAPBAAADgAAAAAAAAAA&#10;AAAAAAAuAgAAZHJzL2Uyb0RvYy54bWxQSwECLQAUAAYACAAAACEAoRLzp9sAAAAEAQAADwAAAAAA&#10;AAAAAAAAAABcBAAAZHJzL2Rvd25yZXYueG1sUEsFBgAAAAAEAAQA8wAAAGQFAAAAAA==&#10;" strokeweight="1.5pt">
                <v:textbox style="mso-fit-shape-to-text:t" inset=",2.5mm,,2.5mm">
                  <w:txbxContent>
                    <w:p w14:paraId="253F0866" w14:textId="77777777" w:rsidR="009A6940" w:rsidRDefault="00000000">
                      <w:pPr>
                        <w:jc w:val="center"/>
                        <w:rPr>
                          <w:sz w:val="24"/>
                          <w:szCs w:val="24"/>
                        </w:rPr>
                      </w:pPr>
                      <w:r>
                        <w:rPr>
                          <w:sz w:val="24"/>
                          <w:szCs w:val="24"/>
                        </w:rPr>
                        <w:t>Collection of Rabbit Manure</w:t>
                      </w:r>
                    </w:p>
                  </w:txbxContent>
                </v:textbox>
                <w10:anchorlock/>
              </v:shape>
            </w:pict>
          </mc:Fallback>
        </mc:AlternateContent>
      </w:r>
    </w:p>
    <w:p w14:paraId="3DF11A55" w14:textId="77777777" w:rsidR="009A6940" w:rsidRDefault="009A6940">
      <w:pPr>
        <w:jc w:val="center"/>
        <w:rPr>
          <w:rFonts w:ascii="Arial" w:hAnsi="Arial" w:cs="Arial"/>
          <w:sz w:val="24"/>
          <w:szCs w:val="24"/>
        </w:rPr>
      </w:pPr>
    </w:p>
    <w:p w14:paraId="658BFAA1" w14:textId="77777777" w:rsidR="009A6940"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551301C" wp14:editId="66AF4F47">
                <wp:extent cx="485775" cy="53975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9987B5" w14:textId="77777777" w:rsidR="009A6940" w:rsidRDefault="009A694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type w14:anchorId="1551301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pc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c0/&#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FasKlyNAgAAswUAAA4AAAAAAAAAAAAAAAAALgIAAGRycy9lMm9Eb2MueG1sUEsBAi0AFAAG&#10;AAgAAAAhAGZFjPjbAAAAAwEAAA8AAAAAAAAAAAAAAAAA5wQAAGRycy9kb3ducmV2LnhtbFBLBQYA&#10;AAAABAAEAPMAAADvBQAAAAA=&#10;" adj="10451" fillcolor="black [3213]" strokecolor="black [3213]" strokeweight="1pt">
                <v:textbox>
                  <w:txbxContent>
                    <w:p w14:paraId="609987B5" w14:textId="77777777" w:rsidR="009A6940" w:rsidRDefault="009A6940">
                      <w:pPr>
                        <w:jc w:val="center"/>
                      </w:pPr>
                    </w:p>
                  </w:txbxContent>
                </v:textbox>
                <w10:anchorlock/>
              </v:shape>
            </w:pict>
          </mc:Fallback>
        </mc:AlternateContent>
      </w:r>
    </w:p>
    <w:p w14:paraId="461AE4D4" w14:textId="77777777" w:rsidR="009A6940" w:rsidRDefault="009A6940">
      <w:pPr>
        <w:jc w:val="center"/>
        <w:rPr>
          <w:rFonts w:ascii="Arial" w:hAnsi="Arial" w:cs="Arial"/>
          <w:sz w:val="24"/>
          <w:szCs w:val="24"/>
        </w:rPr>
      </w:pPr>
    </w:p>
    <w:p w14:paraId="10C979E7" w14:textId="77777777" w:rsidR="009A6940"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6E813DF7" wp14:editId="6F333180">
                <wp:extent cx="5039995" cy="25527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53DA759C" w14:textId="77777777" w:rsidR="009A6940" w:rsidRDefault="00000000">
                            <w:pPr>
                              <w:jc w:val="cente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6E813DF7" id="_x0000_s103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Z9E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i75MpKJ+lVQ&#10;n0hBhHFC6UeR0QL+5Kyn6Sy5/3EQqDgzHy114Wa+XMZxHg+JEcNLT3XpEVYSVMkDZ6O5DekLJIHc&#10;HXVrp5OQL0wmyjR1qRXTD4ljfXlOUS//ePML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TmfRAICAAAPBAAADgAAAAAAAAAA&#10;AAAAAAAuAgAAZHJzL2Uyb0RvYy54bWxQSwECLQAUAAYACAAAACEAoRLzp9sAAAAEAQAADwAAAAAA&#10;AAAAAAAAAABcBAAAZHJzL2Rvd25yZXYueG1sUEsFBgAAAAAEAAQA8wAAAGQFAAAAAA==&#10;" strokeweight="1.5pt">
                <v:textbox style="mso-fit-shape-to-text:t" inset=",2.5mm,,2.5mm">
                  <w:txbxContent>
                    <w:p w14:paraId="53DA759C" w14:textId="77777777" w:rsidR="009A6940" w:rsidRDefault="00000000">
                      <w:pPr>
                        <w:jc w:val="center"/>
                        <w:rPr>
                          <w:sz w:val="24"/>
                          <w:szCs w:val="24"/>
                        </w:rPr>
                      </w:pPr>
                      <w:r>
                        <w:rPr>
                          <w:sz w:val="24"/>
                          <w:szCs w:val="24"/>
                        </w:rPr>
                        <w:t>Drying of Rabbit Manure</w:t>
                      </w:r>
                    </w:p>
                  </w:txbxContent>
                </v:textbox>
                <w10:anchorlock/>
              </v:shape>
            </w:pict>
          </mc:Fallback>
        </mc:AlternateContent>
      </w:r>
    </w:p>
    <w:p w14:paraId="1C564114" w14:textId="77777777" w:rsidR="009A6940" w:rsidRDefault="009A6940">
      <w:pPr>
        <w:jc w:val="center"/>
        <w:rPr>
          <w:rFonts w:ascii="Arial" w:hAnsi="Arial" w:cs="Arial"/>
          <w:sz w:val="24"/>
          <w:szCs w:val="24"/>
        </w:rPr>
      </w:pPr>
    </w:p>
    <w:p w14:paraId="340B4B8C" w14:textId="77777777" w:rsidR="009A6940"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9FEF69C" wp14:editId="654782EE">
                <wp:extent cx="485775" cy="53975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9236CF" w14:textId="77777777" w:rsidR="009A6940" w:rsidRDefault="009A694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19FEF69C" id="Arrow: Down 8" o:spid="_x0000_s1031"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rSe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OEjJ&#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CGutJ6NAgAAswUAAA4AAAAAAAAAAAAAAAAALgIAAGRycy9lMm9Eb2MueG1sUEsBAi0AFAAG&#10;AAgAAAAhAGZFjPjbAAAAAwEAAA8AAAAAAAAAAAAAAAAA5wQAAGRycy9kb3ducmV2LnhtbFBLBQYA&#10;AAAABAAEAPMAAADvBQAAAAA=&#10;" adj="10451" fillcolor="black [3213]" strokecolor="black [3213]" strokeweight="1pt">
                <v:textbox>
                  <w:txbxContent>
                    <w:p w14:paraId="459236CF" w14:textId="77777777" w:rsidR="009A6940" w:rsidRDefault="009A6940">
                      <w:pPr>
                        <w:jc w:val="center"/>
                      </w:pPr>
                    </w:p>
                  </w:txbxContent>
                </v:textbox>
                <w10:anchorlock/>
              </v:shape>
            </w:pict>
          </mc:Fallback>
        </mc:AlternateContent>
      </w:r>
    </w:p>
    <w:p w14:paraId="305E04F0" w14:textId="77777777" w:rsidR="009A6940" w:rsidRDefault="009A6940">
      <w:pPr>
        <w:jc w:val="center"/>
        <w:rPr>
          <w:rFonts w:ascii="Arial" w:hAnsi="Arial" w:cs="Arial"/>
          <w:sz w:val="24"/>
          <w:szCs w:val="24"/>
        </w:rPr>
      </w:pPr>
    </w:p>
    <w:p w14:paraId="21F0452E" w14:textId="77777777" w:rsidR="009A6940"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0376D083" wp14:editId="0029E239">
                <wp:extent cx="5039995" cy="25527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582D4107" w14:textId="77777777" w:rsidR="009A6940" w:rsidRDefault="00000000">
                            <w:pPr>
                              <w:jc w:val="center"/>
                              <w:rPr>
                                <w:sz w:val="24"/>
                                <w:szCs w:val="24"/>
                              </w:rPr>
                            </w:pPr>
                            <w:r>
                              <w:rPr>
                                <w:sz w:val="24"/>
                                <w:szCs w:val="24"/>
                              </w:rPr>
                              <w:t>Sifting the Rabbit Manure</w:t>
                            </w:r>
                          </w:p>
                        </w:txbxContent>
                      </wps:txbx>
                      <wps:bodyPr rot="0" vert="horz" wrap="square" lIns="91440" tIns="90000" rIns="91440" bIns="90000" anchor="t" anchorCtr="0">
                        <a:spAutoFit/>
                      </wps:bodyPr>
                    </wps:wsp>
                  </a:graphicData>
                </a:graphic>
              </wp:inline>
            </w:drawing>
          </mc:Choice>
          <mc:Fallback>
            <w:pict>
              <v:shape w14:anchorId="0376D083" id="_x0000_s1032"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BxQM3MDAgAADwQAAA4AAAAAAAAA&#10;AAAAAAAALgIAAGRycy9lMm9Eb2MueG1sUEsBAi0AFAAGAAgAAAAhAKES86fbAAAABAEAAA8AAAAA&#10;AAAAAAAAAAAAXQQAAGRycy9kb3ducmV2LnhtbFBLBQYAAAAABAAEAPMAAABlBQAAAAA=&#10;" strokeweight="1.5pt">
                <v:textbox style="mso-fit-shape-to-text:t" inset=",2.5mm,,2.5mm">
                  <w:txbxContent>
                    <w:p w14:paraId="582D4107" w14:textId="77777777" w:rsidR="009A6940" w:rsidRDefault="00000000">
                      <w:pPr>
                        <w:jc w:val="center"/>
                        <w:rPr>
                          <w:sz w:val="24"/>
                          <w:szCs w:val="24"/>
                        </w:rPr>
                      </w:pPr>
                      <w:r>
                        <w:rPr>
                          <w:sz w:val="24"/>
                          <w:szCs w:val="24"/>
                        </w:rPr>
                        <w:t>Sifting the Rabbit Manure</w:t>
                      </w:r>
                    </w:p>
                  </w:txbxContent>
                </v:textbox>
                <w10:anchorlock/>
              </v:shape>
            </w:pict>
          </mc:Fallback>
        </mc:AlternateContent>
      </w:r>
    </w:p>
    <w:p w14:paraId="199AAEF5" w14:textId="77777777" w:rsidR="009A6940" w:rsidRDefault="009A6940">
      <w:pPr>
        <w:jc w:val="center"/>
        <w:rPr>
          <w:rFonts w:ascii="Arial" w:hAnsi="Arial" w:cs="Arial"/>
          <w:sz w:val="24"/>
          <w:szCs w:val="24"/>
        </w:rPr>
      </w:pPr>
    </w:p>
    <w:p w14:paraId="5E36BE26" w14:textId="77777777" w:rsidR="009A6940"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61D853C3" wp14:editId="43123C61">
                <wp:extent cx="485775" cy="53975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1E3241" w14:textId="77777777" w:rsidR="009A6940" w:rsidRDefault="009A694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61D853C3" id="Arrow: Down 12" o:spid="_x0000_s1033"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5p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T1P&#10;nulmDfXuwRMP/YsNjt8qHKM7FuID8zgiOHm4duI9HlJDW1EYJEoa8L9eu0/++HLQSkmLT76i4eeG&#10;eUGJ/mzxTX2czGZpR2RlNj+fouKPLetji92Ya8ApwqHF6rKY/KPei9KD+Y7baZWyoolZjrkryqPf&#10;K9exX0W437hYrbIb7gXH4p19cjyBJ54trDYRpIqJxgM7g4KbIQ/EsMXS6jnWs9dh1y5/A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DNS7mmNAgAAswUAAA4AAAAAAAAAAAAAAAAALgIAAGRycy9lMm9Eb2MueG1sUEsBAi0AFAAG&#10;AAgAAAAhAGZFjPjbAAAAAwEAAA8AAAAAAAAAAAAAAAAA5wQAAGRycy9kb3ducmV2LnhtbFBLBQYA&#10;AAAABAAEAPMAAADvBQAAAAA=&#10;" adj="10451" fillcolor="black [3213]" strokecolor="black [3213]" strokeweight="1pt">
                <v:textbox>
                  <w:txbxContent>
                    <w:p w14:paraId="261E3241" w14:textId="77777777" w:rsidR="009A6940" w:rsidRDefault="009A6940">
                      <w:pPr>
                        <w:jc w:val="center"/>
                      </w:pPr>
                    </w:p>
                  </w:txbxContent>
                </v:textbox>
                <w10:anchorlock/>
              </v:shape>
            </w:pict>
          </mc:Fallback>
        </mc:AlternateContent>
      </w:r>
    </w:p>
    <w:p w14:paraId="7529AD24" w14:textId="77777777" w:rsidR="009A6940" w:rsidRDefault="009A6940">
      <w:pPr>
        <w:jc w:val="center"/>
        <w:rPr>
          <w:rFonts w:ascii="Arial" w:hAnsi="Arial" w:cs="Arial"/>
          <w:sz w:val="24"/>
          <w:szCs w:val="24"/>
        </w:rPr>
      </w:pPr>
    </w:p>
    <w:p w14:paraId="4EB8C84D" w14:textId="77777777" w:rsidR="008E6902" w:rsidRDefault="008E6902">
      <w:pPr>
        <w:jc w:val="center"/>
        <w:rPr>
          <w:rFonts w:ascii="Arial" w:hAnsi="Arial" w:cs="Arial"/>
          <w:sz w:val="24"/>
          <w:szCs w:val="24"/>
        </w:rPr>
        <w:sectPr w:rsidR="008E6902" w:rsidSect="005270AE">
          <w:pgSz w:w="11906" w:h="16838" w:code="9"/>
          <w:pgMar w:top="2160" w:right="1440" w:bottom="1440" w:left="2160" w:header="720" w:footer="720" w:gutter="0"/>
          <w:cols w:space="720"/>
          <w:docGrid w:linePitch="360"/>
        </w:sectPr>
      </w:pPr>
    </w:p>
    <w:p w14:paraId="5AE42926" w14:textId="77777777" w:rsidR="009A6940" w:rsidRDefault="00000000">
      <w:pPr>
        <w:jc w:val="center"/>
        <w:rPr>
          <w:rFonts w:ascii="Arial" w:hAnsi="Arial" w:cs="Arial"/>
          <w:sz w:val="24"/>
          <w:szCs w:val="24"/>
        </w:rPr>
      </w:pPr>
      <w:r>
        <w:rPr>
          <w:rFonts w:ascii="Arial" w:hAnsi="Arial" w:cs="Arial"/>
          <w:b/>
          <w:bCs/>
          <w:noProof/>
          <w:sz w:val="28"/>
          <w:szCs w:val="28"/>
        </w:rPr>
        <w:lastRenderedPageBreak/>
        <mc:AlternateContent>
          <mc:Choice Requires="wps">
            <w:drawing>
              <wp:inline distT="0" distB="0" distL="0" distR="0" wp14:anchorId="2DA3239D" wp14:editId="669A17B9">
                <wp:extent cx="5039995" cy="25527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4FF27820" w14:textId="77777777" w:rsidR="009A6940" w:rsidRDefault="00000000">
                            <w:pPr>
                              <w:jc w:val="center"/>
                              <w:rPr>
                                <w:sz w:val="24"/>
                                <w:szCs w:val="24"/>
                              </w:rPr>
                            </w:pPr>
                            <w:r>
                              <w:rPr>
                                <w:sz w:val="24"/>
                                <w:szCs w:val="24"/>
                              </w:rPr>
                              <w:t>Pulverize the Rabbit Manure</w:t>
                            </w:r>
                          </w:p>
                        </w:txbxContent>
                      </wps:txbx>
                      <wps:bodyPr rot="0" vert="horz" wrap="square" lIns="91440" tIns="90000" rIns="91440" bIns="90000" anchor="t" anchorCtr="0">
                        <a:spAutoFit/>
                      </wps:bodyPr>
                    </wps:wsp>
                  </a:graphicData>
                </a:graphic>
              </wp:inline>
            </w:drawing>
          </mc:Choice>
          <mc:Fallback>
            <w:pict>
              <v:shape w14:anchorId="2DA3239D" id="_x0000_s1034"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b1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bASCbqV0F9&#10;IgURxgmlH0VGC/iTs56ms+T+x0Gg4sx8tNSFm/lyGcd5PCRGDC891aVHWElQJQ+cjeY2pC+QBHJ3&#10;1K2dTkK+MJko09SlVkw/JI715TlFvfzj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p0129QICAAAPBAAADgAAAAAAAAAA&#10;AAAAAAAuAgAAZHJzL2Uyb0RvYy54bWxQSwECLQAUAAYACAAAACEAoRLzp9sAAAAEAQAADwAAAAAA&#10;AAAAAAAAAABcBAAAZHJzL2Rvd25yZXYueG1sUEsFBgAAAAAEAAQA8wAAAGQFAAAAAA==&#10;" strokeweight="1.5pt">
                <v:textbox style="mso-fit-shape-to-text:t" inset=",2.5mm,,2.5mm">
                  <w:txbxContent>
                    <w:p w14:paraId="4FF27820" w14:textId="77777777" w:rsidR="009A6940" w:rsidRDefault="00000000">
                      <w:pPr>
                        <w:jc w:val="center"/>
                        <w:rPr>
                          <w:sz w:val="24"/>
                          <w:szCs w:val="24"/>
                        </w:rPr>
                      </w:pPr>
                      <w:r>
                        <w:rPr>
                          <w:sz w:val="24"/>
                          <w:szCs w:val="24"/>
                        </w:rPr>
                        <w:t>Pulverize the Rabbit Manure</w:t>
                      </w:r>
                    </w:p>
                  </w:txbxContent>
                </v:textbox>
                <w10:anchorlock/>
              </v:shape>
            </w:pict>
          </mc:Fallback>
        </mc:AlternateContent>
      </w:r>
    </w:p>
    <w:p w14:paraId="7E0B865F" w14:textId="77777777" w:rsidR="009A6940" w:rsidRDefault="009A6940">
      <w:pPr>
        <w:jc w:val="center"/>
        <w:rPr>
          <w:rFonts w:ascii="Arial" w:hAnsi="Arial" w:cs="Arial"/>
          <w:sz w:val="24"/>
          <w:szCs w:val="24"/>
        </w:rPr>
      </w:pPr>
    </w:p>
    <w:p w14:paraId="1B2ED61C" w14:textId="77777777" w:rsidR="009A6940"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408CFE4E" wp14:editId="7C04D7F7">
                <wp:extent cx="485775" cy="53975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B824F7" w14:textId="77777777" w:rsidR="009A6940" w:rsidRDefault="009A694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408CFE4E" id="Arrow: Down 14" o:spid="_x0000_s1035"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I6s+cCNAgAAswUAAA4AAAAAAAAAAAAAAAAALgIAAGRycy9lMm9Eb2MueG1sUEsBAi0AFAAG&#10;AAgAAAAhAGZFjPjbAAAAAwEAAA8AAAAAAAAAAAAAAAAA5wQAAGRycy9kb3ducmV2LnhtbFBLBQYA&#10;AAAABAAEAPMAAADvBQAAAAA=&#10;" adj="10451" fillcolor="black [3213]" strokecolor="black [3213]" strokeweight="1pt">
                <v:textbox>
                  <w:txbxContent>
                    <w:p w14:paraId="62B824F7" w14:textId="77777777" w:rsidR="009A6940" w:rsidRDefault="009A6940">
                      <w:pPr>
                        <w:jc w:val="center"/>
                      </w:pPr>
                    </w:p>
                  </w:txbxContent>
                </v:textbox>
                <w10:anchorlock/>
              </v:shape>
            </w:pict>
          </mc:Fallback>
        </mc:AlternateContent>
      </w:r>
    </w:p>
    <w:p w14:paraId="6ED8C3B7" w14:textId="77777777" w:rsidR="009A6940" w:rsidRDefault="009A6940">
      <w:pPr>
        <w:jc w:val="center"/>
        <w:rPr>
          <w:rFonts w:ascii="Arial" w:hAnsi="Arial" w:cs="Arial"/>
          <w:sz w:val="24"/>
          <w:szCs w:val="24"/>
        </w:rPr>
      </w:pPr>
    </w:p>
    <w:p w14:paraId="0CD931A1" w14:textId="77777777" w:rsidR="009A6940"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60DE1291" wp14:editId="427B3DFC">
                <wp:extent cx="5039995" cy="25527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36136A3E" w14:textId="77777777" w:rsidR="009A6940" w:rsidRDefault="00000000">
                            <w:pPr>
                              <w:jc w:val="center"/>
                              <w:rPr>
                                <w:sz w:val="24"/>
                                <w:szCs w:val="24"/>
                              </w:rPr>
                            </w:pPr>
                            <w:r>
                              <w:rPr>
                                <w:sz w:val="24"/>
                                <w:szCs w:val="24"/>
                              </w:rPr>
                              <w:t>Molding the Rabbit Manure</w:t>
                            </w:r>
                          </w:p>
                        </w:txbxContent>
                      </wps:txbx>
                      <wps:bodyPr rot="0" vert="horz" wrap="square" lIns="91440" tIns="90000" rIns="91440" bIns="90000" anchor="t" anchorCtr="0">
                        <a:spAutoFit/>
                      </wps:bodyPr>
                    </wps:wsp>
                  </a:graphicData>
                </a:graphic>
              </wp:inline>
            </w:drawing>
          </mc:Choice>
          <mc:Fallback>
            <w:pict>
              <v:shape w14:anchorId="60DE1291" id="_x0000_s1036"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u2lKXwICAAAQBAAADgAAAAAAAAAA&#10;AAAAAAAuAgAAZHJzL2Uyb0RvYy54bWxQSwECLQAUAAYACAAAACEAoRLzp9sAAAAEAQAADwAAAAAA&#10;AAAAAAAAAABcBAAAZHJzL2Rvd25yZXYueG1sUEsFBgAAAAAEAAQA8wAAAGQFAAAAAA==&#10;" strokeweight="1.5pt">
                <v:textbox style="mso-fit-shape-to-text:t" inset=",2.5mm,,2.5mm">
                  <w:txbxContent>
                    <w:p w14:paraId="36136A3E" w14:textId="77777777" w:rsidR="009A6940" w:rsidRDefault="00000000">
                      <w:pPr>
                        <w:jc w:val="center"/>
                        <w:rPr>
                          <w:sz w:val="24"/>
                          <w:szCs w:val="24"/>
                        </w:rPr>
                      </w:pPr>
                      <w:r>
                        <w:rPr>
                          <w:sz w:val="24"/>
                          <w:szCs w:val="24"/>
                        </w:rPr>
                        <w:t>Molding the Rabbit Manure</w:t>
                      </w:r>
                    </w:p>
                  </w:txbxContent>
                </v:textbox>
                <w10:anchorlock/>
              </v:shape>
            </w:pict>
          </mc:Fallback>
        </mc:AlternateContent>
      </w:r>
    </w:p>
    <w:p w14:paraId="0351A191" w14:textId="77777777" w:rsidR="009A6940" w:rsidRDefault="009A6940">
      <w:pPr>
        <w:jc w:val="center"/>
        <w:rPr>
          <w:rFonts w:ascii="Arial" w:hAnsi="Arial" w:cs="Arial"/>
          <w:sz w:val="24"/>
          <w:szCs w:val="24"/>
        </w:rPr>
      </w:pPr>
    </w:p>
    <w:p w14:paraId="6DAFF45E" w14:textId="77777777" w:rsidR="009A6940"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0D05C950" wp14:editId="3208B098">
                <wp:extent cx="485775" cy="53975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E4051D" w14:textId="77777777" w:rsidR="009A6940" w:rsidRDefault="009A694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0D05C950" id="Arrow: Down 16" o:spid="_x0000_s1037"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T/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Cy&#10;a7paQ7178MRD/2SD47cK5+iOhfjAPM4Ijh7unXiPh9TQVhQGiZIG/K/X7pM/Ph20UtLim69o+Llh&#10;XlCiP1t8VB8ns1laElmZzc+nqPhjy/rYYjfmGnCMcGqxuiwm/6j3ovRgvuN6WqWsaGKWY+6K8uj3&#10;ynXsdxEuOC5Wq+yGi8GxeGefHE/giWgLq00EqWLi8cDOoOBqyBMxrLG0e4717HVYtsvf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My1pP+NAgAAtAUAAA4AAAAAAAAAAAAAAAAALgIAAGRycy9lMm9Eb2MueG1sUEsBAi0AFAAG&#10;AAgAAAAhAGZFjPjbAAAAAwEAAA8AAAAAAAAAAAAAAAAA5wQAAGRycy9kb3ducmV2LnhtbFBLBQYA&#10;AAAABAAEAPMAAADvBQAAAAA=&#10;" adj="10451" fillcolor="black [3213]" strokecolor="black [3213]" strokeweight="1pt">
                <v:textbox>
                  <w:txbxContent>
                    <w:p w14:paraId="1CE4051D" w14:textId="77777777" w:rsidR="009A6940" w:rsidRDefault="009A6940">
                      <w:pPr>
                        <w:jc w:val="center"/>
                      </w:pPr>
                    </w:p>
                  </w:txbxContent>
                </v:textbox>
                <w10:anchorlock/>
              </v:shape>
            </w:pict>
          </mc:Fallback>
        </mc:AlternateContent>
      </w:r>
    </w:p>
    <w:p w14:paraId="123E98F0" w14:textId="77777777" w:rsidR="009A6940" w:rsidRDefault="009A6940">
      <w:pPr>
        <w:jc w:val="center"/>
        <w:rPr>
          <w:rFonts w:ascii="Arial" w:hAnsi="Arial" w:cs="Arial"/>
          <w:sz w:val="24"/>
          <w:szCs w:val="24"/>
        </w:rPr>
      </w:pPr>
    </w:p>
    <w:p w14:paraId="067DF10E" w14:textId="77777777" w:rsidR="009A6940"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126B8958" wp14:editId="4280AB71">
                <wp:extent cx="5039995" cy="25527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3C0433A3" w14:textId="77777777" w:rsidR="009A6940" w:rsidRDefault="00000000">
                            <w:pPr>
                              <w:jc w:val="cente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126B8958" id="_x0000_s103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Zo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i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F4A5mgDAgAAEAQAAA4AAAAAAAAA&#10;AAAAAAAALgIAAGRycy9lMm9Eb2MueG1sUEsBAi0AFAAGAAgAAAAhAKES86fbAAAABAEAAA8AAAAA&#10;AAAAAAAAAAAAXQQAAGRycy9kb3ducmV2LnhtbFBLBQYAAAAABAAEAPMAAABlBQAAAAA=&#10;" strokeweight="1.5pt">
                <v:textbox style="mso-fit-shape-to-text:t" inset=",2.5mm,,2.5mm">
                  <w:txbxContent>
                    <w:p w14:paraId="3C0433A3" w14:textId="77777777" w:rsidR="009A6940" w:rsidRDefault="00000000">
                      <w:pPr>
                        <w:jc w:val="center"/>
                        <w:rPr>
                          <w:sz w:val="24"/>
                          <w:szCs w:val="24"/>
                        </w:rPr>
                      </w:pPr>
                      <w:r>
                        <w:rPr>
                          <w:sz w:val="24"/>
                          <w:szCs w:val="24"/>
                        </w:rPr>
                        <w:t>Drying of Rabbit Manure</w:t>
                      </w:r>
                    </w:p>
                  </w:txbxContent>
                </v:textbox>
                <w10:anchorlock/>
              </v:shape>
            </w:pict>
          </mc:Fallback>
        </mc:AlternateContent>
      </w:r>
    </w:p>
    <w:p w14:paraId="28954C9A" w14:textId="77777777" w:rsidR="009A6940" w:rsidRDefault="009A6940">
      <w:pPr>
        <w:jc w:val="center"/>
        <w:rPr>
          <w:rFonts w:ascii="Arial" w:hAnsi="Arial" w:cs="Arial"/>
          <w:sz w:val="24"/>
          <w:szCs w:val="24"/>
        </w:rPr>
      </w:pPr>
    </w:p>
    <w:p w14:paraId="02A8715D" w14:textId="77777777" w:rsidR="009A6940"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5D3DE9E9" wp14:editId="2B438402">
                <wp:extent cx="485775" cy="53975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C02D9E" w14:textId="77777777" w:rsidR="009A6940" w:rsidRDefault="009A694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5D3DE9E9" id="Arrow: Down 6" o:spid="_x0000_s103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4I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Dy&#10;30xXa6h3D5546J9scPxW4RzdsRAfmMcZwdHDvRPv8ZAa2orCIFHSgP/12n3yx6eDVkpafPMVDT83&#10;zAtK9GeLj+rjZDZLSyIrs/n5FBV/bFkfW+zGXAOOEU4tVpfF5B/1XpQezHdcT6uUFU3McsxdUR79&#10;XrmO/S7CBcfFapXdcDE4Fu/sk+MJPBFtYbWJIFVMPB7YGRRcDXkihjWWds+xnr0Oy3b5G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N5J/giNAgAAtAUAAA4AAAAAAAAAAAAAAAAALgIAAGRycy9lMm9Eb2MueG1sUEsBAi0AFAAG&#10;AAgAAAAhAGZFjPjbAAAAAwEAAA8AAAAAAAAAAAAAAAAA5wQAAGRycy9kb3ducmV2LnhtbFBLBQYA&#10;AAAABAAEAPMAAADvBQAAAAA=&#10;" adj="10451" fillcolor="black [3213]" strokecolor="black [3213]" strokeweight="1pt">
                <v:textbox>
                  <w:txbxContent>
                    <w:p w14:paraId="47C02D9E" w14:textId="77777777" w:rsidR="009A6940" w:rsidRDefault="009A6940">
                      <w:pPr>
                        <w:jc w:val="center"/>
                      </w:pPr>
                    </w:p>
                  </w:txbxContent>
                </v:textbox>
                <w10:anchorlock/>
              </v:shape>
            </w:pict>
          </mc:Fallback>
        </mc:AlternateContent>
      </w:r>
    </w:p>
    <w:p w14:paraId="13119FDB" w14:textId="77777777" w:rsidR="009A6940" w:rsidRDefault="009A6940">
      <w:pPr>
        <w:jc w:val="center"/>
        <w:rPr>
          <w:rFonts w:ascii="Arial" w:hAnsi="Arial" w:cs="Arial"/>
          <w:sz w:val="24"/>
          <w:szCs w:val="24"/>
        </w:rPr>
      </w:pPr>
    </w:p>
    <w:p w14:paraId="262E4857" w14:textId="77777777" w:rsidR="009A6940"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582C1DF0" wp14:editId="2F855887">
                <wp:extent cx="5039995" cy="25527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2E058FE2" w14:textId="77777777" w:rsidR="009A6940" w:rsidRDefault="00000000">
                            <w:pPr>
                              <w:jc w:val="center"/>
                              <w:rPr>
                                <w:sz w:val="24"/>
                                <w:szCs w:val="24"/>
                                <w:lang w:val="en-PH"/>
                              </w:rPr>
                            </w:pPr>
                            <w:r>
                              <w:rPr>
                                <w:sz w:val="24"/>
                                <w:szCs w:val="24"/>
                                <w:lang w:val="en-PH"/>
                              </w:rPr>
                              <w:t>Rabbit Manure Briquette is Made</w:t>
                            </w:r>
                          </w:p>
                        </w:txbxContent>
                      </wps:txbx>
                      <wps:bodyPr rot="0" vert="horz" wrap="square" lIns="91440" tIns="90000" rIns="91440" bIns="90000" anchor="t" anchorCtr="0">
                        <a:spAutoFit/>
                      </wps:bodyPr>
                    </wps:wsp>
                  </a:graphicData>
                </a:graphic>
              </wp:inline>
            </w:drawing>
          </mc:Choice>
          <mc:Fallback>
            <w:pict>
              <v:shape w14:anchorId="582C1DF0" id="_x0000_s104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Iw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y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HG6EjADAgAAEAQAAA4AAAAAAAAA&#10;AAAAAAAALgIAAGRycy9lMm9Eb2MueG1sUEsBAi0AFAAGAAgAAAAhAKES86fbAAAABAEAAA8AAAAA&#10;AAAAAAAAAAAAXQQAAGRycy9kb3ducmV2LnhtbFBLBQYAAAAABAAEAPMAAABlBQAAAAA=&#10;" strokeweight="1.5pt">
                <v:textbox style="mso-fit-shape-to-text:t" inset=",2.5mm,,2.5mm">
                  <w:txbxContent>
                    <w:p w14:paraId="2E058FE2" w14:textId="77777777" w:rsidR="009A6940" w:rsidRDefault="00000000">
                      <w:pPr>
                        <w:jc w:val="center"/>
                        <w:rPr>
                          <w:sz w:val="24"/>
                          <w:szCs w:val="24"/>
                          <w:lang w:val="en-PH"/>
                        </w:rPr>
                      </w:pPr>
                      <w:r>
                        <w:rPr>
                          <w:sz w:val="24"/>
                          <w:szCs w:val="24"/>
                          <w:lang w:val="en-PH"/>
                        </w:rPr>
                        <w:t>Rabbit Manure Briquette is Made</w:t>
                      </w:r>
                    </w:p>
                  </w:txbxContent>
                </v:textbox>
                <w10:anchorlock/>
              </v:shape>
            </w:pict>
          </mc:Fallback>
        </mc:AlternateContent>
      </w:r>
    </w:p>
    <w:p w14:paraId="5899E96D" w14:textId="77777777" w:rsidR="009A6940" w:rsidRDefault="00000000">
      <w:pPr>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239CE0CD" w14:textId="77777777" w:rsidR="009A6940" w:rsidRDefault="009A6940">
      <w:pPr>
        <w:jc w:val="both"/>
        <w:rPr>
          <w:rFonts w:ascii="Arial" w:hAnsi="Arial" w:cs="Arial"/>
          <w:sz w:val="24"/>
          <w:szCs w:val="24"/>
        </w:rPr>
      </w:pPr>
    </w:p>
    <w:p w14:paraId="5468E905" w14:textId="77777777" w:rsidR="009A6940" w:rsidRDefault="00000000">
      <w:pPr>
        <w:jc w:val="both"/>
        <w:rPr>
          <w:rFonts w:ascii="Arial" w:hAnsi="Arial" w:cs="Arial"/>
          <w:b/>
          <w:bCs/>
          <w:sz w:val="24"/>
          <w:szCs w:val="24"/>
        </w:rPr>
      </w:pPr>
      <w:r>
        <w:rPr>
          <w:rFonts w:ascii="Arial" w:hAnsi="Arial" w:cs="Arial"/>
          <w:b/>
          <w:bCs/>
          <w:sz w:val="28"/>
          <w:szCs w:val="28"/>
        </w:rPr>
        <w:t>Materials</w:t>
      </w:r>
      <w:r>
        <w:rPr>
          <w:rFonts w:ascii="Arial" w:hAnsi="Arial" w:cs="Arial"/>
          <w:b/>
          <w:bCs/>
          <w:sz w:val="28"/>
          <w:szCs w:val="28"/>
        </w:rPr>
        <w:br/>
      </w:r>
    </w:p>
    <w:p w14:paraId="57C048C5" w14:textId="77777777" w:rsidR="009A6940" w:rsidRDefault="00000000">
      <w:pPr>
        <w:rPr>
          <w:rFonts w:ascii="Arial" w:hAnsi="Arial" w:cs="Arial"/>
          <w:sz w:val="24"/>
          <w:szCs w:val="24"/>
        </w:rPr>
      </w:pPr>
      <w:r>
        <w:rPr>
          <w:rFonts w:ascii="Arial" w:hAnsi="Arial" w:cs="Arial"/>
          <w:b/>
          <w:bCs/>
          <w:sz w:val="24"/>
          <w:szCs w:val="24"/>
        </w:rPr>
        <w:t xml:space="preserve">Table 1. </w:t>
      </w:r>
      <w:r>
        <w:rPr>
          <w:rFonts w:ascii="Arial" w:hAnsi="Arial" w:cs="Arial"/>
          <w:sz w:val="24"/>
          <w:szCs w:val="24"/>
        </w:rPr>
        <w:t>Materials</w:t>
      </w:r>
    </w:p>
    <w:tbl>
      <w:tblPr>
        <w:tblStyle w:val="TableGrid"/>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2"/>
        <w:gridCol w:w="5230"/>
      </w:tblGrid>
      <w:tr w:rsidR="009A6940" w14:paraId="7F980040" w14:textId="77777777">
        <w:trPr>
          <w:trHeight w:val="510"/>
        </w:trPr>
        <w:tc>
          <w:tcPr>
            <w:tcW w:w="3402" w:type="dxa"/>
            <w:vAlign w:val="center"/>
          </w:tcPr>
          <w:p w14:paraId="06B4933F" w14:textId="77777777" w:rsidR="009A6940" w:rsidRDefault="00000000">
            <w:pPr>
              <w:jc w:val="center"/>
              <w:rPr>
                <w:rFonts w:ascii="Arial" w:hAnsi="Arial" w:cs="Arial"/>
                <w:b/>
                <w:bCs/>
                <w:sz w:val="24"/>
                <w:szCs w:val="24"/>
              </w:rPr>
            </w:pPr>
            <w:r>
              <w:rPr>
                <w:rFonts w:ascii="Arial" w:hAnsi="Arial" w:cs="Arial"/>
                <w:b/>
                <w:bCs/>
                <w:sz w:val="24"/>
                <w:szCs w:val="24"/>
              </w:rPr>
              <w:t>Raw Materials</w:t>
            </w:r>
          </w:p>
        </w:tc>
        <w:tc>
          <w:tcPr>
            <w:tcW w:w="5230" w:type="dxa"/>
            <w:vAlign w:val="center"/>
          </w:tcPr>
          <w:p w14:paraId="58819E05" w14:textId="77777777" w:rsidR="009A6940" w:rsidRDefault="00000000">
            <w:pPr>
              <w:jc w:val="center"/>
              <w:rPr>
                <w:rFonts w:ascii="Arial" w:hAnsi="Arial" w:cs="Arial"/>
                <w:b/>
                <w:bCs/>
                <w:sz w:val="24"/>
                <w:szCs w:val="24"/>
              </w:rPr>
            </w:pPr>
            <w:r>
              <w:rPr>
                <w:rFonts w:ascii="Arial" w:hAnsi="Arial" w:cs="Arial"/>
                <w:b/>
                <w:bCs/>
                <w:sz w:val="24"/>
                <w:szCs w:val="24"/>
              </w:rPr>
              <w:t>Equipment</w:t>
            </w:r>
          </w:p>
        </w:tc>
      </w:tr>
      <w:tr w:rsidR="009A6940" w14:paraId="34538F7B" w14:textId="77777777">
        <w:trPr>
          <w:trHeight w:val="2413"/>
        </w:trPr>
        <w:tc>
          <w:tcPr>
            <w:tcW w:w="3402" w:type="dxa"/>
          </w:tcPr>
          <w:p w14:paraId="054EA0AC" w14:textId="77777777" w:rsidR="009A6940" w:rsidRDefault="009A6940">
            <w:pPr>
              <w:rPr>
                <w:rFonts w:ascii="Arial" w:hAnsi="Arial" w:cs="Arial"/>
                <w:sz w:val="24"/>
                <w:szCs w:val="24"/>
              </w:rPr>
            </w:pPr>
          </w:p>
          <w:p w14:paraId="34769F0E" w14:textId="77777777" w:rsidR="009A6940" w:rsidRDefault="00000000">
            <w:pPr>
              <w:spacing w:line="480" w:lineRule="auto"/>
              <w:rPr>
                <w:rFonts w:ascii="Arial" w:hAnsi="Arial" w:cs="Arial"/>
                <w:sz w:val="24"/>
                <w:szCs w:val="24"/>
              </w:rPr>
            </w:pPr>
            <w:r>
              <w:rPr>
                <w:rFonts w:ascii="Arial" w:hAnsi="Arial" w:cs="Arial"/>
                <w:sz w:val="24"/>
                <w:szCs w:val="24"/>
              </w:rPr>
              <w:t xml:space="preserve">  3 tsp manure</w:t>
            </w:r>
          </w:p>
          <w:p w14:paraId="45C0BB3F" w14:textId="77777777" w:rsidR="009A6940" w:rsidRDefault="00000000">
            <w:pPr>
              <w:spacing w:line="480" w:lineRule="auto"/>
              <w:rPr>
                <w:rFonts w:ascii="Arial" w:hAnsi="Arial" w:cs="Arial"/>
                <w:sz w:val="24"/>
                <w:szCs w:val="24"/>
              </w:rPr>
            </w:pPr>
            <w:r>
              <w:rPr>
                <w:rFonts w:ascii="Arial" w:hAnsi="Arial" w:cs="Arial"/>
                <w:sz w:val="24"/>
                <w:szCs w:val="24"/>
              </w:rPr>
              <w:t xml:space="preserve">  10 mL water</w:t>
            </w:r>
          </w:p>
          <w:p w14:paraId="0DDC2D97" w14:textId="77777777" w:rsidR="009A6940" w:rsidRDefault="00000000">
            <w:pPr>
              <w:spacing w:line="480" w:lineRule="auto"/>
              <w:rPr>
                <w:rFonts w:ascii="Arial" w:hAnsi="Arial" w:cs="Arial"/>
                <w:sz w:val="24"/>
                <w:szCs w:val="24"/>
              </w:rPr>
            </w:pPr>
            <w:r>
              <w:rPr>
                <w:rFonts w:ascii="Arial" w:hAnsi="Arial" w:cs="Arial"/>
                <w:sz w:val="24"/>
                <w:szCs w:val="24"/>
              </w:rPr>
              <w:t xml:space="preserve">  ½ tsp cornstarch</w:t>
            </w:r>
          </w:p>
          <w:p w14:paraId="52CDBB31" w14:textId="77777777" w:rsidR="009A6940" w:rsidRDefault="00000000">
            <w:pPr>
              <w:spacing w:line="480" w:lineRule="auto"/>
              <w:rPr>
                <w:rFonts w:ascii="Arial" w:hAnsi="Arial" w:cs="Arial"/>
                <w:sz w:val="24"/>
                <w:szCs w:val="24"/>
              </w:rPr>
            </w:pPr>
            <w:r>
              <w:rPr>
                <w:rFonts w:ascii="Arial" w:hAnsi="Arial" w:cs="Arial"/>
                <w:sz w:val="24"/>
                <w:szCs w:val="24"/>
              </w:rPr>
              <w:t xml:space="preserve">  ½ tsp sawdust </w:t>
            </w:r>
          </w:p>
          <w:p w14:paraId="39932FA0" w14:textId="77777777" w:rsidR="009A6940" w:rsidRDefault="00000000">
            <w:pPr>
              <w:spacing w:line="480" w:lineRule="auto"/>
              <w:rPr>
                <w:rFonts w:ascii="Arial" w:hAnsi="Arial" w:cs="Arial"/>
                <w:sz w:val="24"/>
                <w:szCs w:val="24"/>
              </w:rPr>
            </w:pPr>
            <w:r>
              <w:rPr>
                <w:rFonts w:ascii="Arial" w:hAnsi="Arial" w:cs="Arial"/>
                <w:sz w:val="24"/>
                <w:szCs w:val="24"/>
              </w:rPr>
              <w:t xml:space="preserve">  </w:t>
            </w:r>
          </w:p>
        </w:tc>
        <w:tc>
          <w:tcPr>
            <w:tcW w:w="5230" w:type="dxa"/>
          </w:tcPr>
          <w:p w14:paraId="5E96EB62" w14:textId="77777777" w:rsidR="009A6940" w:rsidRDefault="009A6940">
            <w:pPr>
              <w:rPr>
                <w:rFonts w:ascii="Arial" w:hAnsi="Arial" w:cs="Arial"/>
                <w:sz w:val="24"/>
                <w:szCs w:val="24"/>
              </w:rPr>
            </w:pPr>
          </w:p>
          <w:p w14:paraId="5ED0FBC5" w14:textId="77777777" w:rsidR="009A6940" w:rsidRDefault="00000000">
            <w:pPr>
              <w:spacing w:line="480" w:lineRule="auto"/>
              <w:rPr>
                <w:rFonts w:ascii="Arial" w:hAnsi="Arial" w:cs="Arial"/>
                <w:sz w:val="24"/>
                <w:szCs w:val="24"/>
              </w:rPr>
            </w:pPr>
            <w:r>
              <w:rPr>
                <w:rFonts w:ascii="Arial" w:hAnsi="Arial" w:cs="Arial"/>
                <w:sz w:val="24"/>
                <w:szCs w:val="24"/>
              </w:rPr>
              <w:t xml:space="preserve">  blender or mortar and pestle             syringe</w:t>
            </w:r>
          </w:p>
          <w:p w14:paraId="1257A75C" w14:textId="77777777" w:rsidR="009A6940" w:rsidRDefault="00000000">
            <w:pPr>
              <w:spacing w:line="48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polvoron</w:t>
            </w:r>
            <w:proofErr w:type="spellEnd"/>
            <w:r>
              <w:rPr>
                <w:rFonts w:ascii="Arial" w:hAnsi="Arial" w:cs="Arial"/>
                <w:sz w:val="24"/>
                <w:szCs w:val="24"/>
              </w:rPr>
              <w:t xml:space="preserve"> molder                                 strainer</w:t>
            </w:r>
          </w:p>
          <w:p w14:paraId="47BC3263" w14:textId="77777777" w:rsidR="009A6940" w:rsidRDefault="00000000">
            <w:pPr>
              <w:spacing w:line="480" w:lineRule="auto"/>
              <w:rPr>
                <w:rFonts w:ascii="Arial" w:hAnsi="Arial" w:cs="Arial"/>
                <w:sz w:val="24"/>
                <w:szCs w:val="24"/>
              </w:rPr>
            </w:pPr>
            <w:r>
              <w:rPr>
                <w:rFonts w:ascii="Arial" w:hAnsi="Arial" w:cs="Arial"/>
                <w:sz w:val="24"/>
                <w:szCs w:val="24"/>
              </w:rPr>
              <w:t xml:space="preserve">  mixing bowls</w:t>
            </w:r>
          </w:p>
          <w:p w14:paraId="19E5E220" w14:textId="77777777" w:rsidR="009A6940" w:rsidRDefault="00000000">
            <w:pPr>
              <w:spacing w:line="480" w:lineRule="auto"/>
              <w:rPr>
                <w:rFonts w:ascii="Arial" w:hAnsi="Arial" w:cs="Arial"/>
                <w:sz w:val="24"/>
                <w:szCs w:val="24"/>
              </w:rPr>
            </w:pPr>
            <w:r>
              <w:rPr>
                <w:rFonts w:ascii="Arial" w:hAnsi="Arial" w:cs="Arial"/>
                <w:sz w:val="24"/>
                <w:szCs w:val="24"/>
              </w:rPr>
              <w:t xml:space="preserve">  ½ tsp measuring spoon</w:t>
            </w:r>
          </w:p>
          <w:p w14:paraId="23209728" w14:textId="77777777" w:rsidR="009A6940" w:rsidRDefault="00000000">
            <w:pPr>
              <w:spacing w:line="480" w:lineRule="auto"/>
              <w:rPr>
                <w:rFonts w:ascii="Arial" w:hAnsi="Arial" w:cs="Arial"/>
                <w:sz w:val="24"/>
                <w:szCs w:val="24"/>
              </w:rPr>
            </w:pPr>
            <w:r>
              <w:rPr>
                <w:rFonts w:ascii="Arial" w:hAnsi="Arial" w:cs="Arial"/>
                <w:sz w:val="24"/>
                <w:szCs w:val="24"/>
              </w:rPr>
              <w:t xml:space="preserve">  containers</w:t>
            </w:r>
          </w:p>
        </w:tc>
      </w:tr>
    </w:tbl>
    <w:p w14:paraId="2241FE82" w14:textId="06EF5FC9" w:rsidR="009A6940" w:rsidRDefault="009A6940">
      <w:pPr>
        <w:jc w:val="both"/>
        <w:rPr>
          <w:rFonts w:ascii="Arial" w:hAnsi="Arial" w:cs="Arial"/>
          <w:sz w:val="24"/>
          <w:szCs w:val="24"/>
        </w:rPr>
      </w:pPr>
    </w:p>
    <w:p w14:paraId="270831CC" w14:textId="77777777" w:rsidR="00850DB2" w:rsidRDefault="00850DB2">
      <w:pPr>
        <w:jc w:val="both"/>
        <w:rPr>
          <w:rFonts w:ascii="Arial" w:hAnsi="Arial" w:cs="Arial"/>
          <w:sz w:val="24"/>
          <w:szCs w:val="24"/>
        </w:rPr>
      </w:pPr>
    </w:p>
    <w:p w14:paraId="3A1F94D5" w14:textId="77777777" w:rsidR="00D77936" w:rsidRDefault="00D77936">
      <w:pPr>
        <w:jc w:val="both"/>
        <w:rPr>
          <w:rFonts w:ascii="Arial" w:hAnsi="Arial" w:cs="Arial"/>
          <w:sz w:val="24"/>
          <w:szCs w:val="24"/>
        </w:rPr>
      </w:pPr>
    </w:p>
    <w:p w14:paraId="0001CB5F" w14:textId="77777777" w:rsidR="00D77936" w:rsidRDefault="00D77936">
      <w:pPr>
        <w:jc w:val="both"/>
        <w:rPr>
          <w:rFonts w:ascii="Arial" w:hAnsi="Arial" w:cs="Arial"/>
          <w:sz w:val="24"/>
          <w:szCs w:val="24"/>
        </w:rPr>
      </w:pPr>
    </w:p>
    <w:p w14:paraId="3CAE923B" w14:textId="77777777" w:rsidR="00D77936" w:rsidRDefault="00D77936">
      <w:pPr>
        <w:jc w:val="both"/>
        <w:rPr>
          <w:rFonts w:ascii="Arial" w:hAnsi="Arial" w:cs="Arial"/>
          <w:sz w:val="24"/>
          <w:szCs w:val="24"/>
        </w:rPr>
      </w:pPr>
    </w:p>
    <w:p w14:paraId="1E72859B" w14:textId="77777777" w:rsidR="00D77936" w:rsidRDefault="00D77936">
      <w:pPr>
        <w:jc w:val="both"/>
        <w:rPr>
          <w:rFonts w:ascii="Arial" w:hAnsi="Arial" w:cs="Arial"/>
          <w:sz w:val="24"/>
          <w:szCs w:val="24"/>
        </w:rPr>
      </w:pPr>
    </w:p>
    <w:p w14:paraId="58CD97C4" w14:textId="77777777" w:rsidR="009A6940" w:rsidRDefault="00000000">
      <w:pPr>
        <w:jc w:val="both"/>
        <w:rPr>
          <w:rFonts w:ascii="Arial" w:hAnsi="Arial" w:cs="Arial"/>
          <w:b/>
          <w:bCs/>
          <w:sz w:val="28"/>
          <w:szCs w:val="28"/>
        </w:rPr>
      </w:pPr>
      <w:r>
        <w:rPr>
          <w:rFonts w:ascii="Arial" w:hAnsi="Arial" w:cs="Arial"/>
          <w:b/>
          <w:bCs/>
          <w:sz w:val="28"/>
          <w:szCs w:val="28"/>
        </w:rPr>
        <w:lastRenderedPageBreak/>
        <w:t>Procedures</w:t>
      </w:r>
    </w:p>
    <w:p w14:paraId="62443289" w14:textId="77777777" w:rsidR="009A6940" w:rsidRDefault="009A6940">
      <w:pPr>
        <w:jc w:val="both"/>
        <w:rPr>
          <w:rFonts w:ascii="Arial" w:hAnsi="Arial" w:cs="Arial"/>
          <w:sz w:val="24"/>
          <w:szCs w:val="24"/>
        </w:rPr>
      </w:pPr>
    </w:p>
    <w:p w14:paraId="6D53A708"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Gather some rabbit manure.</w:t>
      </w:r>
    </w:p>
    <w:p w14:paraId="3D3BC203"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Leave it for days under the direct sunlight.</w:t>
      </w:r>
    </w:p>
    <w:p w14:paraId="388EBA57"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 xml:space="preserve">Prepare the materials needed in producing briquettes such as weighing scale, strainer, </w:t>
      </w:r>
      <w:proofErr w:type="spellStart"/>
      <w:r>
        <w:rPr>
          <w:rFonts w:ascii="Arial" w:hAnsi="Arial" w:cs="Arial"/>
          <w:sz w:val="24"/>
          <w:szCs w:val="24"/>
        </w:rPr>
        <w:t>polvoron</w:t>
      </w:r>
      <w:proofErr w:type="spellEnd"/>
      <w:r>
        <w:rPr>
          <w:rFonts w:ascii="Arial" w:hAnsi="Arial" w:cs="Arial"/>
          <w:sz w:val="24"/>
          <w:szCs w:val="24"/>
        </w:rPr>
        <w:t xml:space="preserve"> molder, mortar, pestle, mixing bowls and measuring spoon.</w:t>
      </w:r>
    </w:p>
    <w:p w14:paraId="568F7FDC"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Sterilize and clean the tool and equipment.</w:t>
      </w:r>
    </w:p>
    <w:p w14:paraId="5A28F61C"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Sift the manure 3 times to remove excess dirt.</w:t>
      </w:r>
    </w:p>
    <w:p w14:paraId="70766C2E"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Prepare the blender or mortar and pestle.</w:t>
      </w:r>
    </w:p>
    <w:p w14:paraId="0A212304"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Start pulverizing manure into tiny particles.</w:t>
      </w:r>
    </w:p>
    <w:p w14:paraId="3448FF22"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Mix ½ tsp of cornstarch with 10mL of water in a mixing bowl.</w:t>
      </w:r>
    </w:p>
    <w:p w14:paraId="6F709B68"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Mix 3 tsp of pulverized manure and ½ tsp of sawdust with the cornstarch mixture until it makes a thick paste.</w:t>
      </w:r>
    </w:p>
    <w:p w14:paraId="4E06DFBD"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 xml:space="preserve">Mold the paste using the </w:t>
      </w:r>
      <w:proofErr w:type="spellStart"/>
      <w:r>
        <w:rPr>
          <w:rFonts w:ascii="Arial" w:hAnsi="Arial" w:cs="Arial"/>
          <w:sz w:val="24"/>
          <w:szCs w:val="24"/>
        </w:rPr>
        <w:t>polvoron</w:t>
      </w:r>
      <w:proofErr w:type="spellEnd"/>
      <w:r>
        <w:rPr>
          <w:rFonts w:ascii="Arial" w:hAnsi="Arial" w:cs="Arial"/>
          <w:sz w:val="24"/>
          <w:szCs w:val="24"/>
        </w:rPr>
        <w:t xml:space="preserve"> molder.</w:t>
      </w:r>
    </w:p>
    <w:p w14:paraId="78C23258" w14:textId="77777777" w:rsidR="009A6940" w:rsidRDefault="00000000" w:rsidP="009722F2">
      <w:pPr>
        <w:pStyle w:val="ListParagraph"/>
        <w:numPr>
          <w:ilvl w:val="0"/>
          <w:numId w:val="2"/>
        </w:numPr>
        <w:spacing w:line="480" w:lineRule="auto"/>
        <w:rPr>
          <w:rFonts w:ascii="Arial" w:hAnsi="Arial" w:cs="Arial"/>
          <w:sz w:val="24"/>
          <w:szCs w:val="24"/>
        </w:rPr>
      </w:pPr>
      <w:r>
        <w:rPr>
          <w:rFonts w:ascii="Arial" w:hAnsi="Arial" w:cs="Arial"/>
          <w:sz w:val="24"/>
          <w:szCs w:val="24"/>
        </w:rPr>
        <w:t>Let it dry under the heat of the sun.</w:t>
      </w:r>
    </w:p>
    <w:p w14:paraId="4D124E42" w14:textId="77777777" w:rsidR="009A6940" w:rsidRDefault="009A6940">
      <w:pPr>
        <w:jc w:val="both"/>
        <w:rPr>
          <w:rFonts w:ascii="Arial" w:hAnsi="Arial" w:cs="Arial"/>
          <w:sz w:val="24"/>
          <w:szCs w:val="24"/>
        </w:rPr>
      </w:pPr>
    </w:p>
    <w:p w14:paraId="52511038" w14:textId="77777777" w:rsidR="009A6940" w:rsidRDefault="00000000">
      <w:pPr>
        <w:rPr>
          <w:rFonts w:ascii="Arial" w:eastAsia="Times New Roman" w:hAnsi="Arial" w:cs="Arial"/>
          <w:b/>
          <w:sz w:val="28"/>
          <w:szCs w:val="28"/>
        </w:rPr>
      </w:pPr>
      <w:r>
        <w:rPr>
          <w:rFonts w:ascii="Arial" w:eastAsia="Times New Roman" w:hAnsi="Arial" w:cs="Arial"/>
          <w:b/>
          <w:sz w:val="28"/>
          <w:szCs w:val="28"/>
        </w:rPr>
        <w:t>Treatment of the Study</w:t>
      </w:r>
    </w:p>
    <w:p w14:paraId="0AE810CF" w14:textId="77777777" w:rsidR="009A6940" w:rsidRDefault="009A6940">
      <w:pPr>
        <w:jc w:val="both"/>
        <w:rPr>
          <w:rFonts w:ascii="Arial" w:eastAsia="Times New Roman" w:hAnsi="Arial" w:cs="Arial"/>
          <w:bCs/>
          <w:sz w:val="24"/>
          <w:szCs w:val="24"/>
        </w:rPr>
      </w:pPr>
    </w:p>
    <w:p w14:paraId="03D98E39" w14:textId="77777777" w:rsidR="009A6940" w:rsidRDefault="00000000">
      <w:pPr>
        <w:rPr>
          <w:rFonts w:ascii="Arial" w:hAnsi="Arial" w:cs="Arial"/>
          <w:sz w:val="24"/>
          <w:szCs w:val="24"/>
        </w:rPr>
      </w:pPr>
      <w:r>
        <w:rPr>
          <w:rFonts w:ascii="Arial" w:hAnsi="Arial" w:cs="Arial"/>
          <w:b/>
          <w:bCs/>
          <w:sz w:val="24"/>
          <w:szCs w:val="24"/>
        </w:rPr>
        <w:t xml:space="preserve">Table 2. </w:t>
      </w:r>
      <w:r>
        <w:rPr>
          <w:rFonts w:ascii="Arial" w:hAnsi="Arial" w:cs="Arial"/>
          <w:sz w:val="24"/>
          <w:szCs w:val="24"/>
        </w:rPr>
        <w:t>The Treatments of the Study</w:t>
      </w: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9A6940" w14:paraId="5988C03E" w14:textId="77777777">
        <w:trPr>
          <w:trHeight w:val="645"/>
        </w:trPr>
        <w:tc>
          <w:tcPr>
            <w:tcW w:w="2876" w:type="dxa"/>
            <w:vAlign w:val="center"/>
          </w:tcPr>
          <w:p w14:paraId="4C31DCF3" w14:textId="77777777" w:rsidR="009A6940" w:rsidRDefault="00000000">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2FF6319E" w14:textId="77777777" w:rsidR="009A6940" w:rsidRDefault="00000000">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12DA3DFD" w14:textId="77777777" w:rsidR="009A6940" w:rsidRDefault="00000000">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9A6940" w14:paraId="672DFE22" w14:textId="77777777">
        <w:trPr>
          <w:trHeight w:val="20"/>
        </w:trPr>
        <w:tc>
          <w:tcPr>
            <w:tcW w:w="2876" w:type="dxa"/>
            <w:vAlign w:val="center"/>
          </w:tcPr>
          <w:p w14:paraId="6E43E03D" w14:textId="77777777" w:rsidR="009A6940"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2 tsp rabbit manure</w:t>
            </w:r>
          </w:p>
        </w:tc>
        <w:tc>
          <w:tcPr>
            <w:tcW w:w="2877" w:type="dxa"/>
            <w:vAlign w:val="center"/>
          </w:tcPr>
          <w:p w14:paraId="3CFE7C92" w14:textId="77777777" w:rsidR="009A6940"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3 tsp rabbit manure</w:t>
            </w:r>
          </w:p>
        </w:tc>
        <w:tc>
          <w:tcPr>
            <w:tcW w:w="2877" w:type="dxa"/>
            <w:vAlign w:val="center"/>
          </w:tcPr>
          <w:p w14:paraId="09FDC2FC" w14:textId="77777777" w:rsidR="009A6940"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 tsp rabbit manure</w:t>
            </w:r>
          </w:p>
        </w:tc>
      </w:tr>
      <w:tr w:rsidR="009A6940" w14:paraId="1482B82C" w14:textId="77777777">
        <w:trPr>
          <w:trHeight w:val="20"/>
        </w:trPr>
        <w:tc>
          <w:tcPr>
            <w:tcW w:w="2876" w:type="dxa"/>
            <w:vAlign w:val="center"/>
          </w:tcPr>
          <w:p w14:paraId="6A7B4E38" w14:textId="77777777" w:rsidR="009A6940"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17749B74" w14:textId="77777777" w:rsidR="009A6940"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6F7C7433" w14:textId="77777777" w:rsidR="009A6940"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r>
      <w:tr w:rsidR="009A6940" w14:paraId="4881DFF7" w14:textId="77777777">
        <w:trPr>
          <w:trHeight w:val="20"/>
        </w:trPr>
        <w:tc>
          <w:tcPr>
            <w:tcW w:w="2876" w:type="dxa"/>
            <w:vAlign w:val="center"/>
          </w:tcPr>
          <w:p w14:paraId="75E03C55" w14:textId="77777777" w:rsidR="009A6940"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36778C9B" w14:textId="77777777" w:rsidR="009A6940"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2359D660" w14:textId="77777777" w:rsidR="009A6940"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r>
      <w:tr w:rsidR="009A6940" w14:paraId="3A65485F" w14:textId="77777777">
        <w:trPr>
          <w:trHeight w:val="20"/>
        </w:trPr>
        <w:tc>
          <w:tcPr>
            <w:tcW w:w="2876" w:type="dxa"/>
            <w:vAlign w:val="center"/>
          </w:tcPr>
          <w:p w14:paraId="3979DE53" w14:textId="77777777" w:rsidR="009A6940"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1352D698" w14:textId="77777777" w:rsidR="009A6940"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6BFF40C9" w14:textId="77777777" w:rsidR="009A6940"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r>
    </w:tbl>
    <w:p w14:paraId="5A9626F9" w14:textId="77777777" w:rsidR="009A6940" w:rsidRDefault="009A6940">
      <w:pPr>
        <w:jc w:val="both"/>
        <w:rPr>
          <w:rFonts w:ascii="Arial" w:eastAsia="Times New Roman" w:hAnsi="Arial" w:cs="Arial"/>
          <w:sz w:val="24"/>
          <w:szCs w:val="24"/>
        </w:rPr>
      </w:pPr>
    </w:p>
    <w:p w14:paraId="4D61FCB7" w14:textId="77777777" w:rsidR="009A6940" w:rsidRDefault="00000000">
      <w:pPr>
        <w:jc w:val="both"/>
        <w:rPr>
          <w:rFonts w:ascii="Arial" w:eastAsia="Times New Roman" w:hAnsi="Arial" w:cs="Arial"/>
          <w:b/>
          <w:sz w:val="28"/>
          <w:szCs w:val="28"/>
        </w:rPr>
      </w:pPr>
      <w:r>
        <w:rPr>
          <w:rFonts w:ascii="Arial" w:eastAsia="Times New Roman" w:hAnsi="Arial" w:cs="Arial"/>
          <w:b/>
          <w:sz w:val="28"/>
          <w:szCs w:val="28"/>
        </w:rPr>
        <w:lastRenderedPageBreak/>
        <w:t>Risk and Safety</w:t>
      </w:r>
    </w:p>
    <w:p w14:paraId="4328E5A7" w14:textId="77777777" w:rsidR="009A6940" w:rsidRDefault="009A6940">
      <w:pPr>
        <w:jc w:val="both"/>
        <w:rPr>
          <w:rFonts w:ascii="Arial" w:eastAsia="Times New Roman" w:hAnsi="Arial" w:cs="Arial"/>
          <w:bCs/>
          <w:sz w:val="24"/>
          <w:szCs w:val="24"/>
        </w:rPr>
      </w:pPr>
    </w:p>
    <w:p w14:paraId="12FF0419" w14:textId="77777777" w:rsidR="009A6940"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Wear safety equipment, such as masks and gloves, and keep your workspace neat and tidy.</w:t>
      </w:r>
    </w:p>
    <w:p w14:paraId="5C4CF10C" w14:textId="77777777" w:rsidR="009A6940"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Mortar and pestle might crush your fingertips.  Your finger will swell and bruise if the pestle accidentally crushed your fingers, among other symptoms including acute pain or loss of sensation.  With rest and application of ice to the region, it usually recovers quickly.</w:t>
      </w:r>
    </w:p>
    <w:p w14:paraId="0EC83B85" w14:textId="77777777" w:rsidR="009A6940"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The blender has a blade, which may cause cuts and other injuries.  Never place your finger inside the blender when it’s plugged in or running.</w:t>
      </w:r>
    </w:p>
    <w:p w14:paraId="32A00ED8" w14:textId="77777777" w:rsidR="009A6940"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Pulverized manure are light tiny particles that we should avoid inhaling or accidentally consuming.  Wear a face mask for protection.</w:t>
      </w:r>
    </w:p>
    <w:p w14:paraId="416650C8" w14:textId="77777777" w:rsidR="009A6940"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Testing the briquette must be supervised by an adult to ensure the safety of the student researcher.  Flame is present during testing, do not test near flammable objects.  Do not touch the briquette while flame and heat are present, you might burn yourself.  If you burn yourself, hold the burnt area under cool running water.</w:t>
      </w:r>
    </w:p>
    <w:p w14:paraId="0D35DA1B" w14:textId="77777777" w:rsidR="009A6940"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Equipment used must be cleaned and stored properly after use.  Dispose safety equipment properly after use.</w:t>
      </w:r>
    </w:p>
    <w:p w14:paraId="65FD024B" w14:textId="77777777" w:rsidR="009A6940" w:rsidRDefault="009A6940">
      <w:pPr>
        <w:jc w:val="both"/>
        <w:rPr>
          <w:rFonts w:ascii="Arial" w:eastAsia="Times New Roman" w:hAnsi="Arial"/>
          <w:bCs/>
          <w:sz w:val="24"/>
          <w:szCs w:val="24"/>
        </w:rPr>
      </w:pPr>
    </w:p>
    <w:p w14:paraId="364DD1D6" w14:textId="77777777" w:rsidR="009A6940" w:rsidRDefault="009A6940">
      <w:pPr>
        <w:jc w:val="both"/>
        <w:rPr>
          <w:rFonts w:ascii="Arial" w:eastAsia="Times New Roman" w:hAnsi="Arial"/>
          <w:bCs/>
          <w:sz w:val="24"/>
          <w:szCs w:val="24"/>
        </w:rPr>
      </w:pPr>
    </w:p>
    <w:p w14:paraId="2875180E" w14:textId="77777777" w:rsidR="009A6940" w:rsidRDefault="009A6940">
      <w:pPr>
        <w:jc w:val="both"/>
        <w:rPr>
          <w:rFonts w:ascii="Arial" w:eastAsia="Times New Roman" w:hAnsi="Arial"/>
          <w:bCs/>
          <w:sz w:val="24"/>
          <w:szCs w:val="24"/>
        </w:rPr>
      </w:pPr>
    </w:p>
    <w:p w14:paraId="65960628" w14:textId="77777777" w:rsidR="001F3FB9" w:rsidRDefault="001F3FB9">
      <w:pPr>
        <w:jc w:val="both"/>
        <w:rPr>
          <w:rFonts w:ascii="Arial" w:eastAsia="Times New Roman" w:hAnsi="Arial"/>
          <w:bCs/>
          <w:sz w:val="24"/>
          <w:szCs w:val="24"/>
        </w:rPr>
      </w:pPr>
    </w:p>
    <w:p w14:paraId="2F28A30F" w14:textId="77777777" w:rsidR="009A6940" w:rsidRDefault="009A6940">
      <w:pPr>
        <w:jc w:val="both"/>
        <w:rPr>
          <w:rFonts w:ascii="Arial" w:eastAsia="Times New Roman" w:hAnsi="Arial"/>
          <w:bCs/>
          <w:sz w:val="24"/>
          <w:szCs w:val="24"/>
        </w:rPr>
      </w:pPr>
    </w:p>
    <w:p w14:paraId="7CC36834" w14:textId="77777777" w:rsidR="00D77936" w:rsidRDefault="00D77936">
      <w:pPr>
        <w:jc w:val="both"/>
        <w:rPr>
          <w:rFonts w:ascii="Arial" w:eastAsia="Times New Roman" w:hAnsi="Arial"/>
          <w:bCs/>
          <w:sz w:val="24"/>
          <w:szCs w:val="24"/>
        </w:rPr>
      </w:pPr>
    </w:p>
    <w:p w14:paraId="58B5944F" w14:textId="77777777" w:rsidR="00D77936" w:rsidRDefault="00D77936">
      <w:pPr>
        <w:jc w:val="both"/>
        <w:rPr>
          <w:rFonts w:ascii="Arial" w:eastAsia="Times New Roman" w:hAnsi="Arial"/>
          <w:bCs/>
          <w:sz w:val="24"/>
          <w:szCs w:val="24"/>
        </w:rPr>
      </w:pPr>
    </w:p>
    <w:p w14:paraId="4122405F" w14:textId="77777777" w:rsidR="00D77936" w:rsidRDefault="00D77936">
      <w:pPr>
        <w:jc w:val="both"/>
        <w:rPr>
          <w:rFonts w:ascii="Arial" w:eastAsia="Times New Roman" w:hAnsi="Arial"/>
          <w:bCs/>
          <w:sz w:val="24"/>
          <w:szCs w:val="24"/>
        </w:rPr>
      </w:pPr>
    </w:p>
    <w:p w14:paraId="23CA29DB" w14:textId="77777777" w:rsidR="00D77936" w:rsidRDefault="00D77936">
      <w:pPr>
        <w:jc w:val="both"/>
        <w:rPr>
          <w:rFonts w:ascii="Arial" w:eastAsia="Times New Roman" w:hAnsi="Arial"/>
          <w:bCs/>
          <w:sz w:val="24"/>
          <w:szCs w:val="24"/>
        </w:rPr>
      </w:pPr>
    </w:p>
    <w:p w14:paraId="3017CD21" w14:textId="77777777" w:rsidR="00D77936" w:rsidRDefault="00D77936">
      <w:pPr>
        <w:jc w:val="both"/>
        <w:rPr>
          <w:rFonts w:ascii="Arial" w:eastAsia="Times New Roman" w:hAnsi="Arial"/>
          <w:bCs/>
          <w:sz w:val="24"/>
          <w:szCs w:val="24"/>
        </w:rPr>
      </w:pPr>
    </w:p>
    <w:p w14:paraId="5A4A67A8" w14:textId="77777777" w:rsidR="00D77936" w:rsidRDefault="00D77936">
      <w:pPr>
        <w:jc w:val="both"/>
        <w:rPr>
          <w:rFonts w:ascii="Arial" w:eastAsia="Times New Roman" w:hAnsi="Arial"/>
          <w:bCs/>
          <w:sz w:val="24"/>
          <w:szCs w:val="24"/>
        </w:rPr>
      </w:pPr>
    </w:p>
    <w:p w14:paraId="48A30652" w14:textId="77777777" w:rsidR="00D77936" w:rsidRDefault="00D77936">
      <w:pPr>
        <w:jc w:val="both"/>
        <w:rPr>
          <w:rFonts w:ascii="Arial" w:eastAsia="Times New Roman" w:hAnsi="Arial"/>
          <w:bCs/>
          <w:sz w:val="24"/>
          <w:szCs w:val="24"/>
        </w:rPr>
      </w:pPr>
    </w:p>
    <w:p w14:paraId="0D05D23B" w14:textId="77777777" w:rsidR="00D77936" w:rsidRDefault="00D77936">
      <w:pPr>
        <w:jc w:val="both"/>
        <w:rPr>
          <w:rFonts w:ascii="Arial" w:eastAsia="Times New Roman" w:hAnsi="Arial"/>
          <w:bCs/>
          <w:sz w:val="24"/>
          <w:szCs w:val="24"/>
        </w:rPr>
      </w:pPr>
    </w:p>
    <w:p w14:paraId="45044559" w14:textId="77777777" w:rsidR="009A6940" w:rsidRDefault="009A6940">
      <w:pPr>
        <w:jc w:val="both"/>
        <w:rPr>
          <w:rFonts w:ascii="Arial" w:eastAsia="Times New Roman" w:hAnsi="Arial"/>
          <w:bCs/>
          <w:sz w:val="24"/>
          <w:szCs w:val="24"/>
        </w:rPr>
      </w:pPr>
    </w:p>
    <w:p w14:paraId="4FE54B70" w14:textId="77777777" w:rsidR="009A6940" w:rsidRDefault="00000000">
      <w:pPr>
        <w:jc w:val="both"/>
        <w:rPr>
          <w:rFonts w:ascii="Arial" w:eastAsia="Times New Roman" w:hAnsi="Arial" w:cs="Arial"/>
          <w:b/>
          <w:sz w:val="28"/>
          <w:szCs w:val="28"/>
        </w:rPr>
      </w:pPr>
      <w:r>
        <w:rPr>
          <w:rFonts w:ascii="Arial" w:eastAsia="Times New Roman" w:hAnsi="Arial" w:cs="Arial"/>
          <w:b/>
          <w:sz w:val="28"/>
          <w:szCs w:val="28"/>
        </w:rPr>
        <w:lastRenderedPageBreak/>
        <w:t>Data Analysis</w:t>
      </w:r>
    </w:p>
    <w:p w14:paraId="2A8BD4F1" w14:textId="77777777" w:rsidR="009A6940" w:rsidRDefault="009A6940">
      <w:pPr>
        <w:jc w:val="both"/>
        <w:rPr>
          <w:rFonts w:ascii="Arial" w:eastAsia="Times New Roman" w:hAnsi="Arial" w:cs="Arial"/>
          <w:bCs/>
          <w:sz w:val="24"/>
          <w:szCs w:val="24"/>
        </w:rPr>
      </w:pPr>
    </w:p>
    <w:p w14:paraId="5174DF71" w14:textId="77777777" w:rsidR="009A6940" w:rsidRDefault="00000000">
      <w:pPr>
        <w:spacing w:line="480" w:lineRule="auto"/>
        <w:jc w:val="both"/>
        <w:rPr>
          <w:rFonts w:ascii="Arial" w:eastAsia="Times New Roman" w:hAnsi="Arial"/>
          <w:bCs/>
          <w:sz w:val="24"/>
          <w:szCs w:val="24"/>
        </w:rPr>
      </w:pPr>
      <w:r>
        <w:rPr>
          <w:rFonts w:ascii="Arial" w:eastAsia="Times New Roman" w:hAnsi="Arial"/>
          <w:bCs/>
          <w:sz w:val="24"/>
          <w:szCs w:val="24"/>
        </w:rPr>
        <w:t xml:space="preserve">                                  </w:t>
      </w:r>
      <w:r>
        <w:rPr>
          <w:noProof/>
        </w:rPr>
        <w:drawing>
          <wp:inline distT="0" distB="0" distL="0" distR="0" wp14:anchorId="29A212CE" wp14:editId="49B8218E">
            <wp:extent cx="2604770" cy="835660"/>
            <wp:effectExtent l="0" t="0" r="5080" b="2540"/>
            <wp:docPr id="6026974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7429" name="Graphic 1"/>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692385" cy="864345"/>
                    </a:xfrm>
                    <a:prstGeom prst="rect">
                      <a:avLst/>
                    </a:prstGeom>
                  </pic:spPr>
                </pic:pic>
              </a:graphicData>
            </a:graphic>
          </wp:inline>
        </w:drawing>
      </w:r>
    </w:p>
    <w:p w14:paraId="0BACCD3E" w14:textId="77777777" w:rsidR="009A6940" w:rsidRDefault="009A6940">
      <w:pPr>
        <w:spacing w:line="480" w:lineRule="auto"/>
        <w:jc w:val="both"/>
        <w:rPr>
          <w:rFonts w:ascii="Arial" w:eastAsia="Times New Roman" w:hAnsi="Arial"/>
          <w:bCs/>
          <w:sz w:val="24"/>
          <w:szCs w:val="24"/>
        </w:rPr>
      </w:pPr>
    </w:p>
    <w:p w14:paraId="7F4A792B" w14:textId="77777777" w:rsidR="009A6940" w:rsidRDefault="00000000">
      <w:pPr>
        <w:spacing w:line="480" w:lineRule="auto"/>
        <w:jc w:val="both"/>
        <w:rPr>
          <w:rFonts w:ascii="Arial" w:eastAsia="Times New Roman" w:hAnsi="Arial"/>
          <w:bCs/>
          <w:sz w:val="24"/>
          <w:szCs w:val="24"/>
        </w:rPr>
      </w:pPr>
      <w:r>
        <w:rPr>
          <w:rFonts w:ascii="Arial" w:eastAsia="Times New Roman" w:hAnsi="Arial"/>
          <w:bCs/>
          <w:sz w:val="24"/>
          <w:szCs w:val="24"/>
        </w:rPr>
        <w:tab/>
        <w:t>Spearman's rank correlation coefficient (Spearman's ρ) is used to determine if there are any statistically significant relationships or associations between two sets of data which in this study is the effectiveness and appearance of the briquette. Specifically, it will be used to test the null hypothesis.</w:t>
      </w:r>
    </w:p>
    <w:p w14:paraId="671768EB" w14:textId="77777777" w:rsidR="009A6940" w:rsidRDefault="009A6940">
      <w:pPr>
        <w:spacing w:line="480" w:lineRule="auto"/>
        <w:jc w:val="both"/>
        <w:rPr>
          <w:rFonts w:ascii="Arial" w:eastAsia="Times New Roman" w:hAnsi="Arial"/>
          <w:bCs/>
          <w:sz w:val="24"/>
          <w:szCs w:val="24"/>
        </w:rPr>
      </w:pPr>
    </w:p>
    <w:p w14:paraId="0820FAC8" w14:textId="77777777" w:rsidR="009A6940" w:rsidRDefault="00000000">
      <w:pPr>
        <w:spacing w:after="160" w:line="259" w:lineRule="auto"/>
        <w:rPr>
          <w:rFonts w:ascii="Arial" w:eastAsia="Times New Roman" w:hAnsi="Arial"/>
          <w:bCs/>
          <w:sz w:val="24"/>
          <w:szCs w:val="24"/>
        </w:rPr>
      </w:pPr>
      <w:r>
        <w:rPr>
          <w:rFonts w:ascii="Arial" w:eastAsia="Times New Roman" w:hAnsi="Arial"/>
          <w:bCs/>
          <w:sz w:val="24"/>
          <w:szCs w:val="24"/>
        </w:rPr>
        <w:br w:type="page"/>
      </w:r>
    </w:p>
    <w:p w14:paraId="7481544C" w14:textId="77777777" w:rsidR="00DB2DF6" w:rsidRDefault="00DB2DF6">
      <w:pPr>
        <w:jc w:val="center"/>
        <w:rPr>
          <w:rFonts w:ascii="Arial" w:hAnsi="Arial" w:cs="Arial"/>
          <w:b/>
          <w:bCs/>
          <w:sz w:val="28"/>
          <w:szCs w:val="28"/>
        </w:rPr>
        <w:sectPr w:rsidR="00DB2DF6" w:rsidSect="005270AE">
          <w:pgSz w:w="11906" w:h="16838" w:code="9"/>
          <w:pgMar w:top="1440" w:right="1440" w:bottom="1440" w:left="2160" w:header="720" w:footer="720" w:gutter="0"/>
          <w:cols w:space="720"/>
          <w:docGrid w:linePitch="360"/>
        </w:sectPr>
      </w:pPr>
    </w:p>
    <w:p w14:paraId="74418459" w14:textId="77777777" w:rsidR="009A6940" w:rsidRDefault="00000000">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2336" behindDoc="0" locked="0" layoutInCell="1" allowOverlap="1" wp14:anchorId="37EC31AF" wp14:editId="3A36A79C">
                <wp:simplePos x="0" y="0"/>
                <wp:positionH relativeFrom="column">
                  <wp:posOffset>5034989</wp:posOffset>
                </wp:positionH>
                <wp:positionV relativeFrom="paragraph">
                  <wp:posOffset>-924560</wp:posOffset>
                </wp:positionV>
                <wp:extent cx="273050" cy="245745"/>
                <wp:effectExtent l="0" t="0" r="13335" b="21590"/>
                <wp:wrapNone/>
                <wp:docPr id="1936567858"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88AE1E" w14:textId="77777777" w:rsidR="009A6940" w:rsidRDefault="009A694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7EC31AF" id="Rectangle 1936567858" o:spid="_x0000_s1041" style="position:absolute;left:0;text-align:left;margin-left:396.45pt;margin-top:-72.8pt;width:21.5pt;height:19.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ArwawIAAF4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" fillcolor="white [3212]" strokecolor="white [3212]" strokeweight="1pt">
                <v:textbox>
                  <w:txbxContent>
                    <w:p w14:paraId="5888AE1E" w14:textId="77777777" w:rsidR="009A6940" w:rsidRDefault="009A6940">
                      <w:pPr>
                        <w:jc w:val="center"/>
                      </w:pPr>
                    </w:p>
                  </w:txbxContent>
                </v:textbox>
              </v:rect>
            </w:pict>
          </mc:Fallback>
        </mc:AlternateContent>
      </w:r>
      <w:r>
        <w:rPr>
          <w:rFonts w:ascii="Arial" w:hAnsi="Arial" w:cs="Arial"/>
          <w:b/>
          <w:bCs/>
          <w:sz w:val="28"/>
          <w:szCs w:val="28"/>
        </w:rPr>
        <w:t>CHAPTER III</w:t>
      </w:r>
    </w:p>
    <w:p w14:paraId="107F454B" w14:textId="77777777" w:rsidR="009A6940" w:rsidRDefault="00000000">
      <w:pPr>
        <w:jc w:val="center"/>
        <w:rPr>
          <w:rFonts w:ascii="Arial" w:hAnsi="Arial" w:cs="Arial"/>
          <w:b/>
          <w:bCs/>
          <w:sz w:val="28"/>
          <w:szCs w:val="28"/>
        </w:rPr>
      </w:pPr>
      <w:r>
        <w:rPr>
          <w:rFonts w:ascii="Arial" w:hAnsi="Arial" w:cs="Arial"/>
          <w:b/>
          <w:bCs/>
          <w:sz w:val="28"/>
          <w:szCs w:val="28"/>
        </w:rPr>
        <w:t>PRESENTATION, ANALYSIS, AND INTERPRETATION OF DATA</w:t>
      </w:r>
    </w:p>
    <w:p w14:paraId="7D920491" w14:textId="77777777" w:rsidR="009A6940" w:rsidRDefault="009A6940">
      <w:pPr>
        <w:rPr>
          <w:rFonts w:ascii="Arial" w:hAnsi="Arial" w:cs="Arial"/>
          <w:b/>
          <w:bCs/>
          <w:sz w:val="24"/>
          <w:szCs w:val="24"/>
        </w:rPr>
      </w:pPr>
    </w:p>
    <w:p w14:paraId="65C622F6" w14:textId="77777777" w:rsidR="009A6940" w:rsidRDefault="009A6940">
      <w:pPr>
        <w:rPr>
          <w:rFonts w:ascii="Arial" w:hAnsi="Arial" w:cs="Arial"/>
          <w:b/>
          <w:bCs/>
          <w:sz w:val="24"/>
          <w:szCs w:val="24"/>
        </w:rPr>
      </w:pPr>
    </w:p>
    <w:p w14:paraId="7D3833F8" w14:textId="77777777" w:rsidR="009A6940" w:rsidRDefault="00000000">
      <w:pPr>
        <w:spacing w:line="480" w:lineRule="auto"/>
        <w:ind w:firstLine="720"/>
        <w:jc w:val="both"/>
        <w:rPr>
          <w:rFonts w:ascii="Arial" w:hAnsi="Arial" w:cs="Arial"/>
          <w:sz w:val="24"/>
          <w:szCs w:val="24"/>
        </w:rPr>
      </w:pPr>
      <w:r>
        <w:rPr>
          <w:rFonts w:ascii="Arial" w:hAnsi="Arial" w:cs="Arial"/>
          <w:sz w:val="24"/>
          <w:szCs w:val="24"/>
        </w:rPr>
        <w:t xml:space="preserve">This chapter </w:t>
      </w:r>
      <w:proofErr w:type="gramStart"/>
      <w:r>
        <w:rPr>
          <w:rFonts w:ascii="Arial" w:hAnsi="Arial" w:cs="Arial"/>
          <w:sz w:val="24"/>
          <w:szCs w:val="24"/>
        </w:rPr>
        <w:t>presented</w:t>
      </w:r>
      <w:proofErr w:type="gramEnd"/>
      <w:r>
        <w:rPr>
          <w:rFonts w:ascii="Arial" w:hAnsi="Arial" w:cs="Arial"/>
          <w:sz w:val="24"/>
          <w:szCs w:val="24"/>
        </w:rPr>
        <w:t xml:space="preserve"> the data gathered, the result of statistical analysis done and interpretations of findings.  These were presented in tables following the sequence of the specific research problem regarding the Acceptability of Rabbit Manure as Alternative Briquette Enhanced with Sawdust. </w:t>
      </w:r>
    </w:p>
    <w:p w14:paraId="702EB3EA" w14:textId="77777777" w:rsidR="009A6940" w:rsidRDefault="00000000">
      <w:pPr>
        <w:spacing w:line="480" w:lineRule="auto"/>
        <w:ind w:firstLine="720"/>
        <w:jc w:val="both"/>
        <w:rPr>
          <w:rFonts w:ascii="Arial" w:hAnsi="Arial" w:cs="Arial"/>
          <w:sz w:val="24"/>
          <w:szCs w:val="24"/>
        </w:rPr>
      </w:pPr>
      <w:r>
        <w:rPr>
          <w:rFonts w:ascii="Arial" w:hAnsi="Arial" w:cs="Arial"/>
          <w:sz w:val="24"/>
          <w:szCs w:val="24"/>
        </w:rPr>
        <w:t>In gathering the research data, the researchers used the second treatment in producing rabbit manure as the amount of rabbit manure in it, which is 3 tsp of rabbit manure.</w:t>
      </w:r>
    </w:p>
    <w:p w14:paraId="4AB91DE8" w14:textId="77777777" w:rsidR="009A6940" w:rsidRDefault="009A6940">
      <w:pPr>
        <w:jc w:val="both"/>
        <w:rPr>
          <w:rFonts w:ascii="Arial" w:hAnsi="Arial" w:cs="Arial"/>
          <w:sz w:val="24"/>
          <w:szCs w:val="24"/>
        </w:rPr>
      </w:pPr>
    </w:p>
    <w:p w14:paraId="3ABD1789" w14:textId="77777777" w:rsidR="009A6940" w:rsidRDefault="00000000">
      <w:pPr>
        <w:pStyle w:val="ListParagraph"/>
        <w:numPr>
          <w:ilvl w:val="0"/>
          <w:numId w:val="3"/>
        </w:numPr>
        <w:spacing w:line="480" w:lineRule="auto"/>
        <w:jc w:val="both"/>
        <w:rPr>
          <w:rFonts w:ascii="Arial" w:hAnsi="Arial" w:cs="Arial"/>
          <w:b/>
          <w:sz w:val="24"/>
          <w:szCs w:val="24"/>
          <w:lang w:val="en"/>
        </w:rPr>
      </w:pPr>
      <w:r>
        <w:rPr>
          <w:rFonts w:ascii="Arial" w:hAnsi="Arial" w:cs="Arial"/>
          <w:b/>
          <w:sz w:val="24"/>
          <w:szCs w:val="24"/>
          <w:lang w:val="en"/>
        </w:rPr>
        <w:t>Effectiveness of the Rabbit Manure as Alternative Briquette Enhanced with Sawdust</w:t>
      </w:r>
    </w:p>
    <w:p w14:paraId="033CBCD6" w14:textId="77777777" w:rsidR="009A6940" w:rsidRDefault="00000000">
      <w:pPr>
        <w:spacing w:line="480" w:lineRule="auto"/>
        <w:ind w:firstLine="360"/>
        <w:jc w:val="both"/>
        <w:rPr>
          <w:rFonts w:ascii="Arial" w:hAnsi="Arial" w:cs="Arial"/>
          <w:sz w:val="24"/>
          <w:szCs w:val="24"/>
          <w:lang w:val="en"/>
        </w:rPr>
      </w:pPr>
      <w:r>
        <w:rPr>
          <w:rFonts w:ascii="Arial" w:hAnsi="Arial" w:cs="Arial"/>
          <w:sz w:val="24"/>
          <w:szCs w:val="24"/>
          <w:lang w:val="en"/>
        </w:rPr>
        <w:t>The first problem of this study investigate</w:t>
      </w:r>
      <w:r>
        <w:rPr>
          <w:rFonts w:ascii="Arial" w:hAnsi="Arial" w:cs="Arial"/>
          <w:sz w:val="24"/>
          <w:szCs w:val="24"/>
        </w:rPr>
        <w:t>d</w:t>
      </w:r>
      <w:r>
        <w:rPr>
          <w:rFonts w:ascii="Arial" w:hAnsi="Arial" w:cs="Arial"/>
          <w:sz w:val="24"/>
          <w:szCs w:val="24"/>
          <w:lang w:val="en"/>
        </w:rPr>
        <w:t xml:space="preserve"> the effectiveness of rabbit manure as an alternative briquette in terms of flammability, duration, and ignition.  The table below </w:t>
      </w:r>
      <w:proofErr w:type="gramStart"/>
      <w:r>
        <w:rPr>
          <w:rFonts w:ascii="Arial" w:hAnsi="Arial" w:cs="Arial"/>
          <w:sz w:val="24"/>
          <w:szCs w:val="24"/>
          <w:lang w:val="en"/>
        </w:rPr>
        <w:t>show</w:t>
      </w:r>
      <w:r>
        <w:rPr>
          <w:rFonts w:ascii="Arial" w:hAnsi="Arial" w:cs="Arial"/>
          <w:sz w:val="24"/>
          <w:szCs w:val="24"/>
        </w:rPr>
        <w:t>ed</w:t>
      </w:r>
      <w:proofErr w:type="gramEnd"/>
      <w:r>
        <w:rPr>
          <w:rFonts w:ascii="Arial" w:hAnsi="Arial" w:cs="Arial"/>
          <w:sz w:val="24"/>
          <w:szCs w:val="24"/>
          <w:lang w:val="en"/>
        </w:rPr>
        <w:t xml:space="preserve"> the degree of agreeability of the respondents to the quality of the product in relation to its appearance.</w:t>
      </w:r>
    </w:p>
    <w:p w14:paraId="4C251DF5" w14:textId="77777777" w:rsidR="009A6940" w:rsidRDefault="00000000">
      <w:pPr>
        <w:rPr>
          <w:rFonts w:ascii="Arial" w:hAnsi="Arial" w:cs="Arial"/>
          <w:sz w:val="24"/>
          <w:szCs w:val="24"/>
        </w:rPr>
      </w:pPr>
      <w:r>
        <w:rPr>
          <w:rFonts w:ascii="Arial" w:hAnsi="Arial" w:cs="Arial"/>
          <w:b/>
          <w:bCs/>
          <w:sz w:val="24"/>
          <w:szCs w:val="24"/>
        </w:rPr>
        <w:t xml:space="preserve">Table 3. </w:t>
      </w:r>
      <w:r>
        <w:rPr>
          <w:rFonts w:ascii="Arial" w:hAnsi="Arial" w:cs="Arial"/>
          <w:sz w:val="24"/>
          <w:szCs w:val="24"/>
        </w:rPr>
        <w:t>Effectiveness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99"/>
        <w:gridCol w:w="1352"/>
        <w:gridCol w:w="1469"/>
        <w:gridCol w:w="2456"/>
      </w:tblGrid>
      <w:tr w:rsidR="009A6940" w14:paraId="08CEA232" w14:textId="77777777">
        <w:trPr>
          <w:trHeight w:val="762"/>
        </w:trPr>
        <w:tc>
          <w:tcPr>
            <w:tcW w:w="3174" w:type="dxa"/>
            <w:vAlign w:val="center"/>
          </w:tcPr>
          <w:p w14:paraId="46FB0D08" w14:textId="77777777" w:rsidR="009A6940" w:rsidRDefault="00000000">
            <w:pPr>
              <w:jc w:val="center"/>
              <w:rPr>
                <w:rFonts w:ascii="Arial" w:hAnsi="Arial" w:cs="Arial"/>
                <w:b/>
                <w:sz w:val="24"/>
                <w:szCs w:val="24"/>
              </w:rPr>
            </w:pPr>
            <w:bookmarkStart w:id="1" w:name="_Hlk164757377"/>
            <w:r>
              <w:rPr>
                <w:rFonts w:ascii="Arial" w:hAnsi="Arial" w:cs="Arial"/>
                <w:b/>
                <w:sz w:val="24"/>
                <w:szCs w:val="24"/>
                <w:lang w:val="en"/>
              </w:rPr>
              <w:t>STATEMENT</w:t>
            </w:r>
          </w:p>
        </w:tc>
        <w:tc>
          <w:tcPr>
            <w:tcW w:w="1413" w:type="dxa"/>
            <w:vAlign w:val="center"/>
          </w:tcPr>
          <w:p w14:paraId="282FD243" w14:textId="77777777" w:rsidR="009A6940" w:rsidRDefault="00000000">
            <w:pPr>
              <w:jc w:val="center"/>
              <w:rPr>
                <w:rFonts w:ascii="Arial" w:hAnsi="Arial" w:cs="Arial"/>
                <w:b/>
                <w:sz w:val="24"/>
                <w:szCs w:val="24"/>
              </w:rPr>
            </w:pPr>
            <w:r>
              <w:rPr>
                <w:rFonts w:ascii="Arial" w:hAnsi="Arial" w:cs="Arial"/>
                <w:b/>
                <w:sz w:val="24"/>
                <w:szCs w:val="24"/>
              </w:rPr>
              <w:t>MEAN</w:t>
            </w:r>
          </w:p>
        </w:tc>
        <w:tc>
          <w:tcPr>
            <w:tcW w:w="1548" w:type="dxa"/>
            <w:vAlign w:val="center"/>
          </w:tcPr>
          <w:p w14:paraId="4DA20C76" w14:textId="77777777" w:rsidR="009A6940" w:rsidRDefault="00000000">
            <w:pPr>
              <w:jc w:val="center"/>
              <w:rPr>
                <w:rFonts w:ascii="Arial" w:hAnsi="Arial" w:cs="Arial"/>
                <w:b/>
                <w:sz w:val="24"/>
                <w:szCs w:val="24"/>
              </w:rPr>
            </w:pPr>
            <w:r>
              <w:rPr>
                <w:rFonts w:ascii="Arial" w:hAnsi="Arial" w:cs="Arial"/>
                <w:b/>
                <w:sz w:val="24"/>
                <w:szCs w:val="24"/>
              </w:rPr>
              <w:t>RANK</w:t>
            </w:r>
          </w:p>
        </w:tc>
        <w:tc>
          <w:tcPr>
            <w:tcW w:w="2475" w:type="dxa"/>
            <w:vAlign w:val="center"/>
          </w:tcPr>
          <w:p w14:paraId="5CC4E694" w14:textId="77777777" w:rsidR="009A6940" w:rsidRDefault="00000000">
            <w:pPr>
              <w:jc w:val="center"/>
              <w:rPr>
                <w:rFonts w:ascii="Arial" w:hAnsi="Arial" w:cs="Arial"/>
                <w:b/>
                <w:sz w:val="24"/>
                <w:szCs w:val="24"/>
              </w:rPr>
            </w:pPr>
            <w:r>
              <w:rPr>
                <w:rFonts w:ascii="Arial" w:hAnsi="Arial" w:cs="Arial"/>
                <w:b/>
                <w:sz w:val="24"/>
                <w:szCs w:val="24"/>
              </w:rPr>
              <w:t>INTERPRETATION</w:t>
            </w:r>
          </w:p>
        </w:tc>
      </w:tr>
      <w:tr w:rsidR="009A6940" w14:paraId="4855F034" w14:textId="77777777">
        <w:trPr>
          <w:trHeight w:val="420"/>
        </w:trPr>
        <w:tc>
          <w:tcPr>
            <w:tcW w:w="8610" w:type="dxa"/>
            <w:gridSpan w:val="4"/>
            <w:vAlign w:val="center"/>
          </w:tcPr>
          <w:p w14:paraId="7A311740" w14:textId="77777777" w:rsidR="009A6940" w:rsidRDefault="00000000">
            <w:pPr>
              <w:rPr>
                <w:rFonts w:ascii="Arial" w:hAnsi="Arial" w:cs="Arial"/>
                <w:b/>
                <w:bCs/>
                <w:sz w:val="24"/>
                <w:szCs w:val="24"/>
              </w:rPr>
            </w:pPr>
            <w:r>
              <w:rPr>
                <w:rFonts w:ascii="Arial" w:hAnsi="Arial" w:cs="Arial"/>
                <w:b/>
                <w:bCs/>
                <w:sz w:val="24"/>
                <w:szCs w:val="24"/>
              </w:rPr>
              <w:t>Flammability</w:t>
            </w:r>
          </w:p>
        </w:tc>
      </w:tr>
      <w:tr w:rsidR="009A6940" w14:paraId="5371B3D8" w14:textId="77777777">
        <w:trPr>
          <w:trHeight w:val="780"/>
        </w:trPr>
        <w:tc>
          <w:tcPr>
            <w:tcW w:w="3174" w:type="dxa"/>
            <w:vAlign w:val="center"/>
          </w:tcPr>
          <w:p w14:paraId="23ECE1C5" w14:textId="77777777" w:rsidR="009A6940" w:rsidRDefault="00000000">
            <w:pPr>
              <w:rPr>
                <w:rFonts w:ascii="Arial" w:hAnsi="Arial" w:cs="Arial"/>
                <w:sz w:val="24"/>
                <w:szCs w:val="24"/>
              </w:rPr>
            </w:pPr>
            <w:r>
              <w:rPr>
                <w:rFonts w:ascii="Arial" w:hAnsi="Arial" w:cs="Arial"/>
                <w:sz w:val="24"/>
                <w:szCs w:val="24"/>
              </w:rPr>
              <w:t>1. The flame has enough</w:t>
            </w:r>
          </w:p>
          <w:p w14:paraId="519E051A" w14:textId="77777777" w:rsidR="009A6940" w:rsidRDefault="00000000">
            <w:pPr>
              <w:rPr>
                <w:rFonts w:ascii="Arial" w:hAnsi="Arial" w:cs="Arial"/>
                <w:sz w:val="24"/>
                <w:szCs w:val="24"/>
              </w:rPr>
            </w:pPr>
            <w:r>
              <w:rPr>
                <w:rFonts w:ascii="Arial" w:hAnsi="Arial" w:cs="Arial"/>
                <w:sz w:val="24"/>
                <w:szCs w:val="24"/>
              </w:rPr>
              <w:t xml:space="preserve">    heat to cook food.</w:t>
            </w:r>
          </w:p>
        </w:tc>
        <w:tc>
          <w:tcPr>
            <w:tcW w:w="1413" w:type="dxa"/>
            <w:vAlign w:val="center"/>
          </w:tcPr>
          <w:p w14:paraId="36369BAD" w14:textId="77777777" w:rsidR="009A6940" w:rsidRDefault="00000000">
            <w:pPr>
              <w:jc w:val="center"/>
              <w:rPr>
                <w:rFonts w:ascii="Arial" w:hAnsi="Arial" w:cs="Arial"/>
                <w:sz w:val="24"/>
                <w:szCs w:val="24"/>
              </w:rPr>
            </w:pPr>
            <w:r>
              <w:rPr>
                <w:rFonts w:ascii="Arial" w:hAnsi="Arial" w:cs="Arial"/>
                <w:sz w:val="24"/>
                <w:szCs w:val="24"/>
              </w:rPr>
              <w:t>3.8</w:t>
            </w:r>
          </w:p>
        </w:tc>
        <w:tc>
          <w:tcPr>
            <w:tcW w:w="1548" w:type="dxa"/>
            <w:vAlign w:val="center"/>
          </w:tcPr>
          <w:p w14:paraId="67FEFE88" w14:textId="77777777" w:rsidR="009A6940" w:rsidRDefault="00000000">
            <w:pPr>
              <w:jc w:val="center"/>
              <w:rPr>
                <w:rFonts w:ascii="Arial" w:hAnsi="Arial" w:cs="Arial"/>
                <w:sz w:val="24"/>
                <w:szCs w:val="24"/>
              </w:rPr>
            </w:pPr>
            <w:r>
              <w:rPr>
                <w:rFonts w:ascii="Arial" w:hAnsi="Arial" w:cs="Arial"/>
                <w:sz w:val="24"/>
                <w:szCs w:val="24"/>
              </w:rPr>
              <w:t>2</w:t>
            </w:r>
          </w:p>
        </w:tc>
        <w:tc>
          <w:tcPr>
            <w:tcW w:w="2475" w:type="dxa"/>
            <w:vAlign w:val="center"/>
          </w:tcPr>
          <w:p w14:paraId="3C779A92"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0840B907" w14:textId="77777777">
        <w:trPr>
          <w:trHeight w:val="1050"/>
        </w:trPr>
        <w:tc>
          <w:tcPr>
            <w:tcW w:w="3174" w:type="dxa"/>
            <w:vAlign w:val="center"/>
          </w:tcPr>
          <w:p w14:paraId="6F7DC8EB" w14:textId="77777777" w:rsidR="001A2EC5" w:rsidRDefault="00000000">
            <w:pPr>
              <w:rPr>
                <w:rFonts w:ascii="Arial" w:hAnsi="Arial" w:cs="Arial"/>
                <w:sz w:val="24"/>
                <w:szCs w:val="24"/>
              </w:rPr>
            </w:pPr>
            <w:r>
              <w:rPr>
                <w:rFonts w:ascii="Arial" w:hAnsi="Arial" w:cs="Arial"/>
                <w:sz w:val="24"/>
                <w:szCs w:val="24"/>
              </w:rPr>
              <w:t>2. When the briquette</w:t>
            </w:r>
          </w:p>
          <w:p w14:paraId="372ADE5E" w14:textId="61367892" w:rsidR="009A6940" w:rsidRDefault="001A2EC5">
            <w:pPr>
              <w:rPr>
                <w:rFonts w:ascii="Arial" w:hAnsi="Arial" w:cs="Arial"/>
                <w:sz w:val="24"/>
                <w:szCs w:val="24"/>
              </w:rPr>
            </w:pPr>
            <w:r>
              <w:rPr>
                <w:rFonts w:ascii="Arial" w:hAnsi="Arial" w:cs="Arial"/>
                <w:sz w:val="24"/>
                <w:szCs w:val="24"/>
              </w:rPr>
              <w:t xml:space="preserve">    fires up, the flame </w:t>
            </w:r>
            <w:proofErr w:type="gramStart"/>
            <w:r>
              <w:rPr>
                <w:rFonts w:ascii="Arial" w:hAnsi="Arial" w:cs="Arial"/>
                <w:sz w:val="24"/>
                <w:szCs w:val="24"/>
              </w:rPr>
              <w:t>is</w:t>
            </w:r>
            <w:proofErr w:type="gramEnd"/>
          </w:p>
          <w:p w14:paraId="02A186DB" w14:textId="77777777" w:rsidR="009A6940" w:rsidRDefault="00000000">
            <w:pPr>
              <w:rPr>
                <w:rFonts w:ascii="Arial" w:hAnsi="Arial" w:cs="Arial"/>
                <w:sz w:val="24"/>
                <w:szCs w:val="24"/>
              </w:rPr>
            </w:pPr>
            <w:r>
              <w:rPr>
                <w:rFonts w:ascii="Arial" w:hAnsi="Arial" w:cs="Arial"/>
                <w:sz w:val="24"/>
                <w:szCs w:val="24"/>
              </w:rPr>
              <w:t xml:space="preserve">    continuous.</w:t>
            </w:r>
          </w:p>
        </w:tc>
        <w:tc>
          <w:tcPr>
            <w:tcW w:w="1413" w:type="dxa"/>
            <w:vAlign w:val="center"/>
          </w:tcPr>
          <w:p w14:paraId="09BF36B6" w14:textId="77777777" w:rsidR="009A6940" w:rsidRDefault="00000000">
            <w:pPr>
              <w:jc w:val="center"/>
              <w:rPr>
                <w:rFonts w:ascii="Arial" w:hAnsi="Arial" w:cs="Arial"/>
                <w:sz w:val="24"/>
                <w:szCs w:val="24"/>
              </w:rPr>
            </w:pPr>
            <w:r>
              <w:rPr>
                <w:rFonts w:ascii="Arial" w:hAnsi="Arial" w:cs="Arial"/>
                <w:sz w:val="24"/>
                <w:szCs w:val="24"/>
              </w:rPr>
              <w:t>3.8</w:t>
            </w:r>
          </w:p>
        </w:tc>
        <w:tc>
          <w:tcPr>
            <w:tcW w:w="1548" w:type="dxa"/>
            <w:vAlign w:val="center"/>
          </w:tcPr>
          <w:p w14:paraId="07A28B9C" w14:textId="77777777" w:rsidR="009A6940" w:rsidRDefault="00000000">
            <w:pPr>
              <w:jc w:val="center"/>
              <w:rPr>
                <w:rFonts w:ascii="Arial" w:hAnsi="Arial" w:cs="Arial"/>
                <w:sz w:val="24"/>
                <w:szCs w:val="24"/>
              </w:rPr>
            </w:pPr>
            <w:r>
              <w:rPr>
                <w:rFonts w:ascii="Arial" w:hAnsi="Arial" w:cs="Arial"/>
                <w:sz w:val="24"/>
                <w:szCs w:val="24"/>
              </w:rPr>
              <w:t>2</w:t>
            </w:r>
          </w:p>
        </w:tc>
        <w:tc>
          <w:tcPr>
            <w:tcW w:w="2475" w:type="dxa"/>
            <w:vAlign w:val="center"/>
          </w:tcPr>
          <w:p w14:paraId="01D29F95"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12F6031D" w14:textId="77777777">
        <w:trPr>
          <w:trHeight w:val="1050"/>
        </w:trPr>
        <w:tc>
          <w:tcPr>
            <w:tcW w:w="3174" w:type="dxa"/>
            <w:vAlign w:val="center"/>
          </w:tcPr>
          <w:p w14:paraId="36070054" w14:textId="77777777" w:rsidR="009A6940" w:rsidRDefault="00000000">
            <w:pPr>
              <w:rPr>
                <w:rFonts w:ascii="Arial" w:hAnsi="Arial" w:cs="Arial"/>
                <w:sz w:val="24"/>
                <w:szCs w:val="24"/>
              </w:rPr>
            </w:pPr>
            <w:r>
              <w:rPr>
                <w:rFonts w:ascii="Arial" w:hAnsi="Arial" w:cs="Arial"/>
                <w:sz w:val="24"/>
                <w:szCs w:val="24"/>
              </w:rPr>
              <w:lastRenderedPageBreak/>
              <w:t xml:space="preserve">3. The </w:t>
            </w:r>
            <w:proofErr w:type="spellStart"/>
            <w:r>
              <w:rPr>
                <w:rFonts w:ascii="Arial" w:hAnsi="Arial" w:cs="Arial"/>
                <w:sz w:val="24"/>
                <w:szCs w:val="24"/>
              </w:rPr>
              <w:t>ember</w:t>
            </w:r>
            <w:proofErr w:type="spellEnd"/>
            <w:r>
              <w:rPr>
                <w:rFonts w:ascii="Arial" w:hAnsi="Arial" w:cs="Arial"/>
                <w:sz w:val="24"/>
                <w:szCs w:val="24"/>
              </w:rPr>
              <w:t xml:space="preserve"> of the</w:t>
            </w:r>
          </w:p>
          <w:p w14:paraId="45A459F8" w14:textId="77777777" w:rsidR="009A6940" w:rsidRDefault="00000000">
            <w:pPr>
              <w:rPr>
                <w:rFonts w:ascii="Arial" w:hAnsi="Arial" w:cs="Arial"/>
                <w:sz w:val="24"/>
                <w:szCs w:val="24"/>
              </w:rPr>
            </w:pPr>
            <w:r>
              <w:rPr>
                <w:rFonts w:ascii="Arial" w:hAnsi="Arial" w:cs="Arial"/>
                <w:sz w:val="24"/>
                <w:szCs w:val="24"/>
              </w:rPr>
              <w:t xml:space="preserve">    briquette stays </w:t>
            </w:r>
            <w:proofErr w:type="gramStart"/>
            <w:r>
              <w:rPr>
                <w:rFonts w:ascii="Arial" w:hAnsi="Arial" w:cs="Arial"/>
                <w:sz w:val="24"/>
                <w:szCs w:val="24"/>
              </w:rPr>
              <w:t>even</w:t>
            </w:r>
            <w:proofErr w:type="gramEnd"/>
          </w:p>
          <w:p w14:paraId="4D1C6359" w14:textId="77777777" w:rsidR="009A6940" w:rsidRDefault="00000000">
            <w:pPr>
              <w:rPr>
                <w:rFonts w:ascii="Arial" w:hAnsi="Arial" w:cs="Arial"/>
                <w:sz w:val="24"/>
                <w:szCs w:val="24"/>
              </w:rPr>
            </w:pPr>
            <w:r>
              <w:rPr>
                <w:rFonts w:ascii="Arial" w:hAnsi="Arial" w:cs="Arial"/>
                <w:sz w:val="24"/>
                <w:szCs w:val="24"/>
              </w:rPr>
              <w:t xml:space="preserve">    after the flame is out.</w:t>
            </w:r>
          </w:p>
        </w:tc>
        <w:tc>
          <w:tcPr>
            <w:tcW w:w="1413" w:type="dxa"/>
            <w:vAlign w:val="center"/>
          </w:tcPr>
          <w:p w14:paraId="551C2885" w14:textId="77777777" w:rsidR="009A6940" w:rsidRDefault="00000000">
            <w:pPr>
              <w:jc w:val="center"/>
              <w:rPr>
                <w:rFonts w:ascii="Arial" w:hAnsi="Arial" w:cs="Arial"/>
                <w:sz w:val="24"/>
                <w:szCs w:val="24"/>
              </w:rPr>
            </w:pPr>
            <w:r>
              <w:rPr>
                <w:rFonts w:ascii="Arial" w:hAnsi="Arial" w:cs="Arial"/>
                <w:sz w:val="24"/>
                <w:szCs w:val="24"/>
              </w:rPr>
              <w:t>3.8</w:t>
            </w:r>
          </w:p>
        </w:tc>
        <w:tc>
          <w:tcPr>
            <w:tcW w:w="1548" w:type="dxa"/>
            <w:vAlign w:val="center"/>
          </w:tcPr>
          <w:p w14:paraId="344B5254" w14:textId="77777777" w:rsidR="009A6940" w:rsidRDefault="00000000">
            <w:pPr>
              <w:jc w:val="center"/>
              <w:rPr>
                <w:rFonts w:ascii="Arial" w:hAnsi="Arial" w:cs="Arial"/>
                <w:sz w:val="24"/>
                <w:szCs w:val="24"/>
              </w:rPr>
            </w:pPr>
            <w:r>
              <w:rPr>
                <w:rFonts w:ascii="Arial" w:hAnsi="Arial" w:cs="Arial"/>
                <w:sz w:val="24"/>
                <w:szCs w:val="24"/>
              </w:rPr>
              <w:t>2</w:t>
            </w:r>
          </w:p>
        </w:tc>
        <w:tc>
          <w:tcPr>
            <w:tcW w:w="2475" w:type="dxa"/>
            <w:vAlign w:val="center"/>
          </w:tcPr>
          <w:p w14:paraId="48A23C74"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621327D4" w14:textId="77777777">
        <w:trPr>
          <w:trHeight w:val="420"/>
        </w:trPr>
        <w:tc>
          <w:tcPr>
            <w:tcW w:w="3174" w:type="dxa"/>
            <w:vAlign w:val="center"/>
          </w:tcPr>
          <w:p w14:paraId="02E22244" w14:textId="77777777" w:rsidR="009A6940" w:rsidRDefault="00000000">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38493D0E" w14:textId="77777777" w:rsidR="009A6940" w:rsidRDefault="00000000">
            <w:pPr>
              <w:jc w:val="center"/>
              <w:rPr>
                <w:rFonts w:ascii="Arial" w:hAnsi="Arial" w:cs="Arial"/>
                <w:sz w:val="24"/>
                <w:szCs w:val="24"/>
              </w:rPr>
            </w:pPr>
            <w:r>
              <w:rPr>
                <w:rFonts w:ascii="Arial" w:hAnsi="Arial" w:cs="Arial"/>
                <w:sz w:val="24"/>
                <w:szCs w:val="24"/>
              </w:rPr>
              <w:t>3.8</w:t>
            </w:r>
          </w:p>
        </w:tc>
        <w:tc>
          <w:tcPr>
            <w:tcW w:w="1548" w:type="dxa"/>
          </w:tcPr>
          <w:p w14:paraId="6CB81E53" w14:textId="77777777" w:rsidR="009A6940" w:rsidRDefault="009A6940">
            <w:pPr>
              <w:jc w:val="center"/>
              <w:rPr>
                <w:rFonts w:ascii="Arial" w:hAnsi="Arial" w:cs="Arial"/>
                <w:sz w:val="24"/>
                <w:szCs w:val="24"/>
              </w:rPr>
            </w:pPr>
          </w:p>
        </w:tc>
        <w:tc>
          <w:tcPr>
            <w:tcW w:w="2475" w:type="dxa"/>
            <w:vAlign w:val="center"/>
          </w:tcPr>
          <w:p w14:paraId="6E7037A2" w14:textId="77777777" w:rsidR="009A6940" w:rsidRDefault="00000000">
            <w:pPr>
              <w:jc w:val="center"/>
              <w:rPr>
                <w:rFonts w:ascii="Arial" w:hAnsi="Arial" w:cs="Arial"/>
                <w:sz w:val="24"/>
                <w:szCs w:val="24"/>
              </w:rPr>
            </w:pPr>
            <w:r>
              <w:rPr>
                <w:rFonts w:ascii="Arial" w:hAnsi="Arial" w:cs="Arial"/>
                <w:sz w:val="24"/>
                <w:szCs w:val="24"/>
              </w:rPr>
              <w:t xml:space="preserve">Strongly Agree </w:t>
            </w:r>
          </w:p>
        </w:tc>
      </w:tr>
      <w:tr w:rsidR="009A6940" w14:paraId="58E7DA01" w14:textId="77777777">
        <w:trPr>
          <w:trHeight w:val="420"/>
        </w:trPr>
        <w:tc>
          <w:tcPr>
            <w:tcW w:w="8610" w:type="dxa"/>
            <w:gridSpan w:val="4"/>
            <w:vAlign w:val="center"/>
          </w:tcPr>
          <w:p w14:paraId="13EBD21A" w14:textId="77777777" w:rsidR="009A6940" w:rsidRDefault="00000000">
            <w:pPr>
              <w:rPr>
                <w:rFonts w:ascii="Arial" w:hAnsi="Arial" w:cs="Arial"/>
                <w:b/>
                <w:bCs/>
                <w:sz w:val="24"/>
                <w:szCs w:val="24"/>
              </w:rPr>
            </w:pPr>
            <w:r>
              <w:rPr>
                <w:rFonts w:ascii="Arial" w:hAnsi="Arial" w:cs="Arial"/>
                <w:b/>
                <w:bCs/>
                <w:sz w:val="24"/>
                <w:szCs w:val="24"/>
              </w:rPr>
              <w:t>Duration</w:t>
            </w:r>
          </w:p>
        </w:tc>
      </w:tr>
      <w:tr w:rsidR="009A6940" w14:paraId="14FF8D32" w14:textId="77777777">
        <w:trPr>
          <w:trHeight w:val="1050"/>
        </w:trPr>
        <w:tc>
          <w:tcPr>
            <w:tcW w:w="3174" w:type="dxa"/>
            <w:vAlign w:val="center"/>
          </w:tcPr>
          <w:p w14:paraId="51A338CC" w14:textId="77777777" w:rsidR="009A6940" w:rsidRDefault="00000000">
            <w:pPr>
              <w:rPr>
                <w:rFonts w:ascii="Arial" w:hAnsi="Arial" w:cs="Arial"/>
                <w:sz w:val="24"/>
                <w:szCs w:val="24"/>
              </w:rPr>
            </w:pPr>
            <w:r>
              <w:rPr>
                <w:rFonts w:ascii="Arial" w:hAnsi="Arial" w:cs="Arial"/>
                <w:sz w:val="24"/>
                <w:szCs w:val="24"/>
              </w:rPr>
              <w:t>1. The fire duration is</w:t>
            </w:r>
          </w:p>
          <w:p w14:paraId="7DC6BB2E" w14:textId="77777777" w:rsidR="009A6940" w:rsidRDefault="00000000">
            <w:pPr>
              <w:rPr>
                <w:rFonts w:ascii="Arial" w:hAnsi="Arial" w:cs="Arial"/>
                <w:sz w:val="24"/>
                <w:szCs w:val="24"/>
              </w:rPr>
            </w:pPr>
            <w:r>
              <w:rPr>
                <w:rFonts w:ascii="Arial" w:hAnsi="Arial" w:cs="Arial"/>
                <w:sz w:val="24"/>
                <w:szCs w:val="24"/>
              </w:rPr>
              <w:t xml:space="preserve">    enough for food to </w:t>
            </w:r>
            <w:proofErr w:type="gramStart"/>
            <w:r>
              <w:rPr>
                <w:rFonts w:ascii="Arial" w:hAnsi="Arial" w:cs="Arial"/>
                <w:sz w:val="24"/>
                <w:szCs w:val="24"/>
              </w:rPr>
              <w:t>be</w:t>
            </w:r>
            <w:proofErr w:type="gramEnd"/>
          </w:p>
          <w:p w14:paraId="4C07C214" w14:textId="77777777" w:rsidR="009A6940" w:rsidRDefault="00000000">
            <w:pPr>
              <w:rPr>
                <w:rFonts w:ascii="Arial" w:hAnsi="Arial" w:cs="Arial"/>
                <w:sz w:val="24"/>
                <w:szCs w:val="24"/>
              </w:rPr>
            </w:pPr>
            <w:r>
              <w:rPr>
                <w:rFonts w:ascii="Arial" w:hAnsi="Arial" w:cs="Arial"/>
                <w:sz w:val="24"/>
                <w:szCs w:val="24"/>
              </w:rPr>
              <w:t xml:space="preserve">    cooked.</w:t>
            </w:r>
          </w:p>
        </w:tc>
        <w:tc>
          <w:tcPr>
            <w:tcW w:w="1413" w:type="dxa"/>
            <w:vAlign w:val="center"/>
          </w:tcPr>
          <w:p w14:paraId="60AD6888" w14:textId="77777777" w:rsidR="009A6940" w:rsidRDefault="00000000">
            <w:pPr>
              <w:jc w:val="center"/>
              <w:rPr>
                <w:rFonts w:ascii="Arial" w:hAnsi="Arial" w:cs="Arial"/>
                <w:sz w:val="24"/>
                <w:szCs w:val="24"/>
              </w:rPr>
            </w:pPr>
            <w:r>
              <w:rPr>
                <w:rFonts w:ascii="Arial" w:hAnsi="Arial" w:cs="Arial"/>
                <w:sz w:val="24"/>
                <w:szCs w:val="24"/>
              </w:rPr>
              <w:t>3.7</w:t>
            </w:r>
          </w:p>
        </w:tc>
        <w:tc>
          <w:tcPr>
            <w:tcW w:w="1548" w:type="dxa"/>
            <w:vAlign w:val="center"/>
          </w:tcPr>
          <w:p w14:paraId="77901F7D" w14:textId="77777777" w:rsidR="009A6940" w:rsidRDefault="00000000">
            <w:pPr>
              <w:jc w:val="center"/>
              <w:rPr>
                <w:rFonts w:ascii="Arial" w:hAnsi="Arial" w:cs="Arial"/>
                <w:sz w:val="24"/>
                <w:szCs w:val="24"/>
              </w:rPr>
            </w:pPr>
            <w:r>
              <w:rPr>
                <w:rFonts w:ascii="Arial" w:hAnsi="Arial" w:cs="Arial"/>
                <w:sz w:val="24"/>
                <w:szCs w:val="24"/>
              </w:rPr>
              <w:t>2.5</w:t>
            </w:r>
          </w:p>
        </w:tc>
        <w:tc>
          <w:tcPr>
            <w:tcW w:w="2475" w:type="dxa"/>
            <w:vAlign w:val="center"/>
          </w:tcPr>
          <w:p w14:paraId="6F1508CD"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088A63E4" w14:textId="77777777" w:rsidTr="001A2EC5">
        <w:trPr>
          <w:trHeight w:val="1050"/>
        </w:trPr>
        <w:tc>
          <w:tcPr>
            <w:tcW w:w="3174" w:type="dxa"/>
            <w:vAlign w:val="center"/>
          </w:tcPr>
          <w:p w14:paraId="2AD88039" w14:textId="77777777" w:rsidR="009A6940" w:rsidRDefault="00000000">
            <w:pPr>
              <w:rPr>
                <w:rFonts w:ascii="Arial" w:hAnsi="Arial" w:cs="Arial"/>
                <w:sz w:val="24"/>
                <w:szCs w:val="24"/>
              </w:rPr>
            </w:pPr>
            <w:r>
              <w:rPr>
                <w:rFonts w:ascii="Arial" w:hAnsi="Arial" w:cs="Arial"/>
                <w:sz w:val="24"/>
                <w:szCs w:val="24"/>
              </w:rPr>
              <w:t>2. The fire lasts until the</w:t>
            </w:r>
          </w:p>
          <w:p w14:paraId="3DAA0787" w14:textId="77777777" w:rsidR="001A2EC5" w:rsidRDefault="00000000">
            <w:pPr>
              <w:rPr>
                <w:rFonts w:ascii="Arial" w:hAnsi="Arial" w:cs="Arial"/>
                <w:sz w:val="24"/>
                <w:szCs w:val="24"/>
              </w:rPr>
            </w:pPr>
            <w:r>
              <w:rPr>
                <w:rFonts w:ascii="Arial" w:hAnsi="Arial" w:cs="Arial"/>
                <w:sz w:val="24"/>
                <w:szCs w:val="24"/>
              </w:rPr>
              <w:t xml:space="preserve">    briquettes turn to</w:t>
            </w:r>
          </w:p>
          <w:p w14:paraId="4EBBC201" w14:textId="3652EC9A" w:rsidR="009A6940" w:rsidRDefault="001A2EC5">
            <w:pPr>
              <w:rPr>
                <w:rFonts w:ascii="Arial" w:hAnsi="Arial" w:cs="Arial"/>
                <w:sz w:val="24"/>
                <w:szCs w:val="24"/>
              </w:rPr>
            </w:pPr>
            <w:r>
              <w:rPr>
                <w:rFonts w:ascii="Arial" w:hAnsi="Arial" w:cs="Arial"/>
                <w:sz w:val="24"/>
                <w:szCs w:val="24"/>
              </w:rPr>
              <w:t xml:space="preserve">    ashes.</w:t>
            </w:r>
          </w:p>
        </w:tc>
        <w:tc>
          <w:tcPr>
            <w:tcW w:w="1413" w:type="dxa"/>
            <w:vAlign w:val="center"/>
          </w:tcPr>
          <w:p w14:paraId="140E7C27" w14:textId="77777777" w:rsidR="009A6940" w:rsidRDefault="00000000">
            <w:pPr>
              <w:jc w:val="center"/>
              <w:rPr>
                <w:rFonts w:ascii="Arial" w:hAnsi="Arial" w:cs="Arial"/>
                <w:sz w:val="24"/>
                <w:szCs w:val="24"/>
              </w:rPr>
            </w:pPr>
            <w:r>
              <w:rPr>
                <w:rFonts w:ascii="Arial" w:hAnsi="Arial" w:cs="Arial"/>
                <w:sz w:val="24"/>
                <w:szCs w:val="24"/>
              </w:rPr>
              <w:t>3.7</w:t>
            </w:r>
          </w:p>
        </w:tc>
        <w:tc>
          <w:tcPr>
            <w:tcW w:w="1548" w:type="dxa"/>
            <w:vAlign w:val="center"/>
          </w:tcPr>
          <w:p w14:paraId="0ABDAB34" w14:textId="77777777" w:rsidR="009A6940" w:rsidRDefault="00000000">
            <w:pPr>
              <w:jc w:val="center"/>
              <w:rPr>
                <w:rFonts w:ascii="Arial" w:hAnsi="Arial" w:cs="Arial"/>
                <w:sz w:val="24"/>
                <w:szCs w:val="24"/>
              </w:rPr>
            </w:pPr>
            <w:r>
              <w:rPr>
                <w:rFonts w:ascii="Arial" w:hAnsi="Arial" w:cs="Arial"/>
                <w:sz w:val="24"/>
                <w:szCs w:val="24"/>
              </w:rPr>
              <w:t>2.5</w:t>
            </w:r>
          </w:p>
        </w:tc>
        <w:tc>
          <w:tcPr>
            <w:tcW w:w="2475" w:type="dxa"/>
            <w:vAlign w:val="center"/>
          </w:tcPr>
          <w:p w14:paraId="295DA4DC"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314DA46E" w14:textId="77777777">
        <w:trPr>
          <w:trHeight w:val="771"/>
        </w:trPr>
        <w:tc>
          <w:tcPr>
            <w:tcW w:w="3174" w:type="dxa"/>
            <w:vAlign w:val="center"/>
          </w:tcPr>
          <w:p w14:paraId="4026DEBF" w14:textId="77777777" w:rsidR="009A6940" w:rsidRDefault="00000000">
            <w:pPr>
              <w:rPr>
                <w:rFonts w:ascii="Arial" w:hAnsi="Arial" w:cs="Arial"/>
                <w:sz w:val="24"/>
                <w:szCs w:val="24"/>
              </w:rPr>
            </w:pPr>
            <w:r>
              <w:rPr>
                <w:rFonts w:ascii="Arial" w:hAnsi="Arial" w:cs="Arial"/>
                <w:sz w:val="24"/>
                <w:szCs w:val="24"/>
              </w:rPr>
              <w:t>3. Briquettes turn into</w:t>
            </w:r>
          </w:p>
          <w:p w14:paraId="2E3C12B7" w14:textId="77777777" w:rsidR="009A6940" w:rsidRDefault="00000000">
            <w:pPr>
              <w:rPr>
                <w:rFonts w:ascii="Arial" w:hAnsi="Arial" w:cs="Arial"/>
                <w:sz w:val="24"/>
                <w:szCs w:val="24"/>
              </w:rPr>
            </w:pPr>
            <w:r>
              <w:rPr>
                <w:rFonts w:ascii="Arial" w:hAnsi="Arial" w:cs="Arial"/>
                <w:sz w:val="24"/>
                <w:szCs w:val="24"/>
              </w:rPr>
              <w:t xml:space="preserve">    ashes slowly.</w:t>
            </w:r>
          </w:p>
        </w:tc>
        <w:tc>
          <w:tcPr>
            <w:tcW w:w="1413" w:type="dxa"/>
            <w:vAlign w:val="center"/>
          </w:tcPr>
          <w:p w14:paraId="51A6BB57" w14:textId="77777777" w:rsidR="009A6940" w:rsidRDefault="00000000">
            <w:pPr>
              <w:jc w:val="center"/>
              <w:rPr>
                <w:rFonts w:ascii="Arial" w:hAnsi="Arial" w:cs="Arial"/>
                <w:sz w:val="24"/>
                <w:szCs w:val="24"/>
              </w:rPr>
            </w:pPr>
            <w:r>
              <w:rPr>
                <w:rFonts w:ascii="Arial" w:hAnsi="Arial" w:cs="Arial"/>
                <w:sz w:val="24"/>
                <w:szCs w:val="24"/>
              </w:rPr>
              <w:t>3.5</w:t>
            </w:r>
          </w:p>
        </w:tc>
        <w:tc>
          <w:tcPr>
            <w:tcW w:w="1548" w:type="dxa"/>
            <w:vAlign w:val="center"/>
          </w:tcPr>
          <w:p w14:paraId="046DCFAD" w14:textId="77777777" w:rsidR="009A6940" w:rsidRDefault="00000000">
            <w:pPr>
              <w:jc w:val="center"/>
              <w:rPr>
                <w:rFonts w:ascii="Arial" w:hAnsi="Arial" w:cs="Arial"/>
                <w:sz w:val="24"/>
                <w:szCs w:val="24"/>
              </w:rPr>
            </w:pPr>
            <w:r>
              <w:rPr>
                <w:rFonts w:ascii="Arial" w:hAnsi="Arial" w:cs="Arial"/>
                <w:sz w:val="24"/>
                <w:szCs w:val="24"/>
              </w:rPr>
              <w:t>1</w:t>
            </w:r>
          </w:p>
        </w:tc>
        <w:tc>
          <w:tcPr>
            <w:tcW w:w="2475" w:type="dxa"/>
            <w:vAlign w:val="center"/>
          </w:tcPr>
          <w:p w14:paraId="03C4D5E0"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3C9FA09A" w14:textId="77777777">
        <w:trPr>
          <w:trHeight w:val="429"/>
        </w:trPr>
        <w:tc>
          <w:tcPr>
            <w:tcW w:w="3174" w:type="dxa"/>
            <w:vAlign w:val="center"/>
          </w:tcPr>
          <w:p w14:paraId="0AA9D054" w14:textId="77777777" w:rsidR="009A6940" w:rsidRDefault="00000000">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2FA9DB1E" w14:textId="77777777" w:rsidR="009A6940" w:rsidRDefault="00000000">
            <w:pPr>
              <w:jc w:val="center"/>
              <w:rPr>
                <w:rFonts w:ascii="Arial" w:hAnsi="Arial" w:cs="Arial"/>
                <w:sz w:val="24"/>
                <w:szCs w:val="24"/>
              </w:rPr>
            </w:pPr>
            <w:r>
              <w:rPr>
                <w:rFonts w:ascii="Arial" w:hAnsi="Arial" w:cs="Arial"/>
                <w:sz w:val="24"/>
                <w:szCs w:val="24"/>
              </w:rPr>
              <w:t>3.63</w:t>
            </w:r>
          </w:p>
        </w:tc>
        <w:tc>
          <w:tcPr>
            <w:tcW w:w="1548" w:type="dxa"/>
          </w:tcPr>
          <w:p w14:paraId="2247D502" w14:textId="77777777" w:rsidR="009A6940" w:rsidRDefault="009A6940">
            <w:pPr>
              <w:jc w:val="center"/>
              <w:rPr>
                <w:rFonts w:ascii="Arial" w:hAnsi="Arial" w:cs="Arial"/>
                <w:sz w:val="24"/>
                <w:szCs w:val="24"/>
              </w:rPr>
            </w:pPr>
          </w:p>
        </w:tc>
        <w:tc>
          <w:tcPr>
            <w:tcW w:w="2475" w:type="dxa"/>
            <w:vAlign w:val="center"/>
          </w:tcPr>
          <w:p w14:paraId="38C36FAA"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205338C0" w14:textId="77777777">
        <w:trPr>
          <w:trHeight w:val="420"/>
        </w:trPr>
        <w:tc>
          <w:tcPr>
            <w:tcW w:w="8610" w:type="dxa"/>
            <w:gridSpan w:val="4"/>
            <w:vAlign w:val="center"/>
          </w:tcPr>
          <w:p w14:paraId="52E11799" w14:textId="77777777" w:rsidR="009A6940" w:rsidRDefault="00000000">
            <w:pPr>
              <w:rPr>
                <w:rFonts w:ascii="Arial" w:hAnsi="Arial" w:cs="Arial"/>
                <w:b/>
                <w:bCs/>
                <w:sz w:val="24"/>
                <w:szCs w:val="24"/>
              </w:rPr>
            </w:pPr>
            <w:r>
              <w:rPr>
                <w:rFonts w:ascii="Arial" w:hAnsi="Arial" w:cs="Arial"/>
                <w:b/>
                <w:bCs/>
                <w:sz w:val="24"/>
                <w:szCs w:val="24"/>
              </w:rPr>
              <w:t>Ignition</w:t>
            </w:r>
          </w:p>
        </w:tc>
      </w:tr>
      <w:tr w:rsidR="009A6940" w14:paraId="700C051B" w14:textId="77777777" w:rsidTr="001A2EC5">
        <w:trPr>
          <w:trHeight w:val="690"/>
        </w:trPr>
        <w:tc>
          <w:tcPr>
            <w:tcW w:w="3174" w:type="dxa"/>
            <w:vAlign w:val="center"/>
          </w:tcPr>
          <w:p w14:paraId="0E520552" w14:textId="77777777" w:rsidR="001A2EC5" w:rsidRDefault="00000000">
            <w:pPr>
              <w:rPr>
                <w:rFonts w:ascii="Arial" w:hAnsi="Arial" w:cs="Arial"/>
                <w:sz w:val="24"/>
                <w:szCs w:val="24"/>
              </w:rPr>
            </w:pPr>
            <w:r>
              <w:rPr>
                <w:rFonts w:ascii="Arial" w:hAnsi="Arial" w:cs="Arial"/>
                <w:sz w:val="24"/>
                <w:szCs w:val="24"/>
              </w:rPr>
              <w:t>1. Briquette fires up</w:t>
            </w:r>
          </w:p>
          <w:p w14:paraId="33B4F45E" w14:textId="753719C4" w:rsidR="009A6940" w:rsidRDefault="001A2EC5">
            <w:pPr>
              <w:rPr>
                <w:rFonts w:ascii="Arial" w:hAnsi="Arial" w:cs="Arial"/>
                <w:sz w:val="24"/>
                <w:szCs w:val="24"/>
              </w:rPr>
            </w:pPr>
            <w:r>
              <w:rPr>
                <w:rFonts w:ascii="Arial" w:hAnsi="Arial" w:cs="Arial"/>
                <w:sz w:val="24"/>
                <w:szCs w:val="24"/>
              </w:rPr>
              <w:t xml:space="preserve">    quickly.</w:t>
            </w:r>
          </w:p>
        </w:tc>
        <w:tc>
          <w:tcPr>
            <w:tcW w:w="1413" w:type="dxa"/>
            <w:vAlign w:val="center"/>
          </w:tcPr>
          <w:p w14:paraId="400F9317" w14:textId="77777777" w:rsidR="009A6940" w:rsidRDefault="00000000">
            <w:pPr>
              <w:jc w:val="center"/>
              <w:rPr>
                <w:rFonts w:ascii="Arial" w:hAnsi="Arial" w:cs="Arial"/>
                <w:sz w:val="24"/>
                <w:szCs w:val="24"/>
              </w:rPr>
            </w:pPr>
            <w:r>
              <w:rPr>
                <w:rFonts w:ascii="Arial" w:hAnsi="Arial" w:cs="Arial"/>
                <w:sz w:val="24"/>
                <w:szCs w:val="24"/>
              </w:rPr>
              <w:t>3.4</w:t>
            </w:r>
          </w:p>
        </w:tc>
        <w:tc>
          <w:tcPr>
            <w:tcW w:w="1548" w:type="dxa"/>
            <w:vAlign w:val="center"/>
          </w:tcPr>
          <w:p w14:paraId="308AA423" w14:textId="77777777" w:rsidR="009A6940" w:rsidRDefault="00000000">
            <w:pPr>
              <w:jc w:val="center"/>
              <w:rPr>
                <w:rFonts w:ascii="Arial" w:hAnsi="Arial" w:cs="Arial"/>
                <w:sz w:val="24"/>
                <w:szCs w:val="24"/>
              </w:rPr>
            </w:pPr>
            <w:r>
              <w:rPr>
                <w:rFonts w:ascii="Arial" w:hAnsi="Arial" w:cs="Arial"/>
                <w:sz w:val="24"/>
                <w:szCs w:val="24"/>
              </w:rPr>
              <w:t>1</w:t>
            </w:r>
          </w:p>
        </w:tc>
        <w:tc>
          <w:tcPr>
            <w:tcW w:w="2475" w:type="dxa"/>
            <w:vAlign w:val="center"/>
          </w:tcPr>
          <w:p w14:paraId="51C790D4" w14:textId="77777777" w:rsidR="009A6940" w:rsidRDefault="00000000">
            <w:pPr>
              <w:jc w:val="center"/>
              <w:rPr>
                <w:rFonts w:ascii="Arial" w:hAnsi="Arial" w:cs="Arial"/>
                <w:sz w:val="24"/>
                <w:szCs w:val="24"/>
              </w:rPr>
            </w:pPr>
            <w:r>
              <w:rPr>
                <w:rFonts w:ascii="Arial" w:hAnsi="Arial" w:cs="Arial"/>
                <w:sz w:val="24"/>
                <w:szCs w:val="24"/>
              </w:rPr>
              <w:t>Agree</w:t>
            </w:r>
          </w:p>
        </w:tc>
      </w:tr>
      <w:tr w:rsidR="009A6940" w14:paraId="17B63B71" w14:textId="77777777">
        <w:trPr>
          <w:trHeight w:val="1050"/>
        </w:trPr>
        <w:tc>
          <w:tcPr>
            <w:tcW w:w="3174" w:type="dxa"/>
            <w:vAlign w:val="center"/>
          </w:tcPr>
          <w:p w14:paraId="182CD2D3" w14:textId="77777777" w:rsidR="009A6940" w:rsidRDefault="00000000">
            <w:pPr>
              <w:rPr>
                <w:rFonts w:ascii="Arial" w:hAnsi="Arial" w:cs="Arial"/>
                <w:sz w:val="24"/>
                <w:szCs w:val="24"/>
              </w:rPr>
            </w:pPr>
            <w:r>
              <w:rPr>
                <w:rFonts w:ascii="Arial" w:hAnsi="Arial" w:cs="Arial"/>
                <w:sz w:val="24"/>
                <w:szCs w:val="24"/>
              </w:rPr>
              <w:t>2. The briquette doesn’t</w:t>
            </w:r>
          </w:p>
          <w:p w14:paraId="03459F32" w14:textId="77777777" w:rsidR="001A2EC5" w:rsidRDefault="00000000">
            <w:pPr>
              <w:rPr>
                <w:rFonts w:ascii="Arial" w:hAnsi="Arial" w:cs="Arial"/>
                <w:sz w:val="24"/>
                <w:szCs w:val="24"/>
              </w:rPr>
            </w:pPr>
            <w:r>
              <w:rPr>
                <w:rFonts w:ascii="Arial" w:hAnsi="Arial" w:cs="Arial"/>
                <w:sz w:val="24"/>
                <w:szCs w:val="24"/>
              </w:rPr>
              <w:t xml:space="preserve">    require too </w:t>
            </w:r>
            <w:proofErr w:type="gramStart"/>
            <w:r>
              <w:rPr>
                <w:rFonts w:ascii="Arial" w:hAnsi="Arial" w:cs="Arial"/>
                <w:sz w:val="24"/>
                <w:szCs w:val="24"/>
              </w:rPr>
              <w:t>much</w:t>
            </w:r>
            <w:proofErr w:type="gramEnd"/>
          </w:p>
          <w:p w14:paraId="4F10E9F8" w14:textId="769CFD07" w:rsidR="009A6940" w:rsidRDefault="001A2EC5">
            <w:pPr>
              <w:rPr>
                <w:rFonts w:ascii="Arial" w:hAnsi="Arial" w:cs="Arial"/>
                <w:sz w:val="24"/>
                <w:szCs w:val="24"/>
              </w:rPr>
            </w:pPr>
            <w:r>
              <w:rPr>
                <w:rFonts w:ascii="Arial" w:hAnsi="Arial" w:cs="Arial"/>
                <w:sz w:val="24"/>
                <w:szCs w:val="24"/>
              </w:rPr>
              <w:t xml:space="preserve">    fanning for it to fire up.</w:t>
            </w:r>
          </w:p>
        </w:tc>
        <w:tc>
          <w:tcPr>
            <w:tcW w:w="1413" w:type="dxa"/>
            <w:vAlign w:val="center"/>
          </w:tcPr>
          <w:p w14:paraId="56ECB2F9" w14:textId="77777777" w:rsidR="009A6940" w:rsidRDefault="00000000">
            <w:pPr>
              <w:jc w:val="center"/>
              <w:rPr>
                <w:rFonts w:ascii="Arial" w:hAnsi="Arial" w:cs="Arial"/>
                <w:sz w:val="24"/>
                <w:szCs w:val="24"/>
              </w:rPr>
            </w:pPr>
            <w:r>
              <w:rPr>
                <w:rFonts w:ascii="Arial" w:hAnsi="Arial" w:cs="Arial"/>
                <w:sz w:val="24"/>
                <w:szCs w:val="24"/>
              </w:rPr>
              <w:t>3.6</w:t>
            </w:r>
          </w:p>
        </w:tc>
        <w:tc>
          <w:tcPr>
            <w:tcW w:w="1548" w:type="dxa"/>
            <w:vAlign w:val="center"/>
          </w:tcPr>
          <w:p w14:paraId="519AD92A" w14:textId="77777777" w:rsidR="009A6940" w:rsidRDefault="00000000">
            <w:pPr>
              <w:jc w:val="center"/>
              <w:rPr>
                <w:rFonts w:ascii="Arial" w:hAnsi="Arial" w:cs="Arial"/>
                <w:sz w:val="24"/>
                <w:szCs w:val="24"/>
              </w:rPr>
            </w:pPr>
            <w:r>
              <w:rPr>
                <w:rFonts w:ascii="Arial" w:hAnsi="Arial" w:cs="Arial"/>
                <w:sz w:val="24"/>
                <w:szCs w:val="24"/>
              </w:rPr>
              <w:t>2</w:t>
            </w:r>
          </w:p>
        </w:tc>
        <w:tc>
          <w:tcPr>
            <w:tcW w:w="2475" w:type="dxa"/>
            <w:vAlign w:val="center"/>
          </w:tcPr>
          <w:p w14:paraId="3C8A10E0"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53D808B0" w14:textId="77777777">
        <w:trPr>
          <w:trHeight w:val="1050"/>
        </w:trPr>
        <w:tc>
          <w:tcPr>
            <w:tcW w:w="3174" w:type="dxa"/>
            <w:vAlign w:val="center"/>
          </w:tcPr>
          <w:p w14:paraId="2708CF82" w14:textId="77777777" w:rsidR="001A2EC5" w:rsidRDefault="00000000">
            <w:pPr>
              <w:rPr>
                <w:rFonts w:ascii="Arial" w:hAnsi="Arial" w:cs="Arial"/>
                <w:sz w:val="24"/>
                <w:szCs w:val="24"/>
              </w:rPr>
            </w:pPr>
            <w:r>
              <w:rPr>
                <w:rFonts w:ascii="Arial" w:hAnsi="Arial" w:cs="Arial"/>
                <w:sz w:val="24"/>
                <w:szCs w:val="24"/>
              </w:rPr>
              <w:t>3. Briquette is easier to</w:t>
            </w:r>
          </w:p>
          <w:p w14:paraId="097CE3BC" w14:textId="6DFF7B21" w:rsidR="009A6940" w:rsidRDefault="001A2EC5">
            <w:pPr>
              <w:rPr>
                <w:rFonts w:ascii="Arial" w:hAnsi="Arial" w:cs="Arial"/>
                <w:sz w:val="24"/>
                <w:szCs w:val="24"/>
              </w:rPr>
            </w:pPr>
            <w:r>
              <w:rPr>
                <w:rFonts w:ascii="Arial" w:hAnsi="Arial" w:cs="Arial"/>
                <w:sz w:val="24"/>
                <w:szCs w:val="24"/>
              </w:rPr>
              <w:t xml:space="preserve">    fire up, even in </w:t>
            </w:r>
            <w:proofErr w:type="gramStart"/>
            <w:r>
              <w:rPr>
                <w:rFonts w:ascii="Arial" w:hAnsi="Arial" w:cs="Arial"/>
                <w:sz w:val="24"/>
                <w:szCs w:val="24"/>
              </w:rPr>
              <w:t>close</w:t>
            </w:r>
            <w:proofErr w:type="gramEnd"/>
          </w:p>
          <w:p w14:paraId="17394C49" w14:textId="77777777" w:rsidR="009A6940" w:rsidRDefault="00000000">
            <w:pPr>
              <w:rPr>
                <w:rFonts w:ascii="Arial" w:hAnsi="Arial" w:cs="Arial"/>
                <w:sz w:val="24"/>
                <w:szCs w:val="24"/>
              </w:rPr>
            </w:pPr>
            <w:r>
              <w:rPr>
                <w:rFonts w:ascii="Arial" w:hAnsi="Arial" w:cs="Arial"/>
                <w:sz w:val="24"/>
                <w:szCs w:val="24"/>
              </w:rPr>
              <w:t xml:space="preserve">    environments.</w:t>
            </w:r>
          </w:p>
        </w:tc>
        <w:tc>
          <w:tcPr>
            <w:tcW w:w="1413" w:type="dxa"/>
            <w:vAlign w:val="center"/>
          </w:tcPr>
          <w:p w14:paraId="0C304DB6" w14:textId="77777777" w:rsidR="009A6940" w:rsidRDefault="00000000">
            <w:pPr>
              <w:jc w:val="center"/>
              <w:rPr>
                <w:rFonts w:ascii="Arial" w:hAnsi="Arial" w:cs="Arial"/>
                <w:sz w:val="24"/>
                <w:szCs w:val="24"/>
              </w:rPr>
            </w:pPr>
            <w:r>
              <w:rPr>
                <w:rFonts w:ascii="Arial" w:hAnsi="Arial" w:cs="Arial"/>
                <w:sz w:val="24"/>
                <w:szCs w:val="24"/>
              </w:rPr>
              <w:t>3.7</w:t>
            </w:r>
          </w:p>
        </w:tc>
        <w:tc>
          <w:tcPr>
            <w:tcW w:w="1548" w:type="dxa"/>
            <w:vAlign w:val="center"/>
          </w:tcPr>
          <w:p w14:paraId="3421F3A5" w14:textId="77777777" w:rsidR="009A6940" w:rsidRDefault="00000000">
            <w:pPr>
              <w:jc w:val="center"/>
              <w:rPr>
                <w:rFonts w:ascii="Arial" w:hAnsi="Arial" w:cs="Arial"/>
                <w:sz w:val="24"/>
                <w:szCs w:val="24"/>
              </w:rPr>
            </w:pPr>
            <w:r>
              <w:rPr>
                <w:rFonts w:ascii="Arial" w:hAnsi="Arial" w:cs="Arial"/>
                <w:sz w:val="24"/>
                <w:szCs w:val="24"/>
              </w:rPr>
              <w:t>3</w:t>
            </w:r>
          </w:p>
        </w:tc>
        <w:tc>
          <w:tcPr>
            <w:tcW w:w="2475" w:type="dxa"/>
            <w:vAlign w:val="center"/>
          </w:tcPr>
          <w:p w14:paraId="158CC115"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597170DF" w14:textId="77777777">
        <w:trPr>
          <w:trHeight w:val="420"/>
        </w:trPr>
        <w:tc>
          <w:tcPr>
            <w:tcW w:w="3174" w:type="dxa"/>
            <w:vAlign w:val="center"/>
          </w:tcPr>
          <w:p w14:paraId="21D21B69" w14:textId="77777777" w:rsidR="009A6940" w:rsidRDefault="00000000">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14724BF6" w14:textId="77777777" w:rsidR="009A6940" w:rsidRDefault="00000000">
            <w:pPr>
              <w:jc w:val="center"/>
              <w:rPr>
                <w:rFonts w:ascii="Arial" w:hAnsi="Arial" w:cs="Arial"/>
                <w:sz w:val="24"/>
                <w:szCs w:val="24"/>
              </w:rPr>
            </w:pPr>
            <w:r>
              <w:rPr>
                <w:rFonts w:ascii="Arial" w:hAnsi="Arial" w:cs="Arial"/>
                <w:sz w:val="24"/>
                <w:szCs w:val="24"/>
              </w:rPr>
              <w:t>3.56</w:t>
            </w:r>
          </w:p>
        </w:tc>
        <w:tc>
          <w:tcPr>
            <w:tcW w:w="1548" w:type="dxa"/>
          </w:tcPr>
          <w:p w14:paraId="7FD8D469" w14:textId="77777777" w:rsidR="009A6940" w:rsidRDefault="009A6940">
            <w:pPr>
              <w:jc w:val="center"/>
              <w:rPr>
                <w:rFonts w:ascii="Arial" w:hAnsi="Arial" w:cs="Arial"/>
                <w:sz w:val="24"/>
                <w:szCs w:val="24"/>
              </w:rPr>
            </w:pPr>
          </w:p>
        </w:tc>
        <w:tc>
          <w:tcPr>
            <w:tcW w:w="2475" w:type="dxa"/>
            <w:vAlign w:val="center"/>
          </w:tcPr>
          <w:p w14:paraId="3C59BB41"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5C45C33B" w14:textId="77777777">
        <w:trPr>
          <w:trHeight w:val="420"/>
        </w:trPr>
        <w:tc>
          <w:tcPr>
            <w:tcW w:w="3174" w:type="dxa"/>
            <w:shd w:val="clear" w:color="auto" w:fill="D0CECE" w:themeFill="background2" w:themeFillShade="E6"/>
            <w:vAlign w:val="center"/>
          </w:tcPr>
          <w:p w14:paraId="7004070E" w14:textId="77777777" w:rsidR="009A6940" w:rsidRDefault="00000000">
            <w:pPr>
              <w:rPr>
                <w:rFonts w:ascii="Arial" w:hAnsi="Arial" w:cs="Arial"/>
                <w:b/>
                <w:bCs/>
                <w:sz w:val="24"/>
                <w:szCs w:val="24"/>
              </w:rPr>
            </w:pPr>
            <w:r>
              <w:rPr>
                <w:rFonts w:ascii="Arial" w:hAnsi="Arial" w:cs="Arial"/>
                <w:b/>
                <w:bCs/>
                <w:sz w:val="24"/>
                <w:szCs w:val="24"/>
              </w:rPr>
              <w:t>Effectiveness Mean</w:t>
            </w:r>
          </w:p>
        </w:tc>
        <w:tc>
          <w:tcPr>
            <w:tcW w:w="1413" w:type="dxa"/>
            <w:shd w:val="clear" w:color="auto" w:fill="D0CECE" w:themeFill="background2" w:themeFillShade="E6"/>
            <w:vAlign w:val="center"/>
          </w:tcPr>
          <w:p w14:paraId="658FA170" w14:textId="77777777" w:rsidR="009A6940" w:rsidRDefault="00000000">
            <w:pPr>
              <w:jc w:val="center"/>
              <w:rPr>
                <w:rFonts w:ascii="Arial" w:hAnsi="Arial" w:cs="Arial"/>
                <w:sz w:val="24"/>
                <w:szCs w:val="24"/>
              </w:rPr>
            </w:pPr>
            <w:r>
              <w:rPr>
                <w:rFonts w:ascii="Arial" w:hAnsi="Arial" w:cs="Arial"/>
                <w:sz w:val="24"/>
                <w:szCs w:val="24"/>
              </w:rPr>
              <w:t>3.67</w:t>
            </w:r>
          </w:p>
        </w:tc>
        <w:tc>
          <w:tcPr>
            <w:tcW w:w="1548" w:type="dxa"/>
            <w:shd w:val="clear" w:color="auto" w:fill="D0CECE" w:themeFill="background2" w:themeFillShade="E6"/>
          </w:tcPr>
          <w:p w14:paraId="5231418B" w14:textId="77777777" w:rsidR="009A6940" w:rsidRDefault="009A6940">
            <w:pPr>
              <w:jc w:val="center"/>
              <w:rPr>
                <w:rFonts w:ascii="Arial" w:hAnsi="Arial" w:cs="Arial"/>
                <w:sz w:val="24"/>
                <w:szCs w:val="24"/>
              </w:rPr>
            </w:pPr>
          </w:p>
        </w:tc>
        <w:tc>
          <w:tcPr>
            <w:tcW w:w="2475" w:type="dxa"/>
            <w:shd w:val="clear" w:color="auto" w:fill="D0CECE" w:themeFill="background2" w:themeFillShade="E6"/>
            <w:vAlign w:val="center"/>
          </w:tcPr>
          <w:p w14:paraId="46AC5500" w14:textId="77777777" w:rsidR="009A6940" w:rsidRDefault="00000000">
            <w:pPr>
              <w:jc w:val="center"/>
              <w:rPr>
                <w:rFonts w:ascii="Arial" w:hAnsi="Arial" w:cs="Arial"/>
                <w:sz w:val="24"/>
                <w:szCs w:val="24"/>
              </w:rPr>
            </w:pPr>
            <w:r>
              <w:rPr>
                <w:rFonts w:ascii="Arial" w:hAnsi="Arial" w:cs="Arial"/>
                <w:sz w:val="24"/>
                <w:szCs w:val="24"/>
              </w:rPr>
              <w:t>Strongly Agree</w:t>
            </w:r>
          </w:p>
        </w:tc>
      </w:tr>
      <w:bookmarkEnd w:id="1"/>
    </w:tbl>
    <w:p w14:paraId="7B5F8D4A" w14:textId="77777777" w:rsidR="009A6940" w:rsidRDefault="009A6940">
      <w:pPr>
        <w:rPr>
          <w:rFonts w:ascii="Arial" w:hAnsi="Arial" w:cs="Arial"/>
          <w:sz w:val="24"/>
          <w:szCs w:val="24"/>
        </w:rPr>
      </w:pPr>
    </w:p>
    <w:p w14:paraId="1BBC4E70" w14:textId="77777777" w:rsidR="009A6940" w:rsidRDefault="00000000">
      <w:pPr>
        <w:spacing w:line="480" w:lineRule="auto"/>
        <w:ind w:firstLine="360"/>
        <w:rPr>
          <w:rFonts w:ascii="Arial" w:hAnsi="Arial" w:cs="Arial"/>
          <w:sz w:val="24"/>
          <w:szCs w:val="24"/>
        </w:rPr>
      </w:pPr>
      <w:r>
        <w:rPr>
          <w:rFonts w:ascii="Arial" w:hAnsi="Arial" w:cs="Arial"/>
          <w:sz w:val="24"/>
          <w:szCs w:val="24"/>
        </w:rPr>
        <w:t>The table indicated the effectiveness of rabbit manure enhanced with sawdust as alternative briquette can be considered relatively acceptable as its mean corresponds to strongly agree.</w:t>
      </w:r>
    </w:p>
    <w:p w14:paraId="09476CE1" w14:textId="77777777" w:rsidR="008456E8" w:rsidRDefault="00000000">
      <w:pPr>
        <w:spacing w:line="480" w:lineRule="auto"/>
        <w:ind w:firstLine="360"/>
        <w:rPr>
          <w:rFonts w:ascii="Arial" w:hAnsi="Arial" w:cs="Arial"/>
          <w:sz w:val="24"/>
          <w:szCs w:val="24"/>
        </w:rPr>
        <w:sectPr w:rsidR="008456E8" w:rsidSect="005270AE">
          <w:pgSz w:w="11906" w:h="16838" w:code="9"/>
          <w:pgMar w:top="2160" w:right="1440" w:bottom="1440" w:left="2160" w:header="720" w:footer="720" w:gutter="0"/>
          <w:cols w:space="720"/>
          <w:docGrid w:linePitch="360"/>
        </w:sectPr>
      </w:pPr>
      <w:r>
        <w:rPr>
          <w:rFonts w:ascii="Arial" w:hAnsi="Arial" w:cs="Arial"/>
          <w:sz w:val="24"/>
          <w:szCs w:val="24"/>
        </w:rPr>
        <w:t xml:space="preserve">According to Marreiro, et al. (2021), Briquettes are </w:t>
      </w:r>
      <w:proofErr w:type="gramStart"/>
      <w:r>
        <w:rPr>
          <w:rFonts w:ascii="Arial" w:hAnsi="Arial" w:cs="Arial"/>
          <w:sz w:val="24"/>
          <w:szCs w:val="24"/>
        </w:rPr>
        <w:t>fuels</w:t>
      </w:r>
      <w:proofErr w:type="gramEnd"/>
      <w:r>
        <w:rPr>
          <w:rFonts w:ascii="Arial" w:hAnsi="Arial" w:cs="Arial"/>
          <w:sz w:val="24"/>
          <w:szCs w:val="24"/>
        </w:rPr>
        <w:t xml:space="preserve"> whose energy conversion occurs through direct burning and are used for heating and cooking, </w:t>
      </w:r>
    </w:p>
    <w:p w14:paraId="2219F096" w14:textId="77777777" w:rsidR="009A6940" w:rsidRDefault="00000000">
      <w:pPr>
        <w:spacing w:line="480" w:lineRule="auto"/>
        <w:ind w:firstLine="360"/>
        <w:rPr>
          <w:rFonts w:ascii="Arial" w:hAnsi="Arial" w:cs="Arial"/>
          <w:sz w:val="24"/>
          <w:szCs w:val="24"/>
        </w:rPr>
      </w:pPr>
      <w:r>
        <w:rPr>
          <w:rFonts w:ascii="Arial" w:hAnsi="Arial" w:cs="Arial"/>
          <w:sz w:val="24"/>
          <w:szCs w:val="24"/>
        </w:rPr>
        <w:lastRenderedPageBreak/>
        <w:t>for domestic, or industrial use, best used in fixed bed chambers, due to their physical structure.</w:t>
      </w:r>
    </w:p>
    <w:p w14:paraId="582F726C" w14:textId="77777777" w:rsidR="009A6940" w:rsidRDefault="009A6940">
      <w:pPr>
        <w:spacing w:line="480" w:lineRule="auto"/>
        <w:rPr>
          <w:rFonts w:ascii="Arial" w:hAnsi="Arial" w:cs="Arial"/>
          <w:sz w:val="24"/>
          <w:szCs w:val="24"/>
        </w:rPr>
      </w:pPr>
    </w:p>
    <w:p w14:paraId="2F458176" w14:textId="77777777" w:rsidR="009A6940" w:rsidRDefault="00000000">
      <w:pPr>
        <w:pStyle w:val="ListParagraph"/>
        <w:numPr>
          <w:ilvl w:val="0"/>
          <w:numId w:val="3"/>
        </w:numPr>
        <w:spacing w:line="480" w:lineRule="auto"/>
        <w:jc w:val="both"/>
        <w:rPr>
          <w:rFonts w:ascii="Arial" w:hAnsi="Arial" w:cs="Arial"/>
          <w:b/>
          <w:sz w:val="24"/>
          <w:szCs w:val="24"/>
          <w:lang w:val="en"/>
        </w:rPr>
      </w:pPr>
      <w:r>
        <w:rPr>
          <w:rFonts w:ascii="Arial" w:hAnsi="Arial" w:cs="Arial"/>
          <w:b/>
          <w:sz w:val="24"/>
          <w:szCs w:val="24"/>
          <w:lang w:val="en"/>
        </w:rPr>
        <w:t>Appearance of the Rabbit Manure as Alternative Briquette Enhanced with Sawdust</w:t>
      </w:r>
    </w:p>
    <w:p w14:paraId="188458BF" w14:textId="77777777" w:rsidR="009A6940" w:rsidRDefault="00000000">
      <w:pPr>
        <w:rPr>
          <w:rFonts w:ascii="Arial" w:hAnsi="Arial" w:cs="Arial"/>
          <w:sz w:val="24"/>
          <w:szCs w:val="24"/>
        </w:rPr>
      </w:pPr>
      <w:r>
        <w:rPr>
          <w:rFonts w:ascii="Arial" w:hAnsi="Arial" w:cs="Arial"/>
          <w:b/>
          <w:bCs/>
          <w:sz w:val="24"/>
          <w:szCs w:val="24"/>
        </w:rPr>
        <w:t xml:space="preserve">Table 4. </w:t>
      </w:r>
      <w:r>
        <w:rPr>
          <w:rFonts w:ascii="Arial" w:hAnsi="Arial" w:cs="Arial"/>
          <w:sz w:val="24"/>
          <w:szCs w:val="24"/>
        </w:rPr>
        <w:t>Appearance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6"/>
        <w:gridCol w:w="1361"/>
        <w:gridCol w:w="1490"/>
        <w:gridCol w:w="2459"/>
      </w:tblGrid>
      <w:tr w:rsidR="009A6940" w14:paraId="7389D2C1" w14:textId="77777777">
        <w:trPr>
          <w:trHeight w:val="762"/>
        </w:trPr>
        <w:tc>
          <w:tcPr>
            <w:tcW w:w="3139" w:type="dxa"/>
            <w:vAlign w:val="center"/>
          </w:tcPr>
          <w:p w14:paraId="284D58CD" w14:textId="77777777" w:rsidR="009A6940" w:rsidRDefault="00000000">
            <w:pPr>
              <w:jc w:val="center"/>
              <w:rPr>
                <w:rFonts w:ascii="Arial" w:hAnsi="Arial" w:cs="Arial"/>
                <w:b/>
                <w:sz w:val="24"/>
                <w:szCs w:val="24"/>
              </w:rPr>
            </w:pPr>
            <w:r>
              <w:rPr>
                <w:rFonts w:ascii="Arial" w:hAnsi="Arial" w:cs="Arial"/>
                <w:b/>
                <w:sz w:val="24"/>
                <w:szCs w:val="24"/>
                <w:lang w:val="en"/>
              </w:rPr>
              <w:t>STATEMENT</w:t>
            </w:r>
          </w:p>
        </w:tc>
        <w:tc>
          <w:tcPr>
            <w:tcW w:w="1422" w:type="dxa"/>
            <w:vAlign w:val="center"/>
          </w:tcPr>
          <w:p w14:paraId="3A5479E7" w14:textId="77777777" w:rsidR="009A6940" w:rsidRDefault="00000000">
            <w:pPr>
              <w:jc w:val="center"/>
              <w:rPr>
                <w:rFonts w:ascii="Arial" w:hAnsi="Arial" w:cs="Arial"/>
                <w:b/>
                <w:sz w:val="24"/>
                <w:szCs w:val="24"/>
              </w:rPr>
            </w:pPr>
            <w:r>
              <w:rPr>
                <w:rFonts w:ascii="Arial" w:hAnsi="Arial" w:cs="Arial"/>
                <w:b/>
                <w:sz w:val="24"/>
                <w:szCs w:val="24"/>
              </w:rPr>
              <w:t>MEAN</w:t>
            </w:r>
          </w:p>
        </w:tc>
        <w:tc>
          <w:tcPr>
            <w:tcW w:w="1571" w:type="dxa"/>
            <w:vAlign w:val="center"/>
          </w:tcPr>
          <w:p w14:paraId="55D56D0E" w14:textId="77777777" w:rsidR="009A6940" w:rsidRDefault="00000000">
            <w:pPr>
              <w:jc w:val="center"/>
              <w:rPr>
                <w:rFonts w:ascii="Arial" w:hAnsi="Arial" w:cs="Arial"/>
                <w:b/>
                <w:sz w:val="24"/>
                <w:szCs w:val="24"/>
              </w:rPr>
            </w:pPr>
            <w:r>
              <w:rPr>
                <w:rFonts w:ascii="Arial" w:hAnsi="Arial" w:cs="Arial"/>
                <w:b/>
                <w:sz w:val="24"/>
                <w:szCs w:val="24"/>
              </w:rPr>
              <w:t>RANK</w:t>
            </w:r>
          </w:p>
        </w:tc>
        <w:tc>
          <w:tcPr>
            <w:tcW w:w="2478" w:type="dxa"/>
            <w:vAlign w:val="center"/>
          </w:tcPr>
          <w:p w14:paraId="77C59FA1" w14:textId="77777777" w:rsidR="009A6940" w:rsidRDefault="00000000">
            <w:pPr>
              <w:jc w:val="center"/>
              <w:rPr>
                <w:rFonts w:ascii="Arial" w:hAnsi="Arial" w:cs="Arial"/>
                <w:b/>
                <w:sz w:val="24"/>
                <w:szCs w:val="24"/>
              </w:rPr>
            </w:pPr>
            <w:r>
              <w:rPr>
                <w:rFonts w:ascii="Arial" w:hAnsi="Arial" w:cs="Arial"/>
                <w:b/>
                <w:sz w:val="24"/>
                <w:szCs w:val="24"/>
              </w:rPr>
              <w:t>INTERPRETATION</w:t>
            </w:r>
          </w:p>
        </w:tc>
      </w:tr>
      <w:tr w:rsidR="009A6940" w14:paraId="561A6480" w14:textId="77777777">
        <w:trPr>
          <w:trHeight w:val="420"/>
        </w:trPr>
        <w:tc>
          <w:tcPr>
            <w:tcW w:w="8610" w:type="dxa"/>
            <w:gridSpan w:val="4"/>
            <w:vAlign w:val="center"/>
          </w:tcPr>
          <w:p w14:paraId="09672C47" w14:textId="77777777" w:rsidR="009A6940" w:rsidRDefault="00000000">
            <w:pPr>
              <w:rPr>
                <w:rFonts w:ascii="Arial" w:hAnsi="Arial" w:cs="Arial"/>
                <w:b/>
                <w:bCs/>
                <w:sz w:val="24"/>
                <w:szCs w:val="24"/>
              </w:rPr>
            </w:pPr>
            <w:r>
              <w:rPr>
                <w:rFonts w:ascii="Arial" w:hAnsi="Arial" w:cs="Arial"/>
                <w:b/>
                <w:bCs/>
                <w:sz w:val="24"/>
                <w:szCs w:val="24"/>
              </w:rPr>
              <w:t>Odor</w:t>
            </w:r>
          </w:p>
        </w:tc>
      </w:tr>
      <w:tr w:rsidR="009A6940" w14:paraId="2817B171" w14:textId="77777777" w:rsidTr="00C05FE3">
        <w:trPr>
          <w:trHeight w:val="1005"/>
        </w:trPr>
        <w:tc>
          <w:tcPr>
            <w:tcW w:w="3139" w:type="dxa"/>
            <w:vAlign w:val="center"/>
          </w:tcPr>
          <w:p w14:paraId="59EB4FAD" w14:textId="77777777" w:rsidR="00C05FE3" w:rsidRDefault="00000000">
            <w:pPr>
              <w:rPr>
                <w:rFonts w:ascii="Arial" w:hAnsi="Arial" w:cs="Arial"/>
                <w:sz w:val="24"/>
                <w:szCs w:val="24"/>
              </w:rPr>
            </w:pPr>
            <w:r>
              <w:rPr>
                <w:rFonts w:ascii="Arial" w:hAnsi="Arial" w:cs="Arial"/>
                <w:sz w:val="24"/>
                <w:szCs w:val="24"/>
              </w:rPr>
              <w:t>1. The smoke produced</w:t>
            </w:r>
          </w:p>
          <w:p w14:paraId="6299FBD0" w14:textId="77777777" w:rsidR="00C05FE3" w:rsidRDefault="00C05FE3">
            <w:pPr>
              <w:rPr>
                <w:rFonts w:ascii="Arial" w:hAnsi="Arial" w:cs="Arial"/>
                <w:sz w:val="24"/>
                <w:szCs w:val="24"/>
              </w:rPr>
            </w:pPr>
            <w:r>
              <w:rPr>
                <w:rFonts w:ascii="Arial" w:hAnsi="Arial" w:cs="Arial"/>
                <w:sz w:val="24"/>
                <w:szCs w:val="24"/>
              </w:rPr>
              <w:t xml:space="preserve">    by the briquette is</w:t>
            </w:r>
          </w:p>
          <w:p w14:paraId="6CB801E6" w14:textId="26122CBF" w:rsidR="009A6940" w:rsidRDefault="00C05FE3">
            <w:pPr>
              <w:rPr>
                <w:rFonts w:ascii="Arial" w:hAnsi="Arial" w:cs="Arial"/>
                <w:sz w:val="24"/>
                <w:szCs w:val="24"/>
              </w:rPr>
            </w:pPr>
            <w:r>
              <w:rPr>
                <w:rFonts w:ascii="Arial" w:hAnsi="Arial" w:cs="Arial"/>
                <w:sz w:val="24"/>
                <w:szCs w:val="24"/>
              </w:rPr>
              <w:t xml:space="preserve">    odorless.</w:t>
            </w:r>
          </w:p>
        </w:tc>
        <w:tc>
          <w:tcPr>
            <w:tcW w:w="1422" w:type="dxa"/>
            <w:vAlign w:val="center"/>
          </w:tcPr>
          <w:p w14:paraId="6A2DD295" w14:textId="77777777" w:rsidR="009A6940" w:rsidRDefault="00000000">
            <w:pPr>
              <w:jc w:val="center"/>
              <w:rPr>
                <w:rFonts w:ascii="Arial" w:hAnsi="Arial" w:cs="Arial"/>
                <w:sz w:val="24"/>
                <w:szCs w:val="24"/>
              </w:rPr>
            </w:pPr>
            <w:r>
              <w:rPr>
                <w:rFonts w:ascii="Arial" w:hAnsi="Arial" w:cs="Arial"/>
                <w:sz w:val="24"/>
                <w:szCs w:val="24"/>
              </w:rPr>
              <w:t>3.5</w:t>
            </w:r>
          </w:p>
        </w:tc>
        <w:tc>
          <w:tcPr>
            <w:tcW w:w="1571" w:type="dxa"/>
            <w:vAlign w:val="center"/>
          </w:tcPr>
          <w:p w14:paraId="7AF48C0C" w14:textId="77777777" w:rsidR="009A6940" w:rsidRDefault="00000000">
            <w:pPr>
              <w:jc w:val="center"/>
              <w:rPr>
                <w:rFonts w:ascii="Arial" w:hAnsi="Arial" w:cs="Arial"/>
                <w:sz w:val="24"/>
                <w:szCs w:val="24"/>
              </w:rPr>
            </w:pPr>
            <w:r>
              <w:rPr>
                <w:rFonts w:ascii="Arial" w:hAnsi="Arial" w:cs="Arial"/>
                <w:sz w:val="24"/>
                <w:szCs w:val="24"/>
              </w:rPr>
              <w:t>1</w:t>
            </w:r>
          </w:p>
        </w:tc>
        <w:tc>
          <w:tcPr>
            <w:tcW w:w="2478" w:type="dxa"/>
            <w:vAlign w:val="center"/>
          </w:tcPr>
          <w:p w14:paraId="12AD941C"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58999206" w14:textId="77777777">
        <w:trPr>
          <w:trHeight w:val="1086"/>
        </w:trPr>
        <w:tc>
          <w:tcPr>
            <w:tcW w:w="3139" w:type="dxa"/>
            <w:vAlign w:val="center"/>
          </w:tcPr>
          <w:p w14:paraId="2FFF0987" w14:textId="77777777" w:rsidR="009A6940" w:rsidRDefault="00000000">
            <w:pPr>
              <w:rPr>
                <w:rFonts w:ascii="Arial" w:hAnsi="Arial" w:cs="Arial"/>
                <w:sz w:val="24"/>
                <w:szCs w:val="24"/>
              </w:rPr>
            </w:pPr>
            <w:r>
              <w:rPr>
                <w:rFonts w:ascii="Arial" w:hAnsi="Arial" w:cs="Arial"/>
                <w:sz w:val="24"/>
                <w:szCs w:val="24"/>
              </w:rPr>
              <w:t>2. The briquette itself has</w:t>
            </w:r>
          </w:p>
          <w:p w14:paraId="661D52D6" w14:textId="77777777" w:rsidR="009A6940" w:rsidRDefault="00000000">
            <w:pPr>
              <w:rPr>
                <w:rFonts w:ascii="Arial" w:hAnsi="Arial" w:cs="Arial"/>
                <w:sz w:val="24"/>
                <w:szCs w:val="24"/>
              </w:rPr>
            </w:pPr>
            <w:r>
              <w:rPr>
                <w:rFonts w:ascii="Arial" w:hAnsi="Arial" w:cs="Arial"/>
                <w:sz w:val="24"/>
                <w:szCs w:val="24"/>
              </w:rPr>
              <w:t xml:space="preserve">    no unpleasant smell at</w:t>
            </w:r>
          </w:p>
          <w:p w14:paraId="0DFFD0EF" w14:textId="77777777" w:rsidR="009A6940" w:rsidRDefault="00000000">
            <w:pPr>
              <w:rPr>
                <w:rFonts w:ascii="Arial" w:hAnsi="Arial" w:cs="Arial"/>
                <w:sz w:val="24"/>
                <w:szCs w:val="24"/>
              </w:rPr>
            </w:pPr>
            <w:r>
              <w:rPr>
                <w:rFonts w:ascii="Arial" w:hAnsi="Arial" w:cs="Arial"/>
                <w:sz w:val="24"/>
                <w:szCs w:val="24"/>
              </w:rPr>
              <w:t xml:space="preserve">    all.</w:t>
            </w:r>
          </w:p>
        </w:tc>
        <w:tc>
          <w:tcPr>
            <w:tcW w:w="1422" w:type="dxa"/>
            <w:vAlign w:val="center"/>
          </w:tcPr>
          <w:p w14:paraId="29FF1799" w14:textId="77777777" w:rsidR="009A6940" w:rsidRDefault="00000000">
            <w:pPr>
              <w:jc w:val="center"/>
              <w:rPr>
                <w:rFonts w:ascii="Arial" w:hAnsi="Arial" w:cs="Arial"/>
                <w:sz w:val="24"/>
                <w:szCs w:val="24"/>
              </w:rPr>
            </w:pPr>
            <w:r>
              <w:rPr>
                <w:rFonts w:ascii="Arial" w:hAnsi="Arial" w:cs="Arial"/>
                <w:sz w:val="24"/>
                <w:szCs w:val="24"/>
              </w:rPr>
              <w:t>3.6</w:t>
            </w:r>
          </w:p>
        </w:tc>
        <w:tc>
          <w:tcPr>
            <w:tcW w:w="1571" w:type="dxa"/>
            <w:vAlign w:val="center"/>
          </w:tcPr>
          <w:p w14:paraId="3A3919F4" w14:textId="77777777" w:rsidR="009A6940" w:rsidRDefault="00000000">
            <w:pPr>
              <w:jc w:val="center"/>
              <w:rPr>
                <w:rFonts w:ascii="Arial" w:hAnsi="Arial" w:cs="Arial"/>
                <w:sz w:val="24"/>
                <w:szCs w:val="24"/>
              </w:rPr>
            </w:pPr>
            <w:r>
              <w:rPr>
                <w:rFonts w:ascii="Arial" w:hAnsi="Arial" w:cs="Arial"/>
                <w:sz w:val="24"/>
                <w:szCs w:val="24"/>
              </w:rPr>
              <w:t>2</w:t>
            </w:r>
          </w:p>
        </w:tc>
        <w:tc>
          <w:tcPr>
            <w:tcW w:w="2478" w:type="dxa"/>
            <w:vAlign w:val="center"/>
          </w:tcPr>
          <w:p w14:paraId="3BA58985"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0C1301B1" w14:textId="77777777">
        <w:trPr>
          <w:trHeight w:val="1041"/>
        </w:trPr>
        <w:tc>
          <w:tcPr>
            <w:tcW w:w="3139" w:type="dxa"/>
            <w:vAlign w:val="center"/>
          </w:tcPr>
          <w:p w14:paraId="71954DD8" w14:textId="77777777" w:rsidR="00C05FE3" w:rsidRDefault="00000000">
            <w:pPr>
              <w:rPr>
                <w:rFonts w:ascii="Arial" w:hAnsi="Arial" w:cs="Arial"/>
                <w:sz w:val="24"/>
                <w:szCs w:val="24"/>
              </w:rPr>
            </w:pPr>
            <w:r>
              <w:rPr>
                <w:rFonts w:ascii="Arial" w:hAnsi="Arial" w:cs="Arial"/>
                <w:sz w:val="24"/>
                <w:szCs w:val="24"/>
              </w:rPr>
              <w:t>3. Odor of the briquette</w:t>
            </w:r>
          </w:p>
          <w:p w14:paraId="76C3E37E" w14:textId="77777777" w:rsidR="00C05FE3" w:rsidRDefault="00C05FE3">
            <w:pPr>
              <w:rPr>
                <w:rFonts w:ascii="Arial" w:hAnsi="Arial" w:cs="Arial"/>
                <w:sz w:val="24"/>
                <w:szCs w:val="24"/>
              </w:rPr>
            </w:pPr>
            <w:r>
              <w:rPr>
                <w:rFonts w:ascii="Arial" w:hAnsi="Arial" w:cs="Arial"/>
                <w:sz w:val="24"/>
                <w:szCs w:val="24"/>
              </w:rPr>
              <w:t xml:space="preserve">    did not stick to the </w:t>
            </w:r>
            <w:proofErr w:type="gramStart"/>
            <w:r>
              <w:rPr>
                <w:rFonts w:ascii="Arial" w:hAnsi="Arial" w:cs="Arial"/>
                <w:sz w:val="24"/>
                <w:szCs w:val="24"/>
              </w:rPr>
              <w:t>food</w:t>
            </w:r>
            <w:proofErr w:type="gramEnd"/>
          </w:p>
          <w:p w14:paraId="15CC9A90" w14:textId="28DB7195" w:rsidR="009A6940" w:rsidRDefault="00C05FE3">
            <w:pPr>
              <w:rPr>
                <w:rFonts w:ascii="Arial" w:hAnsi="Arial" w:cs="Arial"/>
                <w:sz w:val="24"/>
                <w:szCs w:val="24"/>
              </w:rPr>
            </w:pPr>
            <w:r>
              <w:rPr>
                <w:rFonts w:ascii="Arial" w:hAnsi="Arial" w:cs="Arial"/>
                <w:sz w:val="24"/>
                <w:szCs w:val="24"/>
              </w:rPr>
              <w:t xml:space="preserve">    after use.</w:t>
            </w:r>
          </w:p>
        </w:tc>
        <w:tc>
          <w:tcPr>
            <w:tcW w:w="1422" w:type="dxa"/>
            <w:vAlign w:val="center"/>
          </w:tcPr>
          <w:p w14:paraId="65525356" w14:textId="77777777" w:rsidR="009A6940" w:rsidRDefault="00000000">
            <w:pPr>
              <w:jc w:val="center"/>
              <w:rPr>
                <w:rFonts w:ascii="Arial" w:hAnsi="Arial" w:cs="Arial"/>
                <w:sz w:val="24"/>
                <w:szCs w:val="24"/>
              </w:rPr>
            </w:pPr>
            <w:r>
              <w:rPr>
                <w:rFonts w:ascii="Arial" w:hAnsi="Arial" w:cs="Arial"/>
                <w:sz w:val="24"/>
                <w:szCs w:val="24"/>
              </w:rPr>
              <w:t>3.7</w:t>
            </w:r>
          </w:p>
        </w:tc>
        <w:tc>
          <w:tcPr>
            <w:tcW w:w="1571" w:type="dxa"/>
            <w:vAlign w:val="center"/>
          </w:tcPr>
          <w:p w14:paraId="2253FFF5" w14:textId="77777777" w:rsidR="009A6940" w:rsidRDefault="00000000">
            <w:pPr>
              <w:jc w:val="center"/>
              <w:rPr>
                <w:rFonts w:ascii="Arial" w:hAnsi="Arial" w:cs="Arial"/>
                <w:sz w:val="24"/>
                <w:szCs w:val="24"/>
              </w:rPr>
            </w:pPr>
            <w:r>
              <w:rPr>
                <w:rFonts w:ascii="Arial" w:hAnsi="Arial" w:cs="Arial"/>
                <w:sz w:val="24"/>
                <w:szCs w:val="24"/>
              </w:rPr>
              <w:t>3</w:t>
            </w:r>
          </w:p>
        </w:tc>
        <w:tc>
          <w:tcPr>
            <w:tcW w:w="2478" w:type="dxa"/>
            <w:vAlign w:val="center"/>
          </w:tcPr>
          <w:p w14:paraId="0B8F1B32"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087BA587" w14:textId="77777777">
        <w:trPr>
          <w:trHeight w:val="420"/>
        </w:trPr>
        <w:tc>
          <w:tcPr>
            <w:tcW w:w="3139" w:type="dxa"/>
            <w:vAlign w:val="center"/>
          </w:tcPr>
          <w:p w14:paraId="5034A370" w14:textId="77777777" w:rsidR="009A6940" w:rsidRDefault="00000000">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0E6EEC1D" w14:textId="77777777" w:rsidR="009A6940" w:rsidRDefault="00000000">
            <w:pPr>
              <w:jc w:val="center"/>
              <w:rPr>
                <w:rFonts w:ascii="Arial" w:hAnsi="Arial" w:cs="Arial"/>
                <w:sz w:val="24"/>
                <w:szCs w:val="24"/>
              </w:rPr>
            </w:pPr>
            <w:r>
              <w:rPr>
                <w:rFonts w:ascii="Arial" w:hAnsi="Arial" w:cs="Arial"/>
                <w:sz w:val="24"/>
                <w:szCs w:val="24"/>
              </w:rPr>
              <w:t>3.6</w:t>
            </w:r>
          </w:p>
        </w:tc>
        <w:tc>
          <w:tcPr>
            <w:tcW w:w="1571" w:type="dxa"/>
          </w:tcPr>
          <w:p w14:paraId="5064C1A4" w14:textId="77777777" w:rsidR="009A6940" w:rsidRDefault="009A6940">
            <w:pPr>
              <w:jc w:val="center"/>
              <w:rPr>
                <w:rFonts w:ascii="Arial" w:hAnsi="Arial" w:cs="Arial"/>
                <w:sz w:val="24"/>
                <w:szCs w:val="24"/>
              </w:rPr>
            </w:pPr>
          </w:p>
        </w:tc>
        <w:tc>
          <w:tcPr>
            <w:tcW w:w="2478" w:type="dxa"/>
            <w:vAlign w:val="center"/>
          </w:tcPr>
          <w:p w14:paraId="446597C1"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658D4BC8" w14:textId="77777777">
        <w:trPr>
          <w:trHeight w:val="420"/>
        </w:trPr>
        <w:tc>
          <w:tcPr>
            <w:tcW w:w="8610" w:type="dxa"/>
            <w:gridSpan w:val="4"/>
            <w:vAlign w:val="center"/>
          </w:tcPr>
          <w:p w14:paraId="0A89DA6D" w14:textId="77777777" w:rsidR="009A6940" w:rsidRDefault="00000000">
            <w:pPr>
              <w:rPr>
                <w:rFonts w:ascii="Arial" w:hAnsi="Arial" w:cs="Arial"/>
                <w:b/>
                <w:bCs/>
                <w:sz w:val="24"/>
                <w:szCs w:val="24"/>
              </w:rPr>
            </w:pPr>
            <w:r>
              <w:rPr>
                <w:rFonts w:ascii="Arial" w:hAnsi="Arial" w:cs="Arial"/>
                <w:b/>
                <w:bCs/>
                <w:sz w:val="24"/>
                <w:szCs w:val="24"/>
              </w:rPr>
              <w:t>Size</w:t>
            </w:r>
          </w:p>
        </w:tc>
      </w:tr>
      <w:tr w:rsidR="009A6940" w14:paraId="628F9F8B" w14:textId="77777777" w:rsidTr="008A721E">
        <w:trPr>
          <w:trHeight w:val="1023"/>
        </w:trPr>
        <w:tc>
          <w:tcPr>
            <w:tcW w:w="3139" w:type="dxa"/>
            <w:vAlign w:val="center"/>
          </w:tcPr>
          <w:p w14:paraId="2F2E501D" w14:textId="77777777" w:rsidR="008A721E" w:rsidRDefault="00000000">
            <w:pPr>
              <w:rPr>
                <w:rFonts w:ascii="Arial" w:hAnsi="Arial" w:cs="Arial"/>
                <w:sz w:val="24"/>
                <w:szCs w:val="24"/>
              </w:rPr>
            </w:pPr>
            <w:r>
              <w:rPr>
                <w:rFonts w:ascii="Arial" w:hAnsi="Arial" w:cs="Arial"/>
                <w:sz w:val="24"/>
                <w:szCs w:val="24"/>
              </w:rPr>
              <w:t>1. The briquette is</w:t>
            </w:r>
          </w:p>
          <w:p w14:paraId="6B46D212" w14:textId="77777777" w:rsidR="008A721E" w:rsidRDefault="008A721E">
            <w:pPr>
              <w:rPr>
                <w:rFonts w:ascii="Arial" w:hAnsi="Arial" w:cs="Arial"/>
                <w:sz w:val="24"/>
                <w:szCs w:val="24"/>
              </w:rPr>
            </w:pPr>
            <w:r>
              <w:rPr>
                <w:rFonts w:ascii="Arial" w:hAnsi="Arial" w:cs="Arial"/>
                <w:sz w:val="24"/>
                <w:szCs w:val="24"/>
              </w:rPr>
              <w:t xml:space="preserve">    capable to hold its </w:t>
            </w:r>
            <w:proofErr w:type="gramStart"/>
            <w:r>
              <w:rPr>
                <w:rFonts w:ascii="Arial" w:hAnsi="Arial" w:cs="Arial"/>
                <w:sz w:val="24"/>
                <w:szCs w:val="24"/>
              </w:rPr>
              <w:t>own</w:t>
            </w:r>
            <w:proofErr w:type="gramEnd"/>
          </w:p>
          <w:p w14:paraId="57D83369" w14:textId="53851BCB" w:rsidR="009A6940" w:rsidRDefault="008A721E">
            <w:pPr>
              <w:rPr>
                <w:rFonts w:ascii="Arial" w:hAnsi="Arial" w:cs="Arial"/>
                <w:sz w:val="24"/>
                <w:szCs w:val="24"/>
              </w:rPr>
            </w:pPr>
            <w:r>
              <w:rPr>
                <w:rFonts w:ascii="Arial" w:hAnsi="Arial" w:cs="Arial"/>
                <w:sz w:val="24"/>
                <w:szCs w:val="24"/>
              </w:rPr>
              <w:t xml:space="preserve">    shape.</w:t>
            </w:r>
          </w:p>
        </w:tc>
        <w:tc>
          <w:tcPr>
            <w:tcW w:w="1422" w:type="dxa"/>
            <w:vAlign w:val="center"/>
          </w:tcPr>
          <w:p w14:paraId="1C391831" w14:textId="77777777" w:rsidR="009A6940" w:rsidRDefault="00000000">
            <w:pPr>
              <w:jc w:val="center"/>
              <w:rPr>
                <w:rFonts w:ascii="Arial" w:hAnsi="Arial" w:cs="Arial"/>
                <w:sz w:val="24"/>
                <w:szCs w:val="24"/>
              </w:rPr>
            </w:pPr>
            <w:r>
              <w:rPr>
                <w:rFonts w:ascii="Arial" w:hAnsi="Arial" w:cs="Arial"/>
                <w:sz w:val="24"/>
                <w:szCs w:val="24"/>
              </w:rPr>
              <w:t>3.5</w:t>
            </w:r>
          </w:p>
        </w:tc>
        <w:tc>
          <w:tcPr>
            <w:tcW w:w="1571" w:type="dxa"/>
            <w:vAlign w:val="center"/>
          </w:tcPr>
          <w:p w14:paraId="5561C97F" w14:textId="77777777" w:rsidR="009A6940" w:rsidRDefault="00000000">
            <w:pPr>
              <w:jc w:val="center"/>
              <w:rPr>
                <w:rFonts w:ascii="Arial" w:hAnsi="Arial" w:cs="Arial"/>
                <w:sz w:val="24"/>
                <w:szCs w:val="24"/>
              </w:rPr>
            </w:pPr>
            <w:r>
              <w:rPr>
                <w:rFonts w:ascii="Arial" w:hAnsi="Arial" w:cs="Arial"/>
                <w:sz w:val="24"/>
                <w:szCs w:val="24"/>
              </w:rPr>
              <w:t>1.5</w:t>
            </w:r>
          </w:p>
        </w:tc>
        <w:tc>
          <w:tcPr>
            <w:tcW w:w="2478" w:type="dxa"/>
            <w:vAlign w:val="center"/>
          </w:tcPr>
          <w:p w14:paraId="237BE1BC"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335D21CE" w14:textId="77777777">
        <w:trPr>
          <w:trHeight w:val="1059"/>
        </w:trPr>
        <w:tc>
          <w:tcPr>
            <w:tcW w:w="3139" w:type="dxa"/>
            <w:vAlign w:val="center"/>
          </w:tcPr>
          <w:p w14:paraId="3AE884D1" w14:textId="77777777" w:rsidR="009A6940" w:rsidRDefault="00000000">
            <w:pPr>
              <w:rPr>
                <w:rFonts w:ascii="Arial" w:hAnsi="Arial" w:cs="Arial"/>
                <w:sz w:val="24"/>
                <w:szCs w:val="24"/>
              </w:rPr>
            </w:pPr>
            <w:r>
              <w:rPr>
                <w:rFonts w:ascii="Arial" w:hAnsi="Arial" w:cs="Arial"/>
                <w:sz w:val="24"/>
                <w:szCs w:val="24"/>
              </w:rPr>
              <w:t>2. Size of the briquette is</w:t>
            </w:r>
          </w:p>
          <w:p w14:paraId="053C204B" w14:textId="77777777" w:rsidR="009A6940" w:rsidRDefault="00000000">
            <w:pPr>
              <w:rPr>
                <w:rFonts w:ascii="Arial" w:hAnsi="Arial" w:cs="Arial"/>
                <w:sz w:val="24"/>
                <w:szCs w:val="24"/>
              </w:rPr>
            </w:pPr>
            <w:r>
              <w:rPr>
                <w:rFonts w:ascii="Arial" w:hAnsi="Arial" w:cs="Arial"/>
                <w:sz w:val="24"/>
                <w:szCs w:val="24"/>
              </w:rPr>
              <w:t xml:space="preserve">    convenient for cooking</w:t>
            </w:r>
          </w:p>
          <w:p w14:paraId="6EAF92F8" w14:textId="77777777" w:rsidR="009A6940" w:rsidRDefault="00000000">
            <w:pPr>
              <w:rPr>
                <w:rFonts w:ascii="Arial" w:hAnsi="Arial" w:cs="Arial"/>
                <w:sz w:val="24"/>
                <w:szCs w:val="24"/>
              </w:rPr>
            </w:pPr>
            <w:r>
              <w:rPr>
                <w:rFonts w:ascii="Arial" w:hAnsi="Arial" w:cs="Arial"/>
                <w:sz w:val="24"/>
                <w:szCs w:val="24"/>
              </w:rPr>
              <w:t xml:space="preserve">    food.</w:t>
            </w:r>
          </w:p>
        </w:tc>
        <w:tc>
          <w:tcPr>
            <w:tcW w:w="1422" w:type="dxa"/>
            <w:vAlign w:val="center"/>
          </w:tcPr>
          <w:p w14:paraId="60A616FF" w14:textId="77777777" w:rsidR="009A6940" w:rsidRDefault="00000000">
            <w:pPr>
              <w:jc w:val="center"/>
              <w:rPr>
                <w:rFonts w:ascii="Arial" w:hAnsi="Arial" w:cs="Arial"/>
                <w:sz w:val="24"/>
                <w:szCs w:val="24"/>
              </w:rPr>
            </w:pPr>
            <w:r>
              <w:rPr>
                <w:rFonts w:ascii="Arial" w:hAnsi="Arial" w:cs="Arial"/>
                <w:sz w:val="24"/>
                <w:szCs w:val="24"/>
              </w:rPr>
              <w:t>3.5</w:t>
            </w:r>
          </w:p>
        </w:tc>
        <w:tc>
          <w:tcPr>
            <w:tcW w:w="1571" w:type="dxa"/>
            <w:vAlign w:val="center"/>
          </w:tcPr>
          <w:p w14:paraId="5ECD2BD9" w14:textId="77777777" w:rsidR="009A6940" w:rsidRDefault="00000000">
            <w:pPr>
              <w:jc w:val="center"/>
              <w:rPr>
                <w:rFonts w:ascii="Arial" w:hAnsi="Arial" w:cs="Arial"/>
                <w:sz w:val="24"/>
                <w:szCs w:val="24"/>
              </w:rPr>
            </w:pPr>
            <w:r>
              <w:rPr>
                <w:rFonts w:ascii="Arial" w:hAnsi="Arial" w:cs="Arial"/>
                <w:sz w:val="24"/>
                <w:szCs w:val="24"/>
              </w:rPr>
              <w:t>1.5</w:t>
            </w:r>
          </w:p>
        </w:tc>
        <w:tc>
          <w:tcPr>
            <w:tcW w:w="2478" w:type="dxa"/>
            <w:vAlign w:val="center"/>
          </w:tcPr>
          <w:p w14:paraId="0017FD4D"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3ED981A8" w14:textId="77777777">
        <w:trPr>
          <w:trHeight w:val="1059"/>
        </w:trPr>
        <w:tc>
          <w:tcPr>
            <w:tcW w:w="3139" w:type="dxa"/>
            <w:vAlign w:val="center"/>
          </w:tcPr>
          <w:p w14:paraId="16E6A379" w14:textId="77777777" w:rsidR="009A6940" w:rsidRDefault="00000000">
            <w:pPr>
              <w:rPr>
                <w:rFonts w:ascii="Arial" w:hAnsi="Arial" w:cs="Arial"/>
                <w:sz w:val="24"/>
                <w:szCs w:val="24"/>
              </w:rPr>
            </w:pPr>
            <w:r>
              <w:rPr>
                <w:rFonts w:ascii="Arial" w:hAnsi="Arial" w:cs="Arial"/>
                <w:sz w:val="24"/>
                <w:szCs w:val="24"/>
              </w:rPr>
              <w:t>3. Thickness of the</w:t>
            </w:r>
          </w:p>
          <w:p w14:paraId="49DA4B1F" w14:textId="77777777" w:rsidR="008A721E" w:rsidRDefault="00000000">
            <w:pPr>
              <w:rPr>
                <w:rFonts w:ascii="Arial" w:hAnsi="Arial" w:cs="Arial"/>
                <w:sz w:val="24"/>
                <w:szCs w:val="24"/>
              </w:rPr>
            </w:pPr>
            <w:r>
              <w:rPr>
                <w:rFonts w:ascii="Arial" w:hAnsi="Arial" w:cs="Arial"/>
                <w:sz w:val="24"/>
                <w:szCs w:val="24"/>
              </w:rPr>
              <w:t xml:space="preserve">    briquette makes </w:t>
            </w:r>
            <w:proofErr w:type="gramStart"/>
            <w:r>
              <w:rPr>
                <w:rFonts w:ascii="Arial" w:hAnsi="Arial" w:cs="Arial"/>
                <w:sz w:val="24"/>
                <w:szCs w:val="24"/>
              </w:rPr>
              <w:t>it</w:t>
            </w:r>
            <w:proofErr w:type="gramEnd"/>
          </w:p>
          <w:p w14:paraId="67618FBC" w14:textId="788DBF08" w:rsidR="009A6940" w:rsidRDefault="008A721E">
            <w:pPr>
              <w:rPr>
                <w:rFonts w:ascii="Arial" w:hAnsi="Arial" w:cs="Arial"/>
                <w:sz w:val="24"/>
                <w:szCs w:val="24"/>
              </w:rPr>
            </w:pPr>
            <w:r>
              <w:rPr>
                <w:rFonts w:ascii="Arial" w:hAnsi="Arial" w:cs="Arial"/>
                <w:sz w:val="24"/>
                <w:szCs w:val="24"/>
              </w:rPr>
              <w:t xml:space="preserve">    easier to burn fast.</w:t>
            </w:r>
          </w:p>
        </w:tc>
        <w:tc>
          <w:tcPr>
            <w:tcW w:w="1422" w:type="dxa"/>
            <w:vAlign w:val="center"/>
          </w:tcPr>
          <w:p w14:paraId="24D416CF" w14:textId="77777777" w:rsidR="009A6940" w:rsidRDefault="00000000">
            <w:pPr>
              <w:jc w:val="center"/>
              <w:rPr>
                <w:rFonts w:ascii="Arial" w:hAnsi="Arial" w:cs="Arial"/>
                <w:sz w:val="24"/>
                <w:szCs w:val="24"/>
              </w:rPr>
            </w:pPr>
            <w:r>
              <w:rPr>
                <w:rFonts w:ascii="Arial" w:hAnsi="Arial" w:cs="Arial"/>
                <w:sz w:val="24"/>
                <w:szCs w:val="24"/>
              </w:rPr>
              <w:t>3.6</w:t>
            </w:r>
          </w:p>
        </w:tc>
        <w:tc>
          <w:tcPr>
            <w:tcW w:w="1571" w:type="dxa"/>
            <w:vAlign w:val="center"/>
          </w:tcPr>
          <w:p w14:paraId="777BD22C" w14:textId="77777777" w:rsidR="009A6940" w:rsidRDefault="00000000">
            <w:pPr>
              <w:jc w:val="center"/>
              <w:rPr>
                <w:rFonts w:ascii="Arial" w:hAnsi="Arial" w:cs="Arial"/>
                <w:sz w:val="24"/>
                <w:szCs w:val="24"/>
              </w:rPr>
            </w:pPr>
            <w:r>
              <w:rPr>
                <w:rFonts w:ascii="Arial" w:hAnsi="Arial" w:cs="Arial"/>
                <w:sz w:val="24"/>
                <w:szCs w:val="24"/>
              </w:rPr>
              <w:t>3</w:t>
            </w:r>
          </w:p>
        </w:tc>
        <w:tc>
          <w:tcPr>
            <w:tcW w:w="2478" w:type="dxa"/>
            <w:vAlign w:val="center"/>
          </w:tcPr>
          <w:p w14:paraId="643ACD0E"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43D4B648" w14:textId="77777777">
        <w:trPr>
          <w:trHeight w:val="429"/>
        </w:trPr>
        <w:tc>
          <w:tcPr>
            <w:tcW w:w="3139" w:type="dxa"/>
            <w:vAlign w:val="center"/>
          </w:tcPr>
          <w:p w14:paraId="394FCF44" w14:textId="77777777" w:rsidR="009A6940" w:rsidRDefault="00000000">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45CF3740" w14:textId="77777777" w:rsidR="009A6940" w:rsidRDefault="00000000">
            <w:pPr>
              <w:jc w:val="center"/>
              <w:rPr>
                <w:rFonts w:ascii="Arial" w:hAnsi="Arial" w:cs="Arial"/>
                <w:sz w:val="24"/>
                <w:szCs w:val="24"/>
              </w:rPr>
            </w:pPr>
            <w:r>
              <w:rPr>
                <w:rFonts w:ascii="Arial" w:hAnsi="Arial" w:cs="Arial"/>
                <w:sz w:val="24"/>
                <w:szCs w:val="24"/>
              </w:rPr>
              <w:t>3.53</w:t>
            </w:r>
          </w:p>
        </w:tc>
        <w:tc>
          <w:tcPr>
            <w:tcW w:w="1571" w:type="dxa"/>
          </w:tcPr>
          <w:p w14:paraId="39875A08" w14:textId="77777777" w:rsidR="009A6940" w:rsidRDefault="009A6940">
            <w:pPr>
              <w:jc w:val="center"/>
              <w:rPr>
                <w:rFonts w:ascii="Arial" w:hAnsi="Arial" w:cs="Arial"/>
                <w:sz w:val="24"/>
                <w:szCs w:val="24"/>
              </w:rPr>
            </w:pPr>
          </w:p>
        </w:tc>
        <w:tc>
          <w:tcPr>
            <w:tcW w:w="2478" w:type="dxa"/>
            <w:vAlign w:val="center"/>
          </w:tcPr>
          <w:p w14:paraId="1895BF33" w14:textId="77777777" w:rsidR="009A6940" w:rsidRDefault="00000000">
            <w:pPr>
              <w:jc w:val="center"/>
              <w:rPr>
                <w:rFonts w:ascii="Arial" w:hAnsi="Arial" w:cs="Arial"/>
                <w:sz w:val="24"/>
                <w:szCs w:val="24"/>
              </w:rPr>
            </w:pPr>
            <w:r>
              <w:rPr>
                <w:rFonts w:ascii="Arial" w:hAnsi="Arial" w:cs="Arial"/>
                <w:sz w:val="24"/>
                <w:szCs w:val="24"/>
              </w:rPr>
              <w:t>Strongly Agree</w:t>
            </w:r>
          </w:p>
        </w:tc>
      </w:tr>
      <w:tr w:rsidR="009A6940" w14:paraId="6D2559D2" w14:textId="77777777">
        <w:trPr>
          <w:trHeight w:val="420"/>
        </w:trPr>
        <w:tc>
          <w:tcPr>
            <w:tcW w:w="3139" w:type="dxa"/>
            <w:shd w:val="clear" w:color="auto" w:fill="D0CECE" w:themeFill="background2" w:themeFillShade="E6"/>
            <w:vAlign w:val="center"/>
          </w:tcPr>
          <w:p w14:paraId="5261CF2F" w14:textId="77777777" w:rsidR="009A6940" w:rsidRDefault="00000000">
            <w:pPr>
              <w:rPr>
                <w:rFonts w:ascii="Arial" w:hAnsi="Arial" w:cs="Arial"/>
                <w:b/>
                <w:bCs/>
                <w:sz w:val="24"/>
                <w:szCs w:val="24"/>
              </w:rPr>
            </w:pPr>
            <w:r>
              <w:rPr>
                <w:rFonts w:ascii="Arial" w:hAnsi="Arial" w:cs="Arial"/>
                <w:b/>
                <w:bCs/>
                <w:sz w:val="24"/>
                <w:szCs w:val="24"/>
              </w:rPr>
              <w:t>Appearance Mean</w:t>
            </w:r>
          </w:p>
        </w:tc>
        <w:tc>
          <w:tcPr>
            <w:tcW w:w="1422" w:type="dxa"/>
            <w:shd w:val="clear" w:color="auto" w:fill="D0CECE" w:themeFill="background2" w:themeFillShade="E6"/>
            <w:vAlign w:val="center"/>
          </w:tcPr>
          <w:p w14:paraId="0D560E8D" w14:textId="77777777" w:rsidR="009A6940" w:rsidRDefault="00000000">
            <w:pPr>
              <w:jc w:val="center"/>
              <w:rPr>
                <w:rFonts w:ascii="Arial" w:hAnsi="Arial" w:cs="Arial"/>
                <w:sz w:val="24"/>
                <w:szCs w:val="24"/>
              </w:rPr>
            </w:pPr>
            <w:r>
              <w:rPr>
                <w:rFonts w:ascii="Arial" w:hAnsi="Arial" w:cs="Arial"/>
                <w:sz w:val="24"/>
                <w:szCs w:val="24"/>
              </w:rPr>
              <w:t>3.56</w:t>
            </w:r>
          </w:p>
        </w:tc>
        <w:tc>
          <w:tcPr>
            <w:tcW w:w="1571" w:type="dxa"/>
            <w:shd w:val="clear" w:color="auto" w:fill="D0CECE" w:themeFill="background2" w:themeFillShade="E6"/>
          </w:tcPr>
          <w:p w14:paraId="3978EDD9" w14:textId="77777777" w:rsidR="009A6940" w:rsidRDefault="009A6940">
            <w:pPr>
              <w:jc w:val="center"/>
              <w:rPr>
                <w:rFonts w:ascii="Arial" w:hAnsi="Arial" w:cs="Arial"/>
                <w:sz w:val="24"/>
                <w:szCs w:val="24"/>
              </w:rPr>
            </w:pPr>
          </w:p>
        </w:tc>
        <w:tc>
          <w:tcPr>
            <w:tcW w:w="2478" w:type="dxa"/>
            <w:shd w:val="clear" w:color="auto" w:fill="D0CECE" w:themeFill="background2" w:themeFillShade="E6"/>
            <w:vAlign w:val="center"/>
          </w:tcPr>
          <w:p w14:paraId="6F496144" w14:textId="77777777" w:rsidR="009A6940" w:rsidRDefault="00000000">
            <w:pPr>
              <w:jc w:val="center"/>
              <w:rPr>
                <w:rFonts w:ascii="Arial" w:hAnsi="Arial" w:cs="Arial"/>
                <w:sz w:val="24"/>
                <w:szCs w:val="24"/>
              </w:rPr>
            </w:pPr>
            <w:r>
              <w:rPr>
                <w:rFonts w:ascii="Arial" w:hAnsi="Arial" w:cs="Arial"/>
                <w:sz w:val="24"/>
                <w:szCs w:val="24"/>
              </w:rPr>
              <w:t>Strongly Agree</w:t>
            </w:r>
          </w:p>
        </w:tc>
      </w:tr>
    </w:tbl>
    <w:p w14:paraId="4CF3D1B0" w14:textId="77777777" w:rsidR="009A6940" w:rsidRDefault="009A6940">
      <w:pPr>
        <w:jc w:val="both"/>
        <w:rPr>
          <w:rFonts w:ascii="Arial" w:hAnsi="Arial" w:cs="Arial"/>
          <w:b/>
          <w:sz w:val="24"/>
          <w:szCs w:val="24"/>
          <w:lang w:val="en"/>
        </w:rPr>
      </w:pPr>
    </w:p>
    <w:p w14:paraId="40C02547" w14:textId="77777777" w:rsidR="009A6940" w:rsidRDefault="00000000">
      <w:pPr>
        <w:spacing w:line="480" w:lineRule="auto"/>
        <w:ind w:firstLine="360"/>
        <w:jc w:val="both"/>
        <w:rPr>
          <w:rFonts w:ascii="Arial" w:eastAsia="Times New Roman" w:hAnsi="Arial" w:cs="Arial"/>
          <w:sz w:val="24"/>
          <w:szCs w:val="24"/>
          <w:lang w:val="en-PH" w:eastAsia="en-PH"/>
        </w:rPr>
      </w:pPr>
      <w:r>
        <w:rPr>
          <w:rFonts w:ascii="Arial" w:hAnsi="Arial" w:cs="Arial"/>
          <w:bCs/>
          <w:sz w:val="24"/>
          <w:szCs w:val="24"/>
          <w:lang w:val="en"/>
        </w:rPr>
        <w:t>The preceding table show</w:t>
      </w:r>
      <w:r>
        <w:rPr>
          <w:rFonts w:ascii="Arial" w:hAnsi="Arial" w:cs="Arial"/>
          <w:bCs/>
          <w:sz w:val="24"/>
          <w:szCs w:val="24"/>
        </w:rPr>
        <w:t>ed</w:t>
      </w:r>
      <w:r>
        <w:rPr>
          <w:rFonts w:ascii="Arial" w:hAnsi="Arial" w:cs="Arial"/>
          <w:bCs/>
          <w:sz w:val="24"/>
          <w:szCs w:val="24"/>
          <w:lang w:val="en"/>
        </w:rPr>
        <w:t xml:space="preserve"> the average agreeableness of the respondents to the statements </w:t>
      </w:r>
      <w:r>
        <w:rPr>
          <w:rFonts w:ascii="Arial" w:eastAsia="Times New Roman" w:hAnsi="Arial" w:cs="Arial"/>
          <w:sz w:val="24"/>
          <w:szCs w:val="24"/>
          <w:lang w:val="en-PH" w:eastAsia="en-PH"/>
        </w:rPr>
        <w:t xml:space="preserve">provided to them via the survey.  They strongly agreed that </w:t>
      </w:r>
      <w:r>
        <w:rPr>
          <w:rFonts w:ascii="Arial" w:eastAsia="Times New Roman" w:hAnsi="Arial" w:cs="Arial"/>
          <w:sz w:val="24"/>
          <w:szCs w:val="24"/>
          <w:lang w:val="en-PH" w:eastAsia="en-PH"/>
        </w:rPr>
        <w:lastRenderedPageBreak/>
        <w:t>the appearance of the briquette is appropriate in terms of the briquette’s odor and size.  This means that the respondents were really satisfied in the appearance of the briquette made of rabbit manure enhanced with sawdust especially with its odor.</w:t>
      </w:r>
    </w:p>
    <w:p w14:paraId="2662F48E" w14:textId="55D4A020" w:rsidR="009A6940" w:rsidRDefault="00000000">
      <w:pPr>
        <w:spacing w:line="480" w:lineRule="auto"/>
        <w:ind w:firstLine="360"/>
        <w:jc w:val="both"/>
        <w:rPr>
          <w:rFonts w:ascii="Arial" w:eastAsia="Times New Roman" w:hAnsi="Arial" w:cs="Arial"/>
          <w:sz w:val="24"/>
          <w:szCs w:val="24"/>
          <w:lang w:val="en-PH" w:eastAsia="en-PH"/>
        </w:rPr>
      </w:pPr>
      <w:r>
        <w:rPr>
          <w:rFonts w:ascii="Arial" w:eastAsia="Times New Roman" w:hAnsi="Arial" w:cs="Arial"/>
          <w:sz w:val="24"/>
          <w:szCs w:val="24"/>
          <w:lang w:val="en-PH" w:eastAsia="en-PH"/>
        </w:rPr>
        <w:t>Bio drying is a composting process that has a good potential as a pre-treatment of organic wastes, especially those with high concentrations of organic waste.  Composting and other bio-stabilization processes result in complete degradation of easily degradable volatile solids.</w:t>
      </w:r>
      <w:r w:rsidR="00C730BF">
        <w:rPr>
          <w:rFonts w:ascii="Arial" w:eastAsia="Times New Roman" w:hAnsi="Arial" w:cs="Arial"/>
          <w:sz w:val="24"/>
          <w:szCs w:val="24"/>
          <w:lang w:val="en-PH" w:eastAsia="en-PH"/>
        </w:rPr>
        <w:t xml:space="preserve"> </w:t>
      </w:r>
      <w:r>
        <w:rPr>
          <w:rFonts w:ascii="Arial" w:eastAsia="Times New Roman" w:hAnsi="Arial" w:cs="Arial"/>
          <w:sz w:val="24"/>
          <w:szCs w:val="24"/>
          <w:lang w:val="en-PH" w:eastAsia="en-PH"/>
        </w:rPr>
        <w:t xml:space="preserve"> (</w:t>
      </w:r>
      <w:r>
        <w:rPr>
          <w:rFonts w:ascii="Arial" w:hAnsi="Arial" w:cs="Arial"/>
          <w:color w:val="222222"/>
          <w:sz w:val="24"/>
          <w:szCs w:val="24"/>
          <w:shd w:val="clear" w:color="auto" w:fill="FFFFFF"/>
        </w:rPr>
        <w:t>Yuan, 2018)</w:t>
      </w:r>
    </w:p>
    <w:p w14:paraId="3D4CA44F" w14:textId="77777777" w:rsidR="009A6940" w:rsidRDefault="009A6940">
      <w:pPr>
        <w:spacing w:line="480" w:lineRule="auto"/>
        <w:jc w:val="both"/>
        <w:rPr>
          <w:rFonts w:ascii="Arial" w:hAnsi="Arial" w:cs="Arial"/>
          <w:bCs/>
          <w:sz w:val="24"/>
          <w:szCs w:val="24"/>
          <w:lang w:val="en"/>
        </w:rPr>
      </w:pPr>
    </w:p>
    <w:p w14:paraId="4048316F" w14:textId="77777777" w:rsidR="009A6940" w:rsidRDefault="00000000">
      <w:pPr>
        <w:pStyle w:val="ListParagraph"/>
        <w:numPr>
          <w:ilvl w:val="0"/>
          <w:numId w:val="3"/>
        </w:numPr>
        <w:spacing w:line="480" w:lineRule="auto"/>
        <w:jc w:val="both"/>
        <w:rPr>
          <w:rFonts w:ascii="Arial" w:hAnsi="Arial" w:cs="Arial"/>
          <w:b/>
          <w:sz w:val="24"/>
          <w:szCs w:val="24"/>
          <w:lang w:val="en"/>
        </w:rPr>
      </w:pPr>
      <w:r>
        <w:rPr>
          <w:rFonts w:ascii="Arial" w:hAnsi="Arial" w:cs="Arial"/>
          <w:b/>
          <w:sz w:val="24"/>
          <w:szCs w:val="24"/>
          <w:lang w:val="en"/>
        </w:rPr>
        <w:t>Significant Relationship Between the Effectiveness and Appearance of the Briquette Made with Rabbit Manure Enhanced with Sawdust</w:t>
      </w:r>
    </w:p>
    <w:p w14:paraId="2C9D34C9" w14:textId="77777777" w:rsidR="009A6940" w:rsidRDefault="00000000">
      <w:pPr>
        <w:rPr>
          <w:rFonts w:ascii="Arial" w:hAnsi="Arial" w:cs="Arial"/>
          <w:sz w:val="24"/>
          <w:szCs w:val="24"/>
        </w:rPr>
      </w:pPr>
      <w:r>
        <w:rPr>
          <w:rFonts w:ascii="Arial" w:hAnsi="Arial" w:cs="Arial"/>
          <w:b/>
          <w:bCs/>
          <w:sz w:val="24"/>
          <w:szCs w:val="24"/>
        </w:rPr>
        <w:t xml:space="preserve">Table 5. </w:t>
      </w:r>
      <w:r>
        <w:rPr>
          <w:rFonts w:ascii="Arial" w:hAnsi="Arial" w:cs="Arial"/>
          <w:sz w:val="24"/>
          <w:szCs w:val="24"/>
        </w:rPr>
        <w:t>Test of relationship between the flammability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9A6940" w14:paraId="3223E29D" w14:textId="77777777">
        <w:trPr>
          <w:trHeight w:val="978"/>
        </w:trPr>
        <w:tc>
          <w:tcPr>
            <w:tcW w:w="1211" w:type="dxa"/>
            <w:vAlign w:val="center"/>
          </w:tcPr>
          <w:p w14:paraId="25FEC51C" w14:textId="77777777" w:rsidR="009A6940"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9DC7E97" w14:textId="77777777" w:rsidR="009A6940"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AF14244" w14:textId="77777777" w:rsidR="009A6940"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74881B9E" w14:textId="77777777" w:rsidR="009A6940"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24987256" w14:textId="77777777" w:rsidR="009A6940"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0767237D" w14:textId="77777777" w:rsidR="009A6940"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1AC92883" w14:textId="77777777" w:rsidR="009A6940"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9A6940" w14:paraId="2DE29128" w14:textId="77777777">
        <w:trPr>
          <w:trHeight w:val="1842"/>
        </w:trPr>
        <w:tc>
          <w:tcPr>
            <w:tcW w:w="1211" w:type="dxa"/>
            <w:vAlign w:val="center"/>
          </w:tcPr>
          <w:p w14:paraId="25B95D48" w14:textId="77777777" w:rsidR="009A6940" w:rsidRDefault="00000000">
            <w:pPr>
              <w:jc w:val="center"/>
              <w:rPr>
                <w:rFonts w:ascii="Arial" w:hAnsi="Arial" w:cs="Arial"/>
                <w:bCs/>
                <w:sz w:val="22"/>
                <w:szCs w:val="22"/>
                <w:lang w:val="en"/>
              </w:rPr>
            </w:pPr>
            <w:r>
              <w:rPr>
                <w:rFonts w:ascii="Arial" w:hAnsi="Arial" w:cs="Arial"/>
                <w:bCs/>
                <w:sz w:val="22"/>
                <w:szCs w:val="22"/>
                <w:lang w:val="en"/>
              </w:rPr>
              <w:t xml:space="preserve">Flammability vs. Odor </w:t>
            </w:r>
          </w:p>
        </w:tc>
        <w:tc>
          <w:tcPr>
            <w:tcW w:w="717" w:type="dxa"/>
            <w:vAlign w:val="center"/>
          </w:tcPr>
          <w:p w14:paraId="533C4821" w14:textId="77777777" w:rsidR="009A6940"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4AA803F0" w14:textId="77777777" w:rsidR="009A6940"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AABE1E2" w14:textId="77777777" w:rsidR="009A6940" w:rsidRDefault="00000000">
            <w:pPr>
              <w:jc w:val="center"/>
              <w:rPr>
                <w:rFonts w:ascii="Arial" w:hAnsi="Arial" w:cs="Arial"/>
                <w:bCs/>
                <w:sz w:val="22"/>
                <w:szCs w:val="22"/>
                <w:lang w:val="en"/>
              </w:rPr>
            </w:pPr>
            <w:r>
              <w:rPr>
                <w:rFonts w:ascii="Arial" w:hAnsi="Arial" w:cs="Arial"/>
                <w:bCs/>
                <w:sz w:val="22"/>
                <w:szCs w:val="22"/>
                <w:lang w:val="en"/>
              </w:rPr>
              <w:t>0.656</w:t>
            </w:r>
          </w:p>
        </w:tc>
        <w:tc>
          <w:tcPr>
            <w:tcW w:w="945" w:type="dxa"/>
            <w:vAlign w:val="center"/>
          </w:tcPr>
          <w:p w14:paraId="1F0570D2" w14:textId="77777777" w:rsidR="009A6940" w:rsidRDefault="00000000">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2EC5FA56" w14:textId="77777777" w:rsidR="009A6940"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7C218B1B" w14:textId="77777777" w:rsidR="009A6940"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67E7793B" w14:textId="77777777" w:rsidR="009A6940" w:rsidRDefault="009A6940">
      <w:pPr>
        <w:jc w:val="both"/>
        <w:rPr>
          <w:rFonts w:ascii="Arial" w:hAnsi="Arial" w:cs="Arial"/>
          <w:bCs/>
          <w:sz w:val="24"/>
          <w:szCs w:val="24"/>
        </w:rPr>
      </w:pPr>
    </w:p>
    <w:p w14:paraId="443EDFE9" w14:textId="3B20C5D6" w:rsidR="00694C59" w:rsidRDefault="00000000" w:rsidP="00694C59">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odor of the briquette (RS (26) = 0.656,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3D4E9FA4" w14:textId="3E307E38" w:rsidR="00694C59" w:rsidRDefault="00694C59" w:rsidP="00694C59">
      <w:pPr>
        <w:spacing w:line="480" w:lineRule="auto"/>
        <w:ind w:firstLine="720"/>
        <w:jc w:val="both"/>
        <w:rPr>
          <w:rFonts w:ascii="Arial" w:hAnsi="Arial" w:cs="Arial"/>
          <w:bCs/>
          <w:sz w:val="24"/>
          <w:szCs w:val="24"/>
        </w:rPr>
      </w:pPr>
      <w:r w:rsidRPr="00694C59">
        <w:rPr>
          <w:rFonts w:ascii="Arial" w:hAnsi="Arial" w:cs="Arial"/>
          <w:bCs/>
          <w:sz w:val="24"/>
          <w:szCs w:val="24"/>
        </w:rPr>
        <w:t>When</w:t>
      </w:r>
      <w:r>
        <w:rPr>
          <w:rFonts w:ascii="Arial" w:hAnsi="Arial" w:cs="Arial"/>
          <w:bCs/>
          <w:sz w:val="24"/>
          <w:szCs w:val="24"/>
        </w:rPr>
        <w:t xml:space="preserve"> </w:t>
      </w:r>
      <w:r w:rsidRPr="00694C59">
        <w:rPr>
          <w:rFonts w:ascii="Arial" w:hAnsi="Arial" w:cs="Arial"/>
          <w:bCs/>
          <w:sz w:val="24"/>
          <w:szCs w:val="24"/>
        </w:rPr>
        <w:t>burned, biochar briquettes do not cause odor, so they are suitable for use in urban areas that have</w:t>
      </w:r>
      <w:r>
        <w:rPr>
          <w:rFonts w:ascii="Arial" w:hAnsi="Arial" w:cs="Arial"/>
          <w:bCs/>
          <w:sz w:val="24"/>
          <w:szCs w:val="24"/>
        </w:rPr>
        <w:t xml:space="preserve"> </w:t>
      </w:r>
      <w:r w:rsidRPr="00694C59">
        <w:rPr>
          <w:rFonts w:ascii="Arial" w:hAnsi="Arial" w:cs="Arial"/>
          <w:bCs/>
          <w:sz w:val="24"/>
          <w:szCs w:val="24"/>
        </w:rPr>
        <w:t>insufficient ventilation.</w:t>
      </w:r>
      <w:r w:rsidR="00356D19">
        <w:rPr>
          <w:rFonts w:ascii="Arial" w:hAnsi="Arial" w:cs="Arial"/>
          <w:bCs/>
          <w:sz w:val="24"/>
          <w:szCs w:val="24"/>
        </w:rPr>
        <w:t xml:space="preserve"> </w:t>
      </w:r>
      <w:r w:rsidR="007118C7">
        <w:rPr>
          <w:rFonts w:ascii="Arial" w:hAnsi="Arial" w:cs="Arial"/>
          <w:bCs/>
          <w:sz w:val="24"/>
          <w:szCs w:val="24"/>
        </w:rPr>
        <w:t xml:space="preserve"> </w:t>
      </w:r>
      <w:r>
        <w:rPr>
          <w:rFonts w:ascii="Arial" w:hAnsi="Arial" w:cs="Arial"/>
          <w:bCs/>
          <w:sz w:val="24"/>
          <w:szCs w:val="24"/>
        </w:rPr>
        <w:t>(</w:t>
      </w:r>
      <w:r w:rsidRPr="00694C59">
        <w:rPr>
          <w:rFonts w:ascii="Arial" w:hAnsi="Arial" w:cs="Arial"/>
          <w:bCs/>
          <w:sz w:val="24"/>
          <w:szCs w:val="24"/>
        </w:rPr>
        <w:t>Alabi</w:t>
      </w:r>
      <w:r>
        <w:rPr>
          <w:rFonts w:ascii="Arial" w:hAnsi="Arial" w:cs="Arial"/>
          <w:bCs/>
          <w:sz w:val="24"/>
          <w:szCs w:val="24"/>
        </w:rPr>
        <w:t>, et. al., 2024)</w:t>
      </w:r>
    </w:p>
    <w:p w14:paraId="6C65652D" w14:textId="77777777" w:rsidR="009A6940" w:rsidRDefault="00000000">
      <w:pPr>
        <w:rPr>
          <w:rFonts w:ascii="Arial" w:hAnsi="Arial" w:cs="Arial"/>
          <w:sz w:val="24"/>
          <w:szCs w:val="24"/>
        </w:rPr>
      </w:pPr>
      <w:r>
        <w:rPr>
          <w:rFonts w:ascii="Arial" w:hAnsi="Arial" w:cs="Arial"/>
          <w:b/>
          <w:bCs/>
          <w:sz w:val="24"/>
          <w:szCs w:val="24"/>
        </w:rPr>
        <w:lastRenderedPageBreak/>
        <w:t xml:space="preserve">Table 6. </w:t>
      </w:r>
      <w:r>
        <w:rPr>
          <w:rFonts w:ascii="Arial" w:hAnsi="Arial" w:cs="Arial"/>
          <w:sz w:val="24"/>
          <w:szCs w:val="24"/>
        </w:rPr>
        <w:t>Test of relationship between the flammability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9A6940" w14:paraId="7F45591D" w14:textId="77777777">
        <w:trPr>
          <w:trHeight w:val="978"/>
        </w:trPr>
        <w:tc>
          <w:tcPr>
            <w:tcW w:w="1211" w:type="dxa"/>
            <w:vAlign w:val="center"/>
          </w:tcPr>
          <w:p w14:paraId="08E74D9C" w14:textId="77777777" w:rsidR="009A6940"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2C9920A1" w14:textId="77777777" w:rsidR="009A6940"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09859ADB" w14:textId="77777777" w:rsidR="009A6940"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65927948" w14:textId="77777777" w:rsidR="009A6940"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3F43A210" w14:textId="77777777" w:rsidR="009A6940"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20AD10AA" w14:textId="77777777" w:rsidR="009A6940"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2A64FCDC" w14:textId="77777777" w:rsidR="009A6940"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9A6940" w14:paraId="4F129C98" w14:textId="77777777">
        <w:trPr>
          <w:trHeight w:val="1842"/>
        </w:trPr>
        <w:tc>
          <w:tcPr>
            <w:tcW w:w="1211" w:type="dxa"/>
            <w:vAlign w:val="center"/>
          </w:tcPr>
          <w:p w14:paraId="22789B88" w14:textId="77777777" w:rsidR="009A6940" w:rsidRDefault="00000000">
            <w:pPr>
              <w:jc w:val="center"/>
              <w:rPr>
                <w:rFonts w:ascii="Arial" w:hAnsi="Arial" w:cs="Arial"/>
                <w:bCs/>
                <w:sz w:val="22"/>
                <w:szCs w:val="22"/>
                <w:lang w:val="en"/>
              </w:rPr>
            </w:pPr>
            <w:r>
              <w:rPr>
                <w:rFonts w:ascii="Arial" w:hAnsi="Arial" w:cs="Arial"/>
                <w:bCs/>
                <w:sz w:val="22"/>
                <w:szCs w:val="22"/>
                <w:lang w:val="en"/>
              </w:rPr>
              <w:t xml:space="preserve">Flammability vs. Size </w:t>
            </w:r>
          </w:p>
        </w:tc>
        <w:tc>
          <w:tcPr>
            <w:tcW w:w="717" w:type="dxa"/>
            <w:vAlign w:val="center"/>
          </w:tcPr>
          <w:p w14:paraId="07F37CC3" w14:textId="77777777" w:rsidR="009A6940"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2305FBD7" w14:textId="77777777" w:rsidR="009A6940"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379B2705" w14:textId="77777777" w:rsidR="009A6940" w:rsidRDefault="00000000">
            <w:pPr>
              <w:jc w:val="center"/>
              <w:rPr>
                <w:rFonts w:ascii="Arial" w:hAnsi="Arial" w:cs="Arial"/>
                <w:bCs/>
                <w:sz w:val="22"/>
                <w:szCs w:val="22"/>
                <w:lang w:val="en"/>
              </w:rPr>
            </w:pPr>
            <w:r>
              <w:rPr>
                <w:rFonts w:ascii="Arial" w:hAnsi="Arial" w:cs="Arial"/>
                <w:bCs/>
                <w:sz w:val="22"/>
                <w:szCs w:val="22"/>
                <w:lang w:val="en"/>
              </w:rPr>
              <w:t>0.576</w:t>
            </w:r>
          </w:p>
        </w:tc>
        <w:tc>
          <w:tcPr>
            <w:tcW w:w="945" w:type="dxa"/>
            <w:vAlign w:val="center"/>
          </w:tcPr>
          <w:p w14:paraId="5634C255" w14:textId="77777777" w:rsidR="009A6940" w:rsidRDefault="00000000">
            <w:pPr>
              <w:jc w:val="center"/>
              <w:rPr>
                <w:rFonts w:ascii="Arial" w:hAnsi="Arial" w:cs="Arial"/>
                <w:bCs/>
                <w:sz w:val="22"/>
                <w:szCs w:val="22"/>
                <w:lang w:val="en"/>
              </w:rPr>
            </w:pPr>
            <w:r>
              <w:rPr>
                <w:rFonts w:ascii="Arial" w:hAnsi="Arial" w:cs="Arial"/>
                <w:bCs/>
                <w:sz w:val="22"/>
                <w:szCs w:val="22"/>
                <w:lang w:val="en"/>
              </w:rPr>
              <w:t>.002</w:t>
            </w:r>
          </w:p>
        </w:tc>
        <w:tc>
          <w:tcPr>
            <w:tcW w:w="1289" w:type="dxa"/>
            <w:vAlign w:val="center"/>
          </w:tcPr>
          <w:p w14:paraId="411016B6" w14:textId="77777777" w:rsidR="009A6940"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21442A2C" w14:textId="77777777" w:rsidR="009A6940"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180E5F6B" w14:textId="77777777" w:rsidR="009A6940" w:rsidRDefault="009A6940">
      <w:pPr>
        <w:jc w:val="both"/>
        <w:rPr>
          <w:rFonts w:ascii="Arial" w:hAnsi="Arial" w:cs="Arial"/>
          <w:b/>
          <w:sz w:val="24"/>
          <w:szCs w:val="24"/>
          <w:lang w:val="en"/>
        </w:rPr>
      </w:pPr>
    </w:p>
    <w:p w14:paraId="7A6F4A6F" w14:textId="42E5B9F2" w:rsidR="009A6940" w:rsidRDefault="00000000">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size of the briquette (RS (26) = 0.576, </w:t>
      </w:r>
      <w:r>
        <w:rPr>
          <w:rFonts w:ascii="Arial" w:hAnsi="Arial" w:cs="Arial"/>
          <w:bCs/>
          <w:i/>
          <w:iCs/>
          <w:sz w:val="24"/>
          <w:szCs w:val="24"/>
        </w:rPr>
        <w:t>p</w:t>
      </w:r>
      <w:r>
        <w:rPr>
          <w:rFonts w:ascii="Arial" w:hAnsi="Arial" w:cs="Arial"/>
          <w:bCs/>
          <w:sz w:val="24"/>
          <w:szCs w:val="24"/>
        </w:rPr>
        <w:t xml:space="preserve"> = 0.002).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0787EEB5" w14:textId="04DD4DF4" w:rsidR="00C45C46" w:rsidRDefault="00120E07" w:rsidP="00C45C46">
      <w:pPr>
        <w:spacing w:line="480" w:lineRule="auto"/>
        <w:ind w:firstLine="720"/>
        <w:jc w:val="both"/>
        <w:rPr>
          <w:rFonts w:ascii="Arial" w:hAnsi="Arial" w:cs="Arial"/>
          <w:bCs/>
          <w:sz w:val="24"/>
          <w:szCs w:val="24"/>
        </w:rPr>
      </w:pPr>
      <w:r>
        <w:rPr>
          <w:rFonts w:ascii="Arial" w:hAnsi="Arial" w:cs="Arial"/>
          <w:bCs/>
          <w:sz w:val="24"/>
          <w:szCs w:val="24"/>
        </w:rPr>
        <w:t xml:space="preserve">The study of </w:t>
      </w:r>
      <w:r w:rsidRPr="00120E07">
        <w:rPr>
          <w:rFonts w:ascii="Arial" w:hAnsi="Arial" w:cs="Arial"/>
          <w:bCs/>
          <w:sz w:val="24"/>
          <w:szCs w:val="24"/>
        </w:rPr>
        <w:t>Navalta, C. J</w:t>
      </w:r>
      <w:r>
        <w:rPr>
          <w:rFonts w:ascii="Arial" w:hAnsi="Arial" w:cs="Arial"/>
          <w:bCs/>
          <w:sz w:val="24"/>
          <w:szCs w:val="24"/>
        </w:rPr>
        <w:t>., et. al. (20</w:t>
      </w:r>
      <w:r w:rsidR="00616160">
        <w:rPr>
          <w:rFonts w:ascii="Arial" w:hAnsi="Arial" w:cs="Arial"/>
          <w:bCs/>
          <w:sz w:val="24"/>
          <w:szCs w:val="24"/>
        </w:rPr>
        <w:t>20</w:t>
      </w:r>
      <w:r>
        <w:rPr>
          <w:rFonts w:ascii="Arial" w:hAnsi="Arial" w:cs="Arial"/>
          <w:bCs/>
          <w:sz w:val="24"/>
          <w:szCs w:val="24"/>
        </w:rPr>
        <w:t xml:space="preserve">) states </w:t>
      </w:r>
      <w:r w:rsidRPr="00120E07">
        <w:rPr>
          <w:rFonts w:ascii="Arial" w:hAnsi="Arial" w:cs="Arial"/>
          <w:bCs/>
          <w:sz w:val="24"/>
          <w:szCs w:val="24"/>
        </w:rPr>
        <w:t xml:space="preserve">that parameters, such as pressure, temperature, particle size, type of binder and characteristics of the chosen biomass have a great influence on the compression strength, </w:t>
      </w:r>
      <w:proofErr w:type="gramStart"/>
      <w:r w:rsidRPr="00120E07">
        <w:rPr>
          <w:rFonts w:ascii="Arial" w:hAnsi="Arial" w:cs="Arial"/>
          <w:bCs/>
          <w:sz w:val="24"/>
          <w:szCs w:val="24"/>
        </w:rPr>
        <w:t>density</w:t>
      </w:r>
      <w:proofErr w:type="gramEnd"/>
      <w:r w:rsidRPr="00120E07">
        <w:rPr>
          <w:rFonts w:ascii="Arial" w:hAnsi="Arial" w:cs="Arial"/>
          <w:bCs/>
          <w:sz w:val="24"/>
          <w:szCs w:val="24"/>
        </w:rPr>
        <w:t xml:space="preserve"> and energy potential of the briquettes.</w:t>
      </w:r>
    </w:p>
    <w:p w14:paraId="1A8777DE" w14:textId="77777777" w:rsidR="009A6940" w:rsidRDefault="00000000">
      <w:pPr>
        <w:rPr>
          <w:rFonts w:ascii="Arial" w:hAnsi="Arial" w:cs="Arial"/>
          <w:sz w:val="24"/>
          <w:szCs w:val="24"/>
        </w:rPr>
      </w:pPr>
      <w:r>
        <w:rPr>
          <w:rFonts w:ascii="Arial" w:hAnsi="Arial" w:cs="Arial"/>
          <w:b/>
          <w:bCs/>
          <w:sz w:val="24"/>
          <w:szCs w:val="24"/>
        </w:rPr>
        <w:t xml:space="preserve">Table 7. </w:t>
      </w:r>
      <w:r>
        <w:rPr>
          <w:rFonts w:ascii="Arial" w:hAnsi="Arial" w:cs="Arial"/>
          <w:sz w:val="24"/>
          <w:szCs w:val="24"/>
        </w:rPr>
        <w:t>Test of relationship between the duration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9A6940" w14:paraId="5A053CCD" w14:textId="77777777">
        <w:trPr>
          <w:trHeight w:val="978"/>
        </w:trPr>
        <w:tc>
          <w:tcPr>
            <w:tcW w:w="1211" w:type="dxa"/>
            <w:vAlign w:val="center"/>
          </w:tcPr>
          <w:p w14:paraId="5A0E36B8" w14:textId="77777777" w:rsidR="009A6940"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E561E16" w14:textId="77777777" w:rsidR="009A6940"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78CD2BBF" w14:textId="77777777" w:rsidR="009A6940"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72144508" w14:textId="77777777" w:rsidR="009A6940"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EA92D7C" w14:textId="77777777" w:rsidR="009A6940"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0B429EFB" w14:textId="77777777" w:rsidR="009A6940"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15D9A7C0" w14:textId="77777777" w:rsidR="009A6940"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9A6940" w14:paraId="3707EA97" w14:textId="77777777">
        <w:trPr>
          <w:trHeight w:val="1842"/>
        </w:trPr>
        <w:tc>
          <w:tcPr>
            <w:tcW w:w="1211" w:type="dxa"/>
            <w:vAlign w:val="center"/>
          </w:tcPr>
          <w:p w14:paraId="15FA6C53" w14:textId="77777777" w:rsidR="009A6940" w:rsidRDefault="00000000">
            <w:pPr>
              <w:jc w:val="center"/>
              <w:rPr>
                <w:rFonts w:ascii="Arial" w:hAnsi="Arial" w:cs="Arial"/>
                <w:bCs/>
                <w:sz w:val="22"/>
                <w:szCs w:val="22"/>
                <w:lang w:val="en"/>
              </w:rPr>
            </w:pPr>
            <w:r>
              <w:rPr>
                <w:rFonts w:ascii="Arial" w:hAnsi="Arial" w:cs="Arial"/>
                <w:bCs/>
                <w:sz w:val="22"/>
                <w:szCs w:val="22"/>
                <w:lang w:val="en"/>
              </w:rPr>
              <w:t xml:space="preserve">Duration vs. Odor </w:t>
            </w:r>
          </w:p>
        </w:tc>
        <w:tc>
          <w:tcPr>
            <w:tcW w:w="717" w:type="dxa"/>
            <w:vAlign w:val="center"/>
          </w:tcPr>
          <w:p w14:paraId="431A7C8D" w14:textId="77777777" w:rsidR="009A6940"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6A29033D" w14:textId="77777777" w:rsidR="009A6940"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26E2915" w14:textId="77777777" w:rsidR="009A6940" w:rsidRDefault="00000000">
            <w:pPr>
              <w:jc w:val="center"/>
              <w:rPr>
                <w:rFonts w:ascii="Arial" w:hAnsi="Arial" w:cs="Arial"/>
                <w:bCs/>
                <w:sz w:val="22"/>
                <w:szCs w:val="22"/>
                <w:lang w:val="en"/>
              </w:rPr>
            </w:pPr>
            <w:r>
              <w:rPr>
                <w:rFonts w:ascii="Arial" w:hAnsi="Arial" w:cs="Arial"/>
                <w:bCs/>
                <w:sz w:val="22"/>
                <w:szCs w:val="22"/>
                <w:lang w:val="en"/>
              </w:rPr>
              <w:t>0.591</w:t>
            </w:r>
          </w:p>
        </w:tc>
        <w:tc>
          <w:tcPr>
            <w:tcW w:w="945" w:type="dxa"/>
            <w:vAlign w:val="center"/>
          </w:tcPr>
          <w:p w14:paraId="172AD004" w14:textId="77777777" w:rsidR="009A6940" w:rsidRDefault="00000000">
            <w:pPr>
              <w:jc w:val="center"/>
              <w:rPr>
                <w:rFonts w:ascii="Arial" w:hAnsi="Arial" w:cs="Arial"/>
                <w:bCs/>
                <w:sz w:val="22"/>
                <w:szCs w:val="22"/>
                <w:lang w:val="en"/>
              </w:rPr>
            </w:pPr>
            <w:r>
              <w:rPr>
                <w:rFonts w:ascii="Arial" w:hAnsi="Arial" w:cs="Arial"/>
                <w:bCs/>
                <w:sz w:val="22"/>
                <w:szCs w:val="22"/>
                <w:lang w:val="en"/>
              </w:rPr>
              <w:t>.001</w:t>
            </w:r>
          </w:p>
        </w:tc>
        <w:tc>
          <w:tcPr>
            <w:tcW w:w="1289" w:type="dxa"/>
            <w:vAlign w:val="center"/>
          </w:tcPr>
          <w:p w14:paraId="607AE492" w14:textId="77777777" w:rsidR="009A6940"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59F9AF1" w14:textId="77777777" w:rsidR="009A6940"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45BF70EE" w14:textId="77777777" w:rsidR="009A6940" w:rsidRDefault="009A6940">
      <w:pPr>
        <w:jc w:val="both"/>
        <w:rPr>
          <w:rFonts w:ascii="Arial" w:hAnsi="Arial" w:cs="Arial"/>
          <w:b/>
          <w:sz w:val="24"/>
          <w:szCs w:val="24"/>
          <w:lang w:val="en"/>
        </w:rPr>
      </w:pPr>
    </w:p>
    <w:p w14:paraId="1E23DF26" w14:textId="390445F5" w:rsidR="007E2B55" w:rsidRDefault="00000000" w:rsidP="00C45C46">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odor of the briquette (RS (26) = 0.591, </w:t>
      </w:r>
      <w:r>
        <w:rPr>
          <w:rFonts w:ascii="Arial" w:hAnsi="Arial" w:cs="Arial"/>
          <w:bCs/>
          <w:i/>
          <w:iCs/>
          <w:sz w:val="24"/>
          <w:szCs w:val="24"/>
        </w:rPr>
        <w:t>p</w:t>
      </w:r>
      <w:r>
        <w:rPr>
          <w:rFonts w:ascii="Arial" w:hAnsi="Arial" w:cs="Arial"/>
          <w:bCs/>
          <w:sz w:val="24"/>
          <w:szCs w:val="24"/>
        </w:rPr>
        <w:t xml:space="preserve"> = 0.001).  Regarding these results, the null hypothesis was rejected since the </w:t>
      </w:r>
      <w:r>
        <w:rPr>
          <w:rFonts w:ascii="Arial" w:hAnsi="Arial" w:cs="Arial"/>
          <w:bCs/>
          <w:i/>
          <w:iCs/>
          <w:sz w:val="24"/>
          <w:szCs w:val="24"/>
        </w:rPr>
        <w:t>p</w:t>
      </w:r>
      <w:r>
        <w:rPr>
          <w:rFonts w:ascii="Arial" w:hAnsi="Arial" w:cs="Arial"/>
          <w:bCs/>
          <w:sz w:val="24"/>
          <w:szCs w:val="24"/>
        </w:rPr>
        <w:t xml:space="preserve">-Value </w:t>
      </w:r>
      <w:r>
        <w:rPr>
          <w:rFonts w:ascii="Arial" w:hAnsi="Arial" w:cs="Arial"/>
          <w:bCs/>
          <w:sz w:val="24"/>
          <w:szCs w:val="24"/>
        </w:rPr>
        <w:lastRenderedPageBreak/>
        <w:t>was less than the significance level of 0.05.  In conclusion, the observed proportions and the prescribed proportions were significant to each other.</w:t>
      </w:r>
    </w:p>
    <w:p w14:paraId="18A44DCE" w14:textId="67964D32" w:rsidR="00173F03" w:rsidRDefault="00173F03" w:rsidP="00173F03">
      <w:pPr>
        <w:spacing w:line="480" w:lineRule="auto"/>
        <w:ind w:firstLine="720"/>
        <w:jc w:val="both"/>
        <w:rPr>
          <w:rFonts w:ascii="Arial" w:hAnsi="Arial" w:cs="Arial"/>
          <w:bCs/>
          <w:sz w:val="24"/>
          <w:szCs w:val="24"/>
        </w:rPr>
      </w:pPr>
      <w:r w:rsidRPr="00173F03">
        <w:rPr>
          <w:rFonts w:ascii="Arial" w:hAnsi="Arial" w:cs="Arial"/>
          <w:bCs/>
          <w:sz w:val="24"/>
          <w:szCs w:val="24"/>
        </w:rPr>
        <w:t>The burning time which is the duration taken to bring a certain</w:t>
      </w:r>
      <w:r>
        <w:rPr>
          <w:rFonts w:ascii="Arial" w:hAnsi="Arial" w:cs="Arial"/>
          <w:bCs/>
          <w:sz w:val="24"/>
          <w:szCs w:val="24"/>
        </w:rPr>
        <w:t xml:space="preserve"> </w:t>
      </w:r>
      <w:r w:rsidRPr="00173F03">
        <w:rPr>
          <w:rFonts w:ascii="Arial" w:hAnsi="Arial" w:cs="Arial"/>
          <w:bCs/>
          <w:sz w:val="24"/>
          <w:szCs w:val="24"/>
        </w:rPr>
        <w:t>amount of water to boiling is influenced by volatile matter, porosity</w:t>
      </w:r>
      <w:r>
        <w:rPr>
          <w:rFonts w:ascii="Arial" w:hAnsi="Arial" w:cs="Arial"/>
          <w:bCs/>
          <w:sz w:val="24"/>
          <w:szCs w:val="24"/>
        </w:rPr>
        <w:t xml:space="preserve">, </w:t>
      </w:r>
      <w:r w:rsidRPr="00173F03">
        <w:rPr>
          <w:rFonts w:ascii="Arial" w:hAnsi="Arial" w:cs="Arial"/>
          <w:bCs/>
          <w:sz w:val="24"/>
          <w:szCs w:val="24"/>
        </w:rPr>
        <w:t>and biomass of the fuel</w:t>
      </w:r>
      <w:r w:rsidR="0007489F">
        <w:rPr>
          <w:rFonts w:ascii="Arial" w:hAnsi="Arial" w:cs="Arial"/>
          <w:bCs/>
          <w:sz w:val="24"/>
          <w:szCs w:val="24"/>
        </w:rPr>
        <w:t>.  (</w:t>
      </w:r>
      <w:proofErr w:type="spellStart"/>
      <w:r w:rsidR="0007489F" w:rsidRPr="000822C9">
        <w:rPr>
          <w:rFonts w:ascii="Arial" w:hAnsi="Arial" w:cs="Arial"/>
          <w:bCs/>
          <w:sz w:val="24"/>
          <w:szCs w:val="24"/>
        </w:rPr>
        <w:t>Kabok</w:t>
      </w:r>
      <w:proofErr w:type="spellEnd"/>
      <w:r w:rsidR="0007489F" w:rsidRPr="000822C9">
        <w:rPr>
          <w:rFonts w:ascii="Arial" w:hAnsi="Arial" w:cs="Arial"/>
          <w:bCs/>
          <w:sz w:val="24"/>
          <w:szCs w:val="24"/>
        </w:rPr>
        <w:t>, P. A.</w:t>
      </w:r>
      <w:r w:rsidR="0007489F">
        <w:rPr>
          <w:rFonts w:ascii="Arial" w:hAnsi="Arial" w:cs="Arial"/>
          <w:bCs/>
          <w:sz w:val="24"/>
          <w:szCs w:val="24"/>
        </w:rPr>
        <w:t>, et. al., 2018)</w:t>
      </w:r>
      <w:r w:rsidR="00514FDF">
        <w:rPr>
          <w:rFonts w:ascii="Arial" w:hAnsi="Arial" w:cs="Arial"/>
          <w:bCs/>
          <w:sz w:val="24"/>
          <w:szCs w:val="24"/>
        </w:rPr>
        <w:t>.  An example of volatile matter is methane which produces odor.  And the study</w:t>
      </w:r>
      <w:r w:rsidR="00F77AFD">
        <w:rPr>
          <w:rFonts w:ascii="Arial" w:hAnsi="Arial" w:cs="Arial"/>
          <w:bCs/>
          <w:sz w:val="24"/>
          <w:szCs w:val="24"/>
        </w:rPr>
        <w:t xml:space="preserve"> </w:t>
      </w:r>
      <w:r w:rsidR="00514FDF">
        <w:rPr>
          <w:rFonts w:ascii="Arial" w:hAnsi="Arial" w:cs="Arial"/>
          <w:bCs/>
          <w:sz w:val="24"/>
          <w:szCs w:val="24"/>
        </w:rPr>
        <w:t>of</w:t>
      </w:r>
      <w:r w:rsidR="00F77AFD">
        <w:rPr>
          <w:rFonts w:ascii="Arial" w:hAnsi="Arial" w:cs="Arial"/>
          <w:bCs/>
          <w:sz w:val="24"/>
          <w:szCs w:val="24"/>
        </w:rPr>
        <w:t xml:space="preserve"> </w:t>
      </w:r>
      <w:r w:rsidR="00F77AFD" w:rsidRPr="00F77AFD">
        <w:rPr>
          <w:rFonts w:ascii="Arial" w:hAnsi="Arial" w:cs="Arial"/>
          <w:bCs/>
          <w:sz w:val="24"/>
          <w:szCs w:val="24"/>
        </w:rPr>
        <w:t>Wzorek, M.,</w:t>
      </w:r>
      <w:r w:rsidR="00F77AFD">
        <w:rPr>
          <w:rFonts w:ascii="Arial" w:hAnsi="Arial" w:cs="Arial"/>
          <w:bCs/>
          <w:sz w:val="24"/>
          <w:szCs w:val="24"/>
        </w:rPr>
        <w:t xml:space="preserve"> et. al. (2021)</w:t>
      </w:r>
      <w:r w:rsidR="00514FDF">
        <w:rPr>
          <w:rFonts w:ascii="Arial" w:hAnsi="Arial" w:cs="Arial"/>
          <w:bCs/>
          <w:sz w:val="24"/>
          <w:szCs w:val="24"/>
        </w:rPr>
        <w:t xml:space="preserve"> states that o</w:t>
      </w:r>
      <w:r w:rsidR="00514FDF" w:rsidRPr="00514FDF">
        <w:rPr>
          <w:rFonts w:ascii="Arial" w:hAnsi="Arial" w:cs="Arial"/>
          <w:bCs/>
          <w:sz w:val="24"/>
          <w:szCs w:val="24"/>
        </w:rPr>
        <w:t xml:space="preserve">dors and emissions of pollutants, such as ammonia, nitrous oxide, and methane, as well as water pollution caused by </w:t>
      </w:r>
      <w:r w:rsidR="00514FDF">
        <w:rPr>
          <w:rFonts w:ascii="Arial" w:hAnsi="Arial" w:cs="Arial"/>
          <w:bCs/>
          <w:sz w:val="24"/>
          <w:szCs w:val="24"/>
        </w:rPr>
        <w:t xml:space="preserve">manure </w:t>
      </w:r>
      <w:r w:rsidR="00514FDF" w:rsidRPr="00514FDF">
        <w:rPr>
          <w:rFonts w:ascii="Arial" w:hAnsi="Arial" w:cs="Arial"/>
          <w:bCs/>
          <w:sz w:val="24"/>
          <w:szCs w:val="24"/>
        </w:rPr>
        <w:t>leaching to the soil and groundwater</w:t>
      </w:r>
      <w:r w:rsidR="00514FDF">
        <w:rPr>
          <w:rFonts w:ascii="Arial" w:hAnsi="Arial" w:cs="Arial"/>
          <w:bCs/>
          <w:sz w:val="24"/>
          <w:szCs w:val="24"/>
        </w:rPr>
        <w:t>.</w:t>
      </w:r>
    </w:p>
    <w:p w14:paraId="653E8B3E" w14:textId="77777777" w:rsidR="009A6940" w:rsidRDefault="00000000">
      <w:pPr>
        <w:rPr>
          <w:rFonts w:ascii="Arial" w:hAnsi="Arial" w:cs="Arial"/>
          <w:sz w:val="24"/>
          <w:szCs w:val="24"/>
        </w:rPr>
      </w:pPr>
      <w:r>
        <w:rPr>
          <w:rFonts w:ascii="Arial" w:hAnsi="Arial" w:cs="Arial"/>
          <w:b/>
          <w:bCs/>
          <w:sz w:val="24"/>
          <w:szCs w:val="24"/>
        </w:rPr>
        <w:t xml:space="preserve">Table 8. </w:t>
      </w:r>
      <w:r>
        <w:rPr>
          <w:rFonts w:ascii="Arial" w:hAnsi="Arial" w:cs="Arial"/>
          <w:sz w:val="24"/>
          <w:szCs w:val="24"/>
        </w:rPr>
        <w:t>Test of relationship between the duration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9A6940" w14:paraId="5B0CA432" w14:textId="77777777">
        <w:trPr>
          <w:trHeight w:val="978"/>
        </w:trPr>
        <w:tc>
          <w:tcPr>
            <w:tcW w:w="1211" w:type="dxa"/>
            <w:vAlign w:val="center"/>
          </w:tcPr>
          <w:p w14:paraId="2B70A516" w14:textId="77777777" w:rsidR="009A6940"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1B7A157C" w14:textId="77777777" w:rsidR="009A6940"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596FD61" w14:textId="77777777" w:rsidR="009A6940"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7C834914" w14:textId="77777777" w:rsidR="009A6940"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5397721C" w14:textId="77777777" w:rsidR="009A6940"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74018119" w14:textId="77777777" w:rsidR="009A6940"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8C28F9E" w14:textId="77777777" w:rsidR="009A6940"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9A6940" w14:paraId="3082787F" w14:textId="77777777">
        <w:trPr>
          <w:trHeight w:val="1842"/>
        </w:trPr>
        <w:tc>
          <w:tcPr>
            <w:tcW w:w="1211" w:type="dxa"/>
            <w:vAlign w:val="center"/>
          </w:tcPr>
          <w:p w14:paraId="0F03FF7D" w14:textId="77777777" w:rsidR="009A6940" w:rsidRDefault="00000000">
            <w:pPr>
              <w:jc w:val="center"/>
              <w:rPr>
                <w:rFonts w:ascii="Arial" w:hAnsi="Arial" w:cs="Arial"/>
                <w:bCs/>
                <w:sz w:val="22"/>
                <w:szCs w:val="22"/>
                <w:lang w:val="en"/>
              </w:rPr>
            </w:pPr>
            <w:r>
              <w:rPr>
                <w:rFonts w:ascii="Arial" w:hAnsi="Arial" w:cs="Arial"/>
                <w:bCs/>
                <w:sz w:val="22"/>
                <w:szCs w:val="22"/>
                <w:lang w:val="en"/>
              </w:rPr>
              <w:t xml:space="preserve">Duration vs. Size </w:t>
            </w:r>
          </w:p>
        </w:tc>
        <w:tc>
          <w:tcPr>
            <w:tcW w:w="717" w:type="dxa"/>
            <w:vAlign w:val="center"/>
          </w:tcPr>
          <w:p w14:paraId="276D126A" w14:textId="77777777" w:rsidR="009A6940"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1E68223C" w14:textId="77777777" w:rsidR="009A6940"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1BF61457" w14:textId="77777777" w:rsidR="009A6940" w:rsidRDefault="00000000">
            <w:pPr>
              <w:jc w:val="center"/>
              <w:rPr>
                <w:rFonts w:ascii="Arial" w:hAnsi="Arial" w:cs="Arial"/>
                <w:bCs/>
                <w:sz w:val="22"/>
                <w:szCs w:val="22"/>
                <w:lang w:val="en"/>
              </w:rPr>
            </w:pPr>
            <w:r>
              <w:rPr>
                <w:rFonts w:ascii="Arial" w:hAnsi="Arial" w:cs="Arial"/>
                <w:bCs/>
                <w:sz w:val="22"/>
                <w:szCs w:val="22"/>
                <w:lang w:val="en"/>
              </w:rPr>
              <w:t>0.671</w:t>
            </w:r>
          </w:p>
        </w:tc>
        <w:tc>
          <w:tcPr>
            <w:tcW w:w="945" w:type="dxa"/>
            <w:vAlign w:val="center"/>
          </w:tcPr>
          <w:p w14:paraId="4A771E74" w14:textId="77777777" w:rsidR="009A6940" w:rsidRDefault="00000000">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56D8219B" w14:textId="77777777" w:rsidR="009A6940"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3C8E0C81" w14:textId="77777777" w:rsidR="009A6940"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18556C7E" w14:textId="77777777" w:rsidR="009A6940" w:rsidRDefault="009A6940">
      <w:pPr>
        <w:jc w:val="both"/>
        <w:rPr>
          <w:rFonts w:ascii="Arial" w:hAnsi="Arial" w:cs="Arial"/>
          <w:b/>
          <w:sz w:val="24"/>
          <w:szCs w:val="24"/>
          <w:lang w:val="en"/>
        </w:rPr>
      </w:pPr>
    </w:p>
    <w:p w14:paraId="202FD4C6" w14:textId="77777777" w:rsidR="009A6940" w:rsidRDefault="00000000">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size of the briquette (RS (26) = 0.671,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41B3FFAE" w14:textId="5042F7E0" w:rsidR="00B14B97" w:rsidRDefault="000822C9" w:rsidP="000822C9">
      <w:pPr>
        <w:spacing w:line="480" w:lineRule="auto"/>
        <w:ind w:firstLine="720"/>
        <w:jc w:val="both"/>
        <w:rPr>
          <w:rFonts w:ascii="Arial" w:hAnsi="Arial" w:cs="Arial"/>
          <w:bCs/>
          <w:sz w:val="24"/>
          <w:szCs w:val="24"/>
        </w:rPr>
      </w:pPr>
      <w:r>
        <w:rPr>
          <w:rFonts w:ascii="Arial" w:hAnsi="Arial" w:cs="Arial"/>
          <w:bCs/>
          <w:sz w:val="24"/>
          <w:szCs w:val="24"/>
        </w:rPr>
        <w:t xml:space="preserve">According to the study of </w:t>
      </w:r>
      <w:proofErr w:type="spellStart"/>
      <w:r w:rsidRPr="000822C9">
        <w:rPr>
          <w:rFonts w:ascii="Arial" w:hAnsi="Arial" w:cs="Arial"/>
          <w:bCs/>
          <w:sz w:val="24"/>
          <w:szCs w:val="24"/>
        </w:rPr>
        <w:t>Kabok</w:t>
      </w:r>
      <w:proofErr w:type="spellEnd"/>
      <w:r>
        <w:rPr>
          <w:rFonts w:ascii="Arial" w:hAnsi="Arial" w:cs="Arial"/>
          <w:bCs/>
          <w:sz w:val="24"/>
          <w:szCs w:val="24"/>
        </w:rPr>
        <w:t>, et. al. (2018)</w:t>
      </w:r>
      <w:r w:rsidR="00665F5C">
        <w:rPr>
          <w:rFonts w:ascii="Arial" w:hAnsi="Arial" w:cs="Arial"/>
          <w:bCs/>
          <w:sz w:val="24"/>
          <w:szCs w:val="24"/>
        </w:rPr>
        <w:t xml:space="preserve">, </w:t>
      </w:r>
      <w:r>
        <w:rPr>
          <w:rFonts w:ascii="Arial" w:hAnsi="Arial" w:cs="Arial"/>
          <w:bCs/>
          <w:sz w:val="24"/>
          <w:szCs w:val="24"/>
        </w:rPr>
        <w:t>t</w:t>
      </w:r>
      <w:r w:rsidR="00B14B97" w:rsidRPr="00B14B97">
        <w:rPr>
          <w:rFonts w:ascii="Arial" w:hAnsi="Arial" w:cs="Arial"/>
          <w:bCs/>
          <w:sz w:val="24"/>
          <w:szCs w:val="24"/>
        </w:rPr>
        <w:t>he burning time which is the duration taken to bring a certain</w:t>
      </w:r>
      <w:r w:rsidR="00B14B97">
        <w:rPr>
          <w:rFonts w:ascii="Arial" w:hAnsi="Arial" w:cs="Arial"/>
          <w:bCs/>
          <w:sz w:val="24"/>
          <w:szCs w:val="24"/>
        </w:rPr>
        <w:t xml:space="preserve"> </w:t>
      </w:r>
      <w:r w:rsidR="00B14B97" w:rsidRPr="00B14B97">
        <w:rPr>
          <w:rFonts w:ascii="Arial" w:hAnsi="Arial" w:cs="Arial"/>
          <w:bCs/>
          <w:sz w:val="24"/>
          <w:szCs w:val="24"/>
        </w:rPr>
        <w:t xml:space="preserve">amount of water to boiling is influenced by volatile matter, </w:t>
      </w:r>
      <w:r w:rsidR="002B198B" w:rsidRPr="00B14B97">
        <w:rPr>
          <w:rFonts w:ascii="Arial" w:hAnsi="Arial" w:cs="Arial"/>
          <w:bCs/>
          <w:sz w:val="24"/>
          <w:szCs w:val="24"/>
        </w:rPr>
        <w:t>porosity,</w:t>
      </w:r>
      <w:r w:rsidR="00B14B97">
        <w:rPr>
          <w:rFonts w:ascii="Arial" w:hAnsi="Arial" w:cs="Arial"/>
          <w:bCs/>
          <w:sz w:val="24"/>
          <w:szCs w:val="24"/>
        </w:rPr>
        <w:t xml:space="preserve"> </w:t>
      </w:r>
      <w:r w:rsidR="00B14B97" w:rsidRPr="00B14B97">
        <w:rPr>
          <w:rFonts w:ascii="Arial" w:hAnsi="Arial" w:cs="Arial"/>
          <w:bCs/>
          <w:sz w:val="24"/>
          <w:szCs w:val="24"/>
        </w:rPr>
        <w:t>and biomass of the fuel.</w:t>
      </w:r>
      <w:r w:rsidR="00280BC3">
        <w:rPr>
          <w:rFonts w:ascii="Arial" w:hAnsi="Arial" w:cs="Arial"/>
          <w:bCs/>
          <w:sz w:val="24"/>
          <w:szCs w:val="24"/>
        </w:rPr>
        <w:t xml:space="preserve">  </w:t>
      </w:r>
      <w:r w:rsidR="00B14B97" w:rsidRPr="00B14B97">
        <w:rPr>
          <w:rFonts w:ascii="Arial" w:hAnsi="Arial" w:cs="Arial"/>
          <w:bCs/>
          <w:sz w:val="24"/>
          <w:szCs w:val="24"/>
        </w:rPr>
        <w:t>Different shapes of briquettes created different</w:t>
      </w:r>
      <w:r w:rsidR="00B14B97">
        <w:rPr>
          <w:rFonts w:ascii="Arial" w:hAnsi="Arial" w:cs="Arial"/>
          <w:bCs/>
          <w:sz w:val="24"/>
          <w:szCs w:val="24"/>
        </w:rPr>
        <w:t xml:space="preserve"> </w:t>
      </w:r>
      <w:r w:rsidR="00B14B97" w:rsidRPr="00B14B97">
        <w:rPr>
          <w:rFonts w:ascii="Arial" w:hAnsi="Arial" w:cs="Arial"/>
          <w:bCs/>
          <w:sz w:val="24"/>
          <w:szCs w:val="24"/>
        </w:rPr>
        <w:t>air spaces between which allowed the air to circulate.</w:t>
      </w:r>
      <w:r w:rsidR="00280BC3">
        <w:rPr>
          <w:rFonts w:ascii="Arial" w:hAnsi="Arial" w:cs="Arial"/>
          <w:bCs/>
          <w:sz w:val="24"/>
          <w:szCs w:val="24"/>
        </w:rPr>
        <w:t xml:space="preserve"> </w:t>
      </w:r>
      <w:r>
        <w:rPr>
          <w:rFonts w:ascii="Arial" w:hAnsi="Arial" w:cs="Arial"/>
          <w:bCs/>
          <w:sz w:val="24"/>
          <w:szCs w:val="24"/>
        </w:rPr>
        <w:t xml:space="preserve"> </w:t>
      </w:r>
      <w:r w:rsidRPr="000822C9">
        <w:rPr>
          <w:rFonts w:ascii="Arial" w:hAnsi="Arial" w:cs="Arial"/>
          <w:bCs/>
          <w:sz w:val="24"/>
          <w:szCs w:val="24"/>
        </w:rPr>
        <w:t>Triangular briquettes had lower packing ratio than spherical, but the air</w:t>
      </w:r>
      <w:r>
        <w:rPr>
          <w:rFonts w:ascii="Arial" w:hAnsi="Arial" w:cs="Arial"/>
          <w:bCs/>
          <w:sz w:val="24"/>
          <w:szCs w:val="24"/>
        </w:rPr>
        <w:t xml:space="preserve"> </w:t>
      </w:r>
      <w:r w:rsidRPr="000822C9">
        <w:rPr>
          <w:rFonts w:ascii="Arial" w:hAnsi="Arial" w:cs="Arial"/>
          <w:bCs/>
          <w:sz w:val="24"/>
          <w:szCs w:val="24"/>
        </w:rPr>
        <w:t xml:space="preserve">spaces </w:t>
      </w:r>
      <w:r w:rsidRPr="000822C9">
        <w:rPr>
          <w:rFonts w:ascii="Arial" w:hAnsi="Arial" w:cs="Arial"/>
          <w:bCs/>
          <w:sz w:val="24"/>
          <w:szCs w:val="24"/>
        </w:rPr>
        <w:lastRenderedPageBreak/>
        <w:t xml:space="preserve">were not as evenly distributed as those of spherical. </w:t>
      </w:r>
      <w:r w:rsidR="00280BC3">
        <w:rPr>
          <w:rFonts w:ascii="Arial" w:hAnsi="Arial" w:cs="Arial"/>
          <w:bCs/>
          <w:sz w:val="24"/>
          <w:szCs w:val="24"/>
        </w:rPr>
        <w:t xml:space="preserve"> </w:t>
      </w:r>
      <w:r w:rsidRPr="000822C9">
        <w:rPr>
          <w:rFonts w:ascii="Arial" w:hAnsi="Arial" w:cs="Arial"/>
          <w:bCs/>
          <w:sz w:val="24"/>
          <w:szCs w:val="24"/>
        </w:rPr>
        <w:t>This led to</w:t>
      </w:r>
      <w:r>
        <w:rPr>
          <w:rFonts w:ascii="Arial" w:hAnsi="Arial" w:cs="Arial"/>
          <w:bCs/>
          <w:sz w:val="24"/>
          <w:szCs w:val="24"/>
        </w:rPr>
        <w:t xml:space="preserve"> </w:t>
      </w:r>
      <w:r w:rsidRPr="000822C9">
        <w:rPr>
          <w:rFonts w:ascii="Arial" w:hAnsi="Arial" w:cs="Arial"/>
          <w:bCs/>
          <w:sz w:val="24"/>
          <w:szCs w:val="24"/>
        </w:rPr>
        <w:t>faster ignition and burning rate of spherical briquettes than triangular</w:t>
      </w:r>
      <w:r>
        <w:rPr>
          <w:rFonts w:ascii="Arial" w:hAnsi="Arial" w:cs="Arial"/>
          <w:bCs/>
          <w:sz w:val="24"/>
          <w:szCs w:val="24"/>
        </w:rPr>
        <w:t xml:space="preserve"> </w:t>
      </w:r>
      <w:r w:rsidRPr="000822C9">
        <w:rPr>
          <w:rFonts w:ascii="Arial" w:hAnsi="Arial" w:cs="Arial"/>
          <w:bCs/>
          <w:sz w:val="24"/>
          <w:szCs w:val="24"/>
        </w:rPr>
        <w:t>briquettes leading to less burning time</w:t>
      </w:r>
      <w:r>
        <w:rPr>
          <w:rFonts w:ascii="Arial" w:hAnsi="Arial" w:cs="Arial"/>
          <w:bCs/>
          <w:sz w:val="24"/>
          <w:szCs w:val="24"/>
        </w:rPr>
        <w:t>.</w:t>
      </w:r>
    </w:p>
    <w:p w14:paraId="66026FD7" w14:textId="77777777" w:rsidR="009A6940" w:rsidRDefault="00000000">
      <w:pPr>
        <w:rPr>
          <w:rFonts w:ascii="Arial" w:hAnsi="Arial" w:cs="Arial"/>
          <w:sz w:val="24"/>
          <w:szCs w:val="24"/>
        </w:rPr>
      </w:pPr>
      <w:r>
        <w:rPr>
          <w:rFonts w:ascii="Arial" w:hAnsi="Arial" w:cs="Arial"/>
          <w:b/>
          <w:bCs/>
          <w:sz w:val="24"/>
          <w:szCs w:val="24"/>
        </w:rPr>
        <w:t xml:space="preserve">Table 9. </w:t>
      </w:r>
      <w:r>
        <w:rPr>
          <w:rFonts w:ascii="Arial" w:hAnsi="Arial" w:cs="Arial"/>
          <w:sz w:val="24"/>
          <w:szCs w:val="24"/>
        </w:rPr>
        <w:t>Test of relationship between the ignition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9A6940" w14:paraId="0CD2EB25" w14:textId="77777777">
        <w:trPr>
          <w:trHeight w:val="978"/>
        </w:trPr>
        <w:tc>
          <w:tcPr>
            <w:tcW w:w="1211" w:type="dxa"/>
            <w:vAlign w:val="center"/>
          </w:tcPr>
          <w:p w14:paraId="068988FD" w14:textId="77777777" w:rsidR="009A6940"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5590B61" w14:textId="77777777" w:rsidR="009A6940"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24166E4B" w14:textId="77777777" w:rsidR="009A6940"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0B91F5DC" w14:textId="77777777" w:rsidR="009A6940"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7991BEC0" w14:textId="77777777" w:rsidR="009A6940"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674FD70A" w14:textId="77777777" w:rsidR="009A6940"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CF98E3E" w14:textId="77777777" w:rsidR="009A6940"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9A6940" w14:paraId="51CA72E8" w14:textId="77777777">
        <w:trPr>
          <w:trHeight w:val="1842"/>
        </w:trPr>
        <w:tc>
          <w:tcPr>
            <w:tcW w:w="1211" w:type="dxa"/>
            <w:vAlign w:val="center"/>
          </w:tcPr>
          <w:p w14:paraId="12939F6B" w14:textId="77777777" w:rsidR="009A6940" w:rsidRDefault="00000000">
            <w:pPr>
              <w:jc w:val="center"/>
              <w:rPr>
                <w:rFonts w:ascii="Arial" w:hAnsi="Arial" w:cs="Arial"/>
                <w:bCs/>
                <w:sz w:val="22"/>
                <w:szCs w:val="22"/>
                <w:lang w:val="en"/>
              </w:rPr>
            </w:pPr>
            <w:r>
              <w:rPr>
                <w:rFonts w:ascii="Arial" w:hAnsi="Arial" w:cs="Arial"/>
                <w:bCs/>
                <w:sz w:val="22"/>
                <w:szCs w:val="22"/>
                <w:lang w:val="en"/>
              </w:rPr>
              <w:t xml:space="preserve">Ignition vs. Odor </w:t>
            </w:r>
          </w:p>
        </w:tc>
        <w:tc>
          <w:tcPr>
            <w:tcW w:w="717" w:type="dxa"/>
            <w:vAlign w:val="center"/>
          </w:tcPr>
          <w:p w14:paraId="44578F75" w14:textId="77777777" w:rsidR="009A6940"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6E274F32" w14:textId="77777777" w:rsidR="009A6940"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75162D3E" w14:textId="77777777" w:rsidR="009A6940" w:rsidRDefault="00000000">
            <w:pPr>
              <w:jc w:val="center"/>
              <w:rPr>
                <w:rFonts w:ascii="Arial" w:hAnsi="Arial" w:cs="Arial"/>
                <w:bCs/>
                <w:sz w:val="22"/>
                <w:szCs w:val="22"/>
                <w:lang w:val="en"/>
              </w:rPr>
            </w:pPr>
            <w:r>
              <w:rPr>
                <w:rFonts w:ascii="Arial" w:hAnsi="Arial" w:cs="Arial"/>
                <w:bCs/>
                <w:sz w:val="22"/>
                <w:szCs w:val="22"/>
                <w:lang w:val="en"/>
              </w:rPr>
              <w:t>0.356</w:t>
            </w:r>
          </w:p>
        </w:tc>
        <w:tc>
          <w:tcPr>
            <w:tcW w:w="945" w:type="dxa"/>
            <w:vAlign w:val="center"/>
          </w:tcPr>
          <w:p w14:paraId="6ED29BEE" w14:textId="77777777" w:rsidR="009A6940" w:rsidRDefault="00000000">
            <w:pPr>
              <w:jc w:val="center"/>
              <w:rPr>
                <w:rFonts w:ascii="Arial" w:hAnsi="Arial" w:cs="Arial"/>
                <w:bCs/>
                <w:sz w:val="22"/>
                <w:szCs w:val="22"/>
                <w:lang w:val="en"/>
              </w:rPr>
            </w:pPr>
            <w:r>
              <w:rPr>
                <w:rFonts w:ascii="Arial" w:hAnsi="Arial" w:cs="Arial"/>
                <w:bCs/>
                <w:sz w:val="22"/>
                <w:szCs w:val="22"/>
                <w:lang w:val="en"/>
              </w:rPr>
              <w:t>.074</w:t>
            </w:r>
          </w:p>
        </w:tc>
        <w:tc>
          <w:tcPr>
            <w:tcW w:w="1289" w:type="dxa"/>
            <w:vAlign w:val="center"/>
          </w:tcPr>
          <w:p w14:paraId="20B4F5C5" w14:textId="77777777" w:rsidR="009A6940" w:rsidRDefault="00000000">
            <w:pPr>
              <w:jc w:val="center"/>
              <w:rPr>
                <w:rFonts w:ascii="Arial" w:hAnsi="Arial" w:cs="Arial"/>
                <w:bCs/>
                <w:sz w:val="22"/>
                <w:szCs w:val="22"/>
                <w:vertAlign w:val="subscript"/>
                <w:lang w:val="en"/>
              </w:rPr>
            </w:pPr>
            <w:r>
              <w:rPr>
                <w:rFonts w:ascii="Arial" w:hAnsi="Arial" w:cs="Arial"/>
                <w:bCs/>
                <w:sz w:val="22"/>
                <w:szCs w:val="22"/>
                <w:lang w:val="en"/>
              </w:rPr>
              <w:t>Accept H</w:t>
            </w:r>
            <w:r>
              <w:rPr>
                <w:rFonts w:ascii="Arial" w:hAnsi="Arial" w:cs="Arial"/>
                <w:bCs/>
                <w:sz w:val="22"/>
                <w:szCs w:val="22"/>
                <w:vertAlign w:val="subscript"/>
                <w:lang w:val="en"/>
              </w:rPr>
              <w:t>o</w:t>
            </w:r>
          </w:p>
        </w:tc>
        <w:tc>
          <w:tcPr>
            <w:tcW w:w="1695" w:type="dxa"/>
            <w:vAlign w:val="center"/>
          </w:tcPr>
          <w:p w14:paraId="5945473A" w14:textId="77777777" w:rsidR="009A6940" w:rsidRDefault="00000000">
            <w:pPr>
              <w:jc w:val="center"/>
              <w:rPr>
                <w:rFonts w:ascii="Arial" w:hAnsi="Arial" w:cs="Arial"/>
                <w:bCs/>
                <w:sz w:val="22"/>
                <w:szCs w:val="22"/>
                <w:lang w:val="en"/>
              </w:rPr>
            </w:pPr>
            <w:r>
              <w:rPr>
                <w:rFonts w:ascii="Arial" w:hAnsi="Arial" w:cs="Arial"/>
                <w:bCs/>
                <w:sz w:val="22"/>
                <w:szCs w:val="22"/>
                <w:lang w:val="en"/>
              </w:rPr>
              <w:t>Not Significant</w:t>
            </w:r>
          </w:p>
        </w:tc>
      </w:tr>
    </w:tbl>
    <w:p w14:paraId="5EA70B44" w14:textId="77777777" w:rsidR="009A6940" w:rsidRDefault="009A6940">
      <w:pPr>
        <w:jc w:val="both"/>
        <w:rPr>
          <w:rFonts w:ascii="Arial" w:hAnsi="Arial" w:cs="Arial"/>
          <w:b/>
          <w:sz w:val="24"/>
          <w:szCs w:val="24"/>
          <w:lang w:val="en"/>
        </w:rPr>
      </w:pPr>
    </w:p>
    <w:p w14:paraId="6E3CF6A1" w14:textId="468C112D" w:rsidR="00CD7429" w:rsidRDefault="00000000" w:rsidP="005A4C42">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ignition and odor of the briquette (RS (26) = 0.356, </w:t>
      </w:r>
      <w:r>
        <w:rPr>
          <w:rFonts w:ascii="Arial" w:hAnsi="Arial" w:cs="Arial"/>
          <w:bCs/>
          <w:i/>
          <w:iCs/>
          <w:sz w:val="24"/>
          <w:szCs w:val="24"/>
        </w:rPr>
        <w:t>p</w:t>
      </w:r>
      <w:r>
        <w:rPr>
          <w:rFonts w:ascii="Arial" w:hAnsi="Arial" w:cs="Arial"/>
          <w:bCs/>
          <w:sz w:val="24"/>
          <w:szCs w:val="24"/>
        </w:rPr>
        <w:t xml:space="preserve"> = 0.74).  Regarding these results, the null hypothesis was accepted since the </w:t>
      </w:r>
      <w:r>
        <w:rPr>
          <w:rFonts w:ascii="Arial" w:hAnsi="Arial" w:cs="Arial"/>
          <w:bCs/>
          <w:i/>
          <w:iCs/>
          <w:sz w:val="24"/>
          <w:szCs w:val="24"/>
        </w:rPr>
        <w:t>p</w:t>
      </w:r>
      <w:r>
        <w:rPr>
          <w:rFonts w:ascii="Arial" w:hAnsi="Arial" w:cs="Arial"/>
          <w:bCs/>
          <w:sz w:val="24"/>
          <w:szCs w:val="24"/>
        </w:rPr>
        <w:t>-Value was more than the significance level of 0.05.  In conclusion, the observed proportions and the prescribed proportions were not related to each other.</w:t>
      </w:r>
    </w:p>
    <w:p w14:paraId="5FEAF943" w14:textId="00D0EC58" w:rsidR="0021785F" w:rsidRDefault="007E2B55" w:rsidP="00875942">
      <w:pPr>
        <w:spacing w:line="480" w:lineRule="auto"/>
        <w:ind w:firstLine="720"/>
        <w:jc w:val="both"/>
        <w:rPr>
          <w:rFonts w:ascii="Arial" w:hAnsi="Arial" w:cs="Arial"/>
          <w:bCs/>
          <w:sz w:val="24"/>
          <w:szCs w:val="24"/>
        </w:rPr>
      </w:pPr>
      <w:r w:rsidRPr="007E2B55">
        <w:rPr>
          <w:rFonts w:ascii="Arial" w:hAnsi="Arial" w:cs="Arial"/>
          <w:bCs/>
          <w:sz w:val="24"/>
          <w:szCs w:val="24"/>
        </w:rPr>
        <w:t xml:space="preserve">The minimum volatile matter recorded in khat waste might be due to fine particle size, lower ignition time, and high bulk density of the briquette. </w:t>
      </w:r>
      <w:r>
        <w:rPr>
          <w:rFonts w:ascii="Arial" w:hAnsi="Arial" w:cs="Arial"/>
          <w:bCs/>
          <w:sz w:val="24"/>
          <w:szCs w:val="24"/>
        </w:rPr>
        <w:t xml:space="preserve"> </w:t>
      </w:r>
      <w:r w:rsidRPr="007E2B55">
        <w:rPr>
          <w:rFonts w:ascii="Arial" w:hAnsi="Arial" w:cs="Arial"/>
          <w:bCs/>
          <w:sz w:val="24"/>
          <w:szCs w:val="24"/>
        </w:rPr>
        <w:t>In addition,</w:t>
      </w:r>
      <w:r>
        <w:rPr>
          <w:rFonts w:ascii="Arial" w:hAnsi="Arial" w:cs="Arial"/>
          <w:bCs/>
          <w:sz w:val="24"/>
          <w:szCs w:val="24"/>
        </w:rPr>
        <w:t xml:space="preserve"> </w:t>
      </w:r>
      <w:r w:rsidRPr="007E2B55">
        <w:rPr>
          <w:rFonts w:ascii="Arial" w:hAnsi="Arial" w:cs="Arial"/>
          <w:bCs/>
          <w:sz w:val="24"/>
          <w:szCs w:val="24"/>
        </w:rPr>
        <w:t>confirmed that biomass waste briquettes, which have low porosity and high bonding force, decrease volatile matter of briquettes and ignition time</w:t>
      </w:r>
      <w:r>
        <w:rPr>
          <w:rFonts w:ascii="Arial" w:hAnsi="Arial" w:cs="Arial"/>
          <w:bCs/>
          <w:sz w:val="24"/>
          <w:szCs w:val="24"/>
        </w:rPr>
        <w:t>.  (</w:t>
      </w:r>
      <w:r w:rsidRPr="007E2B55">
        <w:rPr>
          <w:rFonts w:ascii="Arial" w:hAnsi="Arial" w:cs="Arial"/>
          <w:bCs/>
          <w:sz w:val="24"/>
          <w:szCs w:val="24"/>
        </w:rPr>
        <w:t>Kebede</w:t>
      </w:r>
      <w:r>
        <w:rPr>
          <w:rFonts w:ascii="Arial" w:hAnsi="Arial" w:cs="Arial"/>
          <w:bCs/>
          <w:sz w:val="24"/>
          <w:szCs w:val="24"/>
        </w:rPr>
        <w:t>, et. al., 2022)</w:t>
      </w:r>
    </w:p>
    <w:p w14:paraId="5DDAC4B8" w14:textId="77777777" w:rsidR="009A6940" w:rsidRDefault="00000000">
      <w:pPr>
        <w:rPr>
          <w:rFonts w:ascii="Arial" w:hAnsi="Arial" w:cs="Arial"/>
          <w:sz w:val="24"/>
          <w:szCs w:val="24"/>
        </w:rPr>
      </w:pPr>
      <w:r>
        <w:rPr>
          <w:rFonts w:ascii="Arial" w:hAnsi="Arial" w:cs="Arial"/>
          <w:b/>
          <w:bCs/>
          <w:sz w:val="24"/>
          <w:szCs w:val="24"/>
        </w:rPr>
        <w:t xml:space="preserve">Table 10. </w:t>
      </w:r>
      <w:r>
        <w:rPr>
          <w:rFonts w:ascii="Arial" w:hAnsi="Arial" w:cs="Arial"/>
          <w:sz w:val="24"/>
          <w:szCs w:val="24"/>
        </w:rPr>
        <w:t>Test of relationship between the ignition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9A6940" w14:paraId="676AD290" w14:textId="77777777">
        <w:trPr>
          <w:trHeight w:val="978"/>
        </w:trPr>
        <w:tc>
          <w:tcPr>
            <w:tcW w:w="1211" w:type="dxa"/>
            <w:vAlign w:val="center"/>
          </w:tcPr>
          <w:p w14:paraId="2CB9BE81" w14:textId="77777777" w:rsidR="009A6940"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CCE37C6" w14:textId="77777777" w:rsidR="009A6940"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E3E89C3" w14:textId="77777777" w:rsidR="009A6940"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0037C7CC" w14:textId="77777777" w:rsidR="009A6940"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76F89B4C" w14:textId="77777777" w:rsidR="009A6940"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3A6AA9AC" w14:textId="77777777" w:rsidR="009A6940"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28FC057A" w14:textId="77777777" w:rsidR="009A6940"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9A6940" w14:paraId="4FDECF27" w14:textId="77777777">
        <w:trPr>
          <w:trHeight w:val="1842"/>
        </w:trPr>
        <w:tc>
          <w:tcPr>
            <w:tcW w:w="1211" w:type="dxa"/>
            <w:vAlign w:val="center"/>
          </w:tcPr>
          <w:p w14:paraId="081CD5D4" w14:textId="77777777" w:rsidR="009A6940" w:rsidRDefault="00000000">
            <w:pPr>
              <w:jc w:val="center"/>
              <w:rPr>
                <w:rFonts w:ascii="Arial" w:hAnsi="Arial" w:cs="Arial"/>
                <w:bCs/>
                <w:sz w:val="22"/>
                <w:szCs w:val="22"/>
                <w:lang w:val="en"/>
              </w:rPr>
            </w:pPr>
            <w:r>
              <w:rPr>
                <w:rFonts w:ascii="Arial" w:hAnsi="Arial" w:cs="Arial"/>
                <w:bCs/>
                <w:sz w:val="22"/>
                <w:szCs w:val="22"/>
                <w:lang w:val="en"/>
              </w:rPr>
              <w:t xml:space="preserve">Ignition vs. Size </w:t>
            </w:r>
          </w:p>
        </w:tc>
        <w:tc>
          <w:tcPr>
            <w:tcW w:w="717" w:type="dxa"/>
            <w:vAlign w:val="center"/>
          </w:tcPr>
          <w:p w14:paraId="5543CEA0" w14:textId="77777777" w:rsidR="009A6940"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255ABB33" w14:textId="77777777" w:rsidR="009A6940"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4CC5CA9" w14:textId="77777777" w:rsidR="009A6940" w:rsidRDefault="00000000">
            <w:pPr>
              <w:jc w:val="center"/>
              <w:rPr>
                <w:rFonts w:ascii="Arial" w:hAnsi="Arial" w:cs="Arial"/>
                <w:bCs/>
                <w:sz w:val="22"/>
                <w:szCs w:val="22"/>
                <w:lang w:val="en"/>
              </w:rPr>
            </w:pPr>
            <w:r>
              <w:rPr>
                <w:rFonts w:ascii="Arial" w:hAnsi="Arial" w:cs="Arial"/>
                <w:bCs/>
                <w:sz w:val="22"/>
                <w:szCs w:val="22"/>
                <w:lang w:val="en"/>
              </w:rPr>
              <w:t>0.456</w:t>
            </w:r>
          </w:p>
        </w:tc>
        <w:tc>
          <w:tcPr>
            <w:tcW w:w="945" w:type="dxa"/>
            <w:vAlign w:val="center"/>
          </w:tcPr>
          <w:p w14:paraId="4F0B7DA9" w14:textId="77777777" w:rsidR="009A6940" w:rsidRDefault="00000000">
            <w:pPr>
              <w:jc w:val="center"/>
              <w:rPr>
                <w:rFonts w:ascii="Arial" w:hAnsi="Arial" w:cs="Arial"/>
                <w:bCs/>
                <w:sz w:val="22"/>
                <w:szCs w:val="22"/>
                <w:lang w:val="en"/>
              </w:rPr>
            </w:pPr>
            <w:r>
              <w:rPr>
                <w:rFonts w:ascii="Arial" w:hAnsi="Arial" w:cs="Arial"/>
                <w:bCs/>
                <w:sz w:val="22"/>
                <w:szCs w:val="22"/>
                <w:lang w:val="en"/>
              </w:rPr>
              <w:t>.019</w:t>
            </w:r>
          </w:p>
        </w:tc>
        <w:tc>
          <w:tcPr>
            <w:tcW w:w="1289" w:type="dxa"/>
            <w:vAlign w:val="center"/>
          </w:tcPr>
          <w:p w14:paraId="06E09410" w14:textId="77777777" w:rsidR="009A6940"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709CF137" w14:textId="77777777" w:rsidR="009A6940"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31BDF4E5" w14:textId="77777777" w:rsidR="009A6940" w:rsidRDefault="009A6940">
      <w:pPr>
        <w:jc w:val="both"/>
        <w:rPr>
          <w:rFonts w:ascii="Arial" w:hAnsi="Arial" w:cs="Arial"/>
          <w:b/>
          <w:sz w:val="24"/>
          <w:szCs w:val="24"/>
          <w:lang w:val="en"/>
        </w:rPr>
      </w:pPr>
    </w:p>
    <w:p w14:paraId="53D8B92C" w14:textId="77777777" w:rsidR="00891161" w:rsidRDefault="00000000" w:rsidP="0089116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ignition and odor of the briquette (RS (26) = 0.456, </w:t>
      </w:r>
      <w:r>
        <w:rPr>
          <w:rFonts w:ascii="Arial" w:hAnsi="Arial" w:cs="Arial"/>
          <w:bCs/>
          <w:i/>
          <w:iCs/>
          <w:sz w:val="24"/>
          <w:szCs w:val="24"/>
        </w:rPr>
        <w:t>p</w:t>
      </w:r>
      <w:r>
        <w:rPr>
          <w:rFonts w:ascii="Arial" w:hAnsi="Arial" w:cs="Arial"/>
          <w:bCs/>
          <w:sz w:val="24"/>
          <w:szCs w:val="24"/>
        </w:rPr>
        <w:t xml:space="preserve"> = 0.19).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related to each other.</w:t>
      </w:r>
    </w:p>
    <w:p w14:paraId="14F9476C" w14:textId="58A5168F" w:rsidR="00567361" w:rsidRDefault="00567361" w:rsidP="00567361">
      <w:pPr>
        <w:spacing w:line="480" w:lineRule="auto"/>
        <w:ind w:firstLine="720"/>
        <w:jc w:val="both"/>
        <w:rPr>
          <w:rFonts w:ascii="Arial" w:hAnsi="Arial" w:cs="Arial"/>
          <w:bCs/>
          <w:sz w:val="24"/>
          <w:szCs w:val="24"/>
        </w:rPr>
      </w:pPr>
      <w:r w:rsidRPr="00B14B97">
        <w:rPr>
          <w:rFonts w:ascii="Arial" w:hAnsi="Arial" w:cs="Arial"/>
          <w:bCs/>
          <w:sz w:val="24"/>
          <w:szCs w:val="24"/>
        </w:rPr>
        <w:t>Different shapes of briquettes created different</w:t>
      </w:r>
      <w:r>
        <w:rPr>
          <w:rFonts w:ascii="Arial" w:hAnsi="Arial" w:cs="Arial"/>
          <w:bCs/>
          <w:sz w:val="24"/>
          <w:szCs w:val="24"/>
        </w:rPr>
        <w:t xml:space="preserve"> </w:t>
      </w:r>
      <w:r w:rsidRPr="00B14B97">
        <w:rPr>
          <w:rFonts w:ascii="Arial" w:hAnsi="Arial" w:cs="Arial"/>
          <w:bCs/>
          <w:sz w:val="24"/>
          <w:szCs w:val="24"/>
        </w:rPr>
        <w:t>air spaces between which allowed the air to circulate.</w:t>
      </w:r>
      <w:r>
        <w:rPr>
          <w:rFonts w:ascii="Arial" w:hAnsi="Arial" w:cs="Arial"/>
          <w:bCs/>
          <w:sz w:val="24"/>
          <w:szCs w:val="24"/>
        </w:rPr>
        <w:t xml:space="preserve">  </w:t>
      </w:r>
      <w:r w:rsidRPr="000822C9">
        <w:rPr>
          <w:rFonts w:ascii="Arial" w:hAnsi="Arial" w:cs="Arial"/>
          <w:bCs/>
          <w:sz w:val="24"/>
          <w:szCs w:val="24"/>
        </w:rPr>
        <w:t>Triangular briquettes had lower packing ratio than spherical, but the air</w:t>
      </w:r>
      <w:r>
        <w:rPr>
          <w:rFonts w:ascii="Arial" w:hAnsi="Arial" w:cs="Arial"/>
          <w:bCs/>
          <w:sz w:val="24"/>
          <w:szCs w:val="24"/>
        </w:rPr>
        <w:t xml:space="preserve"> </w:t>
      </w:r>
      <w:r w:rsidRPr="000822C9">
        <w:rPr>
          <w:rFonts w:ascii="Arial" w:hAnsi="Arial" w:cs="Arial"/>
          <w:bCs/>
          <w:sz w:val="24"/>
          <w:szCs w:val="24"/>
        </w:rPr>
        <w:t xml:space="preserve">spaces were not as evenly distributed as those of spherical. </w:t>
      </w:r>
      <w:r>
        <w:rPr>
          <w:rFonts w:ascii="Arial" w:hAnsi="Arial" w:cs="Arial"/>
          <w:bCs/>
          <w:sz w:val="24"/>
          <w:szCs w:val="24"/>
        </w:rPr>
        <w:t xml:space="preserve"> </w:t>
      </w:r>
      <w:r w:rsidRPr="000822C9">
        <w:rPr>
          <w:rFonts w:ascii="Arial" w:hAnsi="Arial" w:cs="Arial"/>
          <w:bCs/>
          <w:sz w:val="24"/>
          <w:szCs w:val="24"/>
        </w:rPr>
        <w:t>This led to</w:t>
      </w:r>
      <w:r>
        <w:rPr>
          <w:rFonts w:ascii="Arial" w:hAnsi="Arial" w:cs="Arial"/>
          <w:bCs/>
          <w:sz w:val="24"/>
          <w:szCs w:val="24"/>
        </w:rPr>
        <w:t xml:space="preserve"> </w:t>
      </w:r>
      <w:r w:rsidRPr="000822C9">
        <w:rPr>
          <w:rFonts w:ascii="Arial" w:hAnsi="Arial" w:cs="Arial"/>
          <w:bCs/>
          <w:sz w:val="24"/>
          <w:szCs w:val="24"/>
        </w:rPr>
        <w:t>faster ignition and burning rate of spherical briquettes than triangular</w:t>
      </w:r>
      <w:r>
        <w:rPr>
          <w:rFonts w:ascii="Arial" w:hAnsi="Arial" w:cs="Arial"/>
          <w:bCs/>
          <w:sz w:val="24"/>
          <w:szCs w:val="24"/>
        </w:rPr>
        <w:t xml:space="preserve"> </w:t>
      </w:r>
      <w:r w:rsidRPr="000822C9">
        <w:rPr>
          <w:rFonts w:ascii="Arial" w:hAnsi="Arial" w:cs="Arial"/>
          <w:bCs/>
          <w:sz w:val="24"/>
          <w:szCs w:val="24"/>
        </w:rPr>
        <w:t>briquettes leading to less burning time</w:t>
      </w:r>
      <w:r>
        <w:rPr>
          <w:rFonts w:ascii="Arial" w:hAnsi="Arial" w:cs="Arial"/>
          <w:bCs/>
          <w:sz w:val="24"/>
          <w:szCs w:val="24"/>
        </w:rPr>
        <w:t>. (</w:t>
      </w:r>
      <w:proofErr w:type="spellStart"/>
      <w:r>
        <w:rPr>
          <w:rFonts w:ascii="Arial" w:hAnsi="Arial" w:cs="Arial"/>
          <w:bCs/>
          <w:sz w:val="24"/>
          <w:szCs w:val="24"/>
        </w:rPr>
        <w:t>Kabok</w:t>
      </w:r>
      <w:proofErr w:type="spellEnd"/>
      <w:r>
        <w:rPr>
          <w:rFonts w:ascii="Arial" w:hAnsi="Arial" w:cs="Arial"/>
          <w:bCs/>
          <w:sz w:val="24"/>
          <w:szCs w:val="24"/>
        </w:rPr>
        <w:t>, et. al., 2018)</w:t>
      </w:r>
    </w:p>
    <w:p w14:paraId="5F68B3FB" w14:textId="3A35A458" w:rsidR="009A6940" w:rsidRPr="00891161" w:rsidRDefault="00000000" w:rsidP="00891161">
      <w:pPr>
        <w:spacing w:line="480" w:lineRule="auto"/>
        <w:jc w:val="both"/>
        <w:rPr>
          <w:rFonts w:ascii="Arial" w:hAnsi="Arial" w:cs="Arial"/>
          <w:bCs/>
          <w:sz w:val="24"/>
          <w:szCs w:val="24"/>
        </w:rPr>
      </w:pPr>
      <w:r>
        <w:rPr>
          <w:rFonts w:ascii="Arial" w:hAnsi="Arial" w:cs="Arial"/>
          <w:bCs/>
          <w:sz w:val="24"/>
          <w:szCs w:val="24"/>
        </w:rPr>
        <w:br w:type="page"/>
      </w:r>
    </w:p>
    <w:p w14:paraId="317638E5" w14:textId="77777777" w:rsidR="000450FB" w:rsidRDefault="000450FB">
      <w:pPr>
        <w:jc w:val="center"/>
        <w:rPr>
          <w:rFonts w:ascii="Arial" w:hAnsi="Arial" w:cs="Arial"/>
          <w:b/>
          <w:bCs/>
          <w:sz w:val="28"/>
          <w:szCs w:val="28"/>
        </w:rPr>
        <w:sectPr w:rsidR="000450FB" w:rsidSect="005270AE">
          <w:pgSz w:w="11906" w:h="16838" w:code="9"/>
          <w:pgMar w:top="1440" w:right="1440" w:bottom="1440" w:left="2160" w:header="720" w:footer="720" w:gutter="0"/>
          <w:cols w:space="720"/>
          <w:docGrid w:linePitch="360"/>
        </w:sectPr>
      </w:pPr>
    </w:p>
    <w:p w14:paraId="4ECD8644" w14:textId="77777777" w:rsidR="009A6940" w:rsidRDefault="00000000">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3360" behindDoc="0" locked="0" layoutInCell="1" allowOverlap="1" wp14:anchorId="19B2375C" wp14:editId="348B9B96">
                <wp:simplePos x="0" y="0"/>
                <wp:positionH relativeFrom="column">
                  <wp:posOffset>5065321</wp:posOffset>
                </wp:positionH>
                <wp:positionV relativeFrom="paragraph">
                  <wp:posOffset>-922020</wp:posOffset>
                </wp:positionV>
                <wp:extent cx="273050" cy="245745"/>
                <wp:effectExtent l="6350" t="6350" r="6350" b="14605"/>
                <wp:wrapNone/>
                <wp:docPr id="3"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A85F2C" w14:textId="77777777" w:rsidR="009A6940" w:rsidRDefault="009A694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9B2375C" id="_x0000_s1042" style="position:absolute;left:0;text-align:left;margin-left:398.85pt;margin-top:-72.6pt;width:21.5pt;height:19.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" fillcolor="white [3212]" strokecolor="white [3212]" strokeweight="1pt">
                <v:textbox>
                  <w:txbxContent>
                    <w:p w14:paraId="43A85F2C" w14:textId="77777777" w:rsidR="009A6940" w:rsidRDefault="009A6940">
                      <w:pPr>
                        <w:jc w:val="center"/>
                      </w:pPr>
                    </w:p>
                  </w:txbxContent>
                </v:textbox>
              </v:rect>
            </w:pict>
          </mc:Fallback>
        </mc:AlternateContent>
      </w:r>
      <w:r>
        <w:rPr>
          <w:rFonts w:ascii="Arial" w:hAnsi="Arial" w:cs="Arial"/>
          <w:b/>
          <w:bCs/>
          <w:sz w:val="28"/>
          <w:szCs w:val="28"/>
        </w:rPr>
        <w:t>CHAPTER IV</w:t>
      </w:r>
    </w:p>
    <w:p w14:paraId="3DA4AFA0" w14:textId="77777777" w:rsidR="009A6940" w:rsidRDefault="00000000">
      <w:pPr>
        <w:jc w:val="center"/>
        <w:rPr>
          <w:rFonts w:ascii="Arial" w:hAnsi="Arial" w:cs="Arial"/>
          <w:b/>
          <w:bCs/>
          <w:sz w:val="28"/>
          <w:szCs w:val="28"/>
        </w:rPr>
      </w:pPr>
      <w:r>
        <w:rPr>
          <w:rFonts w:ascii="Arial" w:hAnsi="Arial" w:cs="Arial"/>
          <w:b/>
          <w:bCs/>
          <w:sz w:val="28"/>
          <w:szCs w:val="28"/>
        </w:rPr>
        <w:t>SUMMARY, CONCLUSION, AND RECOMMENDATIONS</w:t>
      </w:r>
    </w:p>
    <w:p w14:paraId="71F26D8E" w14:textId="77777777" w:rsidR="009A6940" w:rsidRDefault="009A6940">
      <w:pPr>
        <w:rPr>
          <w:rFonts w:ascii="Arial" w:hAnsi="Arial" w:cs="Arial"/>
          <w:sz w:val="24"/>
          <w:szCs w:val="24"/>
        </w:rPr>
      </w:pPr>
    </w:p>
    <w:p w14:paraId="7C61D805" w14:textId="77777777" w:rsidR="009A6940" w:rsidRDefault="009A6940">
      <w:pPr>
        <w:rPr>
          <w:rFonts w:ascii="Arial" w:hAnsi="Arial" w:cs="Arial"/>
          <w:sz w:val="24"/>
          <w:szCs w:val="24"/>
        </w:rPr>
      </w:pPr>
    </w:p>
    <w:p w14:paraId="50A92656" w14:textId="26C39395" w:rsidR="009A6940" w:rsidRDefault="00000000">
      <w:pPr>
        <w:spacing w:line="480" w:lineRule="auto"/>
        <w:ind w:firstLine="720"/>
        <w:jc w:val="both"/>
        <w:rPr>
          <w:rFonts w:ascii="Arial" w:hAnsi="Arial" w:cs="Arial"/>
          <w:sz w:val="24"/>
          <w:szCs w:val="24"/>
        </w:rPr>
      </w:pPr>
      <w:r>
        <w:rPr>
          <w:rFonts w:ascii="Arial" w:hAnsi="Arial" w:cs="Arial"/>
          <w:sz w:val="24"/>
          <w:szCs w:val="24"/>
        </w:rPr>
        <w:t xml:space="preserve">The following chapter </w:t>
      </w:r>
      <w:r w:rsidR="000403D5">
        <w:rPr>
          <w:rFonts w:ascii="Arial" w:hAnsi="Arial" w:cs="Arial"/>
          <w:sz w:val="24"/>
          <w:szCs w:val="24"/>
        </w:rPr>
        <w:t>concludes</w:t>
      </w:r>
      <w:r>
        <w:rPr>
          <w:rFonts w:ascii="Arial" w:hAnsi="Arial" w:cs="Arial"/>
          <w:sz w:val="24"/>
          <w:szCs w:val="24"/>
        </w:rPr>
        <w:t xml:space="preserve"> this report.  A summary of research was presented, </w:t>
      </w:r>
      <w:r w:rsidR="000403D5">
        <w:rPr>
          <w:rFonts w:ascii="Arial" w:hAnsi="Arial" w:cs="Arial"/>
          <w:sz w:val="24"/>
          <w:szCs w:val="24"/>
        </w:rPr>
        <w:t>the findings</w:t>
      </w:r>
      <w:r>
        <w:rPr>
          <w:rFonts w:ascii="Arial" w:hAnsi="Arial" w:cs="Arial"/>
          <w:sz w:val="24"/>
          <w:szCs w:val="24"/>
        </w:rPr>
        <w:t xml:space="preserve"> of the study </w:t>
      </w:r>
      <w:r w:rsidR="000403D5">
        <w:rPr>
          <w:rFonts w:ascii="Arial" w:hAnsi="Arial" w:cs="Arial"/>
          <w:sz w:val="24"/>
          <w:szCs w:val="24"/>
        </w:rPr>
        <w:t>are</w:t>
      </w:r>
      <w:r>
        <w:rPr>
          <w:rFonts w:ascii="Arial" w:hAnsi="Arial" w:cs="Arial"/>
          <w:sz w:val="24"/>
          <w:szCs w:val="24"/>
        </w:rPr>
        <w:t xml:space="preserve"> concluded, and further recommendations are stated. </w:t>
      </w:r>
    </w:p>
    <w:p w14:paraId="04308817" w14:textId="77777777" w:rsidR="009A6940" w:rsidRDefault="00000000">
      <w:pPr>
        <w:spacing w:line="480" w:lineRule="auto"/>
        <w:ind w:firstLine="720"/>
        <w:jc w:val="both"/>
        <w:rPr>
          <w:rFonts w:ascii="Arial" w:hAnsi="Arial"/>
          <w:bCs/>
          <w:sz w:val="24"/>
          <w:szCs w:val="24"/>
          <w:lang w:val="en"/>
        </w:rPr>
      </w:pPr>
      <w:r>
        <w:rPr>
          <w:rFonts w:ascii="Arial" w:hAnsi="Arial"/>
          <w:bCs/>
          <w:sz w:val="24"/>
          <w:szCs w:val="24"/>
          <w:lang w:val="en"/>
        </w:rPr>
        <w:t xml:space="preserve">This study was conducted for the purpose of determining the </w:t>
      </w:r>
      <w:r>
        <w:rPr>
          <w:rFonts w:ascii="Arial" w:hAnsi="Arial"/>
          <w:bCs/>
          <w:sz w:val="24"/>
          <w:szCs w:val="24"/>
        </w:rPr>
        <w:t>effectiveness</w:t>
      </w:r>
      <w:r>
        <w:rPr>
          <w:rFonts w:ascii="Arial" w:hAnsi="Arial"/>
          <w:bCs/>
          <w:sz w:val="24"/>
          <w:szCs w:val="24"/>
          <w:lang w:val="en"/>
        </w:rPr>
        <w:t xml:space="preserve"> and </w:t>
      </w:r>
      <w:r>
        <w:rPr>
          <w:rFonts w:ascii="Arial" w:hAnsi="Arial"/>
          <w:bCs/>
          <w:sz w:val="24"/>
          <w:szCs w:val="24"/>
        </w:rPr>
        <w:t>appearance</w:t>
      </w:r>
      <w:r>
        <w:rPr>
          <w:rFonts w:ascii="Arial" w:hAnsi="Arial"/>
          <w:bCs/>
          <w:sz w:val="24"/>
          <w:szCs w:val="24"/>
          <w:lang w:val="en"/>
        </w:rPr>
        <w:t xml:space="preserve"> of the </w:t>
      </w:r>
      <w:r>
        <w:rPr>
          <w:rFonts w:ascii="Arial" w:hAnsi="Arial"/>
          <w:bCs/>
          <w:sz w:val="24"/>
          <w:szCs w:val="24"/>
        </w:rPr>
        <w:t>briquette made of rabbit manure enhanced with sawdust</w:t>
      </w:r>
      <w:r>
        <w:rPr>
          <w:rFonts w:ascii="Arial" w:hAnsi="Arial"/>
          <w:bCs/>
          <w:sz w:val="24"/>
          <w:szCs w:val="24"/>
          <w:lang w:val="en"/>
        </w:rPr>
        <w:t xml:space="preserve">.  The statistical method used was </w:t>
      </w:r>
      <w:r>
        <w:rPr>
          <w:rFonts w:ascii="Arial" w:hAnsi="Arial"/>
          <w:bCs/>
          <w:sz w:val="24"/>
          <w:szCs w:val="24"/>
        </w:rPr>
        <w:t>spearman rho</w:t>
      </w:r>
      <w:r>
        <w:rPr>
          <w:rFonts w:ascii="Arial" w:hAnsi="Arial"/>
          <w:bCs/>
          <w:sz w:val="24"/>
          <w:szCs w:val="24"/>
          <w:lang w:val="en"/>
        </w:rPr>
        <w:t xml:space="preserve"> wherein the researchers found out that there </w:t>
      </w:r>
      <w:r>
        <w:rPr>
          <w:rFonts w:ascii="Arial" w:hAnsi="Arial"/>
          <w:bCs/>
          <w:sz w:val="24"/>
          <w:szCs w:val="24"/>
        </w:rPr>
        <w:t>was a</w:t>
      </w:r>
      <w:r>
        <w:rPr>
          <w:rFonts w:ascii="Arial" w:hAnsi="Arial"/>
          <w:bCs/>
          <w:sz w:val="24"/>
          <w:szCs w:val="24"/>
          <w:lang w:val="en"/>
        </w:rPr>
        <w:t xml:space="preserve"> significant difference</w:t>
      </w:r>
      <w:r>
        <w:rPr>
          <w:rFonts w:ascii="Arial" w:hAnsi="Arial"/>
          <w:bCs/>
          <w:sz w:val="24"/>
          <w:szCs w:val="24"/>
        </w:rPr>
        <w:t xml:space="preserve"> </w:t>
      </w:r>
      <w:r>
        <w:rPr>
          <w:rFonts w:ascii="Arial" w:hAnsi="Arial"/>
          <w:bCs/>
          <w:sz w:val="24"/>
          <w:szCs w:val="24"/>
          <w:lang w:val="en"/>
        </w:rPr>
        <w:t>between the two variables.  The questionnaire served as the instrument for collecting data.  Purposive non-probability sampling was used to decide the respondents for this research.</w:t>
      </w:r>
    </w:p>
    <w:p w14:paraId="54E17B79" w14:textId="77777777" w:rsidR="009A6940" w:rsidRDefault="009A6940">
      <w:pPr>
        <w:jc w:val="both"/>
        <w:rPr>
          <w:rFonts w:ascii="Arial" w:hAnsi="Arial"/>
          <w:bCs/>
          <w:sz w:val="24"/>
          <w:szCs w:val="24"/>
          <w:lang w:val="en"/>
        </w:rPr>
      </w:pPr>
    </w:p>
    <w:p w14:paraId="694AB5BC" w14:textId="30A1D27C" w:rsidR="009A6940" w:rsidRDefault="00000000">
      <w:pPr>
        <w:spacing w:line="480" w:lineRule="auto"/>
        <w:jc w:val="both"/>
        <w:rPr>
          <w:rFonts w:ascii="Arial" w:hAnsi="Arial"/>
          <w:b/>
          <w:sz w:val="28"/>
          <w:szCs w:val="28"/>
        </w:rPr>
      </w:pPr>
      <w:r>
        <w:rPr>
          <w:rFonts w:ascii="Arial" w:hAnsi="Arial"/>
          <w:b/>
          <w:sz w:val="28"/>
          <w:szCs w:val="28"/>
        </w:rPr>
        <w:t xml:space="preserve">Summary of </w:t>
      </w:r>
      <w:r w:rsidR="008D47B3">
        <w:rPr>
          <w:rFonts w:ascii="Arial" w:hAnsi="Arial"/>
          <w:b/>
          <w:sz w:val="28"/>
          <w:szCs w:val="28"/>
        </w:rPr>
        <w:t>F</w:t>
      </w:r>
      <w:r>
        <w:rPr>
          <w:rFonts w:ascii="Arial" w:hAnsi="Arial"/>
          <w:b/>
          <w:sz w:val="28"/>
          <w:szCs w:val="28"/>
        </w:rPr>
        <w:t>indings</w:t>
      </w:r>
    </w:p>
    <w:p w14:paraId="722AD2E6" w14:textId="3EFAB382" w:rsidR="009A6940" w:rsidRDefault="00000000">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As the null hypothesis indicates, which was to be rejected, there was a significant difference between the effectiveness and appearance of the briquette out of rabbit manure.  Breaking it down, the following were findings drawn out from the study:</w:t>
      </w:r>
    </w:p>
    <w:p w14:paraId="6FE9A714" w14:textId="38E6099E" w:rsidR="009A6940" w:rsidRPr="00555E6E" w:rsidRDefault="00000000" w:rsidP="00426B17">
      <w:pPr>
        <w:numPr>
          <w:ilvl w:val="0"/>
          <w:numId w:val="4"/>
        </w:numPr>
        <w:spacing w:line="480" w:lineRule="auto"/>
        <w:ind w:firstLine="720"/>
        <w:jc w:val="both"/>
        <w:rPr>
          <w:rFonts w:ascii="Arial" w:hAnsi="Arial"/>
          <w:bCs/>
          <w:sz w:val="24"/>
          <w:szCs w:val="24"/>
        </w:rPr>
      </w:pPr>
      <w:r>
        <w:rPr>
          <w:rFonts w:ascii="Arial" w:hAnsi="Arial"/>
          <w:bCs/>
          <w:sz w:val="24"/>
          <w:szCs w:val="24"/>
        </w:rPr>
        <w:t>The flammability of the briquette pleased the respondents as all of them</w:t>
      </w:r>
      <w:r w:rsidR="00555E6E">
        <w:rPr>
          <w:rFonts w:ascii="Arial" w:hAnsi="Arial"/>
          <w:bCs/>
          <w:sz w:val="24"/>
          <w:szCs w:val="24"/>
        </w:rPr>
        <w:t xml:space="preserve"> </w:t>
      </w:r>
      <w:r w:rsidRPr="00555E6E">
        <w:rPr>
          <w:rFonts w:ascii="Arial" w:hAnsi="Arial"/>
          <w:bCs/>
          <w:sz w:val="24"/>
          <w:szCs w:val="24"/>
        </w:rPr>
        <w:t xml:space="preserve">strongly agreed that the flame is continuous when it </w:t>
      </w:r>
      <w:r w:rsidR="00555E6E" w:rsidRPr="00555E6E">
        <w:rPr>
          <w:rFonts w:ascii="Arial" w:hAnsi="Arial"/>
          <w:bCs/>
          <w:sz w:val="24"/>
          <w:szCs w:val="24"/>
        </w:rPr>
        <w:t>ignites</w:t>
      </w:r>
      <w:r w:rsidRPr="00555E6E">
        <w:rPr>
          <w:rFonts w:ascii="Arial" w:hAnsi="Arial"/>
          <w:bCs/>
          <w:sz w:val="24"/>
          <w:szCs w:val="24"/>
        </w:rPr>
        <w:t>, and it is enough to cook food.</w:t>
      </w:r>
      <w:r w:rsidR="00280BC3" w:rsidRPr="00555E6E">
        <w:rPr>
          <w:rFonts w:ascii="Arial" w:hAnsi="Arial"/>
          <w:bCs/>
          <w:sz w:val="24"/>
          <w:szCs w:val="24"/>
        </w:rPr>
        <w:t xml:space="preserve"> </w:t>
      </w:r>
      <w:r w:rsidRPr="00555E6E">
        <w:rPr>
          <w:rFonts w:ascii="Arial" w:hAnsi="Arial"/>
          <w:bCs/>
          <w:sz w:val="24"/>
          <w:szCs w:val="24"/>
        </w:rPr>
        <w:t xml:space="preserve"> For the duration of the fire, it was also satisfactory from the degree of agreeableness of the respondents.</w:t>
      </w:r>
    </w:p>
    <w:p w14:paraId="2304DA54" w14:textId="06F3C059" w:rsidR="005068AB" w:rsidRDefault="00000000">
      <w:pPr>
        <w:numPr>
          <w:ilvl w:val="0"/>
          <w:numId w:val="4"/>
        </w:numPr>
        <w:spacing w:line="480" w:lineRule="auto"/>
        <w:ind w:firstLine="720"/>
        <w:jc w:val="both"/>
        <w:rPr>
          <w:rFonts w:ascii="Arial" w:hAnsi="Arial"/>
          <w:bCs/>
          <w:sz w:val="24"/>
          <w:szCs w:val="24"/>
        </w:rPr>
      </w:pPr>
      <w:r>
        <w:rPr>
          <w:rFonts w:ascii="Arial" w:hAnsi="Arial"/>
          <w:bCs/>
          <w:sz w:val="24"/>
          <w:szCs w:val="24"/>
        </w:rPr>
        <w:t xml:space="preserve">The odor of the briquette pleased the respondents as all of them </w:t>
      </w:r>
      <w:r w:rsidR="00974011">
        <w:rPr>
          <w:rFonts w:ascii="Arial" w:hAnsi="Arial"/>
          <w:bCs/>
          <w:sz w:val="24"/>
          <w:szCs w:val="24"/>
        </w:rPr>
        <w:t>strongly.</w:t>
      </w:r>
    </w:p>
    <w:p w14:paraId="08377021" w14:textId="77777777" w:rsidR="000450FB" w:rsidRDefault="000450FB" w:rsidP="00426B17">
      <w:pPr>
        <w:spacing w:line="480" w:lineRule="auto"/>
        <w:jc w:val="both"/>
        <w:rPr>
          <w:rFonts w:ascii="Arial" w:hAnsi="Arial"/>
          <w:bCs/>
          <w:sz w:val="24"/>
          <w:szCs w:val="24"/>
        </w:rPr>
        <w:sectPr w:rsidR="000450FB" w:rsidSect="005270AE">
          <w:pgSz w:w="11906" w:h="16838" w:code="9"/>
          <w:pgMar w:top="2160" w:right="1440" w:bottom="1440" w:left="2160" w:header="720" w:footer="720" w:gutter="0"/>
          <w:cols w:space="720"/>
          <w:docGrid w:linePitch="360"/>
        </w:sectPr>
      </w:pPr>
    </w:p>
    <w:p w14:paraId="71BBAF43" w14:textId="7A162782" w:rsidR="009A6940" w:rsidRDefault="00000000" w:rsidP="00426B17">
      <w:pPr>
        <w:spacing w:line="480" w:lineRule="auto"/>
        <w:jc w:val="both"/>
        <w:rPr>
          <w:rFonts w:ascii="Arial" w:hAnsi="Arial"/>
          <w:bCs/>
          <w:sz w:val="24"/>
          <w:szCs w:val="24"/>
        </w:rPr>
      </w:pPr>
      <w:r>
        <w:rPr>
          <w:rFonts w:ascii="Arial" w:hAnsi="Arial"/>
          <w:bCs/>
          <w:sz w:val="24"/>
          <w:szCs w:val="24"/>
        </w:rPr>
        <w:lastRenderedPageBreak/>
        <w:t>agreed that it was odorless.</w:t>
      </w:r>
      <w:r w:rsidR="00280BC3">
        <w:rPr>
          <w:rFonts w:ascii="Arial" w:hAnsi="Arial"/>
          <w:bCs/>
          <w:sz w:val="24"/>
          <w:szCs w:val="24"/>
        </w:rPr>
        <w:t xml:space="preserve"> </w:t>
      </w:r>
      <w:r>
        <w:rPr>
          <w:rFonts w:ascii="Arial" w:hAnsi="Arial"/>
          <w:bCs/>
          <w:sz w:val="24"/>
          <w:szCs w:val="24"/>
        </w:rPr>
        <w:t xml:space="preserve"> On the other hand, the respondent suggested that the </w:t>
      </w:r>
      <w:r w:rsidR="00974011">
        <w:rPr>
          <w:rFonts w:ascii="Arial" w:hAnsi="Arial"/>
          <w:bCs/>
          <w:sz w:val="24"/>
          <w:szCs w:val="24"/>
        </w:rPr>
        <w:t>researchers</w:t>
      </w:r>
      <w:r>
        <w:rPr>
          <w:rFonts w:ascii="Arial" w:hAnsi="Arial"/>
          <w:bCs/>
          <w:sz w:val="24"/>
          <w:szCs w:val="24"/>
        </w:rPr>
        <w:t xml:space="preserve"> should enlarge the size of the briquette. </w:t>
      </w:r>
    </w:p>
    <w:p w14:paraId="3EEC8109" w14:textId="1561B279" w:rsidR="00353B20" w:rsidRDefault="00426B17" w:rsidP="00426B17">
      <w:pPr>
        <w:spacing w:line="480" w:lineRule="auto"/>
        <w:ind w:firstLine="720"/>
        <w:jc w:val="both"/>
        <w:rPr>
          <w:rFonts w:ascii="Arial" w:hAnsi="Arial"/>
          <w:bCs/>
          <w:sz w:val="24"/>
          <w:szCs w:val="24"/>
        </w:rPr>
      </w:pPr>
      <w:r>
        <w:rPr>
          <w:rFonts w:ascii="Arial" w:hAnsi="Arial"/>
          <w:bCs/>
          <w:sz w:val="24"/>
          <w:szCs w:val="24"/>
        </w:rPr>
        <w:t>3. The</w:t>
      </w:r>
      <w:r w:rsidR="002D23E1">
        <w:rPr>
          <w:rFonts w:ascii="Arial" w:hAnsi="Arial"/>
          <w:bCs/>
          <w:sz w:val="24"/>
          <w:szCs w:val="24"/>
        </w:rPr>
        <w:t>re is a significant relationship between effectiveness and appearance</w:t>
      </w:r>
      <w:r>
        <w:rPr>
          <w:rFonts w:ascii="Arial" w:hAnsi="Arial"/>
          <w:bCs/>
          <w:sz w:val="24"/>
          <w:szCs w:val="24"/>
        </w:rPr>
        <w:t xml:space="preserve"> </w:t>
      </w:r>
      <w:r w:rsidR="002D23E1">
        <w:rPr>
          <w:rFonts w:ascii="Arial" w:hAnsi="Arial"/>
          <w:bCs/>
          <w:sz w:val="24"/>
          <w:szCs w:val="24"/>
        </w:rPr>
        <w:t xml:space="preserve">of the briquette out </w:t>
      </w:r>
      <w:r w:rsidR="00974011">
        <w:rPr>
          <w:rFonts w:ascii="Arial" w:hAnsi="Arial"/>
          <w:bCs/>
          <w:sz w:val="24"/>
          <w:szCs w:val="24"/>
        </w:rPr>
        <w:t>of</w:t>
      </w:r>
      <w:r w:rsidR="002D23E1">
        <w:rPr>
          <w:rFonts w:ascii="Arial" w:hAnsi="Arial"/>
          <w:bCs/>
          <w:sz w:val="24"/>
          <w:szCs w:val="24"/>
        </w:rPr>
        <w:t xml:space="preserve"> rabbit manure. </w:t>
      </w:r>
    </w:p>
    <w:p w14:paraId="482D560A" w14:textId="550E7B6A" w:rsidR="009A6940" w:rsidRPr="00A127DF" w:rsidRDefault="009A6940" w:rsidP="00353B20">
      <w:pPr>
        <w:jc w:val="both"/>
        <w:rPr>
          <w:rFonts w:ascii="Arial" w:hAnsi="Arial"/>
          <w:b/>
          <w:sz w:val="24"/>
          <w:szCs w:val="24"/>
        </w:rPr>
      </w:pPr>
    </w:p>
    <w:p w14:paraId="0E4AA6B0" w14:textId="77777777" w:rsidR="009A6940" w:rsidRDefault="00000000">
      <w:pPr>
        <w:tabs>
          <w:tab w:val="center" w:pos="4320"/>
        </w:tabs>
        <w:jc w:val="both"/>
        <w:rPr>
          <w:rFonts w:ascii="Arial" w:hAnsi="Arial"/>
          <w:b/>
          <w:sz w:val="28"/>
          <w:szCs w:val="28"/>
        </w:rPr>
      </w:pPr>
      <w:r>
        <w:rPr>
          <w:rFonts w:ascii="Arial" w:hAnsi="Arial"/>
          <w:b/>
          <w:sz w:val="28"/>
          <w:szCs w:val="28"/>
        </w:rPr>
        <w:t>Conclusion</w:t>
      </w:r>
    </w:p>
    <w:p w14:paraId="60E95460" w14:textId="77777777" w:rsidR="009A6940" w:rsidRDefault="009A6940">
      <w:pPr>
        <w:tabs>
          <w:tab w:val="center" w:pos="4320"/>
        </w:tabs>
        <w:jc w:val="both"/>
        <w:rPr>
          <w:rFonts w:ascii="Arial" w:hAnsi="Arial"/>
          <w:bCs/>
          <w:sz w:val="24"/>
          <w:szCs w:val="24"/>
        </w:rPr>
      </w:pPr>
    </w:p>
    <w:p w14:paraId="1F34885E" w14:textId="77777777" w:rsidR="00EA59EF" w:rsidRDefault="00000000" w:rsidP="00EA59EF">
      <w:pPr>
        <w:spacing w:line="480" w:lineRule="auto"/>
        <w:jc w:val="both"/>
        <w:rPr>
          <w:rFonts w:ascii="Arial" w:hAnsi="Arial"/>
          <w:bCs/>
          <w:sz w:val="24"/>
          <w:szCs w:val="24"/>
        </w:rPr>
      </w:pPr>
      <w:r>
        <w:rPr>
          <w:rFonts w:ascii="Arial" w:hAnsi="Arial"/>
          <w:b/>
          <w:sz w:val="28"/>
          <w:szCs w:val="28"/>
        </w:rPr>
        <w:tab/>
      </w:r>
      <w:r w:rsidR="00EA59EF" w:rsidRPr="00EA59EF">
        <w:rPr>
          <w:rFonts w:ascii="Arial" w:hAnsi="Arial"/>
          <w:bCs/>
          <w:sz w:val="24"/>
          <w:szCs w:val="24"/>
        </w:rPr>
        <w:t>Based on the findings, the researchers were able to conclude that the effectiveness of the briquette made of rabbit manure enhanced with sawdust was satisfactory, as they strongly agreed with the positive characteristics of the product. </w:t>
      </w:r>
    </w:p>
    <w:p w14:paraId="1BF404B1" w14:textId="71585C86" w:rsidR="00EA59EF" w:rsidRPr="00EA59EF" w:rsidRDefault="00EA59EF" w:rsidP="00EA59EF">
      <w:pPr>
        <w:spacing w:line="480" w:lineRule="auto"/>
        <w:ind w:firstLine="720"/>
        <w:jc w:val="both"/>
        <w:rPr>
          <w:rFonts w:ascii="Arial" w:hAnsi="Arial"/>
          <w:bCs/>
          <w:sz w:val="24"/>
          <w:szCs w:val="24"/>
        </w:rPr>
      </w:pPr>
      <w:r w:rsidRPr="00EA59EF">
        <w:rPr>
          <w:rFonts w:ascii="Arial" w:hAnsi="Arial"/>
          <w:bCs/>
          <w:sz w:val="24"/>
          <w:szCs w:val="24"/>
        </w:rPr>
        <w:t xml:space="preserve">In addition, the appearance of the briquette </w:t>
      </w:r>
      <w:r w:rsidR="00B9546B" w:rsidRPr="00EA59EF">
        <w:rPr>
          <w:rFonts w:ascii="Arial" w:hAnsi="Arial"/>
          <w:bCs/>
          <w:sz w:val="24"/>
          <w:szCs w:val="24"/>
        </w:rPr>
        <w:t>made of</w:t>
      </w:r>
      <w:r w:rsidRPr="00EA59EF">
        <w:rPr>
          <w:rFonts w:ascii="Arial" w:hAnsi="Arial"/>
          <w:bCs/>
          <w:sz w:val="24"/>
          <w:szCs w:val="24"/>
        </w:rPr>
        <w:t xml:space="preserve"> rabbit manure enhanced with sawdust is commendable, as it was much more appealing than the existing one with regards to the </w:t>
      </w:r>
      <w:r w:rsidR="00B9546B" w:rsidRPr="00EA59EF">
        <w:rPr>
          <w:rFonts w:ascii="Arial" w:hAnsi="Arial"/>
          <w:bCs/>
          <w:sz w:val="24"/>
          <w:szCs w:val="24"/>
        </w:rPr>
        <w:t>respondents’</w:t>
      </w:r>
      <w:r w:rsidRPr="00EA59EF">
        <w:rPr>
          <w:rFonts w:ascii="Arial" w:hAnsi="Arial"/>
          <w:bCs/>
          <w:sz w:val="24"/>
          <w:szCs w:val="24"/>
        </w:rPr>
        <w:t xml:space="preserve"> answers to the questionnaire.</w:t>
      </w:r>
    </w:p>
    <w:p w14:paraId="60855BCD" w14:textId="5341A462" w:rsidR="00EA59EF" w:rsidRPr="00EA59EF" w:rsidRDefault="00EA59EF" w:rsidP="00EA59EF">
      <w:pPr>
        <w:spacing w:line="480" w:lineRule="auto"/>
        <w:ind w:firstLine="720"/>
        <w:jc w:val="both"/>
        <w:rPr>
          <w:rFonts w:ascii="Arial" w:hAnsi="Arial"/>
          <w:bCs/>
          <w:sz w:val="24"/>
          <w:szCs w:val="24"/>
        </w:rPr>
      </w:pPr>
      <w:r w:rsidRPr="00EA59EF">
        <w:rPr>
          <w:rFonts w:ascii="Arial" w:hAnsi="Arial"/>
          <w:bCs/>
          <w:sz w:val="24"/>
          <w:szCs w:val="24"/>
        </w:rPr>
        <w:t>Furthermore, according to the survey responses gathered by the researchers, the odor of the briquette is praiseworthy.</w:t>
      </w:r>
      <w:r w:rsidR="00280BC3">
        <w:rPr>
          <w:rFonts w:ascii="Arial" w:hAnsi="Arial"/>
          <w:bCs/>
          <w:sz w:val="24"/>
          <w:szCs w:val="24"/>
        </w:rPr>
        <w:t xml:space="preserve"> </w:t>
      </w:r>
      <w:r w:rsidRPr="00EA59EF">
        <w:rPr>
          <w:rFonts w:ascii="Arial" w:hAnsi="Arial"/>
          <w:bCs/>
          <w:sz w:val="24"/>
          <w:szCs w:val="24"/>
        </w:rPr>
        <w:t xml:space="preserve"> Some of them said that it has a nice scent that makes them think of it as eco-friendly.</w:t>
      </w:r>
    </w:p>
    <w:p w14:paraId="139ECA2F" w14:textId="6E26F614" w:rsidR="00EA59EF" w:rsidRPr="00EA59EF" w:rsidRDefault="00EA59EF" w:rsidP="00EA59EF">
      <w:pPr>
        <w:spacing w:line="480" w:lineRule="auto"/>
        <w:ind w:firstLine="720"/>
        <w:jc w:val="both"/>
        <w:rPr>
          <w:rFonts w:ascii="Arial" w:hAnsi="Arial"/>
          <w:bCs/>
          <w:sz w:val="24"/>
          <w:szCs w:val="24"/>
        </w:rPr>
      </w:pPr>
      <w:r w:rsidRPr="00EA59EF">
        <w:rPr>
          <w:rFonts w:ascii="Arial" w:hAnsi="Arial"/>
          <w:bCs/>
          <w:sz w:val="24"/>
          <w:szCs w:val="24"/>
        </w:rPr>
        <w:t>Prior to being used in homes, the researchers make sure the rabbit manure briquettes are safe, effective, and of high quality. </w:t>
      </w:r>
    </w:p>
    <w:p w14:paraId="3C5B6456" w14:textId="67BB6050" w:rsidR="00EA59EF" w:rsidRPr="00EA59EF" w:rsidRDefault="00EA59EF" w:rsidP="00EA59EF">
      <w:pPr>
        <w:spacing w:line="480" w:lineRule="auto"/>
        <w:ind w:firstLine="720"/>
        <w:jc w:val="both"/>
        <w:rPr>
          <w:rFonts w:ascii="Arial" w:hAnsi="Arial"/>
          <w:bCs/>
          <w:sz w:val="24"/>
          <w:szCs w:val="24"/>
        </w:rPr>
      </w:pPr>
      <w:r w:rsidRPr="00EA59EF">
        <w:rPr>
          <w:rFonts w:ascii="Arial" w:hAnsi="Arial"/>
          <w:bCs/>
          <w:sz w:val="24"/>
          <w:szCs w:val="24"/>
        </w:rPr>
        <w:t>Therefore, rabbit manure is a good alternative briquette since it is a good candidate for sustainable fuel due to its low moisture content, high energy content, and nutrient-rich composition.</w:t>
      </w:r>
    </w:p>
    <w:p w14:paraId="51C5EC4F" w14:textId="184C3053" w:rsidR="009A6940" w:rsidRDefault="00EA59EF" w:rsidP="00EA59EF">
      <w:pPr>
        <w:spacing w:line="480" w:lineRule="auto"/>
        <w:ind w:firstLine="720"/>
        <w:jc w:val="both"/>
        <w:rPr>
          <w:rFonts w:ascii="Arial" w:hAnsi="Arial"/>
          <w:bCs/>
          <w:sz w:val="24"/>
          <w:szCs w:val="24"/>
        </w:rPr>
      </w:pPr>
      <w:r w:rsidRPr="00EA59EF">
        <w:rPr>
          <w:rFonts w:ascii="Arial" w:hAnsi="Arial"/>
          <w:bCs/>
          <w:sz w:val="24"/>
          <w:szCs w:val="24"/>
        </w:rPr>
        <w:t xml:space="preserve">Also, there was a significant relationship between its effectiveness and appearance. </w:t>
      </w:r>
      <w:r w:rsidR="00280BC3">
        <w:rPr>
          <w:rFonts w:ascii="Arial" w:hAnsi="Arial"/>
          <w:bCs/>
          <w:sz w:val="24"/>
          <w:szCs w:val="24"/>
        </w:rPr>
        <w:t xml:space="preserve"> </w:t>
      </w:r>
      <w:r w:rsidRPr="00EA59EF">
        <w:rPr>
          <w:rFonts w:ascii="Arial" w:hAnsi="Arial"/>
          <w:bCs/>
          <w:sz w:val="24"/>
          <w:szCs w:val="24"/>
        </w:rPr>
        <w:t xml:space="preserve">Hence, the researchers </w:t>
      </w:r>
      <w:r w:rsidR="00B9546B">
        <w:rPr>
          <w:rFonts w:ascii="Arial" w:hAnsi="Arial"/>
          <w:bCs/>
          <w:sz w:val="24"/>
          <w:szCs w:val="24"/>
        </w:rPr>
        <w:t xml:space="preserve">rejected </w:t>
      </w:r>
      <w:r w:rsidRPr="00EA59EF">
        <w:rPr>
          <w:rFonts w:ascii="Arial" w:hAnsi="Arial"/>
          <w:bCs/>
          <w:sz w:val="24"/>
          <w:szCs w:val="24"/>
        </w:rPr>
        <w:t>the null hypothesis.</w:t>
      </w:r>
    </w:p>
    <w:p w14:paraId="5D132DE4" w14:textId="77777777" w:rsidR="00EA59EF" w:rsidRDefault="00EA59EF" w:rsidP="00EA59EF">
      <w:pPr>
        <w:jc w:val="both"/>
        <w:rPr>
          <w:rFonts w:ascii="Arial" w:hAnsi="Arial"/>
          <w:bCs/>
          <w:sz w:val="24"/>
          <w:szCs w:val="24"/>
        </w:rPr>
      </w:pPr>
    </w:p>
    <w:p w14:paraId="2A2E4B30" w14:textId="77777777" w:rsidR="00D77936" w:rsidRDefault="00D77936" w:rsidP="00EA59EF">
      <w:pPr>
        <w:jc w:val="both"/>
        <w:rPr>
          <w:rFonts w:ascii="Arial" w:hAnsi="Arial"/>
          <w:bCs/>
          <w:sz w:val="24"/>
          <w:szCs w:val="24"/>
        </w:rPr>
      </w:pPr>
    </w:p>
    <w:p w14:paraId="27698921" w14:textId="77777777" w:rsidR="00D77936" w:rsidRDefault="00D77936" w:rsidP="00EA59EF">
      <w:pPr>
        <w:jc w:val="both"/>
        <w:rPr>
          <w:rFonts w:ascii="Arial" w:hAnsi="Arial"/>
          <w:bCs/>
          <w:sz w:val="24"/>
          <w:szCs w:val="24"/>
        </w:rPr>
      </w:pPr>
    </w:p>
    <w:p w14:paraId="2365D920" w14:textId="77777777" w:rsidR="00D77936" w:rsidRDefault="00D77936" w:rsidP="00EA59EF">
      <w:pPr>
        <w:jc w:val="both"/>
        <w:rPr>
          <w:rFonts w:ascii="Arial" w:hAnsi="Arial"/>
          <w:bCs/>
          <w:sz w:val="24"/>
          <w:szCs w:val="24"/>
        </w:rPr>
      </w:pPr>
    </w:p>
    <w:p w14:paraId="718580A9" w14:textId="77777777" w:rsidR="00D77936" w:rsidRDefault="00D77936" w:rsidP="00EA59EF">
      <w:pPr>
        <w:jc w:val="both"/>
        <w:rPr>
          <w:rFonts w:ascii="Arial" w:hAnsi="Arial"/>
          <w:bCs/>
          <w:sz w:val="24"/>
          <w:szCs w:val="24"/>
        </w:rPr>
      </w:pPr>
    </w:p>
    <w:p w14:paraId="31076100" w14:textId="7F26C7AF" w:rsidR="009A6940" w:rsidRDefault="00000000">
      <w:pPr>
        <w:rPr>
          <w:rFonts w:ascii="Arial" w:hAnsi="Arial"/>
          <w:b/>
          <w:sz w:val="28"/>
          <w:szCs w:val="28"/>
        </w:rPr>
      </w:pPr>
      <w:r>
        <w:rPr>
          <w:rFonts w:ascii="Arial" w:hAnsi="Arial"/>
          <w:b/>
          <w:sz w:val="28"/>
          <w:szCs w:val="28"/>
        </w:rPr>
        <w:lastRenderedPageBreak/>
        <w:t xml:space="preserve">Recommendation for </w:t>
      </w:r>
      <w:r w:rsidR="008D47B3">
        <w:rPr>
          <w:rFonts w:ascii="Arial" w:hAnsi="Arial"/>
          <w:b/>
          <w:sz w:val="28"/>
          <w:szCs w:val="28"/>
        </w:rPr>
        <w:t>F</w:t>
      </w:r>
      <w:r>
        <w:rPr>
          <w:rFonts w:ascii="Arial" w:hAnsi="Arial"/>
          <w:b/>
          <w:sz w:val="28"/>
          <w:szCs w:val="28"/>
        </w:rPr>
        <w:t xml:space="preserve">uture </w:t>
      </w:r>
      <w:r w:rsidR="008D47B3">
        <w:rPr>
          <w:rFonts w:ascii="Arial" w:hAnsi="Arial"/>
          <w:b/>
          <w:sz w:val="28"/>
          <w:szCs w:val="28"/>
        </w:rPr>
        <w:t>R</w:t>
      </w:r>
      <w:r>
        <w:rPr>
          <w:rFonts w:ascii="Arial" w:hAnsi="Arial"/>
          <w:b/>
          <w:sz w:val="28"/>
          <w:szCs w:val="28"/>
        </w:rPr>
        <w:t>esearchers</w:t>
      </w:r>
    </w:p>
    <w:p w14:paraId="03210FBA" w14:textId="77777777" w:rsidR="009A6940" w:rsidRDefault="009A6940">
      <w:pPr>
        <w:rPr>
          <w:rFonts w:ascii="Arial" w:hAnsi="Arial"/>
          <w:bCs/>
          <w:sz w:val="24"/>
          <w:szCs w:val="24"/>
        </w:rPr>
      </w:pPr>
    </w:p>
    <w:p w14:paraId="643224D0" w14:textId="043987E3" w:rsidR="00A127DF" w:rsidRPr="00A127DF" w:rsidRDefault="00000000" w:rsidP="00A127DF">
      <w:pPr>
        <w:spacing w:line="480" w:lineRule="auto"/>
        <w:jc w:val="both"/>
        <w:rPr>
          <w:rFonts w:ascii="Arial" w:hAnsi="Arial"/>
          <w:bCs/>
          <w:sz w:val="24"/>
          <w:szCs w:val="24"/>
        </w:rPr>
      </w:pPr>
      <w:r>
        <w:rPr>
          <w:rFonts w:ascii="Arial" w:hAnsi="Arial"/>
          <w:b/>
          <w:sz w:val="28"/>
          <w:szCs w:val="28"/>
        </w:rPr>
        <w:tab/>
      </w:r>
      <w:r w:rsidR="00A127DF" w:rsidRPr="00A127DF">
        <w:rPr>
          <w:rFonts w:ascii="Arial" w:hAnsi="Arial"/>
          <w:bCs/>
          <w:sz w:val="24"/>
          <w:szCs w:val="24"/>
        </w:rPr>
        <w:t xml:space="preserve">According to the researchers, the appearance of the product can still be improved through making it more compact. </w:t>
      </w:r>
      <w:r w:rsidR="009C2801">
        <w:rPr>
          <w:rFonts w:ascii="Arial" w:hAnsi="Arial"/>
          <w:bCs/>
          <w:sz w:val="24"/>
          <w:szCs w:val="24"/>
        </w:rPr>
        <w:t xml:space="preserve"> </w:t>
      </w:r>
      <w:r w:rsidR="00EA4AA0" w:rsidRPr="00A127DF">
        <w:rPr>
          <w:rFonts w:ascii="Arial" w:hAnsi="Arial"/>
          <w:bCs/>
          <w:sz w:val="24"/>
          <w:szCs w:val="24"/>
        </w:rPr>
        <w:t>Moreover,</w:t>
      </w:r>
      <w:r w:rsidR="00A127DF" w:rsidRPr="00A127DF">
        <w:rPr>
          <w:rFonts w:ascii="Arial" w:hAnsi="Arial"/>
          <w:bCs/>
          <w:sz w:val="24"/>
          <w:szCs w:val="24"/>
        </w:rPr>
        <w:t xml:space="preserve"> the researchers also recommend </w:t>
      </w:r>
      <w:proofErr w:type="gramStart"/>
      <w:r w:rsidR="00A127DF" w:rsidRPr="00A127DF">
        <w:rPr>
          <w:rFonts w:ascii="Arial" w:hAnsi="Arial"/>
          <w:bCs/>
          <w:sz w:val="24"/>
          <w:szCs w:val="24"/>
        </w:rPr>
        <w:t>to improve</w:t>
      </w:r>
      <w:proofErr w:type="gramEnd"/>
      <w:r w:rsidR="00A127DF" w:rsidRPr="00A127DF">
        <w:rPr>
          <w:rFonts w:ascii="Arial" w:hAnsi="Arial"/>
          <w:bCs/>
          <w:sz w:val="24"/>
          <w:szCs w:val="24"/>
        </w:rPr>
        <w:t xml:space="preserve"> the thickness of manure. In addition to this, the texture of the briquette can still be enhanced until it has a smooth texture.</w:t>
      </w:r>
    </w:p>
    <w:p w14:paraId="6D8DF989" w14:textId="6E27B437" w:rsidR="009A6940" w:rsidRDefault="00A127DF" w:rsidP="00A127DF">
      <w:pPr>
        <w:spacing w:line="480" w:lineRule="auto"/>
        <w:jc w:val="both"/>
        <w:rPr>
          <w:rFonts w:ascii="Arial" w:hAnsi="Arial"/>
          <w:bCs/>
          <w:sz w:val="24"/>
          <w:szCs w:val="24"/>
        </w:rPr>
      </w:pPr>
      <w:r w:rsidRPr="00A127DF">
        <w:rPr>
          <w:rFonts w:ascii="Arial" w:hAnsi="Arial"/>
          <w:bCs/>
          <w:sz w:val="24"/>
          <w:szCs w:val="24"/>
        </w:rPr>
        <w:t xml:space="preserve">          The other properties of the effectiveness or appearance can also be measured for </w:t>
      </w:r>
      <w:proofErr w:type="gramStart"/>
      <w:r w:rsidRPr="00A127DF">
        <w:rPr>
          <w:rFonts w:ascii="Arial" w:hAnsi="Arial"/>
          <w:bCs/>
          <w:sz w:val="24"/>
          <w:szCs w:val="24"/>
        </w:rPr>
        <w:t>a more</w:t>
      </w:r>
      <w:proofErr w:type="gramEnd"/>
      <w:r w:rsidRPr="00A127DF">
        <w:rPr>
          <w:rFonts w:ascii="Arial" w:hAnsi="Arial"/>
          <w:bCs/>
          <w:sz w:val="24"/>
          <w:szCs w:val="24"/>
        </w:rPr>
        <w:t xml:space="preserve"> specific data of the researcher.</w:t>
      </w:r>
      <w:r w:rsidR="009C2801">
        <w:rPr>
          <w:rFonts w:ascii="Arial" w:hAnsi="Arial"/>
          <w:bCs/>
          <w:sz w:val="24"/>
          <w:szCs w:val="24"/>
        </w:rPr>
        <w:t xml:space="preserve"> </w:t>
      </w:r>
      <w:r w:rsidRPr="00A127DF">
        <w:rPr>
          <w:rFonts w:ascii="Arial" w:hAnsi="Arial"/>
          <w:bCs/>
          <w:sz w:val="24"/>
          <w:szCs w:val="24"/>
        </w:rPr>
        <w:t xml:space="preserve"> Also including the </w:t>
      </w:r>
      <w:r w:rsidR="00300278" w:rsidRPr="00A127DF">
        <w:rPr>
          <w:rFonts w:ascii="Arial" w:hAnsi="Arial"/>
          <w:bCs/>
          <w:sz w:val="24"/>
          <w:szCs w:val="24"/>
        </w:rPr>
        <w:t>limitations</w:t>
      </w:r>
      <w:r w:rsidRPr="00A127DF">
        <w:rPr>
          <w:rFonts w:ascii="Arial" w:hAnsi="Arial"/>
          <w:bCs/>
          <w:sz w:val="24"/>
          <w:szCs w:val="24"/>
        </w:rPr>
        <w:t xml:space="preserve"> of this research, its household use can be further studied to see if it is suitable for everyday use to sustain needs particularly in cooking.</w:t>
      </w:r>
    </w:p>
    <w:sectPr w:rsidR="009A6940" w:rsidSect="005270AE">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3B8EEB" w14:textId="77777777" w:rsidR="00D313FA" w:rsidRDefault="00D313FA">
      <w:r>
        <w:separator/>
      </w:r>
    </w:p>
    <w:p w14:paraId="38E6A869" w14:textId="77777777" w:rsidR="00D313FA" w:rsidRDefault="00D313FA"/>
    <w:p w14:paraId="03D79239" w14:textId="77777777" w:rsidR="00D313FA" w:rsidRDefault="00D313FA" w:rsidP="00EA59EF"/>
    <w:p w14:paraId="00115287" w14:textId="77777777" w:rsidR="00D313FA" w:rsidRDefault="00D313FA"/>
    <w:p w14:paraId="3397B2E6" w14:textId="77777777" w:rsidR="00D313FA" w:rsidRDefault="00D313FA" w:rsidP="00A45F56"/>
    <w:p w14:paraId="5DB701B0" w14:textId="77777777" w:rsidR="00D313FA" w:rsidRDefault="00D313FA" w:rsidP="00A45F56"/>
    <w:p w14:paraId="50C8A623" w14:textId="77777777" w:rsidR="00D313FA" w:rsidRDefault="00D313FA" w:rsidP="00A45F56"/>
  </w:endnote>
  <w:endnote w:type="continuationSeparator" w:id="0">
    <w:p w14:paraId="0A7FA5B6" w14:textId="77777777" w:rsidR="00D313FA" w:rsidRDefault="00D313FA">
      <w:r>
        <w:continuationSeparator/>
      </w:r>
    </w:p>
    <w:p w14:paraId="5E04DF0D" w14:textId="77777777" w:rsidR="00D313FA" w:rsidRDefault="00D313FA"/>
    <w:p w14:paraId="7BEDEECE" w14:textId="77777777" w:rsidR="00D313FA" w:rsidRDefault="00D313FA" w:rsidP="00EA59EF"/>
    <w:p w14:paraId="71EF430E" w14:textId="77777777" w:rsidR="00D313FA" w:rsidRDefault="00D313FA"/>
    <w:p w14:paraId="02EC516C" w14:textId="77777777" w:rsidR="00D313FA" w:rsidRDefault="00D313FA" w:rsidP="00A45F56"/>
    <w:p w14:paraId="3EFC4DEA" w14:textId="77777777" w:rsidR="00D313FA" w:rsidRDefault="00D313FA" w:rsidP="00A45F56"/>
    <w:p w14:paraId="7045CDE4" w14:textId="77777777" w:rsidR="00D313FA" w:rsidRDefault="00D313FA" w:rsidP="00A45F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F2E59" w14:textId="77777777" w:rsidR="00113D4D" w:rsidRDefault="00113D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E2F86" w14:textId="77777777" w:rsidR="00113D4D" w:rsidRDefault="00113D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DE7097" w14:textId="77777777" w:rsidR="00113D4D" w:rsidRDefault="00113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9D9D40" w14:textId="77777777" w:rsidR="00D313FA" w:rsidRDefault="00D313FA">
      <w:r>
        <w:separator/>
      </w:r>
    </w:p>
    <w:p w14:paraId="7EA64FD3" w14:textId="77777777" w:rsidR="00D313FA" w:rsidRDefault="00D313FA"/>
    <w:p w14:paraId="4D515EF7" w14:textId="77777777" w:rsidR="00D313FA" w:rsidRDefault="00D313FA" w:rsidP="00EA59EF"/>
    <w:p w14:paraId="45B519C0" w14:textId="77777777" w:rsidR="00D313FA" w:rsidRDefault="00D313FA"/>
    <w:p w14:paraId="4FA9A36E" w14:textId="77777777" w:rsidR="00D313FA" w:rsidRDefault="00D313FA" w:rsidP="00A45F56"/>
    <w:p w14:paraId="39EF9425" w14:textId="77777777" w:rsidR="00D313FA" w:rsidRDefault="00D313FA" w:rsidP="00A45F56"/>
    <w:p w14:paraId="37131979" w14:textId="77777777" w:rsidR="00D313FA" w:rsidRDefault="00D313FA" w:rsidP="00A45F56"/>
  </w:footnote>
  <w:footnote w:type="continuationSeparator" w:id="0">
    <w:p w14:paraId="0A08D77B" w14:textId="77777777" w:rsidR="00D313FA" w:rsidRDefault="00D313FA">
      <w:r>
        <w:continuationSeparator/>
      </w:r>
    </w:p>
    <w:p w14:paraId="103F2F60" w14:textId="77777777" w:rsidR="00D313FA" w:rsidRDefault="00D313FA"/>
    <w:p w14:paraId="6309375C" w14:textId="77777777" w:rsidR="00D313FA" w:rsidRDefault="00D313FA" w:rsidP="00EA59EF"/>
    <w:p w14:paraId="739DBB2E" w14:textId="77777777" w:rsidR="00D313FA" w:rsidRDefault="00D313FA"/>
    <w:p w14:paraId="0522D019" w14:textId="77777777" w:rsidR="00D313FA" w:rsidRDefault="00D313FA" w:rsidP="00A45F56"/>
    <w:p w14:paraId="2395F047" w14:textId="77777777" w:rsidR="00D313FA" w:rsidRDefault="00D313FA" w:rsidP="00A45F56"/>
    <w:p w14:paraId="4A2F992D" w14:textId="77777777" w:rsidR="00D313FA" w:rsidRDefault="00D313FA" w:rsidP="00A45F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3CD42" w14:textId="77777777" w:rsidR="00113D4D" w:rsidRDefault="00113D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4"/>
        <w:szCs w:val="24"/>
      </w:rPr>
      <w:id w:val="-1245953139"/>
    </w:sdtPr>
    <w:sdtEndPr>
      <w:rPr>
        <w:i/>
        <w:iCs/>
      </w:rPr>
    </w:sdtEndPr>
    <w:sdtContent>
      <w:p w14:paraId="3333D6ED" w14:textId="73F32D1B" w:rsidR="00C40248" w:rsidRPr="00967581" w:rsidRDefault="00000000" w:rsidP="004D0AA3">
        <w:pPr>
          <w:pStyle w:val="Header"/>
          <w:jc w:val="right"/>
          <w:rPr>
            <w:rFonts w:ascii="Arial" w:hAnsi="Arial" w:cs="Arial"/>
            <w:i/>
            <w:iCs/>
            <w:sz w:val="24"/>
            <w:szCs w:val="24"/>
          </w:rPr>
        </w:pPr>
        <w:r w:rsidRPr="00967581">
          <w:rPr>
            <w:rFonts w:ascii="Arial" w:hAnsi="Arial" w:cs="Arial"/>
            <w:i/>
            <w:iCs/>
            <w:sz w:val="24"/>
            <w:szCs w:val="24"/>
          </w:rPr>
          <w:fldChar w:fldCharType="begin"/>
        </w:r>
        <w:r w:rsidRPr="00967581">
          <w:rPr>
            <w:rFonts w:ascii="Arial" w:hAnsi="Arial" w:cs="Arial"/>
            <w:i/>
            <w:iCs/>
            <w:sz w:val="24"/>
            <w:szCs w:val="24"/>
          </w:rPr>
          <w:instrText xml:space="preserve"> PAGE   \* MERGEFORMAT </w:instrText>
        </w:r>
        <w:r w:rsidRPr="00967581">
          <w:rPr>
            <w:rFonts w:ascii="Arial" w:hAnsi="Arial" w:cs="Arial"/>
            <w:i/>
            <w:iCs/>
            <w:sz w:val="24"/>
            <w:szCs w:val="24"/>
          </w:rPr>
          <w:fldChar w:fldCharType="separate"/>
        </w:r>
        <w:r w:rsidRPr="00967581">
          <w:rPr>
            <w:rFonts w:ascii="Arial" w:hAnsi="Arial" w:cs="Arial"/>
            <w:i/>
            <w:iCs/>
            <w:sz w:val="24"/>
            <w:szCs w:val="24"/>
          </w:rPr>
          <w:t>2</w:t>
        </w:r>
        <w:r w:rsidRPr="00967581">
          <w:rPr>
            <w:rFonts w:ascii="Arial" w:hAnsi="Arial" w:cs="Arial"/>
            <w:i/>
            <w:iCs/>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5D9DF" w14:textId="77777777" w:rsidR="00113D4D" w:rsidRDefault="0011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EC6243"/>
    <w:multiLevelType w:val="singleLevel"/>
    <w:tmpl w:val="A4EC6243"/>
    <w:lvl w:ilvl="0">
      <w:start w:val="1"/>
      <w:numFmt w:val="decimal"/>
      <w:suff w:val="space"/>
      <w:lvlText w:val="%1."/>
      <w:lvlJc w:val="left"/>
    </w:lvl>
  </w:abstractNum>
  <w:abstractNum w:abstractNumId="1" w15:restartNumberingAfterBreak="0">
    <w:nsid w:val="25A43C8D"/>
    <w:multiLevelType w:val="multilevel"/>
    <w:tmpl w:val="25A43C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FA4BA2"/>
    <w:multiLevelType w:val="multilevel"/>
    <w:tmpl w:val="2FFA4B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93058E"/>
    <w:multiLevelType w:val="multilevel"/>
    <w:tmpl w:val="5693058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842015105">
    <w:abstractNumId w:val="3"/>
  </w:num>
  <w:num w:numId="2" w16cid:durableId="852106201">
    <w:abstractNumId w:val="2"/>
  </w:num>
  <w:num w:numId="3" w16cid:durableId="429352833">
    <w:abstractNumId w:val="1"/>
  </w:num>
  <w:num w:numId="4" w16cid:durableId="138432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C8A"/>
    <w:rsid w:val="00002741"/>
    <w:rsid w:val="0001493A"/>
    <w:rsid w:val="000403D5"/>
    <w:rsid w:val="00042119"/>
    <w:rsid w:val="000450FB"/>
    <w:rsid w:val="000454E4"/>
    <w:rsid w:val="000679AB"/>
    <w:rsid w:val="00070D69"/>
    <w:rsid w:val="0007489F"/>
    <w:rsid w:val="000822C9"/>
    <w:rsid w:val="00082F85"/>
    <w:rsid w:val="000A26BB"/>
    <w:rsid w:val="000A5BC1"/>
    <w:rsid w:val="000B4595"/>
    <w:rsid w:val="000C19B6"/>
    <w:rsid w:val="000D3279"/>
    <w:rsid w:val="000E44C3"/>
    <w:rsid w:val="000F240C"/>
    <w:rsid w:val="000F3098"/>
    <w:rsid w:val="00103197"/>
    <w:rsid w:val="00113D4D"/>
    <w:rsid w:val="001141DD"/>
    <w:rsid w:val="001142FF"/>
    <w:rsid w:val="001160DB"/>
    <w:rsid w:val="001207EC"/>
    <w:rsid w:val="00120E07"/>
    <w:rsid w:val="001224FF"/>
    <w:rsid w:val="00131E75"/>
    <w:rsid w:val="001356E3"/>
    <w:rsid w:val="00143F9F"/>
    <w:rsid w:val="001519C1"/>
    <w:rsid w:val="001533A6"/>
    <w:rsid w:val="00156500"/>
    <w:rsid w:val="0016597C"/>
    <w:rsid w:val="00173F03"/>
    <w:rsid w:val="001839ED"/>
    <w:rsid w:val="00192D42"/>
    <w:rsid w:val="001A2EC5"/>
    <w:rsid w:val="001A7C11"/>
    <w:rsid w:val="001B0B03"/>
    <w:rsid w:val="001D0499"/>
    <w:rsid w:val="001D66C7"/>
    <w:rsid w:val="001E1040"/>
    <w:rsid w:val="001E4964"/>
    <w:rsid w:val="001F3170"/>
    <w:rsid w:val="001F3B40"/>
    <w:rsid w:val="001F3FB9"/>
    <w:rsid w:val="001F64E7"/>
    <w:rsid w:val="002002FE"/>
    <w:rsid w:val="0021121F"/>
    <w:rsid w:val="002127AA"/>
    <w:rsid w:val="0021785F"/>
    <w:rsid w:val="00223536"/>
    <w:rsid w:val="00223A2F"/>
    <w:rsid w:val="00232DD8"/>
    <w:rsid w:val="00247A74"/>
    <w:rsid w:val="00253B5F"/>
    <w:rsid w:val="0025446B"/>
    <w:rsid w:val="002607B1"/>
    <w:rsid w:val="002627C3"/>
    <w:rsid w:val="002636F0"/>
    <w:rsid w:val="00265179"/>
    <w:rsid w:val="0027400A"/>
    <w:rsid w:val="002774B0"/>
    <w:rsid w:val="00277716"/>
    <w:rsid w:val="00280BC3"/>
    <w:rsid w:val="002922B8"/>
    <w:rsid w:val="0029539F"/>
    <w:rsid w:val="002B198B"/>
    <w:rsid w:val="002D23E1"/>
    <w:rsid w:val="002D27AF"/>
    <w:rsid w:val="002F2611"/>
    <w:rsid w:val="00300278"/>
    <w:rsid w:val="003171C5"/>
    <w:rsid w:val="0032347D"/>
    <w:rsid w:val="00332142"/>
    <w:rsid w:val="00335200"/>
    <w:rsid w:val="00353B20"/>
    <w:rsid w:val="00355F76"/>
    <w:rsid w:val="00356D19"/>
    <w:rsid w:val="0036292E"/>
    <w:rsid w:val="00363609"/>
    <w:rsid w:val="00364E4F"/>
    <w:rsid w:val="0037454C"/>
    <w:rsid w:val="00374CB2"/>
    <w:rsid w:val="003859FD"/>
    <w:rsid w:val="0039748A"/>
    <w:rsid w:val="003A3597"/>
    <w:rsid w:val="003A5E91"/>
    <w:rsid w:val="003B0400"/>
    <w:rsid w:val="003E05D0"/>
    <w:rsid w:val="003F574B"/>
    <w:rsid w:val="0040130B"/>
    <w:rsid w:val="0042085D"/>
    <w:rsid w:val="00422C49"/>
    <w:rsid w:val="0042588F"/>
    <w:rsid w:val="00426B17"/>
    <w:rsid w:val="0043512E"/>
    <w:rsid w:val="004354F7"/>
    <w:rsid w:val="00436E0A"/>
    <w:rsid w:val="00440CC5"/>
    <w:rsid w:val="004432CF"/>
    <w:rsid w:val="00443829"/>
    <w:rsid w:val="00444716"/>
    <w:rsid w:val="0045370B"/>
    <w:rsid w:val="00453A4C"/>
    <w:rsid w:val="00463552"/>
    <w:rsid w:val="00467427"/>
    <w:rsid w:val="004768EE"/>
    <w:rsid w:val="00484C3A"/>
    <w:rsid w:val="00494157"/>
    <w:rsid w:val="004B2B7B"/>
    <w:rsid w:val="004C28BC"/>
    <w:rsid w:val="004C69DC"/>
    <w:rsid w:val="004D0AA3"/>
    <w:rsid w:val="004D186E"/>
    <w:rsid w:val="004D5E38"/>
    <w:rsid w:val="004E1DE6"/>
    <w:rsid w:val="004E724C"/>
    <w:rsid w:val="00506032"/>
    <w:rsid w:val="005068AB"/>
    <w:rsid w:val="00510C90"/>
    <w:rsid w:val="00510E7E"/>
    <w:rsid w:val="0051465C"/>
    <w:rsid w:val="00514FDF"/>
    <w:rsid w:val="005270AE"/>
    <w:rsid w:val="005302D4"/>
    <w:rsid w:val="00552BD1"/>
    <w:rsid w:val="00555E6E"/>
    <w:rsid w:val="00557A99"/>
    <w:rsid w:val="00560787"/>
    <w:rsid w:val="00567361"/>
    <w:rsid w:val="00572023"/>
    <w:rsid w:val="0057472F"/>
    <w:rsid w:val="005763A4"/>
    <w:rsid w:val="00580C54"/>
    <w:rsid w:val="00594535"/>
    <w:rsid w:val="005A4C42"/>
    <w:rsid w:val="005B3C38"/>
    <w:rsid w:val="005C0E8B"/>
    <w:rsid w:val="005E7CF0"/>
    <w:rsid w:val="005F3397"/>
    <w:rsid w:val="006002FC"/>
    <w:rsid w:val="00611225"/>
    <w:rsid w:val="00614943"/>
    <w:rsid w:val="00616160"/>
    <w:rsid w:val="006227E6"/>
    <w:rsid w:val="00624472"/>
    <w:rsid w:val="00625F09"/>
    <w:rsid w:val="006264C7"/>
    <w:rsid w:val="00627C90"/>
    <w:rsid w:val="00633BC4"/>
    <w:rsid w:val="006359B6"/>
    <w:rsid w:val="00644AC5"/>
    <w:rsid w:val="006508C1"/>
    <w:rsid w:val="0066081E"/>
    <w:rsid w:val="0066142C"/>
    <w:rsid w:val="00661565"/>
    <w:rsid w:val="00665F5C"/>
    <w:rsid w:val="00667954"/>
    <w:rsid w:val="00671E81"/>
    <w:rsid w:val="006738FD"/>
    <w:rsid w:val="00693730"/>
    <w:rsid w:val="006942F5"/>
    <w:rsid w:val="00694C59"/>
    <w:rsid w:val="006A0C96"/>
    <w:rsid w:val="006A72AD"/>
    <w:rsid w:val="006B0911"/>
    <w:rsid w:val="006B4ABB"/>
    <w:rsid w:val="006C1984"/>
    <w:rsid w:val="006C7BE7"/>
    <w:rsid w:val="006D0313"/>
    <w:rsid w:val="006D0F1D"/>
    <w:rsid w:val="006D14FE"/>
    <w:rsid w:val="006D7C4E"/>
    <w:rsid w:val="006E0988"/>
    <w:rsid w:val="006E67CF"/>
    <w:rsid w:val="006F467F"/>
    <w:rsid w:val="00701BCA"/>
    <w:rsid w:val="007032CE"/>
    <w:rsid w:val="0070563A"/>
    <w:rsid w:val="007118C7"/>
    <w:rsid w:val="007535B5"/>
    <w:rsid w:val="0076056A"/>
    <w:rsid w:val="00762112"/>
    <w:rsid w:val="00762991"/>
    <w:rsid w:val="007945E8"/>
    <w:rsid w:val="00795053"/>
    <w:rsid w:val="007B0B4F"/>
    <w:rsid w:val="007B31F4"/>
    <w:rsid w:val="007D0FFD"/>
    <w:rsid w:val="007D16DF"/>
    <w:rsid w:val="007D1D40"/>
    <w:rsid w:val="007E2B55"/>
    <w:rsid w:val="007E421D"/>
    <w:rsid w:val="007E5C27"/>
    <w:rsid w:val="00812BF2"/>
    <w:rsid w:val="00814833"/>
    <w:rsid w:val="00822422"/>
    <w:rsid w:val="0082414C"/>
    <w:rsid w:val="00824452"/>
    <w:rsid w:val="00837CD2"/>
    <w:rsid w:val="008456E8"/>
    <w:rsid w:val="00850DB2"/>
    <w:rsid w:val="00851B0C"/>
    <w:rsid w:val="00853366"/>
    <w:rsid w:val="00855C13"/>
    <w:rsid w:val="00864163"/>
    <w:rsid w:val="00873C8A"/>
    <w:rsid w:val="00875942"/>
    <w:rsid w:val="0088399E"/>
    <w:rsid w:val="00891161"/>
    <w:rsid w:val="008A1147"/>
    <w:rsid w:val="008A721E"/>
    <w:rsid w:val="008B2219"/>
    <w:rsid w:val="008C1303"/>
    <w:rsid w:val="008C2D84"/>
    <w:rsid w:val="008D47B3"/>
    <w:rsid w:val="008E3663"/>
    <w:rsid w:val="008E6902"/>
    <w:rsid w:val="008F098F"/>
    <w:rsid w:val="008F24DA"/>
    <w:rsid w:val="008F27AC"/>
    <w:rsid w:val="00912F5F"/>
    <w:rsid w:val="00914AA0"/>
    <w:rsid w:val="0092202E"/>
    <w:rsid w:val="00937605"/>
    <w:rsid w:val="00946592"/>
    <w:rsid w:val="009526DC"/>
    <w:rsid w:val="00954898"/>
    <w:rsid w:val="009673BA"/>
    <w:rsid w:val="00967581"/>
    <w:rsid w:val="00970291"/>
    <w:rsid w:val="009722F2"/>
    <w:rsid w:val="0097330F"/>
    <w:rsid w:val="00974011"/>
    <w:rsid w:val="0098721A"/>
    <w:rsid w:val="009A6940"/>
    <w:rsid w:val="009A754E"/>
    <w:rsid w:val="009B071D"/>
    <w:rsid w:val="009B2393"/>
    <w:rsid w:val="009B5518"/>
    <w:rsid w:val="009C2801"/>
    <w:rsid w:val="009D5D81"/>
    <w:rsid w:val="009E7B99"/>
    <w:rsid w:val="00A127DF"/>
    <w:rsid w:val="00A217F3"/>
    <w:rsid w:val="00A2223E"/>
    <w:rsid w:val="00A25934"/>
    <w:rsid w:val="00A2668D"/>
    <w:rsid w:val="00A26D7A"/>
    <w:rsid w:val="00A27686"/>
    <w:rsid w:val="00A32980"/>
    <w:rsid w:val="00A351C3"/>
    <w:rsid w:val="00A35CC8"/>
    <w:rsid w:val="00A4306B"/>
    <w:rsid w:val="00A45F56"/>
    <w:rsid w:val="00A65101"/>
    <w:rsid w:val="00A65AA6"/>
    <w:rsid w:val="00A70D90"/>
    <w:rsid w:val="00A72A0D"/>
    <w:rsid w:val="00A72E5A"/>
    <w:rsid w:val="00A8152C"/>
    <w:rsid w:val="00A817B4"/>
    <w:rsid w:val="00A82BB3"/>
    <w:rsid w:val="00A8388A"/>
    <w:rsid w:val="00A870A0"/>
    <w:rsid w:val="00A968A9"/>
    <w:rsid w:val="00AA5DAC"/>
    <w:rsid w:val="00AA6EF5"/>
    <w:rsid w:val="00AA7D4E"/>
    <w:rsid w:val="00AB2B5F"/>
    <w:rsid w:val="00AD0DEC"/>
    <w:rsid w:val="00AD15D9"/>
    <w:rsid w:val="00AE4E3D"/>
    <w:rsid w:val="00AE6322"/>
    <w:rsid w:val="00AF5E86"/>
    <w:rsid w:val="00AF674A"/>
    <w:rsid w:val="00B01CF8"/>
    <w:rsid w:val="00B14B97"/>
    <w:rsid w:val="00B161C2"/>
    <w:rsid w:val="00B266FC"/>
    <w:rsid w:val="00B303FA"/>
    <w:rsid w:val="00B33608"/>
    <w:rsid w:val="00B44D55"/>
    <w:rsid w:val="00B51C53"/>
    <w:rsid w:val="00B7308D"/>
    <w:rsid w:val="00B73F6F"/>
    <w:rsid w:val="00B80802"/>
    <w:rsid w:val="00B81CD7"/>
    <w:rsid w:val="00B947BC"/>
    <w:rsid w:val="00B9546B"/>
    <w:rsid w:val="00BA1EE9"/>
    <w:rsid w:val="00BA2CF3"/>
    <w:rsid w:val="00BA3D61"/>
    <w:rsid w:val="00BA500A"/>
    <w:rsid w:val="00BB3B3E"/>
    <w:rsid w:val="00BB4BBA"/>
    <w:rsid w:val="00BB7B79"/>
    <w:rsid w:val="00BD018F"/>
    <w:rsid w:val="00BD7179"/>
    <w:rsid w:val="00BE0FDC"/>
    <w:rsid w:val="00BF452D"/>
    <w:rsid w:val="00C02E91"/>
    <w:rsid w:val="00C05FE3"/>
    <w:rsid w:val="00C06BAB"/>
    <w:rsid w:val="00C14F45"/>
    <w:rsid w:val="00C40248"/>
    <w:rsid w:val="00C40F57"/>
    <w:rsid w:val="00C417C9"/>
    <w:rsid w:val="00C45C46"/>
    <w:rsid w:val="00C47DE5"/>
    <w:rsid w:val="00C5547F"/>
    <w:rsid w:val="00C56952"/>
    <w:rsid w:val="00C57B91"/>
    <w:rsid w:val="00C730BF"/>
    <w:rsid w:val="00C74187"/>
    <w:rsid w:val="00C741CF"/>
    <w:rsid w:val="00C902C9"/>
    <w:rsid w:val="00CA5D65"/>
    <w:rsid w:val="00CA6704"/>
    <w:rsid w:val="00CB5EC7"/>
    <w:rsid w:val="00CC18F1"/>
    <w:rsid w:val="00CC1D50"/>
    <w:rsid w:val="00CC79FC"/>
    <w:rsid w:val="00CD58A7"/>
    <w:rsid w:val="00CD7429"/>
    <w:rsid w:val="00CD77AD"/>
    <w:rsid w:val="00CF389F"/>
    <w:rsid w:val="00D017B9"/>
    <w:rsid w:val="00D02362"/>
    <w:rsid w:val="00D25826"/>
    <w:rsid w:val="00D313FA"/>
    <w:rsid w:val="00D563B9"/>
    <w:rsid w:val="00D65266"/>
    <w:rsid w:val="00D70206"/>
    <w:rsid w:val="00D73268"/>
    <w:rsid w:val="00D77936"/>
    <w:rsid w:val="00D816FE"/>
    <w:rsid w:val="00D94AAD"/>
    <w:rsid w:val="00D96DB2"/>
    <w:rsid w:val="00DA26D1"/>
    <w:rsid w:val="00DA793F"/>
    <w:rsid w:val="00DB2DF6"/>
    <w:rsid w:val="00DD18B4"/>
    <w:rsid w:val="00DE4271"/>
    <w:rsid w:val="00DE50FC"/>
    <w:rsid w:val="00E039FB"/>
    <w:rsid w:val="00E20A60"/>
    <w:rsid w:val="00E3347B"/>
    <w:rsid w:val="00E472EA"/>
    <w:rsid w:val="00E51C95"/>
    <w:rsid w:val="00E62A0D"/>
    <w:rsid w:val="00E95A43"/>
    <w:rsid w:val="00EA1536"/>
    <w:rsid w:val="00EA4AA0"/>
    <w:rsid w:val="00EA59EF"/>
    <w:rsid w:val="00EB1211"/>
    <w:rsid w:val="00EB55EC"/>
    <w:rsid w:val="00ED2BFB"/>
    <w:rsid w:val="00ED4EC1"/>
    <w:rsid w:val="00ED781D"/>
    <w:rsid w:val="00EE1152"/>
    <w:rsid w:val="00EE548C"/>
    <w:rsid w:val="00EE5DA7"/>
    <w:rsid w:val="00EF37DB"/>
    <w:rsid w:val="00F0524A"/>
    <w:rsid w:val="00F063D1"/>
    <w:rsid w:val="00F077D2"/>
    <w:rsid w:val="00F10B2C"/>
    <w:rsid w:val="00F1348D"/>
    <w:rsid w:val="00F26887"/>
    <w:rsid w:val="00F34E0A"/>
    <w:rsid w:val="00F3620F"/>
    <w:rsid w:val="00F410F8"/>
    <w:rsid w:val="00F41AEE"/>
    <w:rsid w:val="00F43975"/>
    <w:rsid w:val="00F541A0"/>
    <w:rsid w:val="00F6224D"/>
    <w:rsid w:val="00F74E4D"/>
    <w:rsid w:val="00F77AFD"/>
    <w:rsid w:val="00F87F0A"/>
    <w:rsid w:val="00FA0AE5"/>
    <w:rsid w:val="00FA665F"/>
    <w:rsid w:val="00FA6C5C"/>
    <w:rsid w:val="00FA75BD"/>
    <w:rsid w:val="00FB0A51"/>
    <w:rsid w:val="00FB62A2"/>
    <w:rsid w:val="00FE1308"/>
    <w:rsid w:val="00FE3588"/>
    <w:rsid w:val="00FE641E"/>
    <w:rsid w:val="00FF4FC6"/>
    <w:rsid w:val="1A8B349D"/>
    <w:rsid w:val="1D4932AC"/>
    <w:rsid w:val="5600522B"/>
    <w:rsid w:val="645F2DC6"/>
    <w:rsid w:val="6953144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3A7C854"/>
  <w15:docId w15:val="{26ECAFD4-9FA7-4ADD-AE11-B43ECB82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67361"/>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eastAsiaTheme="minorEastAsia"/>
      <w:sz w:val="20"/>
      <w:szCs w:val="20"/>
      <w:lang w:val="en-US" w:eastAsia="zh-CN"/>
    </w:rPr>
  </w:style>
  <w:style w:type="character" w:customStyle="1" w:styleId="FooterChar">
    <w:name w:val="Footer Char"/>
    <w:basedOn w:val="DefaultParagraphFont"/>
    <w:link w:val="Footer"/>
    <w:uiPriority w:val="99"/>
    <w:rPr>
      <w:rFonts w:eastAsiaTheme="minorEastAsia"/>
      <w:sz w:val="20"/>
      <w:szCs w:val="20"/>
      <w:lang w:val="en-US" w:eastAsia="zh-CN"/>
    </w:rPr>
  </w:style>
  <w:style w:type="paragraph" w:styleId="ListParagraph">
    <w:name w:val="List Paragraph"/>
    <w:basedOn w:val="Normal"/>
    <w:autoRedefine/>
    <w:uiPriority w:val="34"/>
    <w:qFormat/>
    <w:pPr>
      <w:ind w:left="720"/>
      <w:contextualSpacing/>
    </w:pPr>
  </w:style>
  <w:style w:type="paragraph" w:styleId="Revision">
    <w:name w:val="Revision"/>
    <w:hidden/>
    <w:uiPriority w:val="99"/>
    <w:unhideWhenUsed/>
    <w:rsid w:val="0021785F"/>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CE8E0F8-DC9D-4891-9EC7-01175177AD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26</Pages>
  <Words>4937</Words>
  <Characters>28147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CalmBubbles 6055</dc:creator>
  <cp:lastModifiedBy>CalmBubbles 6055</cp:lastModifiedBy>
  <cp:revision>295</cp:revision>
  <cp:lastPrinted>2024-05-07T07:13:00Z</cp:lastPrinted>
  <dcterms:created xsi:type="dcterms:W3CDTF">2023-02-06T00:57:00Z</dcterms:created>
  <dcterms:modified xsi:type="dcterms:W3CDTF">2024-05-18T09:52:00Z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A7D9F027288E48C6BDB3598F4B875568_12</vt:lpwstr>
  </property>
</Properties>
</file>