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2DCE1" w14:textId="4FA11FCD" w:rsidR="001B1496" w:rsidRDefault="00000000" w:rsidP="00AD732F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ACCEPTABILITY OF RABBIT MANURE</w:t>
      </w:r>
    </w:p>
    <w:p w14:paraId="0C7EE082" w14:textId="16A1EB0C" w:rsidR="001B1496" w:rsidRDefault="00000000" w:rsidP="0033388E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AS ALTERNATIVE BRIQUETTE</w:t>
      </w:r>
      <w:r w:rsidR="004B1311">
        <w:rPr>
          <w:rFonts w:ascii="Arial" w:hAnsi="Arial" w:cs="Arial"/>
          <w:b/>
          <w:bCs/>
          <w:sz w:val="28"/>
          <w:szCs w:val="28"/>
        </w:rPr>
        <w:t xml:space="preserve"> ENHANCED WITH SAWDUST</w:t>
      </w:r>
    </w:p>
    <w:p w14:paraId="479450D5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163EF728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89C728E" w14:textId="1D813DEC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231545D" w14:textId="397E2E28" w:rsidR="00FC2237" w:rsidRDefault="00FC2237" w:rsidP="0033388E">
      <w:pPr>
        <w:jc w:val="center"/>
        <w:rPr>
          <w:rFonts w:ascii="Arial" w:hAnsi="Arial" w:cs="Arial"/>
          <w:sz w:val="24"/>
          <w:szCs w:val="24"/>
        </w:rPr>
      </w:pPr>
    </w:p>
    <w:p w14:paraId="38BD7B1E" w14:textId="0C119252" w:rsidR="00FC2237" w:rsidRDefault="00FC2237" w:rsidP="0033388E">
      <w:pPr>
        <w:jc w:val="center"/>
        <w:rPr>
          <w:rFonts w:ascii="Arial" w:hAnsi="Arial" w:cs="Arial"/>
          <w:sz w:val="24"/>
          <w:szCs w:val="24"/>
        </w:rPr>
      </w:pPr>
    </w:p>
    <w:p w14:paraId="192703D2" w14:textId="08CA5354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54EB6E4B" w14:textId="66F31699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16B6E63E" w14:textId="01AB9944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2F2376C8" w14:textId="7E90AF85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0FAA827F" w14:textId="1B5CFB4F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45EF7F14" w14:textId="0FEAEEEC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42DC8BB5" w14:textId="77777777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74E37954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55B27580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3A5299F9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DE9C392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1917F811" w14:textId="77777777" w:rsidR="0033388E" w:rsidRDefault="0033388E" w:rsidP="0033388E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6A77B649" w14:textId="33C059F8" w:rsidR="00FC2237" w:rsidRDefault="00FC2237" w:rsidP="007B1164">
      <w:pPr>
        <w:tabs>
          <w:tab w:val="left" w:pos="3084"/>
          <w:tab w:val="center" w:pos="4152"/>
        </w:tabs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A Research</w:t>
      </w:r>
    </w:p>
    <w:p w14:paraId="0D990BBA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Presented to the Faculty of</w:t>
      </w:r>
    </w:p>
    <w:p w14:paraId="4363A60D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Junior High School</w:t>
      </w:r>
    </w:p>
    <w:p w14:paraId="60E62580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Sta. Maria Integrated High School</w:t>
      </w:r>
    </w:p>
    <w:p w14:paraId="7839851A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Santa Maria, Laguna</w:t>
      </w:r>
    </w:p>
    <w:p w14:paraId="0051A700" w14:textId="51B41BF9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2CDE2AB4" w14:textId="62190F75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7672F40F" w14:textId="3309ED9E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1EED9E24" w14:textId="7777777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08EEBAF9" w14:textId="77777777" w:rsidR="001B1496" w:rsidRDefault="001B1496">
      <w:pPr>
        <w:jc w:val="center"/>
        <w:rPr>
          <w:rFonts w:ascii="Arial" w:hAnsi="Arial" w:cs="Arial"/>
          <w:sz w:val="24"/>
          <w:szCs w:val="24"/>
        </w:rPr>
      </w:pPr>
    </w:p>
    <w:p w14:paraId="44E5C846" w14:textId="77777777" w:rsidR="0033388E" w:rsidRDefault="0033388E" w:rsidP="00FC2237">
      <w:pPr>
        <w:rPr>
          <w:rFonts w:ascii="Arial" w:hAnsi="Arial" w:cs="Arial"/>
          <w:sz w:val="24"/>
          <w:szCs w:val="24"/>
        </w:rPr>
      </w:pPr>
    </w:p>
    <w:p w14:paraId="3E40F262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20551D2B" w14:textId="7C4CC818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28A539E1" w14:textId="21E86C88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6C9865B6" w14:textId="77777777" w:rsidR="007B1164" w:rsidRDefault="007B1164">
      <w:pPr>
        <w:jc w:val="center"/>
        <w:rPr>
          <w:rFonts w:ascii="Arial" w:hAnsi="Arial" w:cs="Arial"/>
          <w:sz w:val="24"/>
          <w:szCs w:val="24"/>
        </w:rPr>
      </w:pPr>
    </w:p>
    <w:p w14:paraId="4EBEC052" w14:textId="06E4D70B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141A7EE4" w14:textId="5782A5A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3768A2DC" w14:textId="7777777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4AC071CF" w14:textId="53DAF029" w:rsidR="0033388E" w:rsidRDefault="0033388E">
      <w:pPr>
        <w:jc w:val="center"/>
        <w:rPr>
          <w:rFonts w:ascii="Arial" w:hAnsi="Arial" w:cs="Arial"/>
          <w:sz w:val="24"/>
          <w:szCs w:val="24"/>
        </w:rPr>
      </w:pPr>
    </w:p>
    <w:p w14:paraId="113C2632" w14:textId="77777777" w:rsidR="0033388E" w:rsidRDefault="0033388E">
      <w:pPr>
        <w:jc w:val="center"/>
        <w:rPr>
          <w:rFonts w:ascii="Arial" w:hAnsi="Arial" w:cs="Arial"/>
          <w:sz w:val="24"/>
          <w:szCs w:val="24"/>
        </w:rPr>
      </w:pPr>
    </w:p>
    <w:p w14:paraId="6F877AE7" w14:textId="77777777" w:rsidR="001B1496" w:rsidRDefault="001B1496">
      <w:pPr>
        <w:jc w:val="center"/>
        <w:rPr>
          <w:rFonts w:ascii="Arial" w:hAnsi="Arial" w:cs="Arial"/>
          <w:sz w:val="24"/>
          <w:szCs w:val="24"/>
        </w:rPr>
      </w:pPr>
    </w:p>
    <w:p w14:paraId="3B82DA51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Marc Philip A. Landicho</w:t>
      </w:r>
    </w:p>
    <w:p w14:paraId="25FE2C92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Atasha Mariz E. Marasigan</w:t>
      </w:r>
    </w:p>
    <w:p w14:paraId="23009A08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Kate Ramielle M. </w:t>
      </w:r>
      <w:proofErr w:type="spellStart"/>
      <w:r>
        <w:rPr>
          <w:rFonts w:ascii="Arial" w:hAnsi="Arial" w:cs="Arial"/>
          <w:sz w:val="24"/>
          <w:szCs w:val="24"/>
        </w:rPr>
        <w:t>Zurbito</w:t>
      </w:r>
      <w:proofErr w:type="spellEnd"/>
    </w:p>
    <w:p w14:paraId="27DBE754" w14:textId="5C9F61FB" w:rsidR="001B1496" w:rsidRDefault="00000000" w:rsidP="00533E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Ashlee T. </w:t>
      </w:r>
      <w:proofErr w:type="spellStart"/>
      <w:r>
        <w:rPr>
          <w:rFonts w:ascii="Arial" w:hAnsi="Arial" w:cs="Arial"/>
          <w:sz w:val="24"/>
          <w:szCs w:val="24"/>
        </w:rPr>
        <w:t>Macmac</w:t>
      </w:r>
      <w:proofErr w:type="spellEnd"/>
    </w:p>
    <w:p w14:paraId="697EC5DA" w14:textId="77777777" w:rsidR="0033388E" w:rsidRDefault="0033388E" w:rsidP="00533EC0">
      <w:pPr>
        <w:jc w:val="center"/>
        <w:rPr>
          <w:rFonts w:ascii="Arial" w:hAnsi="Arial" w:cs="Arial"/>
          <w:sz w:val="24"/>
          <w:szCs w:val="24"/>
        </w:rPr>
      </w:pPr>
    </w:p>
    <w:p w14:paraId="50B0F931" w14:textId="15522992" w:rsidR="00533EC0" w:rsidRPr="00533EC0" w:rsidRDefault="00931B56" w:rsidP="00533E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</w:t>
      </w:r>
      <w:r w:rsidR="007B1164">
        <w:rPr>
          <w:rFonts w:ascii="Arial" w:hAnsi="Arial" w:cs="Arial"/>
          <w:sz w:val="24"/>
          <w:szCs w:val="24"/>
        </w:rPr>
        <w:t>4</w:t>
      </w:r>
    </w:p>
    <w:sectPr w:rsidR="00533EC0" w:rsidRPr="00533EC0" w:rsidSect="00FF2C3B">
      <w:pgSz w:w="12240" w:h="15840" w:code="1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ED45ECA"/>
    <w:rsid w:val="000D0B75"/>
    <w:rsid w:val="001B1496"/>
    <w:rsid w:val="001F03EE"/>
    <w:rsid w:val="0033388E"/>
    <w:rsid w:val="004B1311"/>
    <w:rsid w:val="00533EC0"/>
    <w:rsid w:val="007B1164"/>
    <w:rsid w:val="00931B56"/>
    <w:rsid w:val="00AD732F"/>
    <w:rsid w:val="00D21E1A"/>
    <w:rsid w:val="00FC2237"/>
    <w:rsid w:val="00FF2C3B"/>
    <w:rsid w:val="07F12AE2"/>
    <w:rsid w:val="4ED45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3D89F5"/>
  <w15:docId w15:val="{ED4747CA-6CA7-4281-87DB-85D6D5DCE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3388E"/>
    <w:rPr>
      <w:rFonts w:asciiTheme="minorHAnsi" w:eastAsiaTheme="minorEastAsia" w:hAnsiTheme="minorHAnsi" w:cstheme="minorBidi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47</Words>
  <Characters>274</Characters>
  <Application>Microsoft Office Word</Application>
  <DocSecurity>0</DocSecurity>
  <Lines>2</Lines>
  <Paragraphs>1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Atasha</dc:creator>
  <cp:lastModifiedBy>CalmBubbles 6055</cp:lastModifiedBy>
  <cp:revision>12</cp:revision>
  <dcterms:created xsi:type="dcterms:W3CDTF">2023-02-05T04:00:00Z</dcterms:created>
  <dcterms:modified xsi:type="dcterms:W3CDTF">2024-02-13T05:11:00Z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1033-11.2.0.11440</vt:lpwstr>
  </property>
  <property fmtid="{D5CDD505-2E9C-101B-9397-08002B2CF9AE}" pid="3" name="ICV">
    <vt:lpwstr>A8B357DE297F47F28CEB6E45C1E61A31</vt:lpwstr>
  </property>
</Properties>
</file>