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21252" w14:textId="3DD29A7C" w:rsidR="00970970" w:rsidRDefault="00970970" w:rsidP="00970970">
      <w:pPr>
        <w:spacing w:line="480" w:lineRule="auto"/>
        <w:rPr>
          <w:rFonts w:ascii="Times New Roman" w:hAnsi="Times New Roman" w:cs="Times New Roman"/>
          <w:bCs/>
          <w:sz w:val="24"/>
          <w:szCs w:val="24"/>
        </w:rPr>
      </w:pPr>
      <w:r>
        <w:rPr>
          <w:rFonts w:ascii="Times New Roman" w:hAnsi="Times New Roman" w:cs="Times New Roman"/>
          <w:bCs/>
          <w:sz w:val="24"/>
          <w:szCs w:val="24"/>
        </w:rPr>
        <w:t>Group Number: 2</w:t>
      </w:r>
    </w:p>
    <w:p w14:paraId="295A6A3C" w14:textId="02CB143C" w:rsidR="00682C6E" w:rsidRDefault="00682C6E" w:rsidP="00970970">
      <w:pPr>
        <w:spacing w:line="480" w:lineRule="auto"/>
        <w:rPr>
          <w:rFonts w:ascii="Times New Roman" w:hAnsi="Times New Roman" w:cs="Times New Roman"/>
          <w:bCs/>
          <w:sz w:val="24"/>
          <w:szCs w:val="24"/>
        </w:rPr>
      </w:pPr>
      <w:r>
        <w:rPr>
          <w:rFonts w:ascii="Times New Roman" w:hAnsi="Times New Roman" w:cs="Times New Roman"/>
          <w:bCs/>
          <w:sz w:val="24"/>
          <w:szCs w:val="24"/>
        </w:rPr>
        <w:t>Name of Members:</w:t>
      </w:r>
      <w:r>
        <w:rPr>
          <w:rFonts w:ascii="Times New Roman" w:hAnsi="Times New Roman" w:cs="Times New Roman"/>
          <w:bCs/>
          <w:sz w:val="24"/>
          <w:szCs w:val="24"/>
        </w:rPr>
        <w:br/>
        <w:t xml:space="preserve">       Marc Philip Landicho</w:t>
      </w:r>
      <w:r>
        <w:rPr>
          <w:rFonts w:ascii="Times New Roman" w:hAnsi="Times New Roman" w:cs="Times New Roman"/>
          <w:bCs/>
          <w:sz w:val="24"/>
          <w:szCs w:val="24"/>
        </w:rPr>
        <w:br/>
        <w:t xml:space="preserve">       Atasha Mariz Marasigan</w:t>
      </w:r>
      <w:r>
        <w:rPr>
          <w:rFonts w:ascii="Times New Roman" w:hAnsi="Times New Roman" w:cs="Times New Roman"/>
          <w:bCs/>
          <w:sz w:val="24"/>
          <w:szCs w:val="24"/>
        </w:rPr>
        <w:br/>
        <w:t xml:space="preserve">       Kate Ramielle Zurbito</w:t>
      </w:r>
      <w:r>
        <w:rPr>
          <w:rFonts w:ascii="Times New Roman" w:hAnsi="Times New Roman" w:cs="Times New Roman"/>
          <w:bCs/>
          <w:sz w:val="24"/>
          <w:szCs w:val="24"/>
        </w:rPr>
        <w:br/>
        <w:t xml:space="preserve">       Ashlee Macmac</w:t>
      </w:r>
    </w:p>
    <w:p w14:paraId="379D3746" w14:textId="3C466A27" w:rsidR="00682C6E" w:rsidRDefault="00682C6E" w:rsidP="00682C6E">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Research Title: </w:t>
      </w:r>
      <w:r w:rsidRPr="00682C6E">
        <w:rPr>
          <w:rFonts w:ascii="Times New Roman" w:hAnsi="Times New Roman" w:cs="Times New Roman"/>
          <w:bCs/>
          <w:sz w:val="24"/>
          <w:szCs w:val="24"/>
        </w:rPr>
        <w:t xml:space="preserve">Acceptability </w:t>
      </w:r>
      <w:r>
        <w:rPr>
          <w:rFonts w:ascii="Times New Roman" w:hAnsi="Times New Roman" w:cs="Times New Roman"/>
          <w:bCs/>
          <w:sz w:val="24"/>
          <w:szCs w:val="24"/>
        </w:rPr>
        <w:t>o</w:t>
      </w:r>
      <w:r w:rsidRPr="00682C6E">
        <w:rPr>
          <w:rFonts w:ascii="Times New Roman" w:hAnsi="Times New Roman" w:cs="Times New Roman"/>
          <w:bCs/>
          <w:sz w:val="24"/>
          <w:szCs w:val="24"/>
        </w:rPr>
        <w:t>f Rabbit Manure</w:t>
      </w:r>
      <w:r>
        <w:rPr>
          <w:rFonts w:ascii="Times New Roman" w:hAnsi="Times New Roman" w:cs="Times New Roman"/>
          <w:bCs/>
          <w:sz w:val="24"/>
          <w:szCs w:val="24"/>
        </w:rPr>
        <w:t xml:space="preserve"> a</w:t>
      </w:r>
      <w:r w:rsidRPr="00682C6E">
        <w:rPr>
          <w:rFonts w:ascii="Times New Roman" w:hAnsi="Times New Roman" w:cs="Times New Roman"/>
          <w:bCs/>
          <w:sz w:val="24"/>
          <w:szCs w:val="24"/>
        </w:rPr>
        <w:t>s Alternative Briquette</w:t>
      </w:r>
    </w:p>
    <w:p w14:paraId="1E27F2E2" w14:textId="689C21F3" w:rsidR="00682C6E" w:rsidRDefault="00682C6E" w:rsidP="00682C6E">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Date and Time of Conduct: September 2, </w:t>
      </w:r>
      <w:r w:rsidR="00642B2D">
        <w:rPr>
          <w:rFonts w:ascii="Times New Roman" w:hAnsi="Times New Roman" w:cs="Times New Roman"/>
          <w:bCs/>
          <w:sz w:val="24"/>
          <w:szCs w:val="24"/>
        </w:rPr>
        <w:t>2023,</w:t>
      </w:r>
      <w:r>
        <w:rPr>
          <w:rFonts w:ascii="Times New Roman" w:hAnsi="Times New Roman" w:cs="Times New Roman"/>
          <w:bCs/>
          <w:sz w:val="24"/>
          <w:szCs w:val="24"/>
        </w:rPr>
        <w:t xml:space="preserve"> 10 AM</w:t>
      </w:r>
    </w:p>
    <w:p w14:paraId="1ADCA67E" w14:textId="1C320792" w:rsidR="004157D9" w:rsidRDefault="004157D9" w:rsidP="00682C6E">
      <w:pPr>
        <w:spacing w:line="480" w:lineRule="auto"/>
        <w:rPr>
          <w:rFonts w:ascii="Times New Roman" w:hAnsi="Times New Roman" w:cs="Times New Roman"/>
          <w:bCs/>
          <w:sz w:val="24"/>
          <w:szCs w:val="24"/>
        </w:rPr>
      </w:pPr>
      <w:r>
        <w:rPr>
          <w:rFonts w:ascii="Times New Roman" w:hAnsi="Times New Roman" w:cs="Times New Roman"/>
          <w:bCs/>
          <w:sz w:val="24"/>
          <w:szCs w:val="24"/>
        </w:rPr>
        <w:t>Treatment: Pre-treatment</w:t>
      </w:r>
    </w:p>
    <w:p w14:paraId="041D60AA" w14:textId="708709BB" w:rsidR="00682C6E" w:rsidRDefault="003C5F68" w:rsidP="00682C6E">
      <w:pPr>
        <w:spacing w:line="480" w:lineRule="auto"/>
        <w:rPr>
          <w:rFonts w:ascii="Times New Roman" w:hAnsi="Times New Roman" w:cs="Times New Roman"/>
          <w:bCs/>
          <w:sz w:val="24"/>
          <w:szCs w:val="24"/>
        </w:rPr>
      </w:pPr>
      <w:r>
        <w:rPr>
          <w:rFonts w:ascii="Times New Roman" w:hAnsi="Times New Roman" w:cs="Times New Roman"/>
          <w:bCs/>
          <w:sz w:val="24"/>
          <w:szCs w:val="24"/>
        </w:rPr>
        <w:t>Materials:</w:t>
      </w:r>
      <w:r>
        <w:rPr>
          <w:rFonts w:ascii="Times New Roman" w:hAnsi="Times New Roman" w:cs="Times New Roman"/>
          <w:bCs/>
          <w:sz w:val="24"/>
          <w:szCs w:val="24"/>
        </w:rPr>
        <w:br/>
        <w:t xml:space="preserve">       </w:t>
      </w:r>
      <w:r w:rsidR="004157D9">
        <w:rPr>
          <w:rFonts w:ascii="Times New Roman" w:hAnsi="Times New Roman" w:cs="Times New Roman"/>
          <w:bCs/>
          <w:sz w:val="24"/>
          <w:szCs w:val="24"/>
        </w:rPr>
        <w:t>Rabbit manure</w:t>
      </w:r>
      <w:r w:rsidR="004157D9">
        <w:rPr>
          <w:rFonts w:ascii="Times New Roman" w:hAnsi="Times New Roman" w:cs="Times New Roman"/>
          <w:bCs/>
          <w:sz w:val="24"/>
          <w:szCs w:val="24"/>
        </w:rPr>
        <w:br/>
        <w:t xml:space="preserve">       Water</w:t>
      </w:r>
      <w:r w:rsidR="004157D9">
        <w:rPr>
          <w:rFonts w:ascii="Times New Roman" w:hAnsi="Times New Roman" w:cs="Times New Roman"/>
          <w:bCs/>
          <w:sz w:val="24"/>
          <w:szCs w:val="24"/>
        </w:rPr>
        <w:br/>
        <w:t xml:space="preserve">       Mortar and pestle</w:t>
      </w:r>
      <w:r w:rsidR="004157D9">
        <w:rPr>
          <w:rFonts w:ascii="Times New Roman" w:hAnsi="Times New Roman" w:cs="Times New Roman"/>
          <w:bCs/>
          <w:sz w:val="24"/>
          <w:szCs w:val="24"/>
        </w:rPr>
        <w:br/>
        <w:t xml:space="preserve">       Molder</w:t>
      </w:r>
      <w:r w:rsidR="004157D9">
        <w:rPr>
          <w:rFonts w:ascii="Times New Roman" w:hAnsi="Times New Roman" w:cs="Times New Roman"/>
          <w:bCs/>
          <w:sz w:val="24"/>
          <w:szCs w:val="24"/>
        </w:rPr>
        <w:br/>
        <w:t xml:space="preserve">       Syringe</w:t>
      </w:r>
    </w:p>
    <w:p w14:paraId="3154AAB1" w14:textId="672EE8AE" w:rsidR="00CE1558" w:rsidRDefault="00CE1558" w:rsidP="00CE1558">
      <w:pPr>
        <w:spacing w:line="480" w:lineRule="auto"/>
        <w:rPr>
          <w:rFonts w:ascii="Times New Roman" w:hAnsi="Times New Roman" w:cs="Times New Roman"/>
          <w:bCs/>
          <w:sz w:val="24"/>
          <w:szCs w:val="24"/>
        </w:rPr>
      </w:pPr>
      <w:r>
        <w:rPr>
          <w:rFonts w:ascii="Times New Roman" w:hAnsi="Times New Roman" w:cs="Times New Roman"/>
          <w:bCs/>
          <w:sz w:val="24"/>
          <w:szCs w:val="24"/>
        </w:rPr>
        <w:t>Procedure:</w:t>
      </w:r>
      <w:r w:rsidR="004157D9">
        <w:rPr>
          <w:rFonts w:ascii="Times New Roman" w:hAnsi="Times New Roman" w:cs="Times New Roman"/>
          <w:bCs/>
          <w:sz w:val="24"/>
          <w:szCs w:val="24"/>
        </w:rPr>
        <w:br/>
        <w:t xml:space="preserve">       </w:t>
      </w:r>
      <w:r w:rsidR="00B05B8E">
        <w:rPr>
          <w:rFonts w:ascii="Times New Roman" w:hAnsi="Times New Roman" w:cs="Times New Roman"/>
          <w:bCs/>
          <w:sz w:val="24"/>
          <w:szCs w:val="24"/>
        </w:rPr>
        <w:t>1. Pulverize the manure using the mortar and pestle.</w:t>
      </w:r>
      <w:r w:rsidR="00B05B8E">
        <w:rPr>
          <w:rFonts w:ascii="Times New Roman" w:hAnsi="Times New Roman" w:cs="Times New Roman"/>
          <w:bCs/>
          <w:sz w:val="24"/>
          <w:szCs w:val="24"/>
        </w:rPr>
        <w:br/>
        <w:t xml:space="preserve">       2. Measure the pulverized manure.</w:t>
      </w:r>
      <w:r w:rsidR="00B05B8E">
        <w:rPr>
          <w:rFonts w:ascii="Times New Roman" w:hAnsi="Times New Roman" w:cs="Times New Roman"/>
          <w:bCs/>
          <w:sz w:val="24"/>
          <w:szCs w:val="24"/>
        </w:rPr>
        <w:br/>
        <w:t xml:space="preserve">           The molder is currently being used as a measuring substitute, 2</w:t>
      </w:r>
      <w:r w:rsidR="00642B2D">
        <w:rPr>
          <w:rFonts w:ascii="Times New Roman" w:hAnsi="Times New Roman" w:cs="Times New Roman"/>
          <w:bCs/>
          <w:sz w:val="24"/>
          <w:szCs w:val="24"/>
        </w:rPr>
        <w:t xml:space="preserve"> units</w:t>
      </w:r>
      <w:r w:rsidR="00B05B8E">
        <w:rPr>
          <w:rFonts w:ascii="Times New Roman" w:hAnsi="Times New Roman" w:cs="Times New Roman"/>
          <w:bCs/>
          <w:sz w:val="24"/>
          <w:szCs w:val="24"/>
        </w:rPr>
        <w:t xml:space="preserve"> per briquette.</w:t>
      </w:r>
      <w:r w:rsidR="00B05B8E">
        <w:rPr>
          <w:rFonts w:ascii="Times New Roman" w:hAnsi="Times New Roman" w:cs="Times New Roman"/>
          <w:bCs/>
          <w:sz w:val="24"/>
          <w:szCs w:val="24"/>
        </w:rPr>
        <w:br/>
        <w:t xml:space="preserve">       3. Measure </w:t>
      </w:r>
      <w:r w:rsidR="00642B2D">
        <w:rPr>
          <w:rFonts w:ascii="Times New Roman" w:hAnsi="Times New Roman" w:cs="Times New Roman"/>
          <w:bCs/>
          <w:sz w:val="24"/>
          <w:szCs w:val="24"/>
        </w:rPr>
        <w:t>the water using the syringe, 10 mL per briquette.</w:t>
      </w:r>
      <w:r w:rsidR="00B05B8E">
        <w:rPr>
          <w:rFonts w:ascii="Times New Roman" w:hAnsi="Times New Roman" w:cs="Times New Roman"/>
          <w:bCs/>
          <w:sz w:val="24"/>
          <w:szCs w:val="24"/>
        </w:rPr>
        <w:br/>
        <w:t xml:space="preserve">       4. </w:t>
      </w:r>
      <w:r w:rsidR="00642B2D">
        <w:rPr>
          <w:rFonts w:ascii="Times New Roman" w:hAnsi="Times New Roman" w:cs="Times New Roman"/>
          <w:bCs/>
          <w:sz w:val="24"/>
          <w:szCs w:val="24"/>
        </w:rPr>
        <w:t>M</w:t>
      </w:r>
      <w:r w:rsidR="00B05B8E">
        <w:rPr>
          <w:rFonts w:ascii="Times New Roman" w:hAnsi="Times New Roman" w:cs="Times New Roman"/>
          <w:bCs/>
          <w:sz w:val="24"/>
          <w:szCs w:val="24"/>
        </w:rPr>
        <w:t>ix the</w:t>
      </w:r>
      <w:r w:rsidR="00642B2D">
        <w:rPr>
          <w:rFonts w:ascii="Times New Roman" w:hAnsi="Times New Roman" w:cs="Times New Roman"/>
          <w:bCs/>
          <w:sz w:val="24"/>
          <w:szCs w:val="24"/>
        </w:rPr>
        <w:t xml:space="preserve"> </w:t>
      </w:r>
      <w:r w:rsidR="00B05B8E">
        <w:rPr>
          <w:rFonts w:ascii="Times New Roman" w:hAnsi="Times New Roman" w:cs="Times New Roman"/>
          <w:bCs/>
          <w:sz w:val="24"/>
          <w:szCs w:val="24"/>
        </w:rPr>
        <w:t>pulverized manure and water until it gains shape.</w:t>
      </w:r>
      <w:r w:rsidR="00642B2D">
        <w:rPr>
          <w:rFonts w:ascii="Times New Roman" w:hAnsi="Times New Roman" w:cs="Times New Roman"/>
          <w:bCs/>
          <w:sz w:val="24"/>
          <w:szCs w:val="24"/>
        </w:rPr>
        <w:br/>
        <w:t xml:space="preserve">       5. Mold to shape using the molder.</w:t>
      </w:r>
      <w:r w:rsidR="00642B2D">
        <w:rPr>
          <w:rFonts w:ascii="Times New Roman" w:hAnsi="Times New Roman" w:cs="Times New Roman"/>
          <w:bCs/>
          <w:sz w:val="24"/>
          <w:szCs w:val="24"/>
        </w:rPr>
        <w:br/>
        <w:t xml:space="preserve">       6. (In progress) Dry under the sun for 3 days.</w:t>
      </w:r>
    </w:p>
    <w:p w14:paraId="48118973" w14:textId="77777777" w:rsidR="00066443" w:rsidRDefault="00CE1558" w:rsidP="00682C6E">
      <w:pPr>
        <w:spacing w:line="480" w:lineRule="auto"/>
        <w:rPr>
          <w:rFonts w:ascii="Times New Roman" w:hAnsi="Times New Roman" w:cs="Times New Roman"/>
          <w:bCs/>
          <w:sz w:val="24"/>
          <w:szCs w:val="24"/>
        </w:rPr>
      </w:pPr>
      <w:r>
        <w:rPr>
          <w:rFonts w:ascii="Times New Roman" w:hAnsi="Times New Roman" w:cs="Times New Roman"/>
          <w:bCs/>
          <w:sz w:val="24"/>
          <w:szCs w:val="24"/>
        </w:rPr>
        <w:t>Previous Problem Encountered:</w:t>
      </w:r>
      <w:r>
        <w:rPr>
          <w:rFonts w:ascii="Times New Roman" w:hAnsi="Times New Roman" w:cs="Times New Roman"/>
          <w:bCs/>
          <w:sz w:val="24"/>
          <w:szCs w:val="24"/>
        </w:rPr>
        <w:br/>
        <w:t xml:space="preserve">       </w:t>
      </w:r>
      <w:r w:rsidR="00B239AB">
        <w:rPr>
          <w:rFonts w:ascii="Times New Roman" w:hAnsi="Times New Roman" w:cs="Times New Roman"/>
          <w:bCs/>
          <w:sz w:val="24"/>
          <w:szCs w:val="24"/>
        </w:rPr>
        <w:t>Ignition was slow.</w:t>
      </w:r>
    </w:p>
    <w:p w14:paraId="139D648F" w14:textId="6A68F535" w:rsidR="00CE1558" w:rsidRDefault="00066443" w:rsidP="00682C6E">
      <w:pPr>
        <w:spacing w:line="480" w:lineRule="auto"/>
        <w:rPr>
          <w:rFonts w:ascii="Times New Roman" w:hAnsi="Times New Roman" w:cs="Times New Roman"/>
          <w:bCs/>
          <w:sz w:val="24"/>
          <w:szCs w:val="24"/>
        </w:rPr>
      </w:pPr>
      <w:r>
        <w:rPr>
          <w:rFonts w:ascii="Times New Roman" w:hAnsi="Times New Roman" w:cs="Times New Roman"/>
          <w:bCs/>
          <w:sz w:val="24"/>
          <w:szCs w:val="24"/>
        </w:rPr>
        <w:t>Observation:</w:t>
      </w:r>
      <w:r>
        <w:rPr>
          <w:rFonts w:ascii="Times New Roman" w:hAnsi="Times New Roman" w:cs="Times New Roman"/>
          <w:bCs/>
          <w:sz w:val="24"/>
          <w:szCs w:val="24"/>
        </w:rPr>
        <w:br/>
        <w:t xml:space="preserve">       </w:t>
      </w:r>
      <w:r w:rsidR="00642B2D">
        <w:rPr>
          <w:rFonts w:ascii="Times New Roman" w:hAnsi="Times New Roman" w:cs="Times New Roman"/>
          <w:bCs/>
          <w:sz w:val="24"/>
          <w:szCs w:val="24"/>
        </w:rPr>
        <w:t xml:space="preserve">Pending </w:t>
      </w:r>
      <w:r>
        <w:rPr>
          <w:rFonts w:ascii="Times New Roman" w:hAnsi="Times New Roman" w:cs="Times New Roman"/>
          <w:bCs/>
          <w:sz w:val="24"/>
          <w:szCs w:val="24"/>
        </w:rPr>
        <w:t>(</w:t>
      </w:r>
      <w:r w:rsidR="00642B2D">
        <w:rPr>
          <w:rFonts w:ascii="Times New Roman" w:hAnsi="Times New Roman" w:cs="Times New Roman"/>
          <w:bCs/>
          <w:sz w:val="24"/>
          <w:szCs w:val="24"/>
        </w:rPr>
        <w:t>Procedure 6 in progress)</w:t>
      </w:r>
    </w:p>
    <w:p w14:paraId="39E4D61B" w14:textId="5A937F00" w:rsidR="00642B2D" w:rsidRDefault="00642B2D" w:rsidP="00682C6E">
      <w:pPr>
        <w:spacing w:line="480" w:lineRule="auto"/>
        <w:rPr>
          <w:rFonts w:ascii="Times New Roman" w:hAnsi="Times New Roman" w:cs="Times New Roman"/>
          <w:bCs/>
          <w:sz w:val="24"/>
          <w:szCs w:val="24"/>
        </w:rPr>
      </w:pPr>
      <w:r>
        <w:rPr>
          <w:rFonts w:ascii="Times New Roman" w:hAnsi="Times New Roman" w:cs="Times New Roman"/>
          <w:bCs/>
          <w:sz w:val="24"/>
          <w:szCs w:val="24"/>
        </w:rPr>
        <w:t>Problem Encountered:</w:t>
      </w:r>
      <w:r>
        <w:rPr>
          <w:rFonts w:ascii="Times New Roman" w:hAnsi="Times New Roman" w:cs="Times New Roman"/>
          <w:bCs/>
          <w:sz w:val="24"/>
          <w:szCs w:val="24"/>
        </w:rPr>
        <w:br/>
        <w:t xml:space="preserve">       Pending (Procedure 6 in progress)</w:t>
      </w:r>
    </w:p>
    <w:p w14:paraId="3FDF6C68" w14:textId="2AD0E655" w:rsidR="00642B2D" w:rsidRDefault="00642B2D" w:rsidP="00682C6E">
      <w:pPr>
        <w:spacing w:line="480" w:lineRule="auto"/>
        <w:rPr>
          <w:rFonts w:ascii="Times New Roman" w:hAnsi="Times New Roman" w:cs="Times New Roman"/>
          <w:bCs/>
          <w:sz w:val="24"/>
          <w:szCs w:val="24"/>
        </w:rPr>
      </w:pPr>
      <w:r>
        <w:rPr>
          <w:rFonts w:ascii="Times New Roman" w:hAnsi="Times New Roman" w:cs="Times New Roman"/>
          <w:bCs/>
          <w:sz w:val="24"/>
          <w:szCs w:val="24"/>
        </w:rPr>
        <w:t>Pictures</w:t>
      </w:r>
      <w:r w:rsidR="006D14FC">
        <w:rPr>
          <w:rFonts w:ascii="Times New Roman" w:hAnsi="Times New Roman" w:cs="Times New Roman"/>
          <w:bCs/>
          <w:sz w:val="24"/>
          <w:szCs w:val="24"/>
        </w:rPr>
        <w:t>:</w:t>
      </w:r>
      <w:r>
        <w:rPr>
          <w:rFonts w:ascii="Times New Roman" w:hAnsi="Times New Roman" w:cs="Times New Roman"/>
          <w:bCs/>
          <w:sz w:val="24"/>
          <w:szCs w:val="24"/>
        </w:rPr>
        <w:br/>
        <w:t xml:space="preserve">       During</w:t>
      </w:r>
      <w:r>
        <w:rPr>
          <w:rFonts w:ascii="Times New Roman" w:hAnsi="Times New Roman" w:cs="Times New Roman"/>
          <w:bCs/>
          <w:sz w:val="24"/>
          <w:szCs w:val="24"/>
        </w:rPr>
        <w:br/>
        <w:t xml:space="preserve">              </w:t>
      </w:r>
      <w:r w:rsidR="00DD5884">
        <w:rPr>
          <w:rFonts w:ascii="Times New Roman" w:hAnsi="Times New Roman" w:cs="Times New Roman"/>
          <w:bCs/>
          <w:noProof/>
          <w:sz w:val="24"/>
          <w:szCs w:val="24"/>
        </w:rPr>
        <w:drawing>
          <wp:inline distT="0" distB="0" distL="0" distR="0" wp14:anchorId="3984215F" wp14:editId="0F7D5DCA">
            <wp:extent cx="2647507" cy="2406366"/>
            <wp:effectExtent l="0" t="0" r="635" b="0"/>
            <wp:docPr id="1173694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7531"/>
                    <a:stretch/>
                  </pic:blipFill>
                  <pic:spPr bwMode="auto">
                    <a:xfrm>
                      <a:off x="0" y="0"/>
                      <a:ext cx="2653709" cy="2412003"/>
                    </a:xfrm>
                    <a:prstGeom prst="rect">
                      <a:avLst/>
                    </a:prstGeom>
                    <a:noFill/>
                    <a:ln>
                      <a:noFill/>
                    </a:ln>
                    <a:extLst>
                      <a:ext uri="{53640926-AAD7-44D8-BBD7-CCE9431645EC}">
                        <a14:shadowObscured xmlns:a14="http://schemas.microsoft.com/office/drawing/2010/main"/>
                      </a:ext>
                    </a:extLst>
                  </pic:spPr>
                </pic:pic>
              </a:graphicData>
            </a:graphic>
          </wp:inline>
        </w:drawing>
      </w:r>
      <w:r w:rsidR="00DD5884">
        <w:rPr>
          <w:rFonts w:ascii="Times New Roman" w:hAnsi="Times New Roman" w:cs="Times New Roman"/>
          <w:bCs/>
          <w:sz w:val="24"/>
          <w:szCs w:val="24"/>
        </w:rPr>
        <w:t xml:space="preserve"> </w:t>
      </w:r>
      <w:r w:rsidR="00DD5884">
        <w:rPr>
          <w:rFonts w:ascii="Times New Roman" w:hAnsi="Times New Roman" w:cs="Times New Roman"/>
          <w:bCs/>
          <w:noProof/>
          <w:sz w:val="24"/>
          <w:szCs w:val="24"/>
        </w:rPr>
        <w:drawing>
          <wp:inline distT="0" distB="0" distL="0" distR="0" wp14:anchorId="759FB534" wp14:editId="620C2377">
            <wp:extent cx="2688355" cy="2310337"/>
            <wp:effectExtent l="0" t="0" r="0" b="0"/>
            <wp:docPr id="1315457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12778"/>
                    <a:stretch/>
                  </pic:blipFill>
                  <pic:spPr bwMode="auto">
                    <a:xfrm>
                      <a:off x="0" y="0"/>
                      <a:ext cx="2742494" cy="2356863"/>
                    </a:xfrm>
                    <a:prstGeom prst="rect">
                      <a:avLst/>
                    </a:prstGeom>
                    <a:noFill/>
                    <a:ln>
                      <a:noFill/>
                    </a:ln>
                    <a:extLst>
                      <a:ext uri="{53640926-AAD7-44D8-BBD7-CCE9431645EC}">
                        <a14:shadowObscured xmlns:a14="http://schemas.microsoft.com/office/drawing/2010/main"/>
                      </a:ext>
                    </a:extLst>
                  </pic:spPr>
                </pic:pic>
              </a:graphicData>
            </a:graphic>
          </wp:inline>
        </w:drawing>
      </w:r>
    </w:p>
    <w:p w14:paraId="2E4E9DC3" w14:textId="01DD3C58" w:rsidR="00DD5884" w:rsidRDefault="00DD5884" w:rsidP="00682C6E">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bCs/>
          <w:noProof/>
          <w:sz w:val="24"/>
          <w:szCs w:val="24"/>
        </w:rPr>
        <w:drawing>
          <wp:inline distT="0" distB="0" distL="0" distR="0" wp14:anchorId="29D23CBB" wp14:editId="35C4581C">
            <wp:extent cx="2290445" cy="2751543"/>
            <wp:effectExtent l="0" t="1905" r="0" b="0"/>
            <wp:docPr id="2329495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9258" t="4036" b="14167"/>
                    <a:stretch/>
                  </pic:blipFill>
                  <pic:spPr bwMode="auto">
                    <a:xfrm rot="16200000">
                      <a:off x="0" y="0"/>
                      <a:ext cx="2290445" cy="275154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Cs/>
          <w:sz w:val="24"/>
          <w:szCs w:val="24"/>
        </w:rPr>
        <w:t xml:space="preserve"> </w:t>
      </w:r>
      <w:r>
        <w:rPr>
          <w:rFonts w:ascii="Times New Roman" w:hAnsi="Times New Roman" w:cs="Times New Roman"/>
          <w:bCs/>
          <w:noProof/>
          <w:sz w:val="24"/>
          <w:szCs w:val="24"/>
        </w:rPr>
        <w:drawing>
          <wp:inline distT="0" distB="0" distL="0" distR="0" wp14:anchorId="156FF5BB" wp14:editId="6FD23FBA">
            <wp:extent cx="2631494" cy="2533843"/>
            <wp:effectExtent l="0" t="8255" r="8255" b="8255"/>
            <wp:docPr id="1010327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8148" r="10634" b="27283"/>
                    <a:stretch/>
                  </pic:blipFill>
                  <pic:spPr bwMode="auto">
                    <a:xfrm rot="16200000">
                      <a:off x="0" y="0"/>
                      <a:ext cx="2644975" cy="2546824"/>
                    </a:xfrm>
                    <a:prstGeom prst="rect">
                      <a:avLst/>
                    </a:prstGeom>
                    <a:noFill/>
                    <a:ln>
                      <a:noFill/>
                    </a:ln>
                    <a:extLst>
                      <a:ext uri="{53640926-AAD7-44D8-BBD7-CCE9431645EC}">
                        <a14:shadowObscured xmlns:a14="http://schemas.microsoft.com/office/drawing/2010/main"/>
                      </a:ext>
                    </a:extLst>
                  </pic:spPr>
                </pic:pic>
              </a:graphicData>
            </a:graphic>
          </wp:inline>
        </w:drawing>
      </w:r>
    </w:p>
    <w:p w14:paraId="71F267A8" w14:textId="77777777" w:rsidR="00DD5884" w:rsidRDefault="00DD5884" w:rsidP="00DD5884">
      <w:pPr>
        <w:spacing w:line="480" w:lineRule="auto"/>
        <w:rPr>
          <w:rFonts w:ascii="Times New Roman" w:hAnsi="Times New Roman" w:cs="Times New Roman"/>
          <w:b/>
          <w:sz w:val="24"/>
          <w:szCs w:val="24"/>
        </w:rPr>
      </w:pPr>
    </w:p>
    <w:p w14:paraId="4C290EB5" w14:textId="77777777" w:rsidR="002F0828" w:rsidRDefault="00DD5884" w:rsidP="002F0828">
      <w:pPr>
        <w:spacing w:line="480" w:lineRule="auto"/>
        <w:rPr>
          <w:rFonts w:ascii="Times New Roman" w:hAnsi="Times New Roman" w:cs="Times New Roman"/>
          <w:bCs/>
          <w:sz w:val="24"/>
          <w:szCs w:val="24"/>
        </w:rPr>
      </w:pPr>
      <w:r w:rsidRPr="00504C6A">
        <w:rPr>
          <w:rFonts w:ascii="Times New Roman" w:hAnsi="Times New Roman" w:cs="Times New Roman"/>
          <w:bCs/>
          <w:sz w:val="24"/>
          <w:szCs w:val="24"/>
        </w:rPr>
        <w:t>Contribution of members during conduct:</w:t>
      </w:r>
    </w:p>
    <w:p w14:paraId="105D9020" w14:textId="2473EEBB" w:rsidR="00DD5884" w:rsidRDefault="002F0828" w:rsidP="002F0828">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009A30F2">
        <w:rPr>
          <w:rFonts w:ascii="Times New Roman" w:hAnsi="Times New Roman" w:cs="Times New Roman"/>
          <w:bCs/>
          <w:sz w:val="24"/>
          <w:szCs w:val="24"/>
        </w:rPr>
        <w:t xml:space="preserve">Kate was the one who pulverized the manure. </w:t>
      </w:r>
      <w:r w:rsidR="00553A2F">
        <w:rPr>
          <w:rFonts w:ascii="Times New Roman" w:hAnsi="Times New Roman" w:cs="Times New Roman"/>
          <w:bCs/>
          <w:sz w:val="24"/>
          <w:szCs w:val="24"/>
        </w:rPr>
        <w:t>Everyone</w:t>
      </w:r>
      <w:r w:rsidR="009A30F2">
        <w:rPr>
          <w:rFonts w:ascii="Times New Roman" w:hAnsi="Times New Roman" w:cs="Times New Roman"/>
          <w:bCs/>
          <w:sz w:val="24"/>
          <w:szCs w:val="24"/>
        </w:rPr>
        <w:t xml:space="preserve"> experience</w:t>
      </w:r>
      <w:r w:rsidR="00553A2F">
        <w:rPr>
          <w:rFonts w:ascii="Times New Roman" w:hAnsi="Times New Roman" w:cs="Times New Roman"/>
          <w:bCs/>
          <w:sz w:val="24"/>
          <w:szCs w:val="24"/>
        </w:rPr>
        <w:t>d</w:t>
      </w:r>
      <w:r w:rsidR="009A30F2">
        <w:rPr>
          <w:rFonts w:ascii="Times New Roman" w:hAnsi="Times New Roman" w:cs="Times New Roman"/>
          <w:bCs/>
          <w:sz w:val="24"/>
          <w:szCs w:val="24"/>
        </w:rPr>
        <w:t xml:space="preserve"> mixing and molding the manure</w:t>
      </w:r>
      <w:r w:rsidR="004739F1">
        <w:rPr>
          <w:rFonts w:ascii="Times New Roman" w:hAnsi="Times New Roman" w:cs="Times New Roman"/>
          <w:bCs/>
          <w:sz w:val="24"/>
          <w:szCs w:val="24"/>
        </w:rPr>
        <w:t>, but most of the molding was Ashlee</w:t>
      </w:r>
      <w:r w:rsidR="009A30F2">
        <w:rPr>
          <w:rFonts w:ascii="Times New Roman" w:hAnsi="Times New Roman" w:cs="Times New Roman"/>
          <w:bCs/>
          <w:sz w:val="24"/>
          <w:szCs w:val="24"/>
        </w:rPr>
        <w:t>.</w:t>
      </w:r>
      <w:r w:rsidR="00553A2F">
        <w:rPr>
          <w:rFonts w:ascii="Times New Roman" w:hAnsi="Times New Roman" w:cs="Times New Roman"/>
          <w:bCs/>
          <w:sz w:val="24"/>
          <w:szCs w:val="24"/>
        </w:rPr>
        <w:t xml:space="preserve"> We bought the syringe in the same day using Atasha’s money (Php 10), might pay it back.</w:t>
      </w:r>
      <w:r w:rsidR="009A30F2">
        <w:rPr>
          <w:rFonts w:ascii="Times New Roman" w:hAnsi="Times New Roman" w:cs="Times New Roman"/>
          <w:bCs/>
          <w:sz w:val="24"/>
          <w:szCs w:val="24"/>
        </w:rPr>
        <w:t xml:space="preserve"> I am the one who is storing the manure and materials. I am also currently performing procedure 6, the</w:t>
      </w:r>
      <w:r w:rsidR="00DF3CB4">
        <w:rPr>
          <w:rFonts w:ascii="Times New Roman" w:hAnsi="Times New Roman" w:cs="Times New Roman"/>
          <w:bCs/>
          <w:sz w:val="24"/>
          <w:szCs w:val="24"/>
        </w:rPr>
        <w:t xml:space="preserve"> rainy</w:t>
      </w:r>
      <w:r w:rsidR="009A30F2">
        <w:rPr>
          <w:rFonts w:ascii="Times New Roman" w:hAnsi="Times New Roman" w:cs="Times New Roman"/>
          <w:bCs/>
          <w:sz w:val="24"/>
          <w:szCs w:val="24"/>
        </w:rPr>
        <w:t xml:space="preserve"> weather might interfere with that.</w:t>
      </w:r>
      <w:r w:rsidR="00DF3CB4">
        <w:rPr>
          <w:rFonts w:ascii="Times New Roman" w:hAnsi="Times New Roman" w:cs="Times New Roman"/>
          <w:bCs/>
          <w:sz w:val="24"/>
          <w:szCs w:val="24"/>
        </w:rPr>
        <w:t xml:space="preserve"> About the </w:t>
      </w:r>
      <w:r w:rsidR="00553A2F" w:rsidRPr="00553A2F">
        <w:rPr>
          <w:rFonts w:ascii="Times New Roman" w:hAnsi="Times New Roman" w:cs="Times New Roman"/>
          <w:bCs/>
          <w:sz w:val="24"/>
          <w:szCs w:val="24"/>
        </w:rPr>
        <w:t>substitutional</w:t>
      </w:r>
      <w:r w:rsidR="00553A2F">
        <w:rPr>
          <w:rFonts w:ascii="Times New Roman" w:hAnsi="Times New Roman" w:cs="Times New Roman"/>
          <w:bCs/>
          <w:sz w:val="24"/>
          <w:szCs w:val="24"/>
        </w:rPr>
        <w:t xml:space="preserve"> use of the molder for measurement, both Atasha and Kate brought weighing scales of different types. But small amounts of manure cannot be measured due to its light mass. We are finding a solution to that.</w:t>
      </w:r>
    </w:p>
    <w:p w14:paraId="13ED5AE4" w14:textId="6ED63E62" w:rsidR="00BE750F" w:rsidRDefault="00553A2F" w:rsidP="002F0828">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       Aside from conducting, we also test</w:t>
      </w:r>
      <w:r w:rsidR="00BE750F">
        <w:rPr>
          <w:rFonts w:ascii="Times New Roman" w:hAnsi="Times New Roman" w:cs="Times New Roman"/>
          <w:bCs/>
          <w:sz w:val="24"/>
          <w:szCs w:val="24"/>
        </w:rPr>
        <w:t>ed</w:t>
      </w:r>
      <w:r>
        <w:rPr>
          <w:rFonts w:ascii="Times New Roman" w:hAnsi="Times New Roman" w:cs="Times New Roman"/>
          <w:bCs/>
          <w:sz w:val="24"/>
          <w:szCs w:val="24"/>
        </w:rPr>
        <w:t xml:space="preserve"> </w:t>
      </w:r>
      <w:r w:rsidR="00BE750F">
        <w:rPr>
          <w:rFonts w:ascii="Times New Roman" w:hAnsi="Times New Roman" w:cs="Times New Roman"/>
          <w:bCs/>
          <w:sz w:val="24"/>
          <w:szCs w:val="24"/>
        </w:rPr>
        <w:t>our previous test batches. We found out that the black burnt briquette</w:t>
      </w:r>
      <w:r w:rsidR="00116E50">
        <w:rPr>
          <w:rFonts w:ascii="Times New Roman" w:hAnsi="Times New Roman" w:cs="Times New Roman"/>
          <w:bCs/>
          <w:sz w:val="24"/>
          <w:szCs w:val="24"/>
        </w:rPr>
        <w:t>s</w:t>
      </w:r>
      <w:r w:rsidR="00BE750F">
        <w:rPr>
          <w:rFonts w:ascii="Times New Roman" w:hAnsi="Times New Roman" w:cs="Times New Roman"/>
          <w:bCs/>
          <w:sz w:val="24"/>
          <w:szCs w:val="24"/>
        </w:rPr>
        <w:t xml:space="preserve"> ignite faster and the fire last long</w:t>
      </w:r>
      <w:r w:rsidR="00116E50">
        <w:rPr>
          <w:rFonts w:ascii="Times New Roman" w:hAnsi="Times New Roman" w:cs="Times New Roman"/>
          <w:bCs/>
          <w:sz w:val="24"/>
          <w:szCs w:val="24"/>
        </w:rPr>
        <w:t>er</w:t>
      </w:r>
      <w:r w:rsidR="00BE750F">
        <w:rPr>
          <w:rFonts w:ascii="Times New Roman" w:hAnsi="Times New Roman" w:cs="Times New Roman"/>
          <w:bCs/>
          <w:sz w:val="24"/>
          <w:szCs w:val="24"/>
        </w:rPr>
        <w:t xml:space="preserve"> </w:t>
      </w:r>
      <w:r w:rsidR="00116E50">
        <w:rPr>
          <w:rFonts w:ascii="Times New Roman" w:hAnsi="Times New Roman" w:cs="Times New Roman"/>
          <w:bCs/>
          <w:sz w:val="24"/>
          <w:szCs w:val="24"/>
        </w:rPr>
        <w:t>than the others</w:t>
      </w:r>
      <w:r w:rsidR="00BE750F">
        <w:rPr>
          <w:rFonts w:ascii="Times New Roman" w:hAnsi="Times New Roman" w:cs="Times New Roman"/>
          <w:bCs/>
          <w:sz w:val="24"/>
          <w:szCs w:val="24"/>
        </w:rPr>
        <w:t>. Anyway, everyone contributed in any other way.</w:t>
      </w:r>
    </w:p>
    <w:p w14:paraId="121B8BE8" w14:textId="49491667" w:rsidR="00553A2F" w:rsidRDefault="00BE750F" w:rsidP="00BE750F">
      <w:pPr>
        <w:spacing w:line="480" w:lineRule="auto"/>
        <w:jc w:val="right"/>
        <w:rPr>
          <w:rFonts w:ascii="Times New Roman" w:hAnsi="Times New Roman" w:cs="Times New Roman"/>
          <w:bCs/>
          <w:sz w:val="24"/>
          <w:szCs w:val="24"/>
        </w:rPr>
      </w:pPr>
      <w:r>
        <w:rPr>
          <w:rFonts w:ascii="Times New Roman" w:hAnsi="Times New Roman" w:cs="Times New Roman"/>
          <w:bCs/>
          <w:sz w:val="24"/>
          <w:szCs w:val="24"/>
        </w:rPr>
        <w:br/>
        <w:t>- Marc Philip Landicho</w:t>
      </w:r>
    </w:p>
    <w:p w14:paraId="0C5B5DE1" w14:textId="6C05F9B3" w:rsidR="00116E50" w:rsidRPr="00970970" w:rsidRDefault="00116E50" w:rsidP="00116E50">
      <w:pPr>
        <w:spacing w:line="480" w:lineRule="auto"/>
        <w:rPr>
          <w:rFonts w:ascii="Times New Roman" w:hAnsi="Times New Roman" w:cs="Times New Roman"/>
          <w:bCs/>
          <w:sz w:val="24"/>
          <w:szCs w:val="24"/>
        </w:rPr>
      </w:pPr>
      <w:r>
        <w:rPr>
          <w:rFonts w:ascii="Times New Roman" w:hAnsi="Times New Roman" w:cs="Times New Roman"/>
          <w:bCs/>
          <w:sz w:val="24"/>
          <w:szCs w:val="24"/>
        </w:rPr>
        <w:t>Images from testing previous test batches</w:t>
      </w:r>
      <w:r w:rsidR="0046074C">
        <w:rPr>
          <w:rFonts w:ascii="Times New Roman" w:hAnsi="Times New Roman" w:cs="Times New Roman"/>
          <w:bCs/>
          <w:sz w:val="24"/>
          <w:szCs w:val="24"/>
        </w:rPr>
        <w:t xml:space="preserve"> in the same day</w:t>
      </w:r>
      <w:r>
        <w:rPr>
          <w:rFonts w:ascii="Times New Roman" w:hAnsi="Times New Roman" w:cs="Times New Roman"/>
          <w:bCs/>
          <w:sz w:val="24"/>
          <w:szCs w:val="24"/>
        </w:rPr>
        <w:t>:</w:t>
      </w:r>
      <w:r>
        <w:rPr>
          <w:rFonts w:ascii="Times New Roman" w:hAnsi="Times New Roman" w:cs="Times New Roman"/>
          <w:bCs/>
          <w:sz w:val="24"/>
          <w:szCs w:val="24"/>
        </w:rPr>
        <w:br/>
        <w:t xml:space="preserve">       </w:t>
      </w:r>
      <w:r>
        <w:rPr>
          <w:rFonts w:ascii="Times New Roman" w:hAnsi="Times New Roman" w:cs="Times New Roman"/>
          <w:bCs/>
          <w:noProof/>
          <w:sz w:val="24"/>
          <w:szCs w:val="24"/>
        </w:rPr>
        <w:drawing>
          <wp:inline distT="0" distB="0" distL="0" distR="0" wp14:anchorId="4D927220" wp14:editId="7033872C">
            <wp:extent cx="2261937" cy="2288217"/>
            <wp:effectExtent l="0" t="0" r="5080" b="0"/>
            <wp:docPr id="881125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1338" t="18231" r="17396" b="27674"/>
                    <a:stretch/>
                  </pic:blipFill>
                  <pic:spPr bwMode="auto">
                    <a:xfrm>
                      <a:off x="0" y="0"/>
                      <a:ext cx="2269767" cy="2296138"/>
                    </a:xfrm>
                    <a:prstGeom prst="rect">
                      <a:avLst/>
                    </a:prstGeom>
                    <a:noFill/>
                    <a:ln>
                      <a:noFill/>
                    </a:ln>
                    <a:extLst>
                      <a:ext uri="{53640926-AAD7-44D8-BBD7-CCE9431645EC}">
                        <a14:shadowObscured xmlns:a14="http://schemas.microsoft.com/office/drawing/2010/main"/>
                      </a:ext>
                    </a:extLst>
                  </pic:spPr>
                </pic:pic>
              </a:graphicData>
            </a:graphic>
          </wp:inline>
        </w:drawing>
      </w:r>
      <w:r w:rsidR="0046074C">
        <w:rPr>
          <w:rFonts w:ascii="Times New Roman" w:hAnsi="Times New Roman" w:cs="Times New Roman"/>
          <w:bCs/>
          <w:sz w:val="24"/>
          <w:szCs w:val="24"/>
        </w:rPr>
        <w:t xml:space="preserve"> </w:t>
      </w:r>
      <w:r w:rsidR="0046074C">
        <w:rPr>
          <w:rFonts w:ascii="Times New Roman" w:hAnsi="Times New Roman" w:cs="Times New Roman"/>
          <w:bCs/>
          <w:noProof/>
          <w:sz w:val="24"/>
          <w:szCs w:val="24"/>
        </w:rPr>
        <w:drawing>
          <wp:inline distT="0" distB="0" distL="0" distR="0" wp14:anchorId="4125BD9D" wp14:editId="0757F986">
            <wp:extent cx="2286000" cy="2456296"/>
            <wp:effectExtent l="0" t="0" r="0" b="1270"/>
            <wp:docPr id="1693749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4606" t="35177" r="15503" b="22607"/>
                    <a:stretch/>
                  </pic:blipFill>
                  <pic:spPr bwMode="auto">
                    <a:xfrm>
                      <a:off x="0" y="0"/>
                      <a:ext cx="2296811" cy="2467912"/>
                    </a:xfrm>
                    <a:prstGeom prst="rect">
                      <a:avLst/>
                    </a:prstGeom>
                    <a:noFill/>
                    <a:ln>
                      <a:noFill/>
                    </a:ln>
                    <a:extLst>
                      <a:ext uri="{53640926-AAD7-44D8-BBD7-CCE9431645EC}">
                        <a14:shadowObscured xmlns:a14="http://schemas.microsoft.com/office/drawing/2010/main"/>
                      </a:ext>
                    </a:extLst>
                  </pic:spPr>
                </pic:pic>
              </a:graphicData>
            </a:graphic>
          </wp:inline>
        </w:drawing>
      </w:r>
      <w:r w:rsidR="0046074C">
        <w:rPr>
          <w:rFonts w:ascii="Times New Roman" w:hAnsi="Times New Roman" w:cs="Times New Roman"/>
          <w:bCs/>
          <w:sz w:val="24"/>
          <w:szCs w:val="24"/>
        </w:rPr>
        <w:br/>
        <w:t xml:space="preserve">       </w:t>
      </w:r>
      <w:r w:rsidR="0046074C">
        <w:rPr>
          <w:rFonts w:ascii="Times New Roman" w:hAnsi="Times New Roman" w:cs="Times New Roman"/>
          <w:bCs/>
          <w:noProof/>
          <w:sz w:val="24"/>
          <w:szCs w:val="24"/>
        </w:rPr>
        <w:drawing>
          <wp:inline distT="0" distB="0" distL="0" distR="0" wp14:anchorId="18E5BB0D" wp14:editId="64F951A4">
            <wp:extent cx="2380593" cy="2534177"/>
            <wp:effectExtent l="0" t="0" r="1270" b="0"/>
            <wp:docPr id="1845095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2958" t="21270" r="36829" b="38624"/>
                    <a:stretch/>
                  </pic:blipFill>
                  <pic:spPr bwMode="auto">
                    <a:xfrm>
                      <a:off x="0" y="0"/>
                      <a:ext cx="2384889" cy="2538750"/>
                    </a:xfrm>
                    <a:prstGeom prst="rect">
                      <a:avLst/>
                    </a:prstGeom>
                    <a:noFill/>
                    <a:ln>
                      <a:noFill/>
                    </a:ln>
                    <a:extLst>
                      <a:ext uri="{53640926-AAD7-44D8-BBD7-CCE9431645EC}">
                        <a14:shadowObscured xmlns:a14="http://schemas.microsoft.com/office/drawing/2010/main"/>
                      </a:ext>
                    </a:extLst>
                  </pic:spPr>
                </pic:pic>
              </a:graphicData>
            </a:graphic>
          </wp:inline>
        </w:drawing>
      </w:r>
      <w:r w:rsidR="0046074C">
        <w:rPr>
          <w:rFonts w:ascii="Times New Roman" w:hAnsi="Times New Roman" w:cs="Times New Roman"/>
          <w:bCs/>
          <w:sz w:val="24"/>
          <w:szCs w:val="24"/>
        </w:rPr>
        <w:t xml:space="preserve"> </w:t>
      </w:r>
      <w:r w:rsidR="0046074C">
        <w:rPr>
          <w:rFonts w:ascii="Times New Roman" w:hAnsi="Times New Roman" w:cs="Times New Roman"/>
          <w:bCs/>
          <w:noProof/>
          <w:sz w:val="24"/>
          <w:szCs w:val="24"/>
        </w:rPr>
        <w:drawing>
          <wp:inline distT="0" distB="0" distL="0" distR="0" wp14:anchorId="49E0A8A1" wp14:editId="070863F1">
            <wp:extent cx="2317531" cy="2375254"/>
            <wp:effectExtent l="0" t="0" r="6985" b="6350"/>
            <wp:docPr id="70427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9817" t="26472" r="26511" b="24561"/>
                    <a:stretch/>
                  </pic:blipFill>
                  <pic:spPr bwMode="auto">
                    <a:xfrm>
                      <a:off x="0" y="0"/>
                      <a:ext cx="2321161" cy="2378974"/>
                    </a:xfrm>
                    <a:prstGeom prst="rect">
                      <a:avLst/>
                    </a:prstGeom>
                    <a:noFill/>
                    <a:ln>
                      <a:noFill/>
                    </a:ln>
                    <a:extLst>
                      <a:ext uri="{53640926-AAD7-44D8-BBD7-CCE9431645EC}">
                        <a14:shadowObscured xmlns:a14="http://schemas.microsoft.com/office/drawing/2010/main"/>
                      </a:ext>
                    </a:extLst>
                  </pic:spPr>
                </pic:pic>
              </a:graphicData>
            </a:graphic>
          </wp:inline>
        </w:drawing>
      </w:r>
      <w:r w:rsidR="0046074C">
        <w:rPr>
          <w:rFonts w:ascii="Times New Roman" w:hAnsi="Times New Roman" w:cs="Times New Roman"/>
          <w:bCs/>
          <w:sz w:val="24"/>
          <w:szCs w:val="24"/>
        </w:rPr>
        <w:br/>
        <w:t xml:space="preserve">       </w:t>
      </w:r>
      <w:r>
        <w:rPr>
          <w:rFonts w:ascii="Times New Roman" w:hAnsi="Times New Roman" w:cs="Times New Roman"/>
          <w:bCs/>
          <w:noProof/>
          <w:sz w:val="24"/>
          <w:szCs w:val="24"/>
        </w:rPr>
        <w:drawing>
          <wp:inline distT="0" distB="0" distL="0" distR="0" wp14:anchorId="4273685D" wp14:editId="69FBF12A">
            <wp:extent cx="2379980" cy="2329342"/>
            <wp:effectExtent l="0" t="0" r="1270" b="0"/>
            <wp:docPr id="854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7773" t="29656" r="19888" b="24562"/>
                    <a:stretch/>
                  </pic:blipFill>
                  <pic:spPr bwMode="auto">
                    <a:xfrm>
                      <a:off x="0" y="0"/>
                      <a:ext cx="2381578" cy="2330906"/>
                    </a:xfrm>
                    <a:prstGeom prst="rect">
                      <a:avLst/>
                    </a:prstGeom>
                    <a:noFill/>
                    <a:ln>
                      <a:noFill/>
                    </a:ln>
                    <a:extLst>
                      <a:ext uri="{53640926-AAD7-44D8-BBD7-CCE9431645EC}">
                        <a14:shadowObscured xmlns:a14="http://schemas.microsoft.com/office/drawing/2010/main"/>
                      </a:ext>
                    </a:extLst>
                  </pic:spPr>
                </pic:pic>
              </a:graphicData>
            </a:graphic>
          </wp:inline>
        </w:drawing>
      </w:r>
    </w:p>
    <w:sectPr w:rsidR="00116E50" w:rsidRPr="00970970" w:rsidSect="00970970">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BCD"/>
    <w:rsid w:val="00066443"/>
    <w:rsid w:val="00116E50"/>
    <w:rsid w:val="002F0828"/>
    <w:rsid w:val="003C5F68"/>
    <w:rsid w:val="003F0B81"/>
    <w:rsid w:val="004157D9"/>
    <w:rsid w:val="0046074C"/>
    <w:rsid w:val="004739F1"/>
    <w:rsid w:val="00553A2F"/>
    <w:rsid w:val="00605184"/>
    <w:rsid w:val="00642B2D"/>
    <w:rsid w:val="00682C6E"/>
    <w:rsid w:val="006D14FC"/>
    <w:rsid w:val="00970970"/>
    <w:rsid w:val="009A30F2"/>
    <w:rsid w:val="00A65AA6"/>
    <w:rsid w:val="00A72E5A"/>
    <w:rsid w:val="00A74F4D"/>
    <w:rsid w:val="00A86BCD"/>
    <w:rsid w:val="00B05B8E"/>
    <w:rsid w:val="00B239AB"/>
    <w:rsid w:val="00BE750F"/>
    <w:rsid w:val="00C40D3C"/>
    <w:rsid w:val="00C943EC"/>
    <w:rsid w:val="00CE1558"/>
    <w:rsid w:val="00DD5884"/>
    <w:rsid w:val="00DF3CB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EECA6"/>
  <w15:chartTrackingRefBased/>
  <w15:docId w15:val="{8DAD6844-34B9-4AE2-8D90-E26369A52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970"/>
    <w:pPr>
      <w:spacing w:line="256" w:lineRule="auto"/>
    </w:pPr>
    <w:rPr>
      <w:rFonts w:ascii="Calibri" w:eastAsia="Calibri" w:hAnsi="Calibri" w:cs="SimSu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792F69-DB5B-4E72-A6B1-2A1D1BF81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Pages>
  <Words>303</Words>
  <Characters>1732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CalmBubbles 6055</dc:creator>
  <cp:keywords/>
  <dc:description/>
  <cp:lastModifiedBy>CalmBubbles 6055</cp:lastModifiedBy>
  <cp:revision>14</cp:revision>
  <dcterms:created xsi:type="dcterms:W3CDTF">2023-09-04T10:04:00Z</dcterms:created>
  <dcterms:modified xsi:type="dcterms:W3CDTF">2023-09-05T05:20:00Z</dcterms:modified>
</cp:coreProperties>
</file>