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before="1247" w:after="168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自主命题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技术任务书</w:t>
      </w:r>
    </w:p>
    <w:p>
      <w:pPr>
        <w:pStyle w:val="Heading1"/>
        <w:spacing w:line="324" w:lineRule="auto"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FSRCNN 超分加速器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ACX750-200T 部署任务书</w:t>
      </w:r>
    </w:p>
    <w:p>
      <w:pPr>
        <w:spacing w:line="360" w:lineRule="auto" w:after="88"/>
        <w:jc w:val="center"/>
      </w:pPr>
      <w:r>
        <w:rPr>
          <w:rFonts w:ascii="微软雅黑" w:hAnsi="微软雅黑"/>
          <w:color w:val="616161"/>
          <w:sz w:val="22"/>
        </w:rPr>
        <w:t>540p → 1080p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 xml:space="preserve">　</w:t>
      </w:r>
      <w:r>
        <w:rPr>
          <w:rFonts w:ascii="微软雅黑" w:hAnsi="微软雅黑"/>
          <w:color w:val="616161"/>
          <w:sz w:val="22"/>
        </w:rPr>
        <w:t>@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 xml:space="preserve">　</w:t>
      </w:r>
      <w:r>
        <w:rPr>
          <w:rFonts w:ascii="微软雅黑" w:hAnsi="微软雅黑"/>
          <w:color w:val="616161"/>
          <w:sz w:val="22"/>
        </w:rPr>
        <w:t>30fps</w:t>
      </w:r>
    </w:p>
    <w:p>
      <w:pPr>
        <w:spacing w:line="384" w:lineRule="auto" w:after="1474"/>
        <w:jc w:val="center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最小可行模型</w:t>
      </w:r>
      <w:r>
        <w:rPr>
          <w:rFonts w:ascii="微软雅黑" w:hAnsi="微软雅黑"/>
          <w:color w:val="616161"/>
          <w:sz w:val="16"/>
        </w:rPr>
        <w:t xml:space="preserve"> d=32 / s=8 / m=2 / c=8 ·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三人</w:t>
      </w:r>
      <w:r>
        <w:rPr>
          <w:rFonts w:ascii="微软雅黑" w:hAnsi="微软雅黑"/>
          <w:color w:val="616161"/>
          <w:sz w:val="16"/>
        </w:rPr>
        <w:t xml:space="preserve"> 10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小时冲刺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项目名称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轻量视频超分辨率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FPGA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加速系统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目标平台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小梅哥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ACX750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XC7A200TFBG484-2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输入</w:t>
            </w:r>
            <w:r>
              <w:rPr>
                <w:color w:val="616161"/>
                <w:sz w:val="18"/>
              </w:rPr>
              <w:t xml:space="preserve"> </w:t>
            </w:r>
            <w:r>
              <w:rPr>
                <w:color w:val="616161"/>
                <w:sz w:val="18"/>
              </w:rPr>
              <w:t xml:space="preserve"> / </w:t>
            </w:r>
            <w:r>
              <w:rPr>
                <w:color w:val="616161"/>
                <w:sz w:val="18"/>
              </w:rPr>
              <w:t xml:space="preserve"> </w:t>
            </w:r>
            <w:r>
              <w:rPr>
                <w:color w:val="616161"/>
                <w:sz w:val="18"/>
              </w:rPr>
              <w:t>输出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960×540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540p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→ 1920×1080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1080p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目标帧率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30 fps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团队规模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3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人（仅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人持有板卡）</w:t>
            </w:r>
          </w:p>
        </w:tc>
      </w:tr>
      <w:tr>
        <w:tc>
          <w:tcPr>
            <w:tcW w:type="dxa" w:w="64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616161"/>
                <w:sz w:val="18"/>
              </w:rPr>
              <w:t>时间盒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小时冲刺（单日）</w:t>
            </w:r>
          </w:p>
        </w:tc>
      </w:tr>
    </w:tbl>
    <w:p>
      <w:pPr>
        <w:spacing w:line="384" w:lineRule="auto" w:before="1247"/>
        <w:jc w:val="center"/>
      </w:pPr>
      <w:r>
        <w:rPr>
          <w:rFonts w:ascii="微软雅黑" w:hAnsi="微软雅黑"/>
          <w:color w:val="616161"/>
          <w:sz w:val="16"/>
        </w:rPr>
        <w:t xml:space="preserve">2026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年</w:t>
      </w:r>
      <w:r>
        <w:rPr>
          <w:rFonts w:ascii="微软雅黑" w:hAnsi="微软雅黑"/>
          <w:color w:val="616161"/>
          <w:sz w:val="16"/>
        </w:rPr>
        <w:t xml:space="preserve"> 9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4"/>
        <w:jc w:val="left"/>
        <w:pBdr>
          <w:bottom w:val="single" w:sz="12" w:space="3" w:color="1565C0"/>
        </w:pBdr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一、任务总览与核心结论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1.1 一句话说清我们要做什么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1.2 结论先行：这个目标能达成吗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1.3 为什么是"30fps 条件下最小的模型"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1.4 重要前提：末层必须做子像素分解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二、技术底座：平台能力与算力核算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2.1 ACX750-200T 资源基线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2.2 供给能力与需求对照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2.3 逐层算力核算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2.4 推荐配置各帧率需求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三、四阶段实施路径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四、存储与时钟方案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五、三人分工与协作契约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六、必须绕开的坑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七、验收标准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八、风险与应对</w:t>
        </w:r>
      </w:hyperlink>
    </w:p>
    <w:p>
      <w:hyperlink w:anchor="_Toc_appendix_a">
        <w:r>
          <w:rPr>
            <w:rFonts w:hint="eastAsia"/>
            <w:color w:val="000000"/>
            <w:u w:val="none"/>
          </w:rPr>
          <w:t xml:space="preserve">附录 A　参数扫描完整数据</w:t>
        </w:r>
      </w:hyperlink>
    </w:p>
    <w:p>
      <w:hyperlink w:anchor="_Toc_appendix_b">
        <w:r>
          <w:rPr>
            <w:rFonts w:hint="eastAsia"/>
            <w:color w:val="000000"/>
            <w:u w:val="none"/>
          </w:rPr>
          <w:t xml:space="preserve">附录 B　关键参考资源</w:t>
        </w:r>
      </w:hyperlink>
    </w:p>
    <w:p>
      <w:hyperlink w:anchor="_Toc_appendix_c">
        <w:r>
          <w:rPr>
            <w:rFonts w:hint="eastAsia"/>
            <w:color w:val="000000"/>
            <w:u w:val="none"/>
          </w:rPr>
          <w:t xml:space="preserve">附录 C　常见故障速查</w:t>
        </w:r>
      </w:hyperlink>
    </w:p>
    <w:p>
      <w:pPr>
        <w:spacing w:line="384" w:lineRule="auto" w:after="66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  <w:r/>
      <w:r>
        <w:rPr>
          <w:color w:val="616161"/>
          <w:sz w:val="16"/>
        </w:rPr>
        <w:t>Executive Summary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模型每帧算力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@30fps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算力需求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平台供给上限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算力余量</w:t>
            </w:r>
          </w:p>
        </w:tc>
      </w:tr>
      <w:tr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模型每帧算力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1.593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 MAC/</w:t>
            </w:r>
            <w:r>
              <w:rPr>
                <w:rFonts w:ascii="微软雅黑" w:hAnsi="微软雅黑"/>
                <w:color w:val="616161"/>
                <w:sz w:val="16"/>
              </w:rPr>
              <w:t>帧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 xml:space="preserve">@30fps </w:t>
            </w:r>
            <w:r>
              <w:rPr>
                <w:rFonts w:ascii="微软雅黑" w:hAnsi="微软雅黑"/>
                <w:color w:val="616161"/>
                <w:sz w:val="16"/>
              </w:rPr>
              <w:t>算力需求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47.8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GMAC/s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平台供给上限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133.2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GMAC/s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算力余量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00897B"/>
                <w:sz w:val="40"/>
              </w:rPr>
              <w:t>2.79×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安全</w:t>
            </w:r>
          </w:p>
        </w:tc>
      </w:tr>
    </w:tbl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本任务书给出</w:t>
      </w:r>
      <w:r>
        <w:rPr>
          <w:rFonts w:ascii="微软雅黑" w:hAnsi="微软雅黑"/>
          <w:color w:val="212121"/>
          <w:sz w:val="18"/>
        </w:rPr>
        <w:t xml:space="preserve"> FSRCNN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超分加速器在</w:t>
      </w:r>
      <w:r>
        <w:rPr>
          <w:rFonts w:ascii="微软雅黑" w:hAnsi="微软雅黑"/>
          <w:color w:val="212121"/>
          <w:sz w:val="18"/>
        </w:rPr>
        <w:t xml:space="preserve"> ACX750-200T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上以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/>
          <w:b/>
          <w:color w:val="212121"/>
          <w:sz w:val="18"/>
        </w:rPr>
        <w:t>540p → 1080p @30fps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跑通的完整执行方案。核心结论是：选用 </w:t>
      </w:r>
      <w:r>
        <w:rPr>
          <w:rFonts w:ascii="微软雅黑" w:hAnsi="微软雅黑"/>
          <w:b/>
          <w:color w:val="212121"/>
          <w:sz w:val="18"/>
        </w:rPr>
        <w:t>d=32 / s=8 / m=2 / c=8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的最小可行模型，配合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末层子像素分解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，每帧算力降至</w:t>
      </w:r>
      <w:r>
        <w:rPr>
          <w:rFonts w:ascii="微软雅黑" w:hAnsi="微软雅黑"/>
          <w:color w:val="212121"/>
          <w:sz w:val="18"/>
        </w:rPr>
        <w:t xml:space="preserve"> 1.593 G MAC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/>
          <w:color w:val="212121"/>
          <w:sz w:val="18"/>
        </w:rPr>
        <w:t xml:space="preserve">30fps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下仅需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/>
          <w:b/>
          <w:color w:val="212121"/>
          <w:sz w:val="18"/>
        </w:rPr>
        <w:t>47.8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，相对平台供给上限</w:t>
      </w:r>
      <w:r>
        <w:rPr>
          <w:rFonts w:ascii="微软雅黑" w:hAnsi="微软雅黑"/>
          <w:color w:val="212121"/>
          <w:sz w:val="18"/>
        </w:rPr>
        <w:t xml:space="preserve"> 133.2 GMAC/s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拥有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2.79 倍余量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目标不再是妥协，而是有充分安全边界。</w:t>
      </w:r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实施分四阶段：纯仿真跑通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定点化与子像素分解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上板打通</w:t>
      </w:r>
      <w:r>
        <w:rPr>
          <w:rFonts w:ascii="微软雅黑" w:hAnsi="微软雅黑"/>
          <w:color w:val="212121"/>
          <w:sz w:val="18"/>
        </w:rPr>
        <w:t xml:space="preserve"> →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（可选）接显示传输。三人分工为算法</w:t>
      </w:r>
      <w:r>
        <w:rPr>
          <w:rFonts w:ascii="微软雅黑" w:hAnsi="微软雅黑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数据、</w:t>
      </w:r>
      <w:r>
        <w:rPr>
          <w:rFonts w:ascii="微软雅黑" w:hAnsi="微软雅黑"/>
          <w:color w:val="212121"/>
          <w:sz w:val="18"/>
        </w:rPr>
        <w:t xml:space="preserve">RTL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实现、集成上板；仅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人持有板卡，故阶段</w:t>
      </w:r>
      <w:r>
        <w:rPr>
          <w:rFonts w:ascii="微软雅黑" w:hAnsi="微软雅黑"/>
          <w:color w:val="212121"/>
          <w:sz w:val="18"/>
        </w:rPr>
        <w:t xml:space="preserve"> 1–2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全部在</w:t>
      </w:r>
      <w:r>
        <w:rPr>
          <w:rFonts w:ascii="微软雅黑" w:hAnsi="微软雅黑"/>
          <w:color w:val="212121"/>
          <w:sz w:val="18"/>
        </w:rPr>
        <w:t xml:space="preserve"> PC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仿真完成。必须提前规避的最大风险是</w:t>
      </w:r>
      <w:r>
        <w:rPr>
          <w:rFonts w:ascii="微软雅黑" w:hAnsi="微软雅黑"/>
          <w:color w:val="212121"/>
          <w:sz w:val="18"/>
        </w:rPr>
        <w:t xml:space="preserve"> 1080p HDMI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输出（官方从未验证）与</w:t>
      </w:r>
      <w:r>
        <w:rPr>
          <w:rFonts w:ascii="微软雅黑" w:hAnsi="微软雅黑"/>
          <w:color w:val="212121"/>
          <w:sz w:val="18"/>
        </w:rPr>
        <w:t xml:space="preserve"> 540p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摄像头寄存器表缺失，因此起手一律采用</w:t>
      </w:r>
      <w:r>
        <w:rPr>
          <w:rFonts w:ascii="微软雅黑" w:hAnsi="微软雅黑"/>
          <w:color w:val="212121"/>
          <w:sz w:val="18"/>
        </w:rPr>
        <w:t xml:space="preserve"> ROM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存图。末层子像素分解是本项目唯一的技术命门。</w:t>
      </w:r>
    </w:p>
    <w:p>
      <w:bookmarkStart w:id="11" w:name="_Toc_section_1"/>
      <w:bookmarkStart w:id="0" w:name="section-1"/>
      <w:pPr>
        <w:pStyle w:val="Heading1"/>
        <w:spacing w:line="324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一、任务总览与核心结论</w:t>
      </w:r>
      <w:bookmarkEnd w:id="11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本章确立项目的总目标与核心结论，说明</w:t>
      </w:r>
      <w:r>
        <w:rPr>
          <w:rFonts w:ascii="微软雅黑" w:hAnsi="微软雅黑"/>
          <w:color w:val="212121"/>
          <w:sz w:val="18"/>
        </w:rPr>
        <w:t xml:space="preserve">"30fps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条件下最小模型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的选型依据，以及本项目最关键的技术前提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末层子像素分解。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1.1 一句话说清我们要做什么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</w:t>
      </w:r>
      <w:r>
        <w:rPr>
          <w:rFonts w:ascii="微软雅黑" w:hAnsi="微软雅黑"/>
          <w:color w:val="212121"/>
          <w:sz w:val="18"/>
        </w:rPr>
        <w:t xml:space="preserve"> ACX750-200T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上用纯</w:t>
      </w:r>
      <w:r>
        <w:rPr>
          <w:rFonts w:ascii="微软雅黑" w:hAnsi="微软雅黑"/>
          <w:color w:val="212121"/>
          <w:sz w:val="18"/>
        </w:rPr>
        <w:t xml:space="preserve"> Verilog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实现</w:t>
      </w:r>
      <w:r>
        <w:rPr>
          <w:rFonts w:ascii="微软雅黑" w:hAnsi="微软雅黑"/>
          <w:color w:val="212121"/>
          <w:sz w:val="18"/>
        </w:rPr>
        <w:t xml:space="preserve"> FSRCNN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推理加速器，把</w:t>
      </w:r>
      <w:r>
        <w:rPr>
          <w:rFonts w:ascii="微软雅黑" w:hAnsi="微软雅黑"/>
          <w:color w:val="212121"/>
          <w:sz w:val="18"/>
        </w:rPr>
        <w:t xml:space="preserve"> 960×540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灰度图做</w:t>
      </w:r>
      <w:r>
        <w:rPr>
          <w:rFonts w:ascii="微软雅黑" w:hAnsi="微软雅黑"/>
          <w:color w:val="212121"/>
          <w:sz w:val="18"/>
        </w:rPr>
        <w:t xml:space="preserve"> ×2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超分输出</w:t>
      </w:r>
      <w:r>
        <w:rPr>
          <w:rFonts w:ascii="微软雅黑" w:hAnsi="微软雅黑"/>
          <w:color w:val="212121"/>
          <w:sz w:val="18"/>
        </w:rPr>
        <w:t xml:space="preserve"> 1920×1080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在 30fps 下跑通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/>
          <w:color w:val="212121"/>
          <w:sz w:val="18"/>
        </w:rPr>
        <w:t xml:space="preserve">PSNR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与软件基准差距</w:t>
      </w:r>
      <w:r>
        <w:rPr>
          <w:rFonts w:ascii="微软雅黑" w:hAnsi="微软雅黑"/>
          <w:color w:val="212121"/>
          <w:sz w:val="18"/>
        </w:rPr>
        <w:t xml:space="preserve"> ≤1 dB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，板上验证通过。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1.2 结论先行：这个目标能达成吗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能，而且有余量。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关键指标如下：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模型每帧算力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@30fps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算力需求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平台供给上限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算力余量</w:t>
            </w:r>
          </w:p>
        </w:tc>
      </w:tr>
      <w:tr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模型每帧算力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1.593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 MAC/</w:t>
            </w:r>
            <w:r>
              <w:rPr>
                <w:rFonts w:ascii="微软雅黑" w:hAnsi="微软雅黑"/>
                <w:color w:val="616161"/>
                <w:sz w:val="16"/>
              </w:rPr>
              <w:t>帧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 xml:space="preserve">@30fps </w:t>
            </w:r>
            <w:r>
              <w:rPr>
                <w:rFonts w:ascii="微软雅黑" w:hAnsi="微软雅黑"/>
                <w:color w:val="616161"/>
                <w:sz w:val="16"/>
              </w:rPr>
              <w:t>算力需求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47.8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GMAC/s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平台供给上限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133.2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GMAC/s</w:t>
            </w:r>
          </w:p>
        </w:tc>
        <w:tc>
          <w:tcPr>
            <w:tcW w:type="dxa" w:w="500"/>
            <w:vAlign w:val="center"/>
            <w:tcBorders>
              <w:top w:val="single" w:sz="18" w:space="0" w:color="1565C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算力余量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00897B"/>
                <w:sz w:val="40"/>
              </w:rPr>
              <w:t>2.79×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安全</w:t>
            </w:r>
          </w:p>
        </w:tc>
      </w:tr>
    </w:tbl>
    <w:p>
      <w:pPr>
        <w:jc w:val="left"/>
      </w:pPr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核心判断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30fps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不再是靠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降帧率换可行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的妥协项，而是一个有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2.8 倍余量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的稳态目标。这得益于两点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模型本身足够小（</w:t>
      </w:r>
      <w:r>
        <w:rPr>
          <w:rFonts w:ascii="微软雅黑" w:hAnsi="微软雅黑"/>
          <w:color w:val="212121"/>
          <w:sz w:val="18"/>
        </w:rPr>
        <w:t xml:space="preserve">c=8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的窄末层），以及末层采用子像素分解把反卷积算力压到</w:t>
      </w:r>
      <w:r>
        <w:rPr>
          <w:rFonts w:ascii="微软雅黑" w:hAnsi="微软雅黑"/>
          <w:color w:val="212121"/>
          <w:sz w:val="18"/>
        </w:rPr>
        <w:t xml:space="preserve"> 1/4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1.3 为什么是"30fps 条件下最小的模型"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我们扫描了整个参数空间（完整数据见附录</w:t>
      </w:r>
      <w:r>
        <w:rPr>
          <w:rFonts w:ascii="微软雅黑" w:hAnsi="微软雅黑"/>
          <w:color w:val="212121"/>
          <w:sz w:val="18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），关键结论如下表：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配置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每帧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MAC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@30fps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（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GMAC/s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）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余量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评价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d8/s4/m1/c8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0.626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18.8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7.09×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算力最低，但模型太瘦，超分效果弱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d16/s4/m1/c8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0.746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22.4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5.95×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容量偏小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d24/s6/m1/c8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0.993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29.8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4.47×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可接受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d32/s8/m2/c8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1.593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47.8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2.79×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★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推荐：容量与算力最平衡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d32/s8/m2/c16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2.040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61.2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2.18×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富余档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d32/s8/m2/c32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2.936 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88.1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1.51×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余量仅</w:t>
            </w:r>
            <w:r>
              <w:t xml:space="preserve"> </w:t>
            </w:r>
            <w:r>
              <w:t xml:space="preserve"> 1.5 </w:t>
            </w:r>
            <w:r>
              <w:t xml:space="preserve"> </w:t>
            </w:r>
            <w:r>
              <w:t>倍，时序压力大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为什么推荐 d=32 / s=8 / m=2 / c=8 而不是算力更低的 d8 系列？</w:t>
      </w:r>
    </w:p>
    <w:p>
      <w:pPr>
        <w:pStyle w:val="ListNumber"/>
        <w:numPr>
          <w:ilvl w:val="0"/>
          <w:numId w:val="10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m=2 是质量的底线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FSRCNN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原论文中</w:t>
      </w:r>
      <w:r>
        <w:rPr>
          <w:sz w:val="18"/>
        </w:rPr>
        <w:t xml:space="preserve"> Mapping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层数量</w:t>
      </w:r>
      <w:r>
        <w:rPr>
          <w:sz w:val="18"/>
        </w:rPr>
        <w:t xml:space="preserve"> m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直接决定非线性表达能力。</w:t>
      </w:r>
      <w:r>
        <w:rPr>
          <w:sz w:val="18"/>
        </w:rPr>
        <w:t xml:space="preserve">m=1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的模型在</w:t>
      </w:r>
      <w:r>
        <w:rPr>
          <w:sz w:val="18"/>
        </w:rPr>
        <w:t xml:space="preserve"> ×2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超分上会产生明显的边缘模糊。</w:t>
      </w:r>
    </w:p>
    <w:p>
      <w:pPr>
        <w:pStyle w:val="ListNumber"/>
        <w:numPr>
          <w:ilvl w:val="0"/>
          <w:numId w:val="10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d=32 是通道数的性价比拐点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：从</w:t>
      </w:r>
      <w:r>
        <w:rPr>
          <w:sz w:val="18"/>
        </w:rPr>
        <w:t xml:space="preserve"> 8→16→32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，特征提取能力显著提升；超过</w:t>
      </w:r>
      <w:r>
        <w:rPr>
          <w:sz w:val="18"/>
        </w:rPr>
        <w:t xml:space="preserve"> 32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后收益递减但算力线性增长。</w:t>
      </w:r>
    </w:p>
    <w:p>
      <w:pPr>
        <w:pStyle w:val="ListNumber"/>
        <w:numPr>
          <w:ilvl w:val="0"/>
          <w:numId w:val="10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c=8 是末层最窄设计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：末层反卷积通道数</w:t>
      </w:r>
      <w:r>
        <w:rPr>
          <w:sz w:val="18"/>
        </w:rPr>
        <w:t xml:space="preserve"> c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是算力大户（每翻倍，末层算力翻倍）。</w:t>
      </w:r>
      <w:r>
        <w:rPr>
          <w:sz w:val="18"/>
        </w:rPr>
        <w:t xml:space="preserve">c=8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把末层压到</w:t>
      </w:r>
      <w:r>
        <w:rPr>
          <w:sz w:val="18"/>
        </w:rPr>
        <w:t xml:space="preserve"> 414.7 M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，仅占总算力</w:t>
      </w:r>
      <w:r>
        <w:rPr>
          <w:sz w:val="18"/>
        </w:rPr>
        <w:t xml:space="preserve"> 26%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余量 2.79 倍给调试留了活路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：真实上板时序收敛不会像理论值那么漂亮，</w:t>
      </w:r>
      <w:r>
        <w:rPr>
          <w:sz w:val="18"/>
        </w:rPr>
        <w:t xml:space="preserve">2.8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倍余量意味着即使效率掉到</w:t>
      </w:r>
      <w:r>
        <w:rPr>
          <w:sz w:val="18"/>
        </w:rPr>
        <w:t xml:space="preserve"> 40%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依然能跑</w:t>
      </w:r>
      <w:r>
        <w:rPr>
          <w:sz w:val="18"/>
        </w:rPr>
        <w:t xml:space="preserve"> 30fps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1.4 重要前提：末层必须做子像素分解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这是本任务书的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技术命门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，必须理解清楚。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末层实现方式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计算域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末层算力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d32/c8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总计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@30fps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判定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朴素反卷积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1080p </w:t>
            </w:r>
            <w:r>
              <w:t xml:space="preserve"> </w:t>
            </w:r>
            <w:r>
              <w:t>域，</w:t>
            </w:r>
            <w:r>
              <w:t xml:space="preserve"> </w:t>
            </w:r>
            <w:r>
              <w:t>32→1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9×9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2102 M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75.6 GMAC/s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勉强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子像素分解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540p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域，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32→4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5×5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414.7 M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47.8 GMAC/s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✅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宽裕</w:t>
            </w:r>
          </w:p>
        </w:tc>
      </w:tr>
    </w:tbl>
    <w:p>
      <w:pPr>
        <w:jc w:val="left"/>
      </w:pPr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b/>
          <w:color w:val="E65100"/>
          <w:sz w:val="18"/>
          <w:lang w:eastAsia="zh-CN"/>
        </w:rPr>
        <w:t>关键风险提示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朴素反卷积虽然在本配置下也能过</w:t>
      </w:r>
      <w:r>
        <w:rPr>
          <w:rFonts w:ascii="微软雅黑" w:hAnsi="微软雅黑"/>
          <w:color w:val="212121"/>
          <w:sz w:val="18"/>
        </w:rPr>
        <w:t xml:space="preserve"> 30fps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，但它把</w:t>
      </w:r>
      <w:r>
        <w:rPr>
          <w:rFonts w:ascii="微软雅黑" w:hAnsi="微软雅黑"/>
          <w:color w:val="212121"/>
          <w:sz w:val="18"/>
        </w:rPr>
        <w:t xml:space="preserve"> 5.1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倍的算力余量吃掉了大半，留给时序收敛的空间极小。做子像素分解后余量回到</w:t>
      </w:r>
      <w:r>
        <w:rPr>
          <w:rFonts w:ascii="微软雅黑" w:hAnsi="微软雅黑"/>
          <w:color w:val="212121"/>
          <w:sz w:val="18"/>
        </w:rPr>
        <w:t xml:space="preserve"> 2.79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倍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这是本项目唯一值得投入的优化，也是能否稳过</w:t>
      </w:r>
      <w:r>
        <w:rPr>
          <w:rFonts w:ascii="微软雅黑" w:hAnsi="微软雅黑"/>
          <w:color w:val="212121"/>
          <w:sz w:val="18"/>
        </w:rPr>
        <w:t xml:space="preserve"> 30fps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的分水岭。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子像素分解的本质是把</w:t>
      </w:r>
      <w:r>
        <w:rPr>
          <w:rFonts w:ascii="微软雅黑" w:hAnsi="微软雅黑"/>
          <w:color w:val="212121"/>
          <w:sz w:val="18"/>
        </w:rPr>
        <w:t xml:space="preserve"> stride=2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的反卷积按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输出像素的 4 个相位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（偶行偶列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偶行奇列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奇行偶列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奇行奇列）拆成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个子卷积，每个子卷积都在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540p 域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计算，最后</w:t>
      </w:r>
      <w:r>
        <w:rPr>
          <w:rFonts w:ascii="微软雅黑" w:hAnsi="微软雅黑"/>
          <w:color w:val="212121"/>
          <w:sz w:val="18"/>
        </w:rPr>
        <w:t xml:space="preserve"> 2×2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交织成</w:t>
      </w:r>
      <w:r>
        <w:rPr>
          <w:rFonts w:ascii="微软雅黑" w:hAnsi="微软雅黑"/>
          <w:color w:val="212121"/>
          <w:sz w:val="18"/>
        </w:rPr>
        <w:t xml:space="preserve"> 1080p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。这就是</w:t>
      </w:r>
      <w:r>
        <w:rPr>
          <w:rFonts w:ascii="微软雅黑" w:hAnsi="微软雅黑"/>
          <w:color w:val="212121"/>
          <w:sz w:val="18"/>
        </w:rPr>
        <w:t xml:space="preserve"> ESPCN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论文的核心技巧。</w:t>
      </w:r>
      <w:r/>
    </w:p>
    <w:p>
      <w:bookmarkStart w:id="12" w:name="_Toc_section_2"/>
      <w:bookmarkStart w:id="1" w:name="section-2"/>
      <w:pPr>
        <w:pStyle w:val="Heading1"/>
        <w:spacing w:line="324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二、技术底座：平台能力与算力核算</w:t>
      </w:r>
      <w:bookmarkEnd w:id="12"/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本章给出平台资源基线、算力供给上限、逐层算力核算与各帧率需求，是全部结论的量化依据。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ACX750-200T 资源基线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下表为本项目可用的平台硬资源，是算力与存储决策的出发点。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资源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数量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对本项目的意义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DSP48E1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算力来源，双</w:t>
            </w:r>
            <w:r>
              <w:t xml:space="preserve"> </w:t>
            </w:r>
            <w:r>
              <w:t xml:space="preserve"> INT8 </w:t>
            </w:r>
            <w:r>
              <w:t xml:space="preserve"> </w:t>
            </w:r>
            <w:r>
              <w:t>打包后等效</w:t>
            </w:r>
            <w:r>
              <w:t xml:space="preserve"> </w:t>
            </w:r>
            <w:r>
              <w:t xml:space="preserve"> 1480 MAC/</w:t>
            </w:r>
            <w:r>
              <w:t xml:space="preserve"> </w:t>
            </w:r>
            <w:r>
              <w:t>周期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BRAM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 xml:space="preserve">365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≈ 1642 KB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权重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行缓冲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输入图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LUT6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134600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控制逻辑与地址运算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FF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269200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流水线寄存器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MMCM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多时钟域生成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封装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FBG484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⚠️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35T/100T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FGG484 </w:t>
            </w:r>
            <w:r>
              <w:t xml:space="preserve"> </w:t>
            </w:r>
            <w:r>
              <w:rPr>
                <w:b/>
              </w:rPr>
              <w:t>不通用</w:t>
            </w:r>
            <w:r>
              <w:t xml:space="preserve"> ，购买扩展板需注意</w:t>
            </w:r>
          </w:p>
        </w:tc>
      </w:tr>
    </w:tbl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供给能力与需求对照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18"/>
        </w:rPr>
        <w:t xml:space="preserve">200T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算力供给上限公式：</w:t>
      </w:r>
      <w:r>
        <w:rPr>
          <w:rFonts w:ascii="微软雅黑" w:hAnsi="微软雅黑" w:eastAsia="微软雅黑" w:cs="微软雅黑" w:hint="eastAsia"/>
          <w:color w:val="0288D1"/>
          <w:sz w:val="16"/>
          <w:lang w:eastAsia="zh-CN"/>
        </w:rPr>
        <w:t>DSP 数 × 2（双 INT8 打包）× 频率 × 折算率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频率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@28%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折算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@45%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折算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能否覆盖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47.8 GMAC/s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需求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100 MHz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41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67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45% </w:t>
            </w:r>
            <w:r>
              <w:t xml:space="preserve"> </w:t>
            </w:r>
            <w:r>
              <w:t>档可覆盖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150 MHz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62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100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双档均可覆盖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200 MHz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83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133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双档均可覆盖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250 MHz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104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167 GMAC/s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可覆盖但时序过紧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设计取向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：目标时钟定在</w:t>
      </w:r>
      <w:r>
        <w:rPr>
          <w:rFonts w:ascii="微软雅黑" w:hAnsi="微软雅黑"/>
          <w:color w:val="212121"/>
          <w:sz w:val="18"/>
        </w:rPr>
        <w:t xml:space="preserve"> 150–200 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，取</w:t>
      </w:r>
      <w:r>
        <w:rPr>
          <w:rFonts w:ascii="微软雅黑" w:hAnsi="微软雅黑"/>
          <w:color w:val="212121"/>
          <w:sz w:val="18"/>
        </w:rPr>
        <w:t xml:space="preserve"> 45%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折算即</w:t>
      </w:r>
      <w:r>
        <w:rPr>
          <w:rFonts w:ascii="微软雅黑" w:hAnsi="微软雅黑"/>
          <w:color w:val="212121"/>
          <w:sz w:val="18"/>
        </w:rPr>
        <w:t xml:space="preserve"> 100–133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，对</w:t>
      </w:r>
      <w:r>
        <w:rPr>
          <w:rFonts w:ascii="微软雅黑" w:hAnsi="微软雅黑"/>
          <w:color w:val="212121"/>
          <w:sz w:val="18"/>
        </w:rPr>
        <w:t xml:space="preserve"> 47.8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的余量是</w:t>
      </w:r>
      <w:r>
        <w:rPr>
          <w:rFonts w:ascii="微软雅黑" w:hAnsi="微软雅黑"/>
          <w:color w:val="212121"/>
          <w:sz w:val="18"/>
        </w:rPr>
        <w:t xml:space="preserve"> 2.1–2.8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倍。保守取</w:t>
      </w:r>
      <w:r>
        <w:rPr>
          <w:rFonts w:ascii="微软雅黑" w:hAnsi="微软雅黑"/>
          <w:color w:val="212121"/>
          <w:sz w:val="18"/>
        </w:rPr>
        <w:t xml:space="preserve"> 28%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折算的</w:t>
      </w:r>
      <w:r>
        <w:rPr>
          <w:rFonts w:ascii="微软雅黑" w:hAnsi="微软雅黑"/>
          <w:color w:val="212121"/>
          <w:sz w:val="18"/>
        </w:rPr>
        <w:t xml:space="preserve"> 100MHz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档（</w:t>
      </w:r>
      <w:r>
        <w:rPr>
          <w:rFonts w:ascii="微软雅黑" w:hAnsi="微软雅黑"/>
          <w:color w:val="212121"/>
          <w:sz w:val="18"/>
        </w:rPr>
        <w:t>41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）会略欠，故应至少跑到</w:t>
      </w:r>
      <w:r>
        <w:rPr>
          <w:rFonts w:ascii="微软雅黑" w:hAnsi="微软雅黑"/>
          <w:color w:val="212121"/>
          <w:sz w:val="18"/>
        </w:rPr>
        <w:t xml:space="preserve"> 150MHz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逐层算力核算（推荐配置 d=32/s=8/m=2/c=8）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建模关键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：中间层在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540p 域（960×540）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计算，只有末层反卷积涉及</w:t>
      </w:r>
      <w:r>
        <w:rPr>
          <w:rFonts w:ascii="微软雅黑" w:hAnsi="微软雅黑"/>
          <w:color w:val="212121"/>
          <w:sz w:val="18"/>
        </w:rPr>
        <w:t xml:space="preserve"> 1080p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域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但由于子像素分解，它实际上也在</w:t>
      </w:r>
      <w:r>
        <w:rPr>
          <w:rFonts w:ascii="微软雅黑" w:hAnsi="微软雅黑"/>
          <w:color w:val="212121"/>
          <w:sz w:val="18"/>
        </w:rPr>
        <w:t xml:space="preserve"> 540p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域算。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层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配置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计算域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MAC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占比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Feature Extraction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Conv(1, 5×5, 32)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960×540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414.7 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26.0%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Shrinking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Conv(32, 1×1, 8)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960×540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132.7 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8.3%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Mapping ×2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Conv(8, 3×3, 8) × 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960×540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597.2 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37.5%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Expanding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Conv(8, 1×1, 32)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960×540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33.2 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2.1%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Deconvolution</w:t>
            </w:r>
            <w:r>
              <w:t xml:space="preserve"> </w:t>
            </w:r>
            <w:r>
              <w:t>（子像素分解）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DeConv(32, 9×9, 1) stride=2 → 32→4, 5×5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960×540 ×4 </w:t>
            </w:r>
            <w:r>
              <w:t xml:space="preserve"> </w:t>
            </w:r>
            <w:r>
              <w:t>相位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414.7 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26.0%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—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—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—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1.593 G MAC/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帧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100%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与朴素方案对比：朴素方案末层</w:t>
      </w:r>
      <w:r>
        <w:rPr>
          <w:rFonts w:ascii="微软雅黑" w:hAnsi="微软雅黑"/>
          <w:color w:val="212121"/>
          <w:sz w:val="18"/>
        </w:rPr>
        <w:t xml:space="preserve"> 2102 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占</w:t>
      </w:r>
      <w:r>
        <w:rPr>
          <w:rFonts w:ascii="微软雅黑" w:hAnsi="微软雅黑"/>
          <w:color w:val="212121"/>
          <w:sz w:val="18"/>
        </w:rPr>
        <w:t xml:space="preserve"> 83.4%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，是绝对瓶颈；子像素分解后末层降到</w:t>
      </w:r>
      <w:r>
        <w:rPr>
          <w:rFonts w:ascii="微软雅黑" w:hAnsi="微软雅黑"/>
          <w:color w:val="212121"/>
          <w:sz w:val="18"/>
        </w:rPr>
        <w:t xml:space="preserve"> 414.7 M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五层算力首次趋于均衡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>L1 26% / L2 8% / L3 38% / L4 2% / L5 26%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），没有单点瓶颈，这对时序收敛和模块划分都是好消息。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2.4 推荐配置各帧率需求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把帧率决策权握在自己手里，是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跑通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约束下最大的自由度。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帧率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算力需求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对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133 GMAC/s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的余量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1.6 GMAC/s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83×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5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8.0 GMAC/s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16.7×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15.9 GMAC/s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8.4×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30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47.8 GMAC/s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2.79×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60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95.6 GMAC/s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1.39×</w:t>
            </w:r>
            <w:r>
              <w:t xml:space="preserve"> </w:t>
            </w:r>
            <w:r>
              <w:t>（偏紧）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验收可设三档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：底线</w:t>
      </w:r>
      <w:r>
        <w:rPr>
          <w:rFonts w:ascii="微软雅黑" w:hAnsi="微软雅黑"/>
          <w:color w:val="212121"/>
          <w:sz w:val="18"/>
        </w:rPr>
        <w:t xml:space="preserve"> 10fps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（余量</w:t>
      </w:r>
      <w:r>
        <w:rPr>
          <w:rFonts w:ascii="微软雅黑" w:hAnsi="微软雅黑"/>
          <w:color w:val="212121"/>
          <w:sz w:val="18"/>
        </w:rPr>
        <w:t xml:space="preserve"> 8.4×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，几乎稳过）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目标</w:t>
      </w:r>
      <w:r>
        <w:rPr>
          <w:rFonts w:ascii="微软雅黑" w:hAnsi="微软雅黑"/>
          <w:color w:val="212121"/>
          <w:sz w:val="18"/>
        </w:rPr>
        <w:t xml:space="preserve"> 30fps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（余量</w:t>
      </w:r>
      <w:r>
        <w:rPr>
          <w:rFonts w:ascii="微软雅黑" w:hAnsi="微软雅黑"/>
          <w:color w:val="212121"/>
          <w:sz w:val="18"/>
        </w:rPr>
        <w:t xml:space="preserve"> 2.79×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冲刺</w:t>
      </w:r>
      <w:r>
        <w:rPr>
          <w:rFonts w:ascii="微软雅黑" w:hAnsi="微软雅黑"/>
          <w:color w:val="212121"/>
          <w:sz w:val="18"/>
        </w:rPr>
        <w:t xml:space="preserve"> 60fps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（余量</w:t>
      </w:r>
      <w:r>
        <w:rPr>
          <w:rFonts w:ascii="微软雅黑" w:hAnsi="微软雅黑"/>
          <w:color w:val="212121"/>
          <w:sz w:val="18"/>
        </w:rPr>
        <w:t xml:space="preserve"> 1.39×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  <w:r/>
    </w:p>
    <w:p>
      <w:bookmarkStart w:id="13" w:name="_Toc_section_3"/>
      <w:bookmarkStart w:id="2" w:name="section-3"/>
      <w:pPr>
        <w:pStyle w:val="Heading1"/>
        <w:spacing w:line="324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三、四阶段实施路径</w:t>
      </w:r>
      <w:bookmarkEnd w:id="13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整体思路：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先在 PC 上把数值钉死，再上板。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每一步都有可验证的产出，任何一个阶段卡住都能立刻定位。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阶段 1：纯仿真跑通（预计 2.5 小时）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：不碰硬件，把算法与</w:t>
      </w:r>
      <w:r>
        <w:rPr>
          <w:rFonts w:ascii="微软雅黑" w:hAnsi="微软雅黑"/>
          <w:color w:val="212121"/>
          <w:sz w:val="18"/>
        </w:rPr>
        <w:t xml:space="preserve"> RTL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的数值正确性钉死。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具体动作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产出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负责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PyTorch </w:t>
            </w:r>
            <w:r>
              <w:t xml:space="preserve"> </w:t>
            </w:r>
            <w:r>
              <w:t>搭建</w:t>
            </w:r>
            <w:r>
              <w:t xml:space="preserve"> </w:t>
            </w:r>
            <w:r>
              <w:t xml:space="preserve"> FSRCNN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d=32/s=8/m=2/c=8</w:t>
            </w:r>
            <w:r>
              <w:t xml:space="preserve"> </w:t>
            </w:r>
            <w:r>
              <w:t>），加载权重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fsrcnn.pth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导出权重</w:t>
            </w:r>
            <w:r>
              <w:t xml:space="preserve"> </w:t>
            </w:r>
            <w:r>
              <w:t xml:space="preserve"> + Python </w:t>
            </w:r>
            <w:r>
              <w:t xml:space="preserve"> </w:t>
            </w:r>
            <w:r>
              <w:t>参考推理，处理</w:t>
            </w:r>
            <w:r>
              <w:t xml:space="preserve"> </w:t>
            </w:r>
            <w:r>
              <w:t xml:space="preserve"> 960×540 </w:t>
            </w:r>
            <w:r>
              <w:t xml:space="preserve"> </w:t>
            </w:r>
            <w:r>
              <w:t>测试图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ref_out.npy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Verilog </w:t>
            </w:r>
            <w:r>
              <w:t xml:space="preserve"> </w:t>
            </w:r>
            <w:r>
              <w:t>写浮点版五层结构（不优化，能算即可）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fsrcnn_fp.v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testbench </w:t>
            </w:r>
            <w:r>
              <w:t xml:space="preserve"> </w:t>
            </w:r>
            <w:r>
              <w:t>逐层对拍：每层</w:t>
            </w:r>
            <w:r>
              <w:t xml:space="preserve"> </w:t>
            </w:r>
            <w:r>
              <w:t xml:space="preserve"> RTL vs Python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逐层误差报告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A+B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1.5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计算</w:t>
            </w:r>
            <w:r>
              <w:t xml:space="preserve"> </w:t>
            </w:r>
            <w:r>
              <w:t xml:space="preserve"> PSNR</w:t>
            </w:r>
            <w:r>
              <w:t xml:space="preserve"> </w:t>
            </w:r>
            <w:r>
              <w:t>，确认浮点几乎无误差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PSNR </w:t>
            </w:r>
            <w:r>
              <w:t xml:space="preserve"> </w:t>
            </w:r>
            <w:r>
              <w:t>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技术提示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 xml:space="preserve">540p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仿真数据量大（输出</w:t>
      </w:r>
      <w:r>
        <w:rPr>
          <w:rFonts w:ascii="微软雅黑" w:hAnsi="微软雅黑"/>
          <w:color w:val="212121"/>
          <w:sz w:val="18"/>
        </w:rPr>
        <w:t xml:space="preserve"> 207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万像素），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先用 96×54 小图验证逻辑，再上全尺寸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，否则仿真会跑到超时。阶段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必须把数据格式、位宽、通道顺序约定死，这是三人唯一需要严格对齐的契约。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阶段 2：定点化 + 末层子像素分解（预计 2.5 小时）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本阶段把浮点</w:t>
      </w:r>
      <w:r>
        <w:rPr>
          <w:rFonts w:ascii="微软雅黑" w:hAnsi="微软雅黑"/>
          <w:color w:val="212121"/>
          <w:sz w:val="18"/>
        </w:rPr>
        <w:t xml:space="preserve"> RTL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转为定点实现，并落地项目的核心技术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末层子像素分解。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具体动作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产出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负责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权重量化</w:t>
            </w:r>
            <w:r>
              <w:t xml:space="preserve"> </w:t>
            </w:r>
            <w:r>
              <w:t xml:space="preserve"> INT8</w:t>
            </w:r>
            <w:r>
              <w:t xml:space="preserve"> </w:t>
            </w:r>
            <w:r>
              <w:t>，激活</w:t>
            </w:r>
            <w:r>
              <w:t xml:space="preserve"> </w:t>
            </w:r>
            <w:r>
              <w:t xml:space="preserve"> INT16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定点权重文件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RTL </w:t>
            </w:r>
            <w:r>
              <w:t xml:space="preserve"> </w:t>
            </w:r>
            <w:r>
              <w:t>改定点（乘法映射</w:t>
            </w:r>
            <w:r>
              <w:t xml:space="preserve"> </w:t>
            </w:r>
            <w:r>
              <w:t xml:space="preserve"> DSP48E1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fsrcnn_fixed.v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末层改为子像素分解（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相位）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末层算力降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重新对拍，记录</w:t>
            </w:r>
            <w:r>
              <w:t xml:space="preserve"> </w:t>
            </w:r>
            <w:r>
              <w:t xml:space="preserve"> PSNR </w:t>
            </w:r>
            <w:r>
              <w:t xml:space="preserve"> </w:t>
            </w:r>
            <w:r>
              <w:t>变化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量化损失报告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如损失过大，调整量化策略（逐层</w:t>
            </w:r>
            <w:r>
              <w:t xml:space="preserve"> </w:t>
            </w:r>
            <w:r>
              <w:t xml:space="preserve"> scale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优化版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量化效果参考数据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（来自开源</w:t>
      </w:r>
      <w:r>
        <w:rPr>
          <w:rFonts w:ascii="微软雅黑" w:hAnsi="微软雅黑"/>
          <w:color w:val="212121"/>
          <w:sz w:val="18"/>
        </w:rPr>
        <w:t xml:space="preserve"> ZCU-102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版</w:t>
      </w:r>
      <w:r>
        <w:rPr>
          <w:rFonts w:ascii="微软雅黑" w:hAnsi="微软雅黑"/>
          <w:color w:val="212121"/>
          <w:sz w:val="18"/>
        </w:rPr>
        <w:t xml:space="preserve"> FSRCNN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实现）：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版本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PSNR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SSIM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原始</w:t>
            </w:r>
            <w:r>
              <w:t xml:space="preserve"> </w:t>
            </w:r>
            <w:r>
              <w:t xml:space="preserve"> FP32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30.13 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0.8765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纯</w:t>
            </w:r>
            <w:r>
              <w:t xml:space="preserve"> </w:t>
            </w:r>
            <w:r>
              <w:t xml:space="preserve"> PTQ </w:t>
            </w:r>
            <w:r>
              <w:t xml:space="preserve"> </w:t>
            </w:r>
            <w:r>
              <w:t>量化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28.25 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0.7694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手工调优后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30.14 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0.8610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模型大小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55 KB → 5 KB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—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量化做得好，PSNR 几乎不掉。别怕量化。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阶段 3：上板打通 ★核心节点（预计 3.5 小时）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本阶段是项目成败的核心节点，仅</w:t>
      </w:r>
      <w:r>
        <w:rPr>
          <w:rFonts w:ascii="微软雅黑" w:hAnsi="微软雅黑"/>
          <w:color w:val="212121"/>
          <w:sz w:val="18"/>
        </w:rPr>
        <w:t xml:space="preserve"> C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（板卡持有者）能执行，</w:t>
      </w:r>
      <w:r>
        <w:rPr>
          <w:rFonts w:ascii="微软雅黑" w:hAnsi="微软雅黑"/>
          <w:color w:val="212121"/>
          <w:sz w:val="18"/>
        </w:rPr>
        <w:t xml:space="preserve">A/B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远程支持。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具体动作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产出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负责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先跑通官方</w:t>
            </w:r>
            <w:r>
              <w:t xml:space="preserve"> </w:t>
            </w:r>
            <w:r>
              <w:t xml:space="preserve"> acx750_ov5640x2_ddr3_hdmi_32bit.rar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确认板卡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解决</w:t>
            </w:r>
            <w:r>
              <w:t xml:space="preserve"> </w:t>
            </w:r>
            <w:r>
              <w:t xml:space="preserve"> 540p </w:t>
            </w:r>
            <w:r>
              <w:t xml:space="preserve"> </w:t>
            </w:r>
            <w:r>
              <w:t>数据源（用</w:t>
            </w:r>
            <w:r>
              <w:t xml:space="preserve"> </w:t>
            </w:r>
            <w:r>
              <w:t xml:space="preserve"> ROM </w:t>
            </w:r>
            <w:r>
              <w:t xml:space="preserve"> </w:t>
            </w:r>
            <w:r>
              <w:t>存图）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输入通路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超分模块接入，输出写入</w:t>
            </w:r>
            <w:r>
              <w:t xml:space="preserve"> </w:t>
            </w:r>
            <w:r>
              <w:t xml:space="preserve"> BRAM/DDR3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数据通路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B+C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ILA </w:t>
            </w:r>
            <w:r>
              <w:t xml:space="preserve"> </w:t>
            </w:r>
            <w:r>
              <w:t>抓关键信号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波形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输出数据导出（</w:t>
            </w:r>
            <w:r>
              <w:t xml:space="preserve"> </w:t>
            </w:r>
            <w:r>
              <w:t xml:space="preserve">ILA / </w:t>
            </w:r>
            <w:r>
              <w:t xml:space="preserve"> </w:t>
            </w:r>
            <w:r>
              <w:t>串口</w:t>
            </w:r>
            <w:r>
              <w:t xml:space="preserve"> </w:t>
            </w:r>
            <w:r>
              <w:t xml:space="preserve"> / DDR3 </w:t>
            </w:r>
            <w:r>
              <w:t xml:space="preserve"> </w:t>
            </w:r>
            <w:r>
              <w:t>读回）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输出图像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3.6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PC </w:t>
            </w:r>
            <w:r>
              <w:t xml:space="preserve"> </w:t>
            </w:r>
            <w:r>
              <w:t>上算</w:t>
            </w:r>
            <w:r>
              <w:t xml:space="preserve"> </w:t>
            </w:r>
            <w:r>
              <w:t xml:space="preserve"> PSNR</w:t>
            </w:r>
            <w:r>
              <w:t xml:space="preserve"> </w:t>
            </w:r>
            <w:r>
              <w:t>，与仿真对比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上板验证报告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color w:val="1565C0"/>
              </w:rPr>
              <w:t>A+C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540p 数据源的两个选项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方案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做法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优点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缺点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建议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A. ROM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存图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960×540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灰度图存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BRAM/DDR3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确定性输入，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bug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最少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换图需重新综合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★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起手首选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B. </w:t>
            </w:r>
            <w:r>
              <w:t xml:space="preserve"> </w:t>
            </w:r>
            <w:r>
              <w:t>摄像头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OV5640 </w:t>
            </w:r>
            <w:r>
              <w:t xml:space="preserve"> </w:t>
            </w:r>
            <w:r>
              <w:t>自研</w:t>
            </w:r>
            <w:r>
              <w:t xml:space="preserve"> </w:t>
            </w:r>
            <w:r>
              <w:t xml:space="preserve"> 540p </w:t>
            </w:r>
            <w:r>
              <w:t xml:space="preserve"> </w:t>
            </w:r>
            <w:r>
              <w:t>寄存器表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真实链路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需推导</w:t>
            </w:r>
            <w:r>
              <w:t xml:space="preserve"> </w:t>
            </w:r>
            <w:r>
              <w:t xml:space="preserve"> SCCB </w:t>
            </w:r>
            <w:r>
              <w:t xml:space="preserve"> </w:t>
            </w:r>
            <w:r>
              <w:t>寄存器表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后续升级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强烈建议先用方案 A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 xml:space="preserve">540p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灰度图</w:t>
      </w:r>
      <w:r>
        <w:rPr>
          <w:rFonts w:ascii="微软雅黑" w:hAnsi="微软雅黑"/>
          <w:color w:val="212121"/>
          <w:sz w:val="18"/>
        </w:rPr>
        <w:t xml:space="preserve"> 518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，可放</w:t>
      </w:r>
      <w:r>
        <w:rPr>
          <w:rFonts w:ascii="微软雅黑" w:hAnsi="微软雅黑"/>
          <w:color w:val="212121"/>
          <w:sz w:val="18"/>
        </w:rPr>
        <w:t xml:space="preserve"> DDR3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或分块放</w:t>
      </w:r>
      <w:r>
        <w:rPr>
          <w:rFonts w:ascii="微软雅黑" w:hAnsi="微软雅黑"/>
          <w:color w:val="212121"/>
          <w:sz w:val="18"/>
        </w:rPr>
        <w:t xml:space="preserve"> BRAM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 xml:space="preserve">200T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有</w:t>
      </w:r>
      <w:r>
        <w:rPr>
          <w:rFonts w:ascii="微软雅黑" w:hAnsi="微软雅黑"/>
          <w:color w:val="212121"/>
          <w:sz w:val="18"/>
        </w:rPr>
        <w:t xml:space="preserve"> 1642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）。等</w:t>
      </w:r>
      <w:r>
        <w:rPr>
          <w:rFonts w:ascii="微软雅黑" w:hAnsi="微软雅黑"/>
          <w:color w:val="212121"/>
          <w:sz w:val="18"/>
        </w:rPr>
        <w:t xml:space="preserve"> ROM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版跑通再换摄像头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那时只需替换数据源，超分核心不动。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阶段 4（可选加分）：接显示/传输（预计 1.5 小时）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在核心链路跑通后，若时间允许可接入显示或传输通路，提升演示观感。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路线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做法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推荐度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A. HDMI </w:t>
            </w:r>
            <w:r>
              <w:t xml:space="preserve"> </w:t>
            </w:r>
            <w:r>
              <w:t>显示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复用官方</w:t>
            </w:r>
            <w:r>
              <w:t xml:space="preserve"> </w:t>
            </w:r>
            <w:r>
              <w:t xml:space="preserve"> dvi_encoder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720p </w:t>
            </w:r>
            <w:r>
              <w:t xml:space="preserve"> </w:t>
            </w:r>
            <w:r>
              <w:t>输出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★★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B.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以太网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UDP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复用官方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UDP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工程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+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现成上位机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★★★★★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推荐 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：官方有完整</w:t>
      </w:r>
      <w:r>
        <w:rPr>
          <w:rFonts w:ascii="微软雅黑" w:hAnsi="微软雅黑"/>
          <w:color w:val="212121"/>
          <w:sz w:val="18"/>
        </w:rPr>
        <w:t xml:space="preserve"> UDP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传图工程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小梅哥</w:t>
      </w:r>
      <w:r>
        <w:rPr>
          <w:rFonts w:ascii="微软雅黑" w:hAnsi="微软雅黑"/>
          <w:color w:val="212121"/>
          <w:sz w:val="18"/>
        </w:rPr>
        <w:t>UDP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摄像头</w:t>
      </w:r>
      <w:r>
        <w:rPr>
          <w:rFonts w:ascii="微软雅黑" w:hAnsi="微软雅黑"/>
          <w:color w:val="212121"/>
          <w:sz w:val="18"/>
        </w:rPr>
        <w:t xml:space="preserve">V3.2.exe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上位机，移植成本最低，且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完全绕开 1080p HDMI 时序这个未知风险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  <w:r/>
    </w:p>
    <w:p>
      <w:bookmarkStart w:id="14" w:name="_Toc_section_4"/>
      <w:bookmarkStart w:id="3" w:name="section-4"/>
      <w:pPr>
        <w:pStyle w:val="Heading1"/>
        <w:spacing w:line="324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四、存储与时钟方案</w:t>
      </w:r>
      <w:bookmarkEnd w:id="14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本章给出数据存放与时钟域的工程决策，核心结论是中间层用行缓冲即可，不需要</w:t>
      </w:r>
      <w:r>
        <w:rPr>
          <w:rFonts w:ascii="微软雅黑" w:hAnsi="微软雅黑"/>
          <w:color w:val="212121"/>
          <w:sz w:val="18"/>
        </w:rPr>
        <w:t xml:space="preserve"> DDR3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存储核算（540p 口径）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下表列出各数据块大小与推荐存放位置。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数据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大小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存放方案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输入图（灰度）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960×540×1B = 518 KB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BRAM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DDR3 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权重（</w:t>
            </w:r>
            <w:r>
              <w:t xml:space="preserve"> </w:t>
            </w:r>
            <w:r>
              <w:t xml:space="preserve">d32/c8 </w:t>
            </w:r>
            <w:r>
              <w:t xml:space="preserve"> </w:t>
            </w:r>
            <w:r>
              <w:t>配置）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~55 KB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BRAM 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中间层最大（</w:t>
            </w:r>
            <w:r>
              <w:t xml:space="preserve"> </w:t>
            </w:r>
            <w:r>
              <w:t>32ch, INT16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960×540×32×2B = 33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必须分块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输出图（灰度）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1920×1080×1B = 2.07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DDR3 </w:t>
            </w:r>
            <w:r>
              <w:t xml:space="preserve"> </w:t>
            </w:r>
            <w:r>
              <w:t>或流式输出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中间层的行缓冲分块策略（关键）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：单通道一行</w:t>
      </w:r>
      <w:r>
        <w:rPr>
          <w:rFonts w:ascii="微软雅黑" w:hAnsi="微软雅黑"/>
          <w:color w:val="212121"/>
          <w:sz w:val="18"/>
        </w:rPr>
        <w:t xml:space="preserve"> 960 × 2B = 1.9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</w:t>
      </w:r>
      <w:r>
        <w:rPr>
          <w:rFonts w:ascii="微软雅黑" w:hAnsi="微软雅黑"/>
          <w:color w:val="212121"/>
          <w:sz w:val="18"/>
        </w:rPr>
        <w:t xml:space="preserve">32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行缓冲</w:t>
      </w:r>
      <w:r>
        <w:rPr>
          <w:rFonts w:ascii="微软雅黑" w:hAnsi="微软雅黑"/>
          <w:color w:val="212121"/>
          <w:sz w:val="18"/>
        </w:rPr>
        <w:t xml:space="preserve"> = 960 × 32 × 3 × 2B = </w:t>
      </w:r>
      <w:r>
        <w:rPr>
          <w:rFonts w:ascii="微软雅黑" w:hAnsi="微软雅黑"/>
          <w:b/>
          <w:color w:val="212121"/>
          <w:sz w:val="18"/>
        </w:rPr>
        <w:t>184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/>
          <w:color w:val="212121"/>
          <w:sz w:val="18"/>
        </w:rPr>
        <w:t xml:space="preserve">BRAM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完全够。</w:t>
      </w:r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结论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540p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中间层不需要</w:t>
      </w:r>
      <w:r>
        <w:rPr>
          <w:rFonts w:ascii="微软雅黑" w:hAnsi="微软雅黑"/>
          <w:color w:val="212121"/>
          <w:sz w:val="18"/>
        </w:rPr>
        <w:t xml:space="preserve"> DDR3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，行缓冲即可。最省方案是输入图</w:t>
      </w:r>
      <w:r>
        <w:rPr>
          <w:rFonts w:ascii="微软雅黑" w:hAnsi="微软雅黑"/>
          <w:color w:val="212121"/>
          <w:sz w:val="18"/>
        </w:rPr>
        <w:t xml:space="preserve"> 518 KB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也放</w:t>
      </w:r>
      <w:r>
        <w:rPr>
          <w:rFonts w:ascii="微软雅黑" w:hAnsi="微软雅黑"/>
          <w:color w:val="212121"/>
          <w:sz w:val="18"/>
        </w:rPr>
        <w:t xml:space="preserve"> BRAM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，输出流式送出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这样甚至可以完全不用</w:t>
      </w:r>
      <w:r>
        <w:rPr>
          <w:rFonts w:ascii="微软雅黑" w:hAnsi="微软雅黑"/>
          <w:color w:val="212121"/>
          <w:sz w:val="18"/>
        </w:rPr>
        <w:t xml:space="preserve"> DDR3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时钟方案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核心计算域建议单时钟，规避跨域握手风险。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频率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系统主时钟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150 MHz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（保守可退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100 MHz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核心计算域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DDR3</w:t>
            </w:r>
            <w:r>
              <w:t xml:space="preserve"> </w:t>
            </w:r>
            <w:r>
              <w:t>（如使用）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200 MHz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沿用官方</w:t>
            </w:r>
            <w:r>
              <w:t xml:space="preserve"> </w:t>
            </w:r>
            <w:r>
              <w:t xml:space="preserve"> MIG </w:t>
            </w:r>
            <w:r>
              <w:t xml:space="preserve"> </w:t>
            </w:r>
            <w:r>
              <w:t>方案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建议：起手用 150 MHz。</w:t>
      </w:r>
      <w:r>
        <w:rPr>
          <w:rFonts w:ascii="微软雅黑" w:hAnsi="微软雅黑"/>
          <w:color w:val="212121"/>
          <w:sz w:val="18"/>
        </w:rPr>
        <w:t xml:space="preserve">100MHz@45%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档（</w:t>
      </w:r>
      <w:r>
        <w:rPr>
          <w:rFonts w:ascii="微软雅黑" w:hAnsi="微软雅黑"/>
          <w:color w:val="212121"/>
          <w:sz w:val="18"/>
        </w:rPr>
        <w:t>67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）对</w:t>
      </w:r>
      <w:r>
        <w:rPr>
          <w:rFonts w:ascii="微软雅黑" w:hAnsi="微软雅黑"/>
          <w:color w:val="212121"/>
          <w:sz w:val="18"/>
        </w:rPr>
        <w:t xml:space="preserve"> 47.8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的余量是</w:t>
      </w:r>
      <w:r>
        <w:rPr>
          <w:rFonts w:ascii="微软雅黑" w:hAnsi="微软雅黑"/>
          <w:color w:val="212121"/>
          <w:sz w:val="18"/>
        </w:rPr>
        <w:t xml:space="preserve"> 1.4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倍，偏紧；</w:t>
      </w:r>
      <w:r>
        <w:rPr>
          <w:rFonts w:ascii="微软雅黑" w:hAnsi="微软雅黑"/>
          <w:color w:val="212121"/>
          <w:sz w:val="18"/>
        </w:rPr>
        <w:t>150MHz@45%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>100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）余量</w:t>
      </w:r>
      <w:r>
        <w:rPr>
          <w:rFonts w:ascii="微软雅黑" w:hAnsi="微软雅黑"/>
          <w:color w:val="212121"/>
          <w:sz w:val="18"/>
        </w:rPr>
        <w:t xml:space="preserve"> 2.1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倍，时序压力也不大。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权重载入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权重仅</w:t>
      </w:r>
      <w:r>
        <w:rPr>
          <w:rFonts w:ascii="微软雅黑" w:hAnsi="微软雅黑"/>
          <w:color w:val="212121"/>
          <w:sz w:val="18"/>
        </w:rPr>
        <w:t xml:space="preserve"> 55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，固化进</w:t>
      </w:r>
      <w:r>
        <w:rPr>
          <w:rFonts w:ascii="微软雅黑" w:hAnsi="微软雅黑"/>
          <w:color w:val="212121"/>
          <w:sz w:val="18"/>
        </w:rPr>
        <w:t xml:space="preserve"> bitstream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是最快路径。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做法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推荐度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ROM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固化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使用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$readmemh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初始化，综合进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bitstream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★★★★★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QSPI </w:t>
            </w:r>
            <w:r>
              <w:t xml:space="preserve"> </w:t>
            </w:r>
            <w:r>
              <w:t>加载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从</w:t>
            </w:r>
            <w:r>
              <w:t xml:space="preserve"> </w:t>
            </w:r>
            <w:r>
              <w:t xml:space="preserve"> 16 MB QSPI Flash </w:t>
            </w:r>
            <w:r>
              <w:t xml:space="preserve"> </w:t>
            </w:r>
            <w:r>
              <w:t>读入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★★★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起手用 ROM 固化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：权重仅</w:t>
      </w:r>
      <w:r>
        <w:rPr>
          <w:rFonts w:ascii="微软雅黑" w:hAnsi="微软雅黑"/>
          <w:color w:val="212121"/>
          <w:sz w:val="18"/>
        </w:rPr>
        <w:t xml:space="preserve"> 55 KB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，改权重只需重新综合（几分钟），比写</w:t>
      </w:r>
      <w:r>
        <w:rPr>
          <w:rFonts w:ascii="微软雅黑" w:hAnsi="微软雅黑"/>
          <w:color w:val="212121"/>
          <w:sz w:val="18"/>
        </w:rPr>
        <w:t xml:space="preserve"> QSPI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控制器快得多。</w:t>
      </w:r>
      <w:r/>
    </w:p>
    <w:p>
      <w:bookmarkStart w:id="15" w:name="_Toc_section_5"/>
      <w:bookmarkStart w:id="4" w:name="section-5"/>
      <w:pPr>
        <w:pStyle w:val="Heading1"/>
        <w:spacing w:line="324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五、三人分工与协作契约</w:t>
      </w:r>
      <w:bookmarkEnd w:id="15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本章明确三个角色的职责边界、</w:t>
      </w:r>
      <w:r>
        <w:rPr>
          <w:rFonts w:ascii="微软雅黑" w:hAnsi="微软雅黑"/>
          <w:color w:val="212121"/>
          <w:sz w:val="18"/>
        </w:rPr>
        <w:t xml:space="preserve">10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小时时间轴与必须提前对齐的接口契约。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5.1 角色划分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三人分别承担算法</w:t>
      </w:r>
      <w:r>
        <w:rPr>
          <w:rFonts w:ascii="微软雅黑" w:hAnsi="微软雅黑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数据、</w:t>
      </w:r>
      <w:r>
        <w:rPr>
          <w:rFonts w:ascii="微软雅黑" w:hAnsi="微软雅黑"/>
          <w:color w:val="212121"/>
          <w:sz w:val="18"/>
        </w:rPr>
        <w:t xml:space="preserve">RTL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实现、集成上板三条线，仅</w:t>
      </w:r>
      <w:r>
        <w:rPr>
          <w:rFonts w:ascii="微软雅黑" w:hAnsi="微软雅黑"/>
          <w:color w:val="212121"/>
          <w:sz w:val="18"/>
        </w:rPr>
        <w:t xml:space="preserve"> 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持有板卡。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需要板卡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A · </w:t>
            </w:r>
            <w:r>
              <w:t xml:space="preserve"> </w:t>
            </w:r>
            <w:r>
              <w:t>算法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PyTorch </w:t>
            </w:r>
            <w:r>
              <w:t xml:space="preserve"> </w:t>
            </w:r>
            <w:r>
              <w:t>模型、权重导出、</w:t>
            </w:r>
            <w:r>
              <w:t xml:space="preserve"> </w:t>
            </w:r>
            <w:r>
              <w:t xml:space="preserve">Python </w:t>
            </w:r>
            <w:r>
              <w:t xml:space="preserve"> </w:t>
            </w:r>
            <w:r>
              <w:t>参考推理、</w:t>
            </w:r>
            <w:r>
              <w:t xml:space="preserve"> </w:t>
            </w:r>
            <w:r>
              <w:t xml:space="preserve">PSNR </w:t>
            </w:r>
            <w:r>
              <w:t xml:space="preserve"> </w:t>
            </w:r>
            <w:r>
              <w:t>计算、量化方案、子像素分解数学推导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B · RTL </w:t>
            </w:r>
            <w:r>
              <w:t xml:space="preserve"> </w:t>
            </w:r>
            <w:r>
              <w:t>实现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五层</w:t>
            </w:r>
            <w:r>
              <w:t xml:space="preserve"> </w:t>
            </w:r>
            <w:r>
              <w:t xml:space="preserve"> RTL</w:t>
            </w:r>
            <w:r>
              <w:t xml:space="preserve"> </w:t>
            </w:r>
            <w:r>
              <w:t>、行缓冲、状态机、权重</w:t>
            </w:r>
            <w:r>
              <w:t xml:space="preserve"> </w:t>
            </w:r>
            <w:r>
              <w:t xml:space="preserve"> ROM</w:t>
            </w:r>
            <w:r>
              <w:t xml:space="preserve"> </w:t>
            </w:r>
            <w:r>
              <w:t>、定点运算、子像素分解实现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否（仿真即可）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C · </w:t>
            </w:r>
            <w:r>
              <w:t xml:space="preserve"> </w:t>
            </w:r>
            <w:r>
              <w:t>集成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上板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板卡持有者。工程搭建、</w:t>
            </w:r>
            <w:r>
              <w:t xml:space="preserve"> </w:t>
            </w:r>
            <w:r>
              <w:t xml:space="preserve">ILA </w:t>
            </w:r>
            <w:r>
              <w:t xml:space="preserve"> </w:t>
            </w:r>
            <w:r>
              <w:t>调试、时序收敛、结果导出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是</w:t>
            </w:r>
          </w:p>
        </w:tc>
      </w:tr>
    </w:tbl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5.2 时间轴（10 小时）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按四阶段推进，三人在每个时间片都有明确产出。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时段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A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（算法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数据）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B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（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RTL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C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（上板）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0–2.5h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模型搭建、参考推理、</w:t>
            </w:r>
            <w:r>
              <w:t xml:space="preserve"> </w:t>
            </w:r>
            <w:r>
              <w:t>PSNR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浮点</w:t>
            </w:r>
            <w:r>
              <w:t xml:space="preserve"> </w:t>
            </w:r>
            <w:r>
              <w:t xml:space="preserve"> RTL </w:t>
            </w:r>
            <w:r>
              <w:t xml:space="preserve"> </w:t>
            </w:r>
            <w:r>
              <w:t>五层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官方工程跑通、环境确认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2.5–5h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分解推导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定点</w:t>
            </w:r>
            <w:r>
              <w:t xml:space="preserve"> </w:t>
            </w:r>
            <w:r>
              <w:t xml:space="preserve"> RTL + </w:t>
            </w:r>
            <w:r>
              <w:t xml:space="preserve"> </w:t>
            </w:r>
            <w:r>
              <w:t>子像素分解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数据源通路（</w:t>
            </w:r>
            <w:r>
              <w:t xml:space="preserve"> </w:t>
            </w:r>
            <w:r>
              <w:t>ROM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5–8.5h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上板结果</w:t>
            </w:r>
            <w:r>
              <w:t xml:space="preserve"> </w:t>
            </w:r>
            <w:r>
              <w:t xml:space="preserve"> PSNR </w:t>
            </w:r>
            <w:r>
              <w:t xml:space="preserve"> </w:t>
            </w:r>
            <w:r>
              <w:t>分析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数据通路接入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综合实现、</w:t>
            </w:r>
            <w:r>
              <w:t xml:space="preserve"> </w:t>
            </w:r>
            <w:r>
              <w:t xml:space="preserve">ILA </w:t>
            </w:r>
            <w:r>
              <w:t xml:space="preserve"> </w:t>
            </w:r>
            <w:r>
              <w:t>调试、时序收敛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8.5–10h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报告撰写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修复与复测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出图、演示准备</w:t>
            </w:r>
          </w:p>
        </w:tc>
      </w:tr>
    </w:tbl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5.3 关键协作契约（唯一必须严格对齐的东西）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在阶段 1 就必须约定死并写进文档的三件事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数据格式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：输入为</w:t>
      </w:r>
      <w:r>
        <w:rPr>
          <w:sz w:val="18"/>
        </w:rPr>
        <w:t xml:space="preserve"> 8-bit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灰度（</w:t>
      </w:r>
      <w:r>
        <w:rPr>
          <w:sz w:val="18"/>
        </w:rPr>
        <w:t xml:space="preserve">Y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通道），行优先，左上角起点；输出同样</w:t>
      </w:r>
      <w:r>
        <w:rPr>
          <w:sz w:val="18"/>
        </w:rPr>
        <w:t xml:space="preserve"> 8-bit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灰度。</w:t>
      </w:r>
    </w:p>
    <w:p>
      <w:pPr>
        <w:pStyle w:val="ListNumber"/>
        <w:numPr>
          <w:ilvl w:val="0"/>
          <w:numId w:val="11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位宽约定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：权重</w:t>
      </w:r>
      <w:r>
        <w:rPr>
          <w:sz w:val="18"/>
        </w:rPr>
        <w:t xml:space="preserve"> INT8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，激活</w:t>
      </w:r>
      <w:r>
        <w:rPr>
          <w:sz w:val="18"/>
        </w:rPr>
        <w:t xml:space="preserve"> INT16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，累加器</w:t>
      </w:r>
      <w:r>
        <w:rPr>
          <w:sz w:val="18"/>
        </w:rPr>
        <w:t xml:space="preserve"> INT32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，各层</w:t>
      </w:r>
      <w:r>
        <w:rPr>
          <w:sz w:val="18"/>
        </w:rPr>
        <w:t xml:space="preserve"> scale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系数显式给出。</w:t>
      </w:r>
    </w:p>
    <w:p>
      <w:pPr>
        <w:pStyle w:val="ListNumber"/>
        <w:numPr>
          <w:ilvl w:val="0"/>
          <w:numId w:val="11"/>
        </w:numPr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权重排布顺序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：导出时按</w:t>
      </w:r>
      <w:r>
        <w:rPr>
          <w:sz w:val="18"/>
        </w:rPr>
        <w:t xml:space="preserve"> [out_ch][in_ch][kh][kw]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还是其他顺序，</w:t>
      </w:r>
      <w:r>
        <w:rPr>
          <w:sz w:val="18"/>
        </w:rPr>
        <w:t xml:space="preserve">RTL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读取顺序必须与文件排布一致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这是最容易出低级错误的地方。</w:t>
      </w:r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协作提示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A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和</w:t>
      </w:r>
      <w:r>
        <w:rPr>
          <w:rFonts w:ascii="微软雅黑" w:hAnsi="微软雅黑"/>
          <w:color w:val="212121"/>
          <w:sz w:val="18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在阶段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就对齐这三条，能省掉后期大量返工。</w:t>
      </w:r>
      <w:r>
        <w:rPr>
          <w:rFonts w:ascii="微软雅黑" w:hAnsi="微软雅黑"/>
          <w:color w:val="212121"/>
          <w:sz w:val="18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在集成时直接按此契约做</w:t>
      </w:r>
      <w:r>
        <w:rPr>
          <w:rFonts w:ascii="微软雅黑" w:hAnsi="微软雅黑"/>
          <w:color w:val="212121"/>
          <w:sz w:val="18"/>
        </w:rPr>
        <w:t xml:space="preserve"> TB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  <w:r/>
    </w:p>
    <w:p>
      <w:bookmarkStart w:id="16" w:name="_Toc_section_6"/>
      <w:bookmarkStart w:id="5" w:name="section-6"/>
      <w:pPr>
        <w:pStyle w:val="Heading1"/>
        <w:spacing w:line="324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六、必须绕开的坑</w:t>
      </w:r>
      <w:bookmarkEnd w:id="16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以下每一条都对应一个真实会让人卡住半小时以上的陷阱，逐条确认后再动手。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坑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现象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替代方案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1080p HDMI </w:t>
            </w:r>
            <w:r>
              <w:t xml:space="preserve"> </w:t>
            </w:r>
            <w:r>
              <w:t>输出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官方代码里</w:t>
            </w:r>
            <w:r>
              <w:t xml:space="preserve"> </w:t>
            </w:r>
            <w:r>
              <w:t xml:space="preserve"> Resolution_1920x1080 </w:t>
            </w:r>
            <w:r>
              <w:t xml:space="preserve"> </w:t>
            </w:r>
            <w:r>
              <w:t>是注释态，</w:t>
            </w:r>
            <w:r>
              <w:t xml:space="preserve"> </w:t>
            </w:r>
            <w:r>
              <w:rPr>
                <w:b/>
              </w:rPr>
              <w:t>从未验证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742.5MHz </w:t>
            </w:r>
            <w:r>
              <w:t xml:space="preserve"> </w:t>
            </w:r>
            <w:r>
              <w:t>时钟过紧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用</w:t>
            </w:r>
            <w:r>
              <w:t xml:space="preserve"> </w:t>
            </w:r>
            <w:r>
              <w:t xml:space="preserve"> 720p60</w:t>
            </w:r>
            <w:r>
              <w:t xml:space="preserve"> </w:t>
            </w:r>
            <w:r>
              <w:t>，或以太网</w:t>
            </w:r>
            <w:r>
              <w:t xml:space="preserve"> </w:t>
            </w:r>
            <w:r>
              <w:t xml:space="preserve"> UDP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540p </w:t>
            </w:r>
            <w:r>
              <w:t xml:space="preserve"> </w:t>
            </w:r>
            <w:r>
              <w:t>摄像头寄存器表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官方只提供</w:t>
            </w:r>
            <w:r>
              <w:t xml:space="preserve"> </w:t>
            </w:r>
            <w:r>
              <w:t xml:space="preserve"> 1280×720@30fps </w:t>
            </w:r>
            <w:r>
              <w:t xml:space="preserve"> </w:t>
            </w:r>
            <w:r>
              <w:t>一套表，</w:t>
            </w:r>
            <w:r>
              <w:t xml:space="preserve"> </w:t>
            </w:r>
            <w:r>
              <w:t xml:space="preserve">540p </w:t>
            </w:r>
            <w:r>
              <w:t xml:space="preserve"> </w:t>
            </w:r>
            <w:r>
              <w:t>需自研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先用</w:t>
            </w:r>
            <w:r>
              <w:t xml:space="preserve"> </w:t>
            </w:r>
            <w:r>
              <w:t xml:space="preserve"> ROM </w:t>
            </w:r>
            <w:r>
              <w:t xml:space="preserve"> </w:t>
            </w:r>
            <w:r>
              <w:t>存图，跑通后再考虑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中间层存</w:t>
            </w:r>
            <w:r>
              <w:t xml:space="preserve"> </w:t>
            </w:r>
            <w:r>
              <w:t xml:space="preserve"> DDR3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33 MB </w:t>
            </w:r>
            <w:r>
              <w:t xml:space="preserve"> </w:t>
            </w:r>
            <w:r>
              <w:t>放不下，且读写速率不匹配会出现横向条纹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行缓冲分块（</w:t>
            </w:r>
            <w:r>
              <w:t xml:space="preserve"> </w:t>
            </w:r>
            <w:r>
              <w:t xml:space="preserve">184 KB </w:t>
            </w:r>
            <w:r>
              <w:t xml:space="preserve"> </w:t>
            </w:r>
            <w:r>
              <w:t>放</w:t>
            </w:r>
            <w:r>
              <w:t xml:space="preserve"> </w:t>
            </w:r>
            <w:r>
              <w:t xml:space="preserve"> BRAM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多时钟域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跨域握手出错极难定位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主计算保持单时钟域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全流水线优化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层间</w:t>
            </w:r>
            <w:r>
              <w:t xml:space="preserve"> </w:t>
            </w:r>
            <w:r>
              <w:t xml:space="preserve"> FIFO </w:t>
            </w:r>
            <w:r>
              <w:t xml:space="preserve"> </w:t>
            </w:r>
            <w:r>
              <w:t>与背压逻辑复杂，调试成本高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起手用串行状态机，逐层验证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追求延迟优化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明确不做，会挤占跑通时间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本任务书已排除此项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综合顶层路径含中文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Vivado </w:t>
            </w:r>
            <w:r>
              <w:t xml:space="preserve"> </w:t>
            </w:r>
            <w:r>
              <w:t>对中文路径处理不稳定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工程与源文件路径全部用</w:t>
            </w:r>
            <w:r>
              <w:t xml:space="preserve"> </w:t>
            </w:r>
            <w:r>
              <w:t xml:space="preserve"> ASCII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FBG484 </w:t>
            </w:r>
            <w:r>
              <w:t xml:space="preserve"> </w:t>
            </w:r>
            <w:r>
              <w:t>扩展板混用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与</w:t>
            </w:r>
            <w:r>
              <w:t xml:space="preserve"> </w:t>
            </w:r>
            <w:r>
              <w:t xml:space="preserve"> 35T/100T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FGG484 </w:t>
            </w:r>
            <w:r>
              <w:t xml:space="preserve"> </w:t>
            </w:r>
            <w:r>
              <w:t>封装不通用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购买扩展板前核对封装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官方已知问题的经验值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 xml:space="preserve">HDMI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无图但</w:t>
      </w:r>
      <w:r>
        <w:rPr>
          <w:rFonts w:ascii="微软雅黑" w:hAnsi="微软雅黑"/>
          <w:color w:val="212121"/>
          <w:sz w:val="18"/>
        </w:rPr>
        <w:t xml:space="preserve"> VGA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正常</w:t>
      </w:r>
      <w:r>
        <w:rPr>
          <w:rFonts w:ascii="微软雅黑" w:hAnsi="微软雅黑"/>
          <w:color w:val="212121"/>
          <w:sz w:val="18"/>
        </w:rPr>
        <w:t xml:space="preserve"> → dvi_pll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未锁定；画面横向条纹</w:t>
      </w:r>
      <w:r>
        <w:rPr>
          <w:rFonts w:ascii="微软雅黑" w:hAnsi="微软雅黑"/>
          <w:color w:val="212121"/>
          <w:sz w:val="18"/>
        </w:rPr>
        <w:t xml:space="preserve"> → DDR3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读写速率不匹配；画面撕裂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需要双帧</w:t>
      </w:r>
      <w:r>
        <w:rPr>
          <w:rFonts w:ascii="微软雅黑" w:hAnsi="微软雅黑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三帧缓存。</w:t>
      </w:r>
      <w:r/>
    </w:p>
    <w:p>
      <w:bookmarkStart w:id="17" w:name="_Toc_section_7"/>
      <w:bookmarkStart w:id="6" w:name="section-7"/>
      <w:pPr>
        <w:pStyle w:val="Heading1"/>
        <w:spacing w:line="324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七、验收标准</w:t>
      </w:r>
      <w:bookmarkEnd w:id="17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本章给出分层目标、交付物清单与关键指标红线，作为项目验收依据。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7.1 分层目标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按达成难度分五档设定目标，确保任何情况下都有可交付成果。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目标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必须达成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540p→1080p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1 fps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PSNR </w:t>
            </w:r>
            <w:r>
              <w:t xml:space="preserve"> </w:t>
            </w:r>
            <w:r>
              <w:t>与软件基准差</w:t>
            </w:r>
            <w:r>
              <w:t xml:space="preserve"> </w:t>
            </w:r>
            <w:r>
              <w:t xml:space="preserve"> ≤1 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证明功能正确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应该达成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540p→1080p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10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证明有实用价值（余量</w:t>
            </w:r>
            <w:r>
              <w:t xml:space="preserve"> </w:t>
            </w:r>
            <w:r>
              <w:t xml:space="preserve"> 8.4×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目标达成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540p→1080p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本任务书主目标（余量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2.79×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冲刺项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60 fps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余量</w:t>
            </w:r>
            <w:r>
              <w:t xml:space="preserve"> </w:t>
            </w:r>
            <w:r>
              <w:t xml:space="preserve"> 1.39×</w:t>
            </w:r>
            <w:r>
              <w:t xml:space="preserve"> </w:t>
            </w:r>
            <w:r>
              <w:t>，时序收敛挑战大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加分项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UDP </w:t>
            </w:r>
            <w:r>
              <w:t xml:space="preserve"> </w:t>
            </w:r>
            <w:r>
              <w:t>传图实时演示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观感加分</w:t>
            </w:r>
          </w:p>
        </w:tc>
      </w:tr>
    </w:tbl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7.2 交付物清单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共七项交付物，覆盖代码、数据、波形与报告。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格式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PyTorch </w:t>
            </w:r>
            <w:r>
              <w:t xml:space="preserve"> </w:t>
            </w:r>
            <w:r>
              <w:t>模型与权重文件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fsrcnn.pth + </w:t>
            </w:r>
            <w:r>
              <w:t xml:space="preserve"> </w:t>
            </w:r>
            <w:r>
              <w:t>定点权重</w:t>
            </w:r>
            <w:r>
              <w:t xml:space="preserve"> </w:t>
            </w:r>
            <w:r>
              <w:t xml:space="preserve"> .coe/.mem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五层</w:t>
            </w:r>
            <w:r>
              <w:t xml:space="preserve"> </w:t>
            </w:r>
            <w:r>
              <w:t xml:space="preserve"> RTL </w:t>
            </w:r>
            <w:r>
              <w:t xml:space="preserve"> </w:t>
            </w:r>
            <w:r>
              <w:t>源码（含子像素分解末层）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Verilog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Testbench </w:t>
            </w:r>
            <w:r>
              <w:t xml:space="preserve"> </w:t>
            </w:r>
            <w:r>
              <w:t>与逐层对拍报告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波形</w:t>
            </w:r>
            <w:r>
              <w:t xml:space="preserve"> </w:t>
            </w:r>
            <w:r>
              <w:t xml:space="preserve"> + PSNR </w:t>
            </w:r>
            <w:r>
              <w:t xml:space="preserve"> </w:t>
            </w:r>
            <w:r>
              <w:t>报告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Vivado </w:t>
            </w:r>
            <w:r>
              <w:t xml:space="preserve"> </w:t>
            </w:r>
            <w:r>
              <w:t>上板工程（可综合、时序收敛）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.xpr + bitstream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上板输出图像与</w:t>
            </w:r>
            <w:r>
              <w:t xml:space="preserve"> </w:t>
            </w:r>
            <w:r>
              <w:t xml:space="preserve"> PSNR </w:t>
            </w:r>
            <w:r>
              <w:t xml:space="preserve"> </w:t>
            </w:r>
            <w:r>
              <w:t>对比数据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图片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演示视频或</w:t>
            </w:r>
            <w:r>
              <w:t xml:space="preserve"> </w:t>
            </w:r>
            <w:r>
              <w:t xml:space="preserve"> UDP </w:t>
            </w:r>
            <w:r>
              <w:t xml:space="preserve"> </w:t>
            </w:r>
            <w:r>
              <w:t>实时截图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MP4 / PNG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项目技术报告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Word/PDF</w:t>
            </w:r>
          </w:p>
        </w:tc>
      </w:tr>
    </w:tbl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7.3 关键指标红线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以下四条为硬性门槛，任一条不满足即视为未达标。</w:t>
      </w:r>
    </w:p>
    <w:p>
      <w:pPr>
        <w:pStyle w:val="ListBullet"/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PSNR 差距 ≤1 dB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RTL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定点结果</w:t>
      </w:r>
      <w:r>
        <w:rPr>
          <w:sz w:val="18"/>
        </w:rPr>
        <w:t xml:space="preserve"> vs Python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浮点基准）</w:t>
      </w:r>
    </w:p>
    <w:p>
      <w:pPr>
        <w:pStyle w:val="ListBullet"/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时序全部 positive slack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150 MHz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主时钟）</w:t>
      </w:r>
    </w:p>
    <w:p>
      <w:pPr>
        <w:pStyle w:val="ListBullet"/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连续运行 1 分钟不出图或不错图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（稳定性）</w:t>
      </w:r>
    </w:p>
    <w:p>
      <w:pPr>
        <w:pStyle w:val="ListBullet"/>
        <w:spacing w:line="372" w:lineRule="auto" w:after="58"/>
        <w:jc w:val="left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资源占用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BRAM ≤80%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DSP ≤85%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（给布局布线留余量）</w:t>
      </w:r>
      <w:r/>
    </w:p>
    <w:p>
      <w:bookmarkStart w:id="18" w:name="_Toc_section_8"/>
      <w:bookmarkStart w:id="7" w:name="section-8"/>
      <w:pPr>
        <w:pStyle w:val="Heading1"/>
        <w:spacing w:line="324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八、风险与应对</w:t>
      </w:r>
      <w:bookmarkEnd w:id="18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本章汇总主要风险及其概率、影响与应对预案，并给出最重要的兜底策略。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概率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应对预案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时序收敛失败（</w:t>
            </w:r>
            <w:r>
              <w:t xml:space="preserve"> </w:t>
            </w:r>
            <w:r>
              <w:t>150MHz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降到</w:t>
            </w:r>
            <w:r>
              <w:t xml:space="preserve"> </w:t>
            </w:r>
            <w:r>
              <w:t xml:space="preserve"> 100MHz + </w:t>
            </w:r>
            <w:r>
              <w:t xml:space="preserve"> </w:t>
            </w:r>
            <w:r>
              <w:t>轻量配置（</w:t>
            </w:r>
            <w:r>
              <w:t xml:space="preserve"> </w:t>
            </w:r>
            <w:r>
              <w:t>d24/s6/m1/c8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@100MHz </w:t>
            </w:r>
            <w:r>
              <w:t xml:space="preserve"> </w:t>
            </w:r>
            <w:r>
              <w:t>需求</w:t>
            </w:r>
            <w:r>
              <w:t xml:space="preserve"> </w:t>
            </w:r>
            <w:r>
              <w:t xml:space="preserve"> 29.8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量化损失超</w:t>
            </w:r>
            <w:r>
              <w:t xml:space="preserve"> </w:t>
            </w:r>
            <w:r>
              <w:t xml:space="preserve"> 1 dB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改逐层</w:t>
            </w:r>
            <w:r>
              <w:t xml:space="preserve"> </w:t>
            </w:r>
            <w:r>
              <w:t xml:space="preserve"> scale</w:t>
            </w:r>
            <w:r>
              <w:t xml:space="preserve"> </w:t>
            </w:r>
            <w:r>
              <w:t>，或激活升</w:t>
            </w:r>
            <w:r>
              <w:t xml:space="preserve"> </w:t>
            </w:r>
            <w:r>
              <w:t xml:space="preserve"> INT16</w:t>
            </w:r>
            <w:r>
              <w:t xml:space="preserve"> </w:t>
            </w:r>
            <w:r>
              <w:t>、权重保留</w:t>
            </w:r>
            <w:r>
              <w:t xml:space="preserve"> </w:t>
            </w:r>
            <w:r>
              <w:t xml:space="preserve"> INT8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子像素分解实现出错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先做朴素反卷积版本跑通，再替换末层做</w:t>
            </w:r>
            <w:r>
              <w:t xml:space="preserve"> </w:t>
            </w:r>
            <w:r>
              <w:t xml:space="preserve"> A/B </w:t>
            </w:r>
            <w:r>
              <w:t xml:space="preserve"> </w:t>
            </w:r>
            <w:r>
              <w:t>对比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板卡环境问题（</w:t>
            </w:r>
            <w:r>
              <w:t xml:space="preserve"> </w:t>
            </w:r>
            <w:r>
              <w:t xml:space="preserve">C </w:t>
            </w:r>
            <w:r>
              <w:t xml:space="preserve"> </w:t>
            </w:r>
            <w:r>
              <w:t>独占）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阶段</w:t>
            </w:r>
            <w:r>
              <w:t xml:space="preserve"> </w:t>
            </w:r>
            <w:r>
              <w:t xml:space="preserve"> 1–2 </w:t>
            </w:r>
            <w:r>
              <w:t xml:space="preserve"> </w:t>
            </w:r>
            <w:r>
              <w:t>全部在</w:t>
            </w:r>
            <w:r>
              <w:t xml:space="preserve"> </w:t>
            </w:r>
            <w:r>
              <w:t xml:space="preserve"> PC </w:t>
            </w:r>
            <w:r>
              <w:t xml:space="preserve"> </w:t>
            </w:r>
            <w:r>
              <w:t>仿真完成，板卡时间只用于集成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官方工程移植不顺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先跑通官方原版例程再改，不要一步增改多处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10 </w:t>
            </w:r>
            <w:r>
              <w:t xml:space="preserve"> </w:t>
            </w:r>
            <w:r>
              <w:t>小时不够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中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果断砍加分项，保</w:t>
            </w:r>
            <w:r>
              <w:t xml:space="preserve"> </w:t>
            </w:r>
            <w:r>
              <w:t xml:space="preserve"> 10fps </w:t>
            </w:r>
            <w:r>
              <w:t xml:space="preserve"> </w:t>
            </w:r>
            <w:r>
              <w:t>底线交付</w:t>
            </w:r>
          </w:p>
        </w:tc>
      </w:tr>
    </w:tbl>
    <w:p>
      <w:pPr>
        <w:jc w:val="left"/>
      </w:pPr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b/>
          <w:color w:val="E65100"/>
          <w:sz w:val="18"/>
          <w:lang w:eastAsia="zh-CN"/>
        </w:rPr>
        <w:t>最重要的预案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把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能出图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和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出好图</w:t>
      </w:r>
      <w:r>
        <w:rPr>
          <w:rFonts w:ascii="微软雅黑" w:hAnsi="微软雅黑"/>
          <w:color w:val="212121"/>
          <w:sz w:val="18"/>
        </w:rPr>
        <w:t>"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分开。先用最小配置（</w:t>
      </w:r>
      <w:r>
        <w:rPr>
          <w:rFonts w:ascii="微软雅黑" w:hAnsi="微软雅黑"/>
          <w:color w:val="212121"/>
          <w:sz w:val="18"/>
        </w:rPr>
        <w:t>d8/s4/m1/c8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，余量</w:t>
      </w:r>
      <w:r>
        <w:rPr>
          <w:rFonts w:ascii="微软雅黑" w:hAnsi="微软雅黑"/>
          <w:color w:val="212121"/>
          <w:sz w:val="18"/>
        </w:rPr>
        <w:t xml:space="preserve"> 7×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）把链路打通，确认数据通路无误，再逐步升级到</w:t>
      </w:r>
      <w:r>
        <w:rPr>
          <w:rFonts w:ascii="微软雅黑" w:hAnsi="微软雅黑"/>
          <w:color w:val="212121"/>
          <w:sz w:val="18"/>
        </w:rPr>
        <w:t xml:space="preserve"> d32/s8/m2/c8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提质量。这样任何时刻手上都有一个可演示的产物。</w:t>
      </w:r>
      <w:r/>
    </w:p>
    <w:p>
      <w:bookmarkStart w:id="19" w:name="_Toc_appendix_a"/>
      <w:bookmarkStart w:id="8" w:name="appendix-a"/>
      <w:pPr>
        <w:pStyle w:val="Heading1"/>
        <w:spacing w:line="324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A　参数扫描完整数据</w:t>
      </w:r>
      <w:bookmarkEnd w:id="19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扫描条件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  <w:r>
        <w:rPr>
          <w:rFonts w:ascii="微软雅黑" w:hAnsi="微软雅黑"/>
          <w:color w:val="212121"/>
          <w:sz w:val="18"/>
        </w:rPr>
        <w:t>540p→1080p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/>
          <w:color w:val="212121"/>
          <w:sz w:val="18"/>
        </w:rPr>
        <w:t>INT8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，含末层子像素分解，供给上限</w:t>
      </w:r>
      <w:r>
        <w:rPr>
          <w:rFonts w:ascii="微软雅黑" w:hAnsi="微软雅黑"/>
          <w:color w:val="212121"/>
          <w:sz w:val="18"/>
        </w:rPr>
        <w:t xml:space="preserve"> 133.2 GMAC/s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/>
          <w:color w:val="212121"/>
          <w:sz w:val="18"/>
        </w:rPr>
        <w:t xml:space="preserve">30fps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每帧预算</w:t>
      </w:r>
      <w:r>
        <w:rPr>
          <w:rFonts w:ascii="微软雅黑" w:hAnsi="微软雅黑"/>
          <w:color w:val="212121"/>
          <w:sz w:val="18"/>
        </w:rPr>
        <w:t xml:space="preserve"> 4.44 G MAC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配置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每帧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G MAC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@30fps GMAC/s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余量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判定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d8/s4/m1/c8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0.626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18.8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7.09×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d16/s4/m1/c8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0.746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22.4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5.95×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d24/s6/m1/c8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0.993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29.8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4.47×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d8/s4/m1/c16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1.058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31.7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4.20×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d16/s4/m1/c16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1.178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35.3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3.77×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d24/s6/m1/c16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1.433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43.0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3.10×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>d32/s8/m2/c8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1.593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47.8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2.79×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rPr>
                <w:b/>
              </w:rPr>
              <w:t>✅ 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推荐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d24/s6/m1/c24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1.872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56.2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2.37×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d32/s8/m2/c16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2.040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61.2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2.18×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d32/s8/m2/c24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2.488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74.6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1.78×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d32/s8/m2/c32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2.936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88.1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1.51×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d56/s12/m4/c8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4.226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126.8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1.05×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 xml:space="preserve">✅ </w:t>
            </w:r>
            <w:r>
              <w:t xml:space="preserve"> </w:t>
            </w:r>
            <w:r>
              <w:t>临界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对照：若无子像素分解（朴素反卷积）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配置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每帧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G MAC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@30fps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判定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d8/s4/m1/c8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1.555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46.7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d16/s4/m1/c16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3.036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91.1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2.521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75.6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 xml:space="preserve">✅ </w:t>
            </w:r>
            <w:r>
              <w:t xml:space="preserve"> </w:t>
            </w:r>
            <w:r>
              <w:t>勉强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3.898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117.0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 xml:space="preserve">✅ </w:t>
            </w:r>
            <w:r>
              <w:t xml:space="preserve"> </w:t>
            </w:r>
            <w:r>
              <w:t>临界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d24/s6/m1/c24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4.659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139.8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d32/s8/m2/c32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6.652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199.6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d56/s12/m4/c8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5.155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154.6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3" w:after="53"/>
            </w:pPr>
            <w:r>
              <w:t>❌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注：</w:t>
      </w:r>
      <w:r>
        <w:rPr>
          <w:rFonts w:ascii="微软雅黑" w:hAnsi="微软雅黑"/>
          <w:color w:val="212121"/>
          <w:sz w:val="18"/>
        </w:rPr>
        <w:t xml:space="preserve">d = Feature Extraction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通道数，</w:t>
      </w:r>
      <w:r>
        <w:rPr>
          <w:rFonts w:ascii="微软雅黑" w:hAnsi="微软雅黑"/>
          <w:color w:val="212121"/>
          <w:sz w:val="18"/>
        </w:rPr>
        <w:t xml:space="preserve">s = Shrinking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后通道数，</w:t>
      </w:r>
      <w:r>
        <w:rPr>
          <w:rFonts w:ascii="微软雅黑" w:hAnsi="微软雅黑"/>
          <w:color w:val="212121"/>
          <w:sz w:val="18"/>
        </w:rPr>
        <w:t xml:space="preserve">m = Mapping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层数，</w:t>
      </w:r>
      <w:r>
        <w:rPr>
          <w:rFonts w:ascii="微软雅黑" w:hAnsi="微软雅黑"/>
          <w:color w:val="212121"/>
          <w:sz w:val="18"/>
        </w:rPr>
        <w:t xml:space="preserve">c = Expanding/Deconv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通道数。</w:t>
      </w:r>
      <w:r/>
    </w:p>
    <w:p>
      <w:bookmarkStart w:id="20" w:name="_Toc_appendix_b"/>
      <w:bookmarkStart w:id="9" w:name="appendix-b"/>
      <w:pPr>
        <w:pStyle w:val="Heading1"/>
        <w:spacing w:line="324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B　关键参考资源</w:t>
      </w:r>
      <w:bookmarkEnd w:id="20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本章汇总开源实现、官方资料与论文工具三类关键参考，供开发过程中随时查阅。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B.1 开源实现（最值得参考）</w:t>
      </w:r>
    </w:p>
    <w:p>
      <w:pPr>
        <w:spacing w:line="384" w:lineRule="auto"/>
        <w:jc w:val="both"/>
      </w:pPr>
      <w:r>
        <w:rPr>
          <w:rFonts w:ascii="微软雅黑" w:hAnsi="微软雅黑"/>
          <w:b/>
          <w:color w:val="212121"/>
          <w:sz w:val="18"/>
        </w:rPr>
        <w:t>FSRCNN-based Super-Resolution Accelerator on FPGA (ZCU-102)</w:t>
        <w:br/>
      </w:r>
      <w:r>
        <w:rPr>
          <w:rFonts w:ascii="Consolas" w:hAnsi="Consolas"/>
          <w:color w:val="0288D1"/>
          <w:sz w:val="16"/>
        </w:rPr>
        <w:t>https://github.com/youngyang00/FSRCNN-accelerater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它的做法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对我们价值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架构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五层，每层独立</w:t>
            </w:r>
            <w:r>
              <w:t xml:space="preserve"> </w:t>
            </w:r>
            <w:r>
              <w:t xml:space="preserve"> Verilog </w:t>
            </w:r>
            <w:r>
              <w:t xml:space="preserve"> </w:t>
            </w:r>
            <w:r>
              <w:t>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结构可直接借鉴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互连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AXI4-Stream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可简化为直接握手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INT8 </w:t>
            </w:r>
            <w:r>
              <w:t xml:space="preserve"> </w:t>
            </w:r>
            <w:r>
              <w:t>全定点，融合</w:t>
            </w:r>
            <w:r>
              <w:t xml:space="preserve"> </w:t>
            </w:r>
            <w:r>
              <w:t xml:space="preserve"> ReLU</w:t>
            </w:r>
            <w:r>
              <w:t xml:space="preserve"> </w:t>
            </w:r>
            <w:r>
              <w:t>，去</w:t>
            </w:r>
            <w:r>
              <w:t xml:space="preserve"> </w:t>
            </w:r>
            <w:r>
              <w:t xml:space="preserve"> bias/</w:t>
            </w:r>
            <w:r>
              <w:t xml:space="preserve"> </w:t>
            </w:r>
            <w:r>
              <w:t>零点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量化方案可抄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Y </w:t>
            </w:r>
            <w:r>
              <w:t xml:space="preserve"> </w:t>
            </w:r>
            <w:r>
              <w:t>通道</w:t>
            </w:r>
            <w:r>
              <w:t xml:space="preserve"> </w:t>
            </w:r>
            <w:r>
              <w:t xml:space="preserve"> 8-bit</w:t>
            </w:r>
            <w:r>
              <w:t xml:space="preserve"> </w:t>
            </w:r>
            <w:r>
              <w:t>，仅用</w:t>
            </w:r>
            <w:r>
              <w:t xml:space="preserve"> </w:t>
            </w:r>
            <w:r>
              <w:t xml:space="preserve"> R </w:t>
            </w:r>
            <w:r>
              <w:t xml:space="preserve"> </w:t>
            </w:r>
            <w:r>
              <w:t>分量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验证单通道方案可行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吞吐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稳态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像素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周期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参考指标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效果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PSNR 30.14 dB</w:t>
            </w:r>
            <w:r>
              <w:t xml:space="preserve"> </w:t>
            </w:r>
            <w:r>
              <w:t>，模型</w:t>
            </w:r>
            <w:r>
              <w:t xml:space="preserve"> </w:t>
            </w:r>
            <w:r>
              <w:t xml:space="preserve"> 55KB→5KB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量化损失基线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平台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ZCU102 @300MHz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320×180→1280×720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×4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比我们更激进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它做</w:t>
      </w:r>
      <w:r>
        <w:rPr>
          <w:rFonts w:ascii="微软雅黑" w:hAnsi="微软雅黑"/>
          <w:color w:val="212121"/>
          <w:sz w:val="18"/>
        </w:rPr>
        <w:t xml:space="preserve"> ×4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、跑</w:t>
      </w:r>
      <w:r>
        <w:rPr>
          <w:rFonts w:ascii="微软雅黑" w:hAnsi="微软雅黑"/>
          <w:color w:val="212121"/>
          <w:sz w:val="18"/>
        </w:rPr>
        <w:t xml:space="preserve"> 300MHz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；我们做</w:t>
      </w:r>
      <w:r>
        <w:rPr>
          <w:rFonts w:ascii="微软雅黑" w:hAnsi="微软雅黑"/>
          <w:color w:val="212121"/>
          <w:sz w:val="18"/>
        </w:rPr>
        <w:t xml:space="preserve"> ×2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、跑</w:t>
      </w:r>
      <w:r>
        <w:rPr>
          <w:rFonts w:ascii="微软雅黑" w:hAnsi="微软雅黑"/>
          <w:color w:val="212121"/>
          <w:sz w:val="18"/>
        </w:rPr>
        <w:t xml:space="preserve"> 150MHz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我们的目标在它的能力射程之内。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B.2 小梅哥官方资源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官方提供完整的摄像头</w:t>
      </w:r>
      <w:r>
        <w:rPr>
          <w:rFonts w:ascii="微软雅黑" w:hAnsi="微软雅黑"/>
          <w:color w:val="212121"/>
          <w:sz w:val="18"/>
        </w:rPr>
        <w:t xml:space="preserve">—DDR3—HDMI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视频链路工程，可直接复用其数据通路。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资源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链接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ACX750 </w:t>
            </w:r>
            <w:r>
              <w:t xml:space="preserve"> </w:t>
            </w:r>
            <w:r>
              <w:t>用户自助服务手册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https://www.corecourse.cn/forum.php?mod=viewthread&amp;tid=29527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ACX750 </w:t>
            </w:r>
            <w:r>
              <w:t xml:space="preserve"> </w:t>
            </w:r>
            <w:r>
              <w:t>双目摄像头</w:t>
            </w:r>
            <w:r>
              <w:t xml:space="preserve"> </w:t>
            </w:r>
            <w:r>
              <w:t xml:space="preserve"> HDMI </w:t>
            </w:r>
            <w:r>
              <w:t xml:space="preserve"> </w:t>
            </w:r>
            <w:r>
              <w:t>例程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https://www.corecourse.cn/forum.php?mod=viewthread&amp;tid=29900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百度网盘全套资料（提取码</w:t>
            </w:r>
            <w:r>
              <w:t xml:space="preserve"> </w:t>
            </w:r>
            <w:r>
              <w:t xml:space="preserve"> apft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https://pan.baidu.com/s/1u_tjckeIg34SNFk21scL8A?pwd=apft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小梅哥</w:t>
            </w:r>
            <w:r>
              <w:t xml:space="preserve"> </w:t>
            </w:r>
            <w:r>
              <w:t xml:space="preserve"> UDP </w:t>
            </w:r>
            <w:r>
              <w:t xml:space="preserve"> </w:t>
            </w:r>
            <w:r>
              <w:t>摄像头</w:t>
            </w:r>
            <w:r>
              <w:t xml:space="preserve"> </w:t>
            </w:r>
            <w:r>
              <w:t xml:space="preserve"> Gitee </w:t>
            </w:r>
            <w:r>
              <w:t xml:space="preserve"> </w:t>
            </w:r>
            <w:r>
              <w:t>源码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https://gitee.com/han-chen-v/fpga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OV5640 </w:t>
            </w:r>
            <w:r>
              <w:t xml:space="preserve"> </w:t>
            </w:r>
            <w:r>
              <w:t>模块自助服务手册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https://corecourse.cn/forum.php?mod=viewthread&amp;tid=29331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官方视频链路六模块（可复用资产）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</w:t>
      </w:r>
    </w:p>
    <w:p>
      <w:pPr>
        <w:spacing w:line="408" w:lineRule="auto" w:before="128" w:after="160"/>
        <w:pBdr>
          <w:top w:val="single" w:sz="6" w:space="0" w:color="E0E0E0"/>
          <w:bottom w:val="single" w:sz="6" w:space="0" w:color="E0E0E0"/>
          <w:left w:val="single" w:sz="24" w:space="0" w:color="0288D1"/>
          <w:right w:val="single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OV5640 (DVP 8bit) → DVP_Capture（拼 16bit，丢前 10 帧）→ wr_fifo → fifo2mig_axi（AXI_LEN=31，128bit）→ MIG → DDR3 → rdfifo → disp_driver → dvi_encoder（8b/10b + 10:1 + ODDR）→ HDMI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官方 PLL 四路时钟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（全部从</w:t>
      </w:r>
      <w:r>
        <w:rPr>
          <w:rFonts w:ascii="微软雅黑" w:hAnsi="微软雅黑"/>
          <w:color w:val="212121"/>
          <w:sz w:val="18"/>
        </w:rPr>
        <w:t xml:space="preserve"> 50MHz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派生）：</w:t>
      </w:r>
      <w:r>
        <w:rPr>
          <w:rFonts w:ascii="微软雅黑" w:hAnsi="微软雅黑"/>
          <w:color w:val="212121"/>
          <w:sz w:val="18"/>
        </w:rPr>
        <w:t>24MHz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（摄像头）</w:t>
      </w:r>
      <w:r>
        <w:rPr>
          <w:rFonts w:ascii="微软雅黑" w:hAnsi="微软雅黑"/>
          <w:color w:val="212121"/>
          <w:sz w:val="18"/>
        </w:rPr>
        <w:t>/ 200MHz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>DDR3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  <w:r>
        <w:rPr>
          <w:rFonts w:ascii="微软雅黑" w:hAnsi="微软雅黑"/>
          <w:color w:val="212121"/>
          <w:sz w:val="18"/>
        </w:rPr>
        <w:t>/ 74.25MHz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 xml:space="preserve">720P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像素）</w:t>
      </w:r>
      <w:r>
        <w:rPr>
          <w:rFonts w:ascii="微软雅黑" w:hAnsi="微软雅黑"/>
          <w:color w:val="212121"/>
          <w:sz w:val="18"/>
        </w:rPr>
        <w:t>/ 371.25MHz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hAnsi="微软雅黑"/>
          <w:color w:val="212121"/>
          <w:sz w:val="18"/>
        </w:rPr>
        <w:t xml:space="preserve">HDMI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串行）。</w:t>
      </w:r>
    </w:p>
    <w:p>
      <w:pPr>
        <w:pStyle w:val="Heading2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B.3 论文与工具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18"/>
        </w:rPr>
        <w:t xml:space="preserve">ESPCN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论文是子像素分解方法的原始出处，必读。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资源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FSRCNN </w:t>
            </w:r>
            <w:r>
              <w:t xml:space="preserve"> </w:t>
            </w:r>
            <w:r>
              <w:t>原论文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Chao Dong et al., ECCV 2016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ESPCN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论文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E3F2FD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b/>
              </w:rPr>
              <w:t xml:space="preserve">Shi et al., CVPR 2016 ——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子像素卷积原始出处，必读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Xilinx WP486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双</w:t>
            </w:r>
            <w:r>
              <w:t xml:space="preserve"> </w:t>
            </w:r>
            <w:r>
              <w:t xml:space="preserve"> INT8 DSP </w:t>
            </w:r>
            <w:r>
              <w:t xml:space="preserve"> </w:t>
            </w:r>
            <w:r>
              <w:t>打包技术白皮书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 xml:space="preserve">FSRCNN PyTorch </w:t>
            </w:r>
            <w:r>
              <w:t xml:space="preserve"> </w:t>
            </w:r>
            <w:r>
              <w:t>实现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rPr>
                <w:rFonts w:ascii="Consolas" w:hAnsi="Consolas"/>
                <w:color w:val="0288D1"/>
                <w:sz w:val="16"/>
              </w:rPr>
              <w:t>https://github.com/yjn870/FSRCNN-pytorch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1" w:name="_Toc_appendix_c"/>
      <w:bookmarkStart w:id="10" w:name="appendix-c"/>
      <w:pPr>
        <w:pStyle w:val="Heading1"/>
        <w:spacing w:line="324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 C　常见故障速查</w:t>
      </w:r>
      <w:bookmarkEnd w:id="21"/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上板调试时按下表快速定位问题现象与对应排查动作。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最可能原因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排查动作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输出全黑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数据源未启动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行有效信号缺失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抓</w:t>
            </w:r>
            <w:r>
              <w:t xml:space="preserve"> </w:t>
            </w:r>
            <w:r>
              <w:t xml:space="preserve"> de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vsync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hsync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输出雪花噪声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权重</w:t>
            </w:r>
            <w:r>
              <w:t xml:space="preserve"> </w:t>
            </w:r>
            <w:r>
              <w:t xml:space="preserve"> ROM </w:t>
            </w:r>
            <w:r>
              <w:t xml:space="preserve"> </w:t>
            </w:r>
            <w:r>
              <w:t>初始化失败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检查</w:t>
            </w:r>
            <w:r>
              <w:t xml:space="preserve"> </w:t>
            </w:r>
            <w:r>
              <w:t xml:space="preserve"> $readmemh </w:t>
            </w:r>
            <w:r>
              <w:t xml:space="preserve"> </w:t>
            </w:r>
            <w:r>
              <w:t>路径与格式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图像整体偏暗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偏亮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量化</w:t>
            </w:r>
            <w:r>
              <w:t xml:space="preserve"> </w:t>
            </w:r>
            <w:r>
              <w:t xml:space="preserve"> scale </w:t>
            </w:r>
            <w:r>
              <w:t xml:space="preserve"> </w:t>
            </w:r>
            <w:r>
              <w:t>系数错误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对比</w:t>
            </w:r>
            <w:r>
              <w:t xml:space="preserve"> </w:t>
            </w:r>
            <w:r>
              <w:t xml:space="preserve"> Python </w:t>
            </w:r>
            <w:r>
              <w:t xml:space="preserve"> </w:t>
            </w:r>
            <w:r>
              <w:t>参考中间层数值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网格状纹理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子像素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相位交织顺序错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逐相位单独输出对比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边缘模糊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末层卷积核尺寸用错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确认分解后核为</w:t>
            </w:r>
            <w:r>
              <w:t xml:space="preserve"> </w:t>
            </w:r>
            <w:r>
              <w:t xml:space="preserve"> 5×5 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t xml:space="preserve"> 9×9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时序不收敛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乘法器未打拍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组合逻辑过长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在累加路径插流水寄存器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综合报</w:t>
            </w:r>
            <w:r>
              <w:t xml:space="preserve"> </w:t>
            </w:r>
            <w:r>
              <w:t xml:space="preserve"> BRAM </w:t>
            </w:r>
            <w:r>
              <w:t xml:space="preserve"> </w:t>
            </w:r>
            <w:r>
              <w:t>溢出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中间层未分块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3" w:after="53"/>
            </w:pPr>
            <w:r>
              <w:t>改行缓冲分块实现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jc w:val="left"/>
      </w:pPr>
    </w:p>
    <w:p>
      <w:pPr>
        <w:spacing w:line="384" w:lineRule="auto" w:after="5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任务书总结</w:t>
      </w:r>
    </w:p>
    <w:p>
      <w:pPr>
        <w:spacing w:line="384" w:lineRule="auto" w:after="0"/>
        <w:jc w:val="left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/>
          <w:b/>
          <w:color w:val="212121"/>
          <w:sz w:val="18"/>
        </w:rPr>
        <w:t>d=32/s=8/m=2/c=8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配置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末层子像素分解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，在</w:t>
      </w:r>
      <w:r>
        <w:rPr>
          <w:rFonts w:ascii="微软雅黑" w:hAnsi="微软雅黑"/>
          <w:color w:val="212121"/>
          <w:sz w:val="18"/>
        </w:rPr>
        <w:t xml:space="preserve"> ACX750-200T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上以</w:t>
      </w:r>
      <w:r>
        <w:rPr>
          <w:rFonts w:ascii="微软雅黑" w:hAnsi="微软雅黑"/>
          <w:color w:val="212121"/>
          <w:sz w:val="18"/>
        </w:rPr>
        <w:t xml:space="preserve"> 150MHz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跑</w:t>
      </w:r>
      <w:r>
        <w:rPr>
          <w:rFonts w:ascii="微软雅黑" w:hAnsi="微软雅黑"/>
          <w:color w:val="212121"/>
          <w:sz w:val="18"/>
        </w:rPr>
        <w:t xml:space="preserve"> FSRCNN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540p→1080p@30fps 的算力需求仅 47.8 GMAC/s，对平台上限 133 GMAC/s 有 2.79 倍余量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。先用</w:t>
      </w:r>
      <w:r>
        <w:rPr>
          <w:rFonts w:ascii="微软雅黑" w:hAnsi="微软雅黑"/>
          <w:color w:val="212121"/>
          <w:sz w:val="18"/>
        </w:rPr>
        <w:t xml:space="preserve"> ROM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存图打通链路，再考虑摄像头与显示。末层子像素分解是唯一的技术命门，也是本项目成败的分水岭。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4" w:after="144" w:line="27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4" w:after="120" w:line="286" w:lineRule="auto"/>
      <w:jc w:val="left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4" w:after="101" w:line="286" w:lineRule="auto"/>
      <w:jc w:val="left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