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55F93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Ордена Трудового Красного Знамени</w:t>
      </w:r>
    </w:p>
    <w:p w14:paraId="7C555F94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Федеральное государственное бюджетное образовательное учреждение</w:t>
      </w:r>
    </w:p>
    <w:p w14:paraId="7C555F95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Высшего профессионального образования</w:t>
      </w:r>
    </w:p>
    <w:p w14:paraId="7C555F96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Московский технический университет связи и информатики</w:t>
      </w:r>
    </w:p>
    <w:p w14:paraId="7C555F97" w14:textId="77777777" w:rsidR="00BF76ED" w:rsidRPr="00BF76ED" w:rsidRDefault="00BF76ED" w:rsidP="00BF76ED">
      <w:pPr>
        <w:rPr>
          <w:rFonts w:eastAsia="Calibri" w:cs="Times New Roman"/>
        </w:rPr>
      </w:pPr>
    </w:p>
    <w:p w14:paraId="7C555F98" w14:textId="77777777" w:rsidR="00BF76ED" w:rsidRPr="00BF76ED" w:rsidRDefault="00BF76ED" w:rsidP="00BF76ED">
      <w:pPr>
        <w:rPr>
          <w:rFonts w:eastAsia="Calibri" w:cs="Times New Roman"/>
        </w:rPr>
      </w:pPr>
    </w:p>
    <w:p w14:paraId="7C555F99" w14:textId="77777777" w:rsidR="00BF76ED" w:rsidRPr="00BF76ED" w:rsidRDefault="00BF76ED" w:rsidP="00893CBF">
      <w:pPr>
        <w:ind w:firstLine="0"/>
        <w:jc w:val="center"/>
        <w:rPr>
          <w:rFonts w:eastAsia="Calibri" w:cs="Times New Roman"/>
        </w:rPr>
      </w:pPr>
      <w:r w:rsidRPr="00BF76ED">
        <w:rPr>
          <w:rFonts w:eastAsia="Calibri" w:cs="Times New Roman"/>
        </w:rPr>
        <w:t>Факультет повышения квалификации</w:t>
      </w:r>
    </w:p>
    <w:p w14:paraId="7C555F9A" w14:textId="77777777" w:rsidR="00BF76ED" w:rsidRPr="00BF76ED" w:rsidRDefault="00BF76ED" w:rsidP="00BF76ED">
      <w:pPr>
        <w:rPr>
          <w:rFonts w:eastAsia="Calibri" w:cs="Times New Roman"/>
        </w:rPr>
      </w:pPr>
    </w:p>
    <w:p w14:paraId="7C555F9B" w14:textId="77777777" w:rsidR="00BF76ED" w:rsidRPr="00BF76ED" w:rsidRDefault="00BF76ED" w:rsidP="00BF76ED">
      <w:pPr>
        <w:rPr>
          <w:rFonts w:eastAsia="Calibri" w:cs="Times New Roman"/>
        </w:rPr>
      </w:pPr>
    </w:p>
    <w:p w14:paraId="7C555F9C" w14:textId="77777777" w:rsidR="00BF76ED" w:rsidRPr="00BF76ED" w:rsidRDefault="00BF76ED" w:rsidP="00BF76ED">
      <w:pPr>
        <w:rPr>
          <w:rFonts w:eastAsia="Calibri" w:cs="Times New Roman"/>
        </w:rPr>
      </w:pPr>
    </w:p>
    <w:p w14:paraId="7C555F9D" w14:textId="77777777" w:rsidR="00BF76ED" w:rsidRDefault="00BF76ED" w:rsidP="00893CBF">
      <w:pPr>
        <w:ind w:firstLine="0"/>
        <w:jc w:val="center"/>
        <w:rPr>
          <w:rFonts w:eastAsia="Calibri" w:cs="Times New Roman"/>
          <w:b/>
          <w:sz w:val="36"/>
        </w:rPr>
      </w:pPr>
      <w:r w:rsidRPr="00BF76ED">
        <w:rPr>
          <w:rFonts w:eastAsia="Calibri" w:cs="Times New Roman"/>
          <w:b/>
          <w:sz w:val="36"/>
        </w:rPr>
        <w:t>Лабораторная работа №1</w:t>
      </w:r>
    </w:p>
    <w:p w14:paraId="7C555F9E" w14:textId="77777777" w:rsidR="00827E22" w:rsidRPr="00BF76ED" w:rsidRDefault="00827E22" w:rsidP="00893CBF">
      <w:pPr>
        <w:ind w:firstLine="0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b/>
          <w:sz w:val="36"/>
        </w:rPr>
        <w:t>Вариант 1</w:t>
      </w:r>
      <w:r w:rsidR="00AB7856">
        <w:rPr>
          <w:rFonts w:eastAsia="Calibri" w:cs="Times New Roman"/>
          <w:b/>
          <w:sz w:val="36"/>
        </w:rPr>
        <w:t>0</w:t>
      </w:r>
    </w:p>
    <w:p w14:paraId="7C555F9F" w14:textId="77777777"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14:paraId="7C555FA0" w14:textId="77777777"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14:paraId="7C555FA1" w14:textId="77777777"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14:paraId="7C555FA2" w14:textId="77777777"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Выполнил:</w:t>
      </w:r>
    </w:p>
    <w:p w14:paraId="7C555FA3" w14:textId="3BA8E345"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 xml:space="preserve">магистрант гр. </w:t>
      </w:r>
      <w:r w:rsidR="00DF08D4" w:rsidRPr="00DF08D4">
        <w:rPr>
          <w:rFonts w:eastAsia="Calibri" w:cs="Times New Roman"/>
        </w:rPr>
        <w:t>3МПП1601</w:t>
      </w:r>
    </w:p>
    <w:p w14:paraId="7C555FA4" w14:textId="055FE09D" w:rsidR="00BF76ED" w:rsidRPr="00BF76ED" w:rsidRDefault="00DF08D4" w:rsidP="005C5BA7">
      <w:pPr>
        <w:ind w:left="5954"/>
        <w:rPr>
          <w:rFonts w:eastAsia="Calibri" w:cs="Times New Roman"/>
        </w:rPr>
      </w:pPr>
      <w:r>
        <w:rPr>
          <w:rFonts w:eastAsia="Calibri" w:cs="Times New Roman"/>
        </w:rPr>
        <w:t>Климов С.А</w:t>
      </w:r>
      <w:r w:rsidR="00BF76ED">
        <w:rPr>
          <w:rFonts w:eastAsia="Calibri" w:cs="Times New Roman"/>
        </w:rPr>
        <w:t>.</w:t>
      </w:r>
    </w:p>
    <w:p w14:paraId="7C555FA5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14:paraId="7C555FA6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14:paraId="7C555FA7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</w:p>
    <w:p w14:paraId="7C555FA8" w14:textId="77777777"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Проверил:</w:t>
      </w:r>
    </w:p>
    <w:p w14:paraId="7C555FA9" w14:textId="77777777"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к.т.н.</w:t>
      </w:r>
      <w:r w:rsidR="005C5BA7">
        <w:rPr>
          <w:rFonts w:eastAsia="Calibri" w:cs="Times New Roman"/>
        </w:rPr>
        <w:t xml:space="preserve"> </w:t>
      </w:r>
      <w:r w:rsidRPr="00BF76ED">
        <w:rPr>
          <w:rFonts w:eastAsia="Calibri" w:cs="Times New Roman"/>
        </w:rPr>
        <w:t>Махров С.С.</w:t>
      </w:r>
    </w:p>
    <w:p w14:paraId="7C555FAA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14:paraId="7C555FAB" w14:textId="77777777"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14:paraId="7C555FAC" w14:textId="77777777" w:rsidR="00BF76ED" w:rsidRPr="00BF76ED" w:rsidRDefault="00BF76ED" w:rsidP="00BF76ED">
      <w:pPr>
        <w:rPr>
          <w:rFonts w:eastAsia="Calibri" w:cs="Times New Roman"/>
        </w:rPr>
      </w:pPr>
    </w:p>
    <w:p w14:paraId="7C555FAD" w14:textId="77777777" w:rsidR="00BF76ED" w:rsidRPr="00BF76ED" w:rsidRDefault="00BF76ED" w:rsidP="00BF76ED">
      <w:pPr>
        <w:jc w:val="center"/>
        <w:rPr>
          <w:rFonts w:eastAsia="Calibri" w:cs="Times New Roman"/>
        </w:rPr>
      </w:pPr>
    </w:p>
    <w:p w14:paraId="7C555FAE" w14:textId="77777777" w:rsidR="00BF76ED" w:rsidRPr="00BF76ED" w:rsidRDefault="00BF76ED" w:rsidP="00BF76ED">
      <w:pPr>
        <w:jc w:val="center"/>
        <w:rPr>
          <w:rFonts w:eastAsia="Calibri" w:cs="Times New Roman"/>
        </w:rPr>
      </w:pPr>
    </w:p>
    <w:p w14:paraId="7C555FAF" w14:textId="77777777" w:rsidR="00BF76ED" w:rsidRPr="00BF76ED" w:rsidRDefault="00BF76ED" w:rsidP="00BF76ED">
      <w:pPr>
        <w:jc w:val="center"/>
        <w:rPr>
          <w:rFonts w:eastAsia="Calibri" w:cs="Times New Roman"/>
        </w:rPr>
      </w:pPr>
    </w:p>
    <w:p w14:paraId="7C555FB0" w14:textId="77777777"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  <w:sectPr w:rsidR="00BF76ED" w:rsidRPr="00BF76ED" w:rsidSect="00F55983">
          <w:footerReference w:type="default" r:id="rId8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  <w:r w:rsidRPr="00BF76ED">
        <w:rPr>
          <w:rFonts w:eastAsia="Calibri" w:cs="Times New Roman"/>
          <w:b/>
        </w:rPr>
        <w:t>Москва 2016</w:t>
      </w:r>
    </w:p>
    <w:p w14:paraId="7C555FB1" w14:textId="77777777" w:rsidR="00BF76ED" w:rsidRPr="00893CBF" w:rsidRDefault="00893CBF" w:rsidP="00BF76ED">
      <w:pPr>
        <w:jc w:val="center"/>
        <w:rPr>
          <w:rFonts w:cs="Times New Roman"/>
          <w:b/>
          <w:szCs w:val="28"/>
        </w:rPr>
      </w:pPr>
      <w:r w:rsidRPr="00893CBF">
        <w:rPr>
          <w:rFonts w:cs="Times New Roman"/>
          <w:b/>
          <w:szCs w:val="28"/>
        </w:rPr>
        <w:lastRenderedPageBreak/>
        <w:t xml:space="preserve">Обучение однослойного персептрона </w:t>
      </w:r>
      <w:r w:rsidR="00150F0F">
        <w:rPr>
          <w:rFonts w:cs="Times New Roman"/>
          <w:b/>
          <w:szCs w:val="28"/>
        </w:rPr>
        <w:t xml:space="preserve">методом коррекции по ошибке </w:t>
      </w:r>
      <w:r w:rsidRPr="00893CBF">
        <w:rPr>
          <w:rFonts w:cs="Times New Roman"/>
          <w:b/>
          <w:szCs w:val="28"/>
        </w:rPr>
        <w:t>через дельта-правило</w:t>
      </w:r>
    </w:p>
    <w:p w14:paraId="7C555FB2" w14:textId="77777777" w:rsidR="00BF76ED" w:rsidRPr="00893CBF" w:rsidRDefault="00BF76ED" w:rsidP="00BF76ED">
      <w:pPr>
        <w:jc w:val="center"/>
        <w:rPr>
          <w:rFonts w:cs="Times New Roman"/>
          <w:b/>
          <w:szCs w:val="28"/>
        </w:rPr>
      </w:pPr>
    </w:p>
    <w:p w14:paraId="7C555FB3" w14:textId="77777777" w:rsidR="002F73B2" w:rsidRPr="00977342" w:rsidRDefault="002F73B2" w:rsidP="00BF76ED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Цель работы</w:t>
      </w:r>
      <w:r w:rsidRPr="00893CBF">
        <w:rPr>
          <w:rFonts w:cs="Times New Roman"/>
          <w:szCs w:val="28"/>
        </w:rPr>
        <w:t xml:space="preserve">. </w:t>
      </w:r>
      <w:r w:rsidR="00893CBF" w:rsidRPr="00893CBF">
        <w:rPr>
          <w:rFonts w:cs="Times New Roman"/>
          <w:szCs w:val="28"/>
        </w:rPr>
        <w:t>Изучить</w:t>
      </w:r>
      <w:r w:rsidR="00150F0F">
        <w:rPr>
          <w:rFonts w:cs="Times New Roman"/>
          <w:szCs w:val="28"/>
        </w:rPr>
        <w:t xml:space="preserve"> алгоритм обучения однослойного персептрона методом коррекции по ошибке через</w:t>
      </w:r>
      <w:r w:rsidR="00893CBF" w:rsidRPr="00893CBF">
        <w:rPr>
          <w:rFonts w:cs="Times New Roman"/>
          <w:szCs w:val="28"/>
        </w:rPr>
        <w:t xml:space="preserve"> дельта-правило</w:t>
      </w:r>
      <w:r w:rsidRPr="00893CBF">
        <w:rPr>
          <w:rFonts w:cs="Times New Roman"/>
          <w:szCs w:val="28"/>
        </w:rPr>
        <w:t>.</w:t>
      </w:r>
    </w:p>
    <w:p w14:paraId="7C555FB4" w14:textId="77777777" w:rsidR="00977342" w:rsidRPr="00977342" w:rsidRDefault="00977342" w:rsidP="00BF76ED">
      <w:pPr>
        <w:rPr>
          <w:rFonts w:cs="Times New Roman"/>
          <w:szCs w:val="28"/>
        </w:rPr>
      </w:pPr>
      <w:r w:rsidRPr="00977342">
        <w:rPr>
          <w:rFonts w:cs="Times New Roman"/>
          <w:b/>
          <w:szCs w:val="28"/>
        </w:rPr>
        <w:t>Задание.</w:t>
      </w:r>
      <w:r>
        <w:rPr>
          <w:rFonts w:cs="Times New Roman"/>
          <w:szCs w:val="28"/>
        </w:rPr>
        <w:t xml:space="preserve"> В соо</w:t>
      </w:r>
      <w:r w:rsidR="00BA44C3">
        <w:rPr>
          <w:rFonts w:cs="Times New Roman"/>
          <w:szCs w:val="28"/>
        </w:rPr>
        <w:t>тв</w:t>
      </w:r>
      <w:r>
        <w:rPr>
          <w:rFonts w:cs="Times New Roman"/>
          <w:szCs w:val="28"/>
        </w:rPr>
        <w:t>етстви</w:t>
      </w:r>
      <w:r w:rsidR="00BA44C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 вариантом, необходимо обучить нейронную сеть распознавать указанные 4 символа. На каждый символ необходимо подготовить 4 обучающих образа с использованием разных шрифтов. Соответственно, всего будет 16 обучающих образов: 4 образа первым шрифтом, 4 образа, вторым шрифтом и т.д. Тестовая выборка должна содержать по 1 образу на каждый из 4-х символов. Символы должны быть написаны другим шрифтом, который не был использован в обучающей выборке. </w:t>
      </w:r>
    </w:p>
    <w:p w14:paraId="7C555FB5" w14:textId="3DE85A75" w:rsidR="00893CBF" w:rsidRPr="00893CBF" w:rsidRDefault="002655A2" w:rsidP="00893CBF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Теоретические сведения.</w:t>
      </w:r>
      <w:r w:rsidR="00893CBF" w:rsidRPr="00893CBF">
        <w:rPr>
          <w:rFonts w:cs="Times New Roman"/>
          <w:szCs w:val="28"/>
        </w:rPr>
        <w:t xml:space="preserve">  Алгоритм обучения с положительным и отрицательным подкреплением можно представить в более общей форме – в виде дельта-правила. Если за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обозначить желаемый выходной сигнал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>-го нейрона (от слов desire</w:t>
      </w:r>
      <w:r w:rsidR="00DF08D4">
        <w:rPr>
          <w:rFonts w:cs="Times New Roman"/>
          <w:szCs w:val="28"/>
          <w:lang w:val="en-US"/>
        </w:rPr>
        <w:t>d</w:t>
      </w:r>
      <w:r w:rsidR="00893CBF" w:rsidRPr="00893CBF">
        <w:rPr>
          <w:rFonts w:cs="Times New Roman"/>
          <w:szCs w:val="28"/>
        </w:rPr>
        <w:t xml:space="preserve"> response, что в переводе с английского означает «желаемый отклик»), то на каждой эпохе (итерации) обучения можно рассчитывать разницу между желаемым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ответом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-го нейрона и реальным значением </w:t>
      </w:r>
      <w:r w:rsidR="00893CBF" w:rsidRPr="00893CBF">
        <w:rPr>
          <w:rFonts w:cs="Times New Roman"/>
          <w:i/>
          <w:szCs w:val="28"/>
          <w:lang w:val="en-US"/>
        </w:rPr>
        <w:t>y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>, вычисляемым на его выходе. Соответственно, ошибкой выхода персептрона называется следующее выражение:</w:t>
      </w:r>
    </w:p>
    <w:p w14:paraId="7C555FB6" w14:textId="77777777" w:rsidR="00893CBF" w:rsidRPr="00893CBF" w:rsidRDefault="00F55983" w:rsidP="00893CBF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</m:oMath>
      </m:oMathPara>
    </w:p>
    <w:p w14:paraId="7C555FB7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Тогда относительно алгоритма обучения персептрона с положительным и отрицательным подкреплением:</w:t>
      </w:r>
    </w:p>
    <w:p w14:paraId="7C555FB8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= 0</w:t>
      </w:r>
      <w:r w:rsidRPr="00893CBF">
        <w:rPr>
          <w:rFonts w:cs="Times New Roman"/>
          <w:szCs w:val="28"/>
        </w:rPr>
        <w:t xml:space="preserve"> соответствует шагу 4а;</w:t>
      </w:r>
    </w:p>
    <w:p w14:paraId="7C555FB9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&gt; 0</w:t>
      </w:r>
      <w:r w:rsidRPr="00893CBF">
        <w:rPr>
          <w:rFonts w:cs="Times New Roman"/>
          <w:szCs w:val="28"/>
        </w:rPr>
        <w:t xml:space="preserve"> соответствует шагу 4б;</w:t>
      </w:r>
    </w:p>
    <w:p w14:paraId="7C555FBA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&lt; 0</w:t>
      </w:r>
      <w:r w:rsidRPr="00893CBF">
        <w:rPr>
          <w:rFonts w:cs="Times New Roman"/>
          <w:szCs w:val="28"/>
        </w:rPr>
        <w:t xml:space="preserve"> соответствует шагу 4в.</w:t>
      </w:r>
    </w:p>
    <w:p w14:paraId="7C555FBB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Идея алгоритма обучения персептронного слоя с помощью правила Хебба сохранится, если итерационный процесс корректировки весов вести по формулам: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BD" w14:textId="77777777" w:rsidTr="00480B6E">
        <w:tc>
          <w:tcPr>
            <w:tcW w:w="9039" w:type="dxa"/>
            <w:vAlign w:val="center"/>
          </w:tcPr>
          <w:p w14:paraId="7C555FBC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</m:oMath>
            </m:oMathPara>
          </w:p>
        </w:tc>
      </w:tr>
      <w:tr w:rsidR="00893CBF" w:rsidRPr="00893CBF" w14:paraId="7C555FBF" w14:textId="77777777" w:rsidTr="00480B6E">
        <w:tc>
          <w:tcPr>
            <w:tcW w:w="9039" w:type="dxa"/>
            <w:vAlign w:val="center"/>
          </w:tcPr>
          <w:p w14:paraId="7C555FBE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,</m:t>
                </m:r>
              </m:oMath>
            </m:oMathPara>
          </w:p>
        </w:tc>
      </w:tr>
    </w:tbl>
    <w:p w14:paraId="7C555FC0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где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(t)</w:t>
      </w:r>
      <w:r w:rsidRPr="00893CBF">
        <w:rPr>
          <w:rFonts w:cs="Times New Roman"/>
          <w:szCs w:val="28"/>
        </w:rPr>
        <w:t xml:space="preserve"> и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(t+1)</w:t>
      </w:r>
      <w:r w:rsidRPr="00893CBF">
        <w:rPr>
          <w:rFonts w:cs="Times New Roman"/>
          <w:szCs w:val="28"/>
        </w:rPr>
        <w:t xml:space="preserve"> – старое и новое значения синаптических весов персептрона, </w:t>
      </w:r>
      <w:r w:rsidRPr="00893CBF">
        <w:rPr>
          <w:rFonts w:cs="Times New Roman"/>
          <w:i/>
          <w:szCs w:val="28"/>
        </w:rPr>
        <w:t>Δ</w:t>
      </w:r>
      <w:r w:rsidRPr="00893CBF">
        <w:rPr>
          <w:rFonts w:cs="Times New Roman"/>
          <w:i/>
          <w:szCs w:val="28"/>
          <w:lang w:val="en-US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t</w:t>
      </w:r>
      <w:r w:rsidRPr="00893CBF">
        <w:rPr>
          <w:rFonts w:cs="Times New Roman"/>
          <w:i/>
          <w:szCs w:val="28"/>
        </w:rPr>
        <w:t xml:space="preserve"> + 1)</w:t>
      </w:r>
      <w:r w:rsidRPr="00893CBF">
        <w:rPr>
          <w:rFonts w:cs="Times New Roman"/>
          <w:szCs w:val="28"/>
        </w:rPr>
        <w:t xml:space="preserve"> – новое значение величины коррекции синаптических весов персептрона, </w:t>
      </w:r>
      <w:r w:rsidRPr="00893CBF">
        <w:rPr>
          <w:rFonts w:cs="Times New Roman"/>
          <w:i/>
          <w:szCs w:val="28"/>
          <w:lang w:val="en-US"/>
        </w:rPr>
        <w:t>i</w:t>
      </w:r>
      <w:r w:rsidRPr="00893CBF">
        <w:rPr>
          <w:rFonts w:cs="Times New Roman"/>
          <w:szCs w:val="28"/>
        </w:rPr>
        <w:t xml:space="preserve"> – номер входного сигнала,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 xml:space="preserve"> – номер нейрона. Приведенные формулы называются дельта-правилом.</w:t>
      </w:r>
    </w:p>
    <w:p w14:paraId="7C555FC1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Кроме того, можно получить аналогичную итерационную формулу для подстройки нейронного смещения </w:t>
      </w:r>
      <w:r w:rsidRPr="00893CBF">
        <w:rPr>
          <w:rFonts w:cs="Times New Roman"/>
          <w:i/>
          <w:szCs w:val="28"/>
        </w:rPr>
        <w:t>b</w:t>
      </w:r>
      <w:r w:rsidRPr="00893CBF">
        <w:rPr>
          <w:rFonts w:cs="Times New Roman"/>
          <w:szCs w:val="28"/>
        </w:rPr>
        <w:t xml:space="preserve">, если учесть, что его можно интерпретировать как вес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дополнительного входа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>, значение которого всегда равно 1: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C3" w14:textId="77777777" w:rsidTr="00480B6E">
        <w:tc>
          <w:tcPr>
            <w:tcW w:w="9039" w:type="dxa"/>
            <w:vAlign w:val="center"/>
          </w:tcPr>
          <w:p w14:paraId="7C555FC2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</w:tc>
      </w:tr>
      <w:tr w:rsidR="00893CBF" w:rsidRPr="00893CBF" w14:paraId="7C555FC5" w14:textId="77777777" w:rsidTr="00480B6E">
        <w:tc>
          <w:tcPr>
            <w:tcW w:w="9039" w:type="dxa"/>
            <w:vAlign w:val="center"/>
          </w:tcPr>
          <w:p w14:paraId="7C555FC4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7C555FC6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В итерационные формулы полезно ввести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>, с помощью которого можно управлять величиной коррекции синаптических весов и нейронного смещения: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C8" w14:textId="77777777" w:rsidTr="00480B6E">
        <w:tc>
          <w:tcPr>
            <w:tcW w:w="9039" w:type="dxa"/>
            <w:vAlign w:val="center"/>
          </w:tcPr>
          <w:p w14:paraId="7C555FC7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</m:oMath>
            </m:oMathPara>
          </w:p>
        </w:tc>
      </w:tr>
      <w:tr w:rsidR="00893CBF" w:rsidRPr="00893CBF" w14:paraId="7C555FCA" w14:textId="77777777" w:rsidTr="00480B6E">
        <w:tc>
          <w:tcPr>
            <w:tcW w:w="9039" w:type="dxa"/>
            <w:vAlign w:val="center"/>
          </w:tcPr>
          <w:p w14:paraId="7C555FC9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7C555FCB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При слишком больших значениях коэффициента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теряется устойчивость процесса обучения, тогда как при слишком малых – увеличивается время обучения. На практике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задают в пределах от 0.05 до 1.</w:t>
      </w:r>
    </w:p>
    <w:p w14:paraId="7C555FCC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Алгоритм обучения персептрона с использованием этих формул известен под названием обучения с коррекцией по ошибке или дельта-правило. </w:t>
      </w:r>
    </w:p>
    <w:p w14:paraId="7C555FCD" w14:textId="77777777" w:rsid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В общем виде, алгоритм обучения с коррекцией по ошибке через дельта-правило, представлен ниже.</w:t>
      </w:r>
    </w:p>
    <w:p w14:paraId="7C555FCE" w14:textId="77777777" w:rsidR="00893CBF" w:rsidRPr="00893CBF" w:rsidRDefault="00893CBF" w:rsidP="00893CBF">
      <w:pPr>
        <w:ind w:firstLine="0"/>
        <w:jc w:val="center"/>
        <w:rPr>
          <w:rFonts w:cs="Times New Roman"/>
          <w:b/>
          <w:i/>
          <w:szCs w:val="28"/>
        </w:rPr>
      </w:pPr>
      <w:r w:rsidRPr="00893CBF">
        <w:rPr>
          <w:rFonts w:cs="Times New Roman"/>
          <w:b/>
          <w:i/>
          <w:szCs w:val="28"/>
        </w:rPr>
        <w:t>Алгоритм обучения</w:t>
      </w:r>
      <w:r w:rsidRPr="00893CBF">
        <w:rPr>
          <w:rFonts w:cs="Times New Roman"/>
          <w:szCs w:val="28"/>
        </w:rPr>
        <w:t xml:space="preserve"> </w:t>
      </w:r>
      <w:r w:rsidRPr="00893CBF">
        <w:rPr>
          <w:rFonts w:cs="Times New Roman"/>
          <w:b/>
          <w:i/>
          <w:szCs w:val="28"/>
        </w:rPr>
        <w:t>методом коррекции по ошибке через дельта-правило</w:t>
      </w:r>
    </w:p>
    <w:p w14:paraId="7C555FCF" w14:textId="77777777" w:rsidR="00893CBF" w:rsidRPr="00893CBF" w:rsidRDefault="00893CBF" w:rsidP="00893CBF">
      <w:pPr>
        <w:rPr>
          <w:rFonts w:cs="Times New Roman"/>
          <w:szCs w:val="28"/>
        </w:rPr>
      </w:pPr>
      <w:bookmarkStart w:id="0" w:name="OLE_LINK39"/>
      <w:r w:rsidRPr="00893CBF">
        <w:rPr>
          <w:rFonts w:cs="Times New Roman"/>
          <w:szCs w:val="28"/>
        </w:rPr>
        <w:t xml:space="preserve">Шаг 1. Подготовить обучающую выборку, каждый элемент которой будет состоять из пар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m</w:t>
      </w:r>
      <w:r w:rsidRPr="00893CBF">
        <w:rPr>
          <w:rFonts w:cs="Times New Roman"/>
          <w:i/>
          <w:szCs w:val="28"/>
        </w:rPr>
        <w:t xml:space="preserve"> (</w:t>
      </w:r>
      <w:r w:rsidRPr="00893CBF">
        <w:rPr>
          <w:rFonts w:cs="Times New Roman"/>
          <w:i/>
          <w:szCs w:val="28"/>
          <w:lang w:val="en-US"/>
        </w:rPr>
        <w:t>m</w:t>
      </w:r>
      <w:r w:rsidRPr="00893CBF">
        <w:rPr>
          <w:rFonts w:cs="Times New Roman"/>
          <w:i/>
          <w:szCs w:val="28"/>
        </w:rPr>
        <w:t>=1,…</w:t>
      </w:r>
      <w:r w:rsidRPr="00893CBF">
        <w:rPr>
          <w:rFonts w:cs="Times New Roman"/>
          <w:i/>
          <w:szCs w:val="28"/>
          <w:lang w:val="en-US"/>
        </w:rPr>
        <w:t>q</w:t>
      </w:r>
      <w:r w:rsidRPr="00893CBF">
        <w:rPr>
          <w:rFonts w:cs="Times New Roman"/>
          <w:i/>
          <w:szCs w:val="28"/>
        </w:rPr>
        <w:t xml:space="preserve">) </w:t>
      </w:r>
      <w:r w:rsidRPr="00893CBF">
        <w:rPr>
          <w:rFonts w:cs="Times New Roman"/>
          <w:szCs w:val="28"/>
        </w:rPr>
        <w:t xml:space="preserve">– обучающего вектора </w:t>
      </w:r>
      <w:r w:rsidRPr="00893CBF">
        <w:rPr>
          <w:rFonts w:cs="Times New Roman"/>
          <w:i/>
          <w:szCs w:val="28"/>
        </w:rPr>
        <w:t>X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,…,x</w:t>
      </w:r>
      <w:r w:rsidRPr="00893CBF">
        <w:rPr>
          <w:rFonts w:cs="Times New Roman"/>
          <w:i/>
          <w:szCs w:val="28"/>
          <w:vertAlign w:val="subscript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с вектором желаемых значений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 xml:space="preserve"> = (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k</w:t>
      </w:r>
      <w:r w:rsidRPr="00893CBF">
        <w:rPr>
          <w:rFonts w:cs="Times New Roman"/>
          <w:i/>
          <w:szCs w:val="28"/>
        </w:rPr>
        <w:t>) (j=1,…,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выходов персептрона.</w:t>
      </w:r>
    </w:p>
    <w:p w14:paraId="7C555FD0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lastRenderedPageBreak/>
        <w:t xml:space="preserve">Шаг 2. Генератором случайных чисел всем синаптическим весам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ij</w:t>
      </w:r>
      <w:r w:rsidRPr="00893CBF">
        <w:rPr>
          <w:rFonts w:cs="Times New Roman"/>
          <w:szCs w:val="28"/>
        </w:rPr>
        <w:t xml:space="preserve"> и нейронным смещениям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; 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присваиваются некоторые малые случайные значения.</w:t>
      </w:r>
    </w:p>
    <w:p w14:paraId="7C555FD1" w14:textId="77777777" w:rsidR="00893CBF" w:rsidRPr="00893CBF" w:rsidRDefault="00893CBF" w:rsidP="00893CBF">
      <w:pPr>
        <w:rPr>
          <w:rFonts w:cs="Times New Roman"/>
          <w:szCs w:val="28"/>
        </w:rPr>
      </w:pPr>
      <w:bookmarkStart w:id="1" w:name="OLE_LINK44"/>
      <w:bookmarkStart w:id="2" w:name="OLE_LINK45"/>
      <w:r w:rsidRPr="00893CBF">
        <w:rPr>
          <w:rFonts w:cs="Times New Roman"/>
          <w:szCs w:val="28"/>
        </w:rPr>
        <w:t xml:space="preserve">Шаг 3. Из обучающей выборки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q</w:t>
      </w:r>
      <w:r w:rsidRPr="00893CBF">
        <w:rPr>
          <w:rFonts w:cs="Times New Roman"/>
          <w:szCs w:val="28"/>
        </w:rPr>
        <w:t xml:space="preserve">, взять следующий по счету вектор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т</w:t>
      </w:r>
      <w:r w:rsidRPr="00893CBF">
        <w:rPr>
          <w:rFonts w:cs="Times New Roman"/>
          <w:i/>
          <w:szCs w:val="28"/>
        </w:rPr>
        <w:t xml:space="preserve">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,…,x</w:t>
      </w:r>
      <w:r w:rsidRPr="00893CBF">
        <w:rPr>
          <w:rFonts w:cs="Times New Roman"/>
          <w:i/>
          <w:szCs w:val="28"/>
          <w:vertAlign w:val="subscript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и подать его на входы персептрона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,…,x</w:t>
      </w:r>
      <w:r w:rsidRPr="00893CBF">
        <w:rPr>
          <w:rFonts w:cs="Times New Roman"/>
          <w:i/>
          <w:szCs w:val="28"/>
          <w:vertAlign w:val="subscript"/>
        </w:rPr>
        <w:t>n</w:t>
      </w:r>
      <w:r w:rsidRPr="00893CBF">
        <w:rPr>
          <w:rFonts w:cs="Times New Roman"/>
          <w:szCs w:val="28"/>
        </w:rPr>
        <w:t xml:space="preserve">. Сигналам нейронных входов смещения 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  <w:vertAlign w:val="subscript"/>
        </w:rPr>
        <w:t>0</w:t>
      </w:r>
      <w:r w:rsidRPr="00893CBF">
        <w:rPr>
          <w:rFonts w:cs="Times New Roman"/>
          <w:szCs w:val="28"/>
          <w:vertAlign w:val="subscript"/>
        </w:rPr>
        <w:t xml:space="preserve"> </w:t>
      </w:r>
      <w:r w:rsidRPr="00893CBF">
        <w:rPr>
          <w:rFonts w:cs="Times New Roman"/>
          <w:szCs w:val="28"/>
        </w:rPr>
        <w:t xml:space="preserve">присваиваются единичные значения: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 xml:space="preserve">0 </w:t>
      </w:r>
      <w:r w:rsidRPr="00893CBF">
        <w:rPr>
          <w:rFonts w:cs="Times New Roman"/>
          <w:i/>
          <w:szCs w:val="28"/>
        </w:rPr>
        <w:t>= 1</w:t>
      </w:r>
      <w:r w:rsidRPr="00893CBF">
        <w:rPr>
          <w:rFonts w:cs="Times New Roman"/>
          <w:szCs w:val="28"/>
        </w:rPr>
        <w:t>.</w:t>
      </w:r>
    </w:p>
    <w:bookmarkEnd w:id="0"/>
    <w:bookmarkEnd w:id="1"/>
    <w:bookmarkEnd w:id="2"/>
    <w:p w14:paraId="7C555FD2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4. Для каждого </w:t>
      </w:r>
      <w:r w:rsidRPr="00893CBF">
        <w:rPr>
          <w:rFonts w:cs="Times New Roman"/>
          <w:i/>
          <w:szCs w:val="28"/>
        </w:rPr>
        <w:t>j</w:t>
      </w:r>
      <w:r w:rsidRPr="00893CBF">
        <w:rPr>
          <w:rFonts w:cs="Times New Roman"/>
          <w:szCs w:val="28"/>
        </w:rPr>
        <w:t xml:space="preserve">-го нейрона вычислить взвешенную сумму входных сигналов </w:t>
      </w:r>
      <w:r w:rsidRPr="00893CBF">
        <w:rPr>
          <w:rFonts w:cs="Times New Roman"/>
          <w:i/>
          <w:szCs w:val="28"/>
          <w:lang w:val="en-US"/>
        </w:rPr>
        <w:t>net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и выходной сигнал </w:t>
      </w:r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на основании функции активации </w:t>
      </w:r>
      <w:r w:rsidRPr="00893CBF">
        <w:rPr>
          <w:rFonts w:cs="Times New Roman"/>
          <w:i/>
          <w:szCs w:val="28"/>
          <w:lang w:val="en-US"/>
        </w:rPr>
        <w:t>f</w:t>
      </w:r>
      <w:r w:rsidRPr="00893CBF">
        <w:rPr>
          <w:rFonts w:cs="Times New Roman"/>
          <w:szCs w:val="28"/>
        </w:rPr>
        <w:t>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D4" w14:textId="77777777" w:rsidTr="00480B6E">
        <w:tc>
          <w:tcPr>
            <w:tcW w:w="8931" w:type="dxa"/>
            <w:vAlign w:val="center"/>
          </w:tcPr>
          <w:p w14:paraId="7C555FD3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893CBF" w:rsidRPr="00893CBF" w14:paraId="7C555FD6" w14:textId="77777777" w:rsidTr="00480B6E">
        <w:tc>
          <w:tcPr>
            <w:tcW w:w="8931" w:type="dxa"/>
            <w:vAlign w:val="center"/>
          </w:tcPr>
          <w:p w14:paraId="7C555FD5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C555FD7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 Шаг 5. Для каждого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вычислить его ошибку:</w:t>
      </w:r>
    </w:p>
    <w:p w14:paraId="7C555FD8" w14:textId="77777777" w:rsidR="00893CBF" w:rsidRPr="00893CBF" w:rsidRDefault="00F55983" w:rsidP="00893CBF">
      <w:pPr>
        <w:rPr>
          <w:rFonts w:eastAsiaTheme="minorEastAsia" w:cs="Times New Roman"/>
          <w:i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</m:oMath>
      </m:oMathPara>
    </w:p>
    <w:p w14:paraId="7C555FD9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где </w:t>
      </w:r>
      <w:r w:rsidRPr="00893CBF">
        <w:rPr>
          <w:rFonts w:cs="Times New Roman"/>
          <w:i/>
          <w:szCs w:val="28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– вектор правильных (желаемых) ответов персептрона.</w:t>
      </w:r>
    </w:p>
    <w:p w14:paraId="7C555FDA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6. Произвести коррекцию синаптических весов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и нейронных смещений: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DD" w14:textId="77777777" w:rsidTr="00480B6E">
        <w:tc>
          <w:tcPr>
            <w:tcW w:w="8931" w:type="dxa"/>
            <w:vAlign w:val="center"/>
          </w:tcPr>
          <w:p w14:paraId="7C555FDB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  <w:p w14:paraId="7C555FDC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893CBF" w:rsidRPr="00893CBF" w14:paraId="7C555FE0" w14:textId="77777777" w:rsidTr="00480B6E">
        <w:tc>
          <w:tcPr>
            <w:tcW w:w="8931" w:type="dxa"/>
            <w:vAlign w:val="center"/>
          </w:tcPr>
          <w:p w14:paraId="7C555FDE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  <w:p w14:paraId="7C555FDF" w14:textId="77777777" w:rsidR="00893CBF" w:rsidRPr="00893CBF" w:rsidRDefault="00F55983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7C555FE1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где t – номер итерации.</w:t>
      </w:r>
    </w:p>
    <w:p w14:paraId="7C555FE2" w14:textId="77777777" w:rsidR="00893CBF" w:rsidRPr="00893CBF" w:rsidRDefault="00893CBF" w:rsidP="00A62983">
      <w:r w:rsidRPr="00893CBF">
        <w:t>Шаги 4-6 повторяются для всех нейронов персептронного слоя при подаче конкретного образа.</w:t>
      </w:r>
    </w:p>
    <w:p w14:paraId="7C555FE3" w14:textId="77777777" w:rsidR="00893CBF" w:rsidRPr="00893CBF" w:rsidRDefault="00893CBF" w:rsidP="00A62983">
      <w:r w:rsidRPr="00893CBF">
        <w:t>Шаги 3-6 выполняются последовательно для каждого входного образа, на котором обучается персептрон.</w:t>
      </w:r>
    </w:p>
    <w:p w14:paraId="7C555FE4" w14:textId="77777777" w:rsidR="00893CBF" w:rsidRPr="00893CBF" w:rsidRDefault="00893CBF" w:rsidP="00A62983">
      <w:r w:rsidRPr="00893CBF">
        <w:t xml:space="preserve">Шаг 7. </w:t>
      </w:r>
      <w:bookmarkStart w:id="3" w:name="OLE_LINK40"/>
      <w:bookmarkStart w:id="4" w:name="OLE_LINK41"/>
      <w:bookmarkStart w:id="5" w:name="OLE_LINK42"/>
      <w:r w:rsidRPr="00893CBF">
        <w:t>После подачи последнего обучающего вектора, проверить критерий останова обучения, если он выполняется, то завершить обучение. В противном случае – возврат к шагу 3.</w:t>
      </w:r>
      <w:bookmarkEnd w:id="3"/>
      <w:bookmarkEnd w:id="4"/>
      <w:bookmarkEnd w:id="5"/>
    </w:p>
    <w:p w14:paraId="7C555FE5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Критерии останова алгоритма обучения могут быть следующими:</w:t>
      </w:r>
    </w:p>
    <w:p w14:paraId="7C555FE6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bookmarkStart w:id="6" w:name="OLE_LINK43"/>
      <w:r w:rsidRPr="00893CBF">
        <w:rPr>
          <w:rFonts w:cs="Times New Roman"/>
          <w:szCs w:val="28"/>
        </w:rPr>
        <w:lastRenderedPageBreak/>
        <w:t xml:space="preserve">Значения синаптических весов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перестают изменяться;</w:t>
      </w:r>
    </w:p>
    <w:p w14:paraId="7C555FE7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Перестают появляться неправильные выходные сигналы </w:t>
      </w:r>
      <w:bookmarkEnd w:id="6"/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>;</w:t>
      </w:r>
    </w:p>
    <w:p w14:paraId="7C555FE8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Превышен установленный лимит количества эпох (либо итераций).</w:t>
      </w:r>
    </w:p>
    <w:p w14:paraId="7C555FE9" w14:textId="77777777" w:rsidR="000F5677" w:rsidRPr="00893CBF" w:rsidRDefault="00893CBF" w:rsidP="00A62983">
      <w:r w:rsidRPr="00893CBF">
        <w:t>Указанные критерии останова обучения используются как по отдельности, так и вместе. Важным замечанием будет то, что 3-ий критерий, при задании недостаточного количества эпох, может привести к недообучению сети, поэтому его использование в промышленном применении не рекомендуется, но в учебных целях он показателен и удобен.</w:t>
      </w:r>
    </w:p>
    <w:p w14:paraId="7C555FEA" w14:textId="77777777" w:rsidR="00893CBF" w:rsidRDefault="00893CB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C555FEB" w14:textId="77777777" w:rsidR="002F73B2" w:rsidRPr="00BF76ED" w:rsidRDefault="00BF76ED" w:rsidP="00BF76E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выполнения работы</w:t>
      </w:r>
    </w:p>
    <w:p w14:paraId="2FAA00F9" w14:textId="73D9C268" w:rsidR="00B23317" w:rsidRDefault="00B23317" w:rsidP="00B23317">
      <w:r>
        <w:t xml:space="preserve">На языке программирования Java была реализована </w:t>
      </w:r>
      <w:r>
        <w:t>искусственная</w:t>
      </w:r>
      <w:r>
        <w:t xml:space="preserve"> нейронная сеть, использующая алгоритм обучения однослойного персептрона методом коррекции по ошибке через дельта-правило.</w:t>
      </w:r>
    </w:p>
    <w:p w14:paraId="27F41B89" w14:textId="60C8E694" w:rsidR="00B23317" w:rsidRDefault="00B23317" w:rsidP="00B23317">
      <w:r>
        <w:t>Реализованы</w:t>
      </w:r>
      <w:r w:rsidR="00623F8B">
        <w:t xml:space="preserve"> в том числе</w:t>
      </w:r>
      <w:r>
        <w:t xml:space="preserve"> следующие классы:</w:t>
      </w:r>
    </w:p>
    <w:p w14:paraId="6647FA33" w14:textId="08438304" w:rsidR="00892157" w:rsidRDefault="00623F8B" w:rsidP="00892157">
      <w:pPr>
        <w:pStyle w:val="ListParagraph"/>
        <w:numPr>
          <w:ilvl w:val="0"/>
          <w:numId w:val="6"/>
        </w:numPr>
      </w:pPr>
      <w:r w:rsidRPr="00892157">
        <w:t>“</w:t>
      </w:r>
      <w:r w:rsidR="00B23317">
        <w:t>Neuron</w:t>
      </w:r>
      <w:r w:rsidRPr="00892157">
        <w:t>”</w:t>
      </w:r>
      <w:r w:rsidR="004A0741" w:rsidRPr="004A0741">
        <w:t xml:space="preserve"> – </w:t>
      </w:r>
      <w:r w:rsidR="004A0741">
        <w:t>модель нейрона</w:t>
      </w:r>
      <w:r w:rsidR="00892157">
        <w:t xml:space="preserve">, являющегося простым ассоциативным элементов (А-элементом) </w:t>
      </w:r>
      <w:r w:rsidR="00AC5262">
        <w:t xml:space="preserve">персептрона </w:t>
      </w:r>
      <w:r w:rsidR="00892157">
        <w:t xml:space="preserve">с функцией активации вида: </w:t>
      </w:r>
    </w:p>
    <w:p w14:paraId="3C08C489" w14:textId="34B3E380" w:rsidR="00892157" w:rsidRDefault="00892157" w:rsidP="00892157">
      <w:pPr>
        <w:pStyle w:val="ListParagraph"/>
        <w:ind w:left="1069" w:firstLine="0"/>
      </w:pPr>
      <w:r w:rsidRPr="00892157">
        <w:rPr>
          <w:noProof/>
          <w:lang w:eastAsia="ru-RU"/>
        </w:rPr>
        <w:drawing>
          <wp:inline distT="0" distB="0" distL="0" distR="0" wp14:anchorId="3EF6AA6B" wp14:editId="42A6DEBC">
            <wp:extent cx="1192530" cy="429260"/>
            <wp:effectExtent l="0" t="0" r="7620" b="8890"/>
            <wp:docPr id="12" name="Picture 12" descr="C:\Users\simon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imon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741">
        <w:t xml:space="preserve"> </w:t>
      </w:r>
    </w:p>
    <w:p w14:paraId="742B6AF5" w14:textId="20C13847" w:rsidR="00892157" w:rsidRDefault="00892157" w:rsidP="00892157">
      <w:pPr>
        <w:pStyle w:val="ListParagraph"/>
        <w:ind w:left="1069" w:firstLine="0"/>
      </w:pPr>
      <w:r>
        <w:t>Структурная схема A-элемента</w:t>
      </w:r>
      <w:r>
        <w:t>:</w:t>
      </w:r>
    </w:p>
    <w:p w14:paraId="2F98B1AB" w14:textId="47642F01" w:rsidR="00892157" w:rsidRDefault="00892157" w:rsidP="00AC5262">
      <w:pPr>
        <w:pStyle w:val="ListParagraph"/>
        <w:ind w:left="284" w:firstLine="0"/>
      </w:pPr>
      <w:r w:rsidRPr="00892157">
        <w:rPr>
          <w:noProof/>
          <w:lang w:eastAsia="ru-RU"/>
        </w:rPr>
        <w:drawing>
          <wp:inline distT="0" distB="0" distL="0" distR="0" wp14:anchorId="5322BDD6" wp14:editId="621AFEC6">
            <wp:extent cx="5979381" cy="3458617"/>
            <wp:effectExtent l="0" t="0" r="2540" b="8890"/>
            <wp:docPr id="14" name="Picture 14" descr="C:\Users\simon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imon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14" cy="34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3668" w14:textId="2D046444" w:rsidR="00B23317" w:rsidRDefault="004A0741" w:rsidP="00892157">
      <w:pPr>
        <w:pStyle w:val="ListParagraph"/>
        <w:ind w:left="1069" w:firstLine="0"/>
      </w:pPr>
      <w:r>
        <w:t xml:space="preserve">Задание начальных случайных весов производится методом </w:t>
      </w:r>
      <w:r w:rsidRPr="004A0741">
        <w:t xml:space="preserve">randomizeWeights </w:t>
      </w:r>
      <w:r>
        <w:t xml:space="preserve">в диапазоне от </w:t>
      </w:r>
      <w:r w:rsidRPr="004A0741">
        <w:t>rangeMin</w:t>
      </w:r>
      <w:r>
        <w:t xml:space="preserve"> = -0.3</w:t>
      </w:r>
      <w:r w:rsidRPr="004A0741">
        <w:t xml:space="preserve"> </w:t>
      </w:r>
      <w:r>
        <w:t xml:space="preserve">до </w:t>
      </w:r>
      <w:r w:rsidRPr="004A0741">
        <w:t>rangeMax = 0.3</w:t>
      </w:r>
      <w:r>
        <w:t xml:space="preserve">. Коррекция синаптических весов производится методом </w:t>
      </w:r>
      <w:r w:rsidRPr="004A0741">
        <w:t>correctWeights</w:t>
      </w:r>
      <w:r>
        <w:t xml:space="preserve"> в соответствии с входным значением </w:t>
      </w:r>
      <w:r w:rsidRPr="004A0741">
        <w:t>deltaWeight</w:t>
      </w:r>
      <w:r>
        <w:t xml:space="preserve">. Выходное значение нейрона рассчитывается функцией </w:t>
      </w:r>
      <w:r w:rsidRPr="004A0741">
        <w:t>calcOut</w:t>
      </w:r>
      <w:r w:rsidR="0062764F">
        <w:t xml:space="preserve"> путем </w:t>
      </w:r>
      <w:r w:rsidR="00AC5262">
        <w:t>суммирования произведения элементов</w:t>
      </w:r>
      <w:r w:rsidR="0062764F">
        <w:t xml:space="preserve"> </w:t>
      </w:r>
      <w:r>
        <w:t>поданного на вход нейрона вектора</w:t>
      </w:r>
      <w:r w:rsidR="0062764F">
        <w:t xml:space="preserve"> </w:t>
      </w:r>
      <w:r w:rsidR="00AC5262">
        <w:t xml:space="preserve">Х </w:t>
      </w:r>
      <w:r w:rsidR="0062764F">
        <w:t xml:space="preserve">на </w:t>
      </w:r>
      <w:r w:rsidR="00AC5262">
        <w:t xml:space="preserve">соответствующие элементы </w:t>
      </w:r>
      <w:r w:rsidR="0062764F">
        <w:t>вектор</w:t>
      </w:r>
      <w:r w:rsidR="00AC5262">
        <w:t>а</w:t>
      </w:r>
      <w:r w:rsidR="0062764F">
        <w:t xml:space="preserve"> синаптических весов </w:t>
      </w:r>
      <w:r w:rsidR="00AC5262" w:rsidRPr="00AC5262">
        <w:t xml:space="preserve">weight </w:t>
      </w:r>
      <w:r w:rsidR="0062764F">
        <w:t>и</w:t>
      </w:r>
      <w:r w:rsidR="00AC5262">
        <w:t xml:space="preserve"> последующего</w:t>
      </w:r>
      <w:r w:rsidR="00AC5262" w:rsidRPr="00AC5262">
        <w:t xml:space="preserve"> </w:t>
      </w:r>
      <w:r w:rsidR="0062764F">
        <w:t xml:space="preserve">применения </w:t>
      </w:r>
      <w:r w:rsidR="00AC5262">
        <w:t xml:space="preserve">к сумме </w:t>
      </w:r>
      <w:r w:rsidR="0062764F">
        <w:t>ф</w:t>
      </w:r>
      <w:r w:rsidR="0062764F">
        <w:t>ункци</w:t>
      </w:r>
      <w:r w:rsidR="0062764F">
        <w:t>и</w:t>
      </w:r>
      <w:r w:rsidR="0062764F" w:rsidRPr="0062764F">
        <w:t xml:space="preserve"> </w:t>
      </w:r>
      <w:r w:rsidR="0062764F">
        <w:t>активации</w:t>
      </w:r>
      <w:r w:rsidR="0062764F" w:rsidRPr="0062764F">
        <w:t xml:space="preserve"> </w:t>
      </w:r>
      <w:r w:rsidR="0062764F" w:rsidRPr="004A0741">
        <w:rPr>
          <w:lang w:val="en-US"/>
        </w:rPr>
        <w:t>activationFunc</w:t>
      </w:r>
      <w:r w:rsidR="0062764F" w:rsidRPr="0062764F">
        <w:t>.</w:t>
      </w:r>
    </w:p>
    <w:p w14:paraId="7B89209D" w14:textId="5CEFADA5" w:rsidR="00623F8B" w:rsidRPr="004A0741" w:rsidRDefault="00623F8B" w:rsidP="00623F8B">
      <w:pPr>
        <w:pStyle w:val="ListParagraph"/>
        <w:numPr>
          <w:ilvl w:val="0"/>
          <w:numId w:val="6"/>
        </w:numPr>
      </w:pPr>
      <w:r w:rsidRPr="00623F8B">
        <w:lastRenderedPageBreak/>
        <w:t>“</w:t>
      </w:r>
      <w:r>
        <w:rPr>
          <w:lang w:val="en-US"/>
        </w:rPr>
        <w:t>NeuralNet</w:t>
      </w:r>
      <w:r w:rsidRPr="00623F8B">
        <w:t>”</w:t>
      </w:r>
      <w:r>
        <w:t xml:space="preserve"> – модель нейронной сети – однослойного </w:t>
      </w:r>
      <w:r>
        <w:rPr>
          <w:rFonts w:cs="Times New Roman"/>
          <w:szCs w:val="28"/>
        </w:rPr>
        <w:t>персептрона</w:t>
      </w:r>
      <w:r>
        <w:rPr>
          <w:rFonts w:cs="Times New Roman"/>
          <w:szCs w:val="28"/>
        </w:rPr>
        <w:t xml:space="preserve">. Производит перебор обучающих векторов (шаг 3 алгоритма) и перебор нейронов (шаг 4), а затем вычисляет ошибку каждого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-го нейрона (шаг 5) и проходит цикл коррекции </w:t>
      </w:r>
      <w:r w:rsidRPr="00623F8B">
        <w:rPr>
          <w:rFonts w:cs="Times New Roman"/>
          <w:szCs w:val="28"/>
        </w:rPr>
        <w:t>синаптических весов</w:t>
      </w:r>
      <w:r w:rsidR="00AC5262">
        <w:rPr>
          <w:rFonts w:cs="Times New Roman"/>
          <w:szCs w:val="28"/>
        </w:rPr>
        <w:t xml:space="preserve">, вызывая </w:t>
      </w:r>
      <w:r>
        <w:rPr>
          <w:rFonts w:cs="Times New Roman"/>
          <w:szCs w:val="28"/>
        </w:rPr>
        <w:t xml:space="preserve">метод </w:t>
      </w:r>
      <w:r w:rsidRPr="00623F8B">
        <w:rPr>
          <w:rFonts w:cs="Times New Roman"/>
          <w:szCs w:val="28"/>
        </w:rPr>
        <w:t>correctWeights</w:t>
      </w:r>
      <w:r>
        <w:rPr>
          <w:rFonts w:cs="Times New Roman"/>
          <w:szCs w:val="28"/>
        </w:rPr>
        <w:t xml:space="preserve">. </w:t>
      </w:r>
    </w:p>
    <w:p w14:paraId="6953307D" w14:textId="465A7D44" w:rsidR="00B23317" w:rsidRPr="004A0741" w:rsidRDefault="00B23317" w:rsidP="00B23317"/>
    <w:p w14:paraId="0768D230" w14:textId="6A4B7FAF" w:rsidR="00EB6DED" w:rsidRDefault="00B23317" w:rsidP="00B23317">
      <w:r>
        <w:t>В соответствии с вариантом</w:t>
      </w:r>
      <w:r w:rsidR="00EB6DED">
        <w:t xml:space="preserve"> 10</w:t>
      </w:r>
      <w:r>
        <w:t>,</w:t>
      </w:r>
      <w:r w:rsidR="00EB6DED">
        <w:t xml:space="preserve"> н</w:t>
      </w:r>
      <w:r>
        <w:t xml:space="preserve">а каждый символ </w:t>
      </w:r>
      <w:r w:rsidR="00EB6DED">
        <w:t xml:space="preserve">от «З» до «К» </w:t>
      </w:r>
      <w:r>
        <w:t>подготов</w:t>
      </w:r>
      <w:r w:rsidR="00EB6DED">
        <w:t>лено</w:t>
      </w:r>
      <w:r>
        <w:t xml:space="preserve"> 4 обучающих образа </w:t>
      </w:r>
      <w:r w:rsidR="00B722FF">
        <w:t>с использованием разных шрифтов</w:t>
      </w:r>
      <w:r w:rsidR="00B722FF">
        <w:t>. Файлы обучающих образов</w:t>
      </w:r>
      <w:r w:rsidR="00B722FF">
        <w:t xml:space="preserve"> </w:t>
      </w:r>
      <w:r w:rsidR="00B722FF">
        <w:t xml:space="preserve">созданы в формате </w:t>
      </w:r>
      <w:r w:rsidR="00B722FF" w:rsidRPr="00B722FF">
        <w:t>.</w:t>
      </w:r>
      <w:r w:rsidR="00B722FF">
        <w:rPr>
          <w:lang w:val="en-US"/>
        </w:rPr>
        <w:t>bmp</w:t>
      </w:r>
      <w:r w:rsidR="00B722FF" w:rsidRPr="00B722FF">
        <w:t xml:space="preserve"> </w:t>
      </w:r>
      <w:r w:rsidR="00B722FF">
        <w:t>с разрешением 28х28</w:t>
      </w:r>
      <w:r w:rsidR="00AC5262">
        <w:t xml:space="preserve"> (что соответствует 784 входным элементам)</w:t>
      </w:r>
      <w:r w:rsidR="00B722FF">
        <w:t xml:space="preserve"> и глубиной цвета 24 бита и </w:t>
      </w:r>
      <w:r w:rsidR="00B722FF">
        <w:t xml:space="preserve">размещены в папке </w:t>
      </w:r>
      <w:r w:rsidR="00B722FF" w:rsidRPr="00B722FF">
        <w:t>Train</w:t>
      </w:r>
      <w:r w:rsidR="00B722FF">
        <w:t>\</w:t>
      </w:r>
      <w:r w:rsidR="00B722FF" w:rsidRPr="00B722FF">
        <w:t>[</w:t>
      </w:r>
      <w:r w:rsidR="00B722FF">
        <w:t>порядковый_номер_образа</w:t>
      </w:r>
      <w:r w:rsidR="00B722FF" w:rsidRPr="00B722FF">
        <w:t>]</w:t>
      </w:r>
      <w:r w:rsidR="00EB6DED">
        <w:t>:</w:t>
      </w:r>
      <w:r>
        <w:t xml:space="preserve"> </w:t>
      </w:r>
    </w:p>
    <w:p w14:paraId="6D6E4D57" w14:textId="77777777" w:rsidR="00AC5262" w:rsidRDefault="00AC5262" w:rsidP="00B23317"/>
    <w:p w14:paraId="1FECD7FF" w14:textId="0C8DB1C9" w:rsidR="00B722FF" w:rsidRDefault="00B722FF" w:rsidP="00B722FF">
      <w:pPr>
        <w:ind w:firstLine="0"/>
      </w:pPr>
      <w:r>
        <w:rPr>
          <w:noProof/>
          <w:lang w:eastAsia="ru-RU"/>
        </w:rPr>
        <w:drawing>
          <wp:inline distT="0" distB="0" distL="0" distR="0" wp14:anchorId="09712098" wp14:editId="53FC2BA1">
            <wp:extent cx="64198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8474" w14:textId="743791F2" w:rsidR="00B722FF" w:rsidRDefault="00B722FF" w:rsidP="00B722FF">
      <w:pPr>
        <w:ind w:firstLine="0"/>
      </w:pPr>
      <w:r>
        <w:rPr>
          <w:noProof/>
          <w:lang w:eastAsia="ru-RU"/>
        </w:rPr>
        <w:drawing>
          <wp:inline distT="0" distB="0" distL="0" distR="0" wp14:anchorId="2760F494" wp14:editId="4D939ECB">
            <wp:extent cx="6419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9C7" w14:textId="1A159E3A" w:rsidR="00B722FF" w:rsidRDefault="00B722FF" w:rsidP="00B722F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FF5A247" wp14:editId="1D5F5743">
            <wp:extent cx="64198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E06D" w14:textId="1FDABE28" w:rsidR="00B722FF" w:rsidRDefault="00B722FF" w:rsidP="00B722FF">
      <w:pPr>
        <w:ind w:firstLine="0"/>
      </w:pPr>
      <w:r>
        <w:rPr>
          <w:noProof/>
          <w:lang w:eastAsia="ru-RU"/>
        </w:rPr>
        <w:drawing>
          <wp:inline distT="0" distB="0" distL="0" distR="0" wp14:anchorId="25BDD84E" wp14:editId="7F1FDEA8">
            <wp:extent cx="64198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3F5" w14:textId="77777777" w:rsidR="00AC5262" w:rsidRDefault="00AC5262" w:rsidP="00B23317"/>
    <w:p w14:paraId="065E2A93" w14:textId="2AB0A69F" w:rsidR="00B23317" w:rsidRDefault="00EB6DED" w:rsidP="00B23317">
      <w:r>
        <w:t>Подготовлена те</w:t>
      </w:r>
      <w:r w:rsidR="00B23317">
        <w:t>стовая выборка</w:t>
      </w:r>
      <w:r>
        <w:t>, содержащая</w:t>
      </w:r>
      <w:r w:rsidR="00B23317">
        <w:t xml:space="preserve"> по 1 об</w:t>
      </w:r>
      <w:r>
        <w:t xml:space="preserve">разу на каждый из 4-х символов, набранных </w:t>
      </w:r>
      <w:r w:rsidR="00B23317">
        <w:t>шрифтом, который не был и</w:t>
      </w:r>
      <w:r>
        <w:t>спользован в обучающей выборке</w:t>
      </w:r>
      <w:r w:rsidR="00CE3766">
        <w:t xml:space="preserve">, и размещена в папке </w:t>
      </w:r>
      <w:r w:rsidR="00CE3766">
        <w:rPr>
          <w:lang w:val="en-US"/>
        </w:rPr>
        <w:t>Test</w:t>
      </w:r>
      <w:r w:rsidR="00CE3766">
        <w:t>\</w:t>
      </w:r>
      <w:r w:rsidR="00CE3766" w:rsidRPr="00B722FF">
        <w:t>[</w:t>
      </w:r>
      <w:r w:rsidR="00CE3766">
        <w:t>порядковый_номер_образа</w:t>
      </w:r>
      <w:r w:rsidR="00CE3766" w:rsidRPr="00B722FF">
        <w:t>]</w:t>
      </w:r>
      <w:r w:rsidR="00CE3766">
        <w:t>:</w:t>
      </w:r>
    </w:p>
    <w:p w14:paraId="1A357A37" w14:textId="3E756347" w:rsidR="00CE3766" w:rsidRDefault="00CE3766" w:rsidP="00CE3766">
      <w:r>
        <w:pict w14:anchorId="491B0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28.15pt">
            <v:imagedata r:id="rId15" o:title="0_0"/>
          </v:shape>
        </w:pict>
      </w:r>
      <w:r w:rsidR="00B55564" w:rsidRPr="00AC5262">
        <w:t xml:space="preserve">  </w:t>
      </w:r>
      <w:r w:rsidRPr="00AC5262">
        <w:t xml:space="preserve"> </w:t>
      </w:r>
      <w:r>
        <w:pict w14:anchorId="3FC5AAF8">
          <v:shape id="_x0000_i1026" type="#_x0000_t75" style="width:28.15pt;height:28.15pt">
            <v:imagedata r:id="rId16" o:title="1_0"/>
          </v:shape>
        </w:pict>
      </w:r>
      <w:r w:rsidR="00B55564" w:rsidRPr="00AC5262">
        <w:t xml:space="preserve">  </w:t>
      </w:r>
      <w:r w:rsidRPr="00AC5262">
        <w:t xml:space="preserve"> </w:t>
      </w:r>
      <w:r>
        <w:rPr>
          <w:noProof/>
          <w:lang w:eastAsia="ru-RU"/>
        </w:rPr>
        <w:drawing>
          <wp:inline distT="0" distB="0" distL="0" distR="0" wp14:anchorId="7E2FF764" wp14:editId="64E69587">
            <wp:extent cx="357505" cy="357505"/>
            <wp:effectExtent l="0" t="0" r="4445" b="4445"/>
            <wp:docPr id="9" name="Picture 9" descr="C:\Users\simon\AppData\Local\Microsoft\Windows\INetCacheContent.Word\2_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\AppData\Local\Microsoft\Windows\INetCacheContent.Word\2_0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262">
        <w:t xml:space="preserve"> </w:t>
      </w:r>
      <w:r w:rsidR="00B55564" w:rsidRPr="00AC5262">
        <w:t xml:space="preserve">  </w:t>
      </w:r>
      <w:r>
        <w:rPr>
          <w:noProof/>
          <w:lang w:eastAsia="ru-RU"/>
        </w:rPr>
        <w:pict w14:anchorId="2EA70523">
          <v:shape id="_x0000_i1032" type="#_x0000_t75" style="width:28.15pt;height:28.15pt">
            <v:imagedata r:id="rId18" o:title="3_0"/>
          </v:shape>
        </w:pict>
      </w:r>
    </w:p>
    <w:p w14:paraId="7B50CCA4" w14:textId="77777777" w:rsidR="00B23317" w:rsidRDefault="00B23317" w:rsidP="00B23317"/>
    <w:p w14:paraId="65922237" w14:textId="650EFDFB" w:rsidR="00EB6DED" w:rsidRDefault="00EB6DED" w:rsidP="00EB6DED">
      <w:r>
        <w:t>Н</w:t>
      </w:r>
      <w:r w:rsidR="00AC5262">
        <w:t>ам не</w:t>
      </w:r>
      <w:r>
        <w:t>обходимо обучить нейронную сеть распознавать указанные 4 символа</w:t>
      </w:r>
      <w:r>
        <w:t>.</w:t>
      </w:r>
    </w:p>
    <w:p w14:paraId="18848527" w14:textId="62E1B5A8" w:rsidR="00B23317" w:rsidRDefault="00623F8B" w:rsidP="00B23317">
      <w:r>
        <w:t xml:space="preserve">Коэффициент </w:t>
      </w:r>
      <w:r>
        <w:t>скорости обучения η</w:t>
      </w:r>
      <w:r w:rsidRPr="00623F8B">
        <w:t xml:space="preserve"> </w:t>
      </w:r>
      <w:r>
        <w:t>возьмем равным</w:t>
      </w:r>
      <w:r w:rsidRPr="00623F8B">
        <w:t xml:space="preserve"> 0.5</w:t>
      </w:r>
      <w:r>
        <w:t>, т.к. п</w:t>
      </w:r>
      <w:r w:rsidR="00B23317">
        <w:t xml:space="preserve">ри слишком </w:t>
      </w:r>
      <w:r>
        <w:t>больших значениях коэффициента</w:t>
      </w:r>
      <w:r w:rsidR="00B23317">
        <w:t xml:space="preserve"> обычно теряется устойчивость процесса обучения, тогда как при слишком малых – увеличивается время обучения</w:t>
      </w:r>
      <w:r>
        <w:t>, и</w:t>
      </w:r>
      <w:r w:rsidR="00B23317">
        <w:t xml:space="preserve"> коэффициент скорости обучения η обычно задают в пределах от 0.05 до 1.</w:t>
      </w:r>
    </w:p>
    <w:p w14:paraId="69D211C0" w14:textId="402505EB" w:rsidR="00EB6DED" w:rsidRDefault="00EB6DED" w:rsidP="00EB6DED">
      <w:pPr>
        <w:rPr>
          <w:rFonts w:cs="Times New Roman"/>
          <w:szCs w:val="28"/>
        </w:rPr>
      </w:pPr>
      <w:r w:rsidRPr="00623F8B">
        <w:rPr>
          <w:rFonts w:cs="Times New Roman"/>
          <w:szCs w:val="28"/>
        </w:rPr>
        <w:t>Используем третий критерий останова алгоритма обучения: превышение количества эпох epochNumber равного 10.</w:t>
      </w:r>
    </w:p>
    <w:p w14:paraId="16BF2D30" w14:textId="77777777" w:rsidR="0015518C" w:rsidRDefault="0015518C" w:rsidP="00EB6DE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Запустим программу. Осуществим </w:t>
      </w:r>
      <w:r>
        <w:t>настройк</w:t>
      </w:r>
      <w:r>
        <w:t>у</w:t>
      </w:r>
      <w:r>
        <w:t xml:space="preserve"> синаптических весов нейронной сети путем проведения 10 эпох обучения на обучающей выборке</w:t>
      </w:r>
      <w:r>
        <w:t>. Проведем</w:t>
      </w:r>
      <w:r>
        <w:t xml:space="preserve"> оцен</w:t>
      </w:r>
      <w:r>
        <w:t>ку</w:t>
      </w:r>
      <w:r>
        <w:t xml:space="preserve"> качества обучения</w:t>
      </w:r>
      <w:r>
        <w:t xml:space="preserve"> через</w:t>
      </w:r>
      <w:r w:rsidR="00B55564">
        <w:rPr>
          <w:rFonts w:cs="Times New Roman"/>
          <w:szCs w:val="28"/>
        </w:rPr>
        <w:t xml:space="preserve"> проверк</w:t>
      </w:r>
      <w:r>
        <w:rPr>
          <w:rFonts w:cs="Times New Roman"/>
          <w:szCs w:val="28"/>
        </w:rPr>
        <w:t>у</w:t>
      </w:r>
      <w:r w:rsidR="00256F5C">
        <w:rPr>
          <w:rFonts w:cs="Times New Roman"/>
          <w:szCs w:val="28"/>
        </w:rPr>
        <w:t xml:space="preserve"> ее работы на тестовых образах. </w:t>
      </w:r>
    </w:p>
    <w:p w14:paraId="6760E0EF" w14:textId="3C39F6D5" w:rsidR="00EB6DED" w:rsidRDefault="00256F5C" w:rsidP="00EB6DE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выдает результат тестирования:</w:t>
      </w:r>
    </w:p>
    <w:p w14:paraId="6F8DBA9A" w14:textId="3C9DED45" w:rsidR="00B55564" w:rsidRDefault="007D6E00" w:rsidP="00EB6DED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38FE4F4" wp14:editId="324F3198">
            <wp:extent cx="35718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341B" w14:textId="60FEBD68" w:rsidR="007D6E00" w:rsidRDefault="007D6E00" w:rsidP="00EB6DE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Нейронная сеть классифицирует тест-образ №0 как образ №0 обучающей выборки, </w:t>
      </w:r>
      <w:r>
        <w:rPr>
          <w:rFonts w:cs="Times New Roman"/>
          <w:szCs w:val="28"/>
        </w:rPr>
        <w:t>тест-образ №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как образ №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обучающей выборки</w:t>
      </w:r>
      <w:r>
        <w:rPr>
          <w:rFonts w:cs="Times New Roman"/>
          <w:szCs w:val="28"/>
        </w:rPr>
        <w:t xml:space="preserve"> и т.д.</w:t>
      </w:r>
      <w:r w:rsidR="00073DB6">
        <w:rPr>
          <w:rFonts w:cs="Times New Roman"/>
          <w:szCs w:val="28"/>
        </w:rPr>
        <w:t xml:space="preserve">, т.е. </w:t>
      </w:r>
      <w:r w:rsidRPr="00256F5C">
        <w:rPr>
          <w:rFonts w:cs="Times New Roman"/>
          <w:i/>
          <w:szCs w:val="28"/>
        </w:rPr>
        <w:t>все тестовые образы определены правильно</w:t>
      </w:r>
      <w:r>
        <w:rPr>
          <w:rFonts w:cs="Times New Roman"/>
          <w:szCs w:val="28"/>
        </w:rPr>
        <w:t>.</w:t>
      </w:r>
    </w:p>
    <w:p w14:paraId="0802DFED" w14:textId="452472F6" w:rsidR="00EB6DED" w:rsidRDefault="00B55564" w:rsidP="00B23317">
      <w:pPr>
        <w:rPr>
          <w:rFonts w:cs="Times New Roman"/>
          <w:szCs w:val="28"/>
        </w:rPr>
      </w:pPr>
      <w:r>
        <w:t xml:space="preserve">Однако при повторном обучении сети и </w:t>
      </w:r>
      <w:r w:rsidR="007D6E00">
        <w:t xml:space="preserve">последующей </w:t>
      </w:r>
      <w:r>
        <w:rPr>
          <w:rFonts w:cs="Times New Roman"/>
          <w:szCs w:val="28"/>
        </w:rPr>
        <w:t>проверк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ее работы на тестовых образах</w:t>
      </w:r>
      <w:r>
        <w:rPr>
          <w:rFonts w:cs="Times New Roman"/>
          <w:szCs w:val="28"/>
        </w:rPr>
        <w:t xml:space="preserve"> можем заметить </w:t>
      </w:r>
      <w:r w:rsidR="007D6E00">
        <w:rPr>
          <w:rFonts w:cs="Times New Roman"/>
          <w:szCs w:val="28"/>
        </w:rPr>
        <w:t xml:space="preserve">частые ошибки в распознавании тест-образа №2 </w:t>
      </w:r>
      <w:r w:rsidR="00256F5C">
        <w:rPr>
          <w:rFonts w:cs="Times New Roman"/>
          <w:szCs w:val="28"/>
        </w:rPr>
        <w:t>(</w:t>
      </w:r>
      <w:r w:rsidR="007D6E00">
        <w:rPr>
          <w:rFonts w:cs="Times New Roman"/>
          <w:szCs w:val="28"/>
        </w:rPr>
        <w:t>буквы «Й»</w:t>
      </w:r>
      <w:r w:rsidR="00256F5C">
        <w:rPr>
          <w:rFonts w:cs="Times New Roman"/>
          <w:szCs w:val="28"/>
        </w:rPr>
        <w:t>)</w:t>
      </w:r>
      <w:r w:rsidR="007D6E00">
        <w:rPr>
          <w:rFonts w:cs="Times New Roman"/>
          <w:szCs w:val="28"/>
        </w:rPr>
        <w:t>:</w:t>
      </w:r>
    </w:p>
    <w:p w14:paraId="489A42F0" w14:textId="5BD87EA6" w:rsidR="00327CD0" w:rsidRPr="007D6E00" w:rsidRDefault="007D6E00" w:rsidP="007D6E00">
      <w:pPr>
        <w:pStyle w:val="ListParagraph"/>
        <w:numPr>
          <w:ilvl w:val="0"/>
          <w:numId w:val="7"/>
        </w:numPr>
      </w:pPr>
      <w:r>
        <w:t xml:space="preserve">Тест-образ </w:t>
      </w:r>
      <w:r>
        <w:t>№2</w:t>
      </w:r>
      <w:r>
        <w:t xml:space="preserve"> не распознан:</w:t>
      </w:r>
    </w:p>
    <w:p w14:paraId="5218F684" w14:textId="0833DC62" w:rsidR="00B55564" w:rsidRDefault="00B55564" w:rsidP="00B55564">
      <w:r>
        <w:t>Тест-образ №0 = [</w:t>
      </w:r>
      <w:r w:rsidRPr="00327CD0">
        <w:rPr>
          <w:b/>
        </w:rPr>
        <w:t>1.0</w:t>
      </w:r>
      <w:r>
        <w:t>, 0.0, 0.0, 0.0];</w:t>
      </w:r>
    </w:p>
    <w:p w14:paraId="22B60FC1" w14:textId="77777777" w:rsidR="00B55564" w:rsidRDefault="00B55564" w:rsidP="00B55564">
      <w:r>
        <w:t xml:space="preserve">Тест-образ №1 = [0.0, </w:t>
      </w:r>
      <w:r w:rsidRPr="00327CD0">
        <w:rPr>
          <w:b/>
        </w:rPr>
        <w:t>1.0</w:t>
      </w:r>
      <w:r>
        <w:t>, 0.0, 0.0];</w:t>
      </w:r>
    </w:p>
    <w:p w14:paraId="3D8724DF" w14:textId="77777777" w:rsidR="00B55564" w:rsidRDefault="00B55564" w:rsidP="00B55564">
      <w:r>
        <w:t xml:space="preserve">Тест-образ №2 = [0.0, 0.0, </w:t>
      </w:r>
      <w:r w:rsidRPr="00327CD0">
        <w:rPr>
          <w:b/>
          <w:color w:val="FF0000"/>
        </w:rPr>
        <w:t>0.0</w:t>
      </w:r>
      <w:r>
        <w:t>, 0.0];</w:t>
      </w:r>
    </w:p>
    <w:p w14:paraId="26DB73A3" w14:textId="15FDD7DC" w:rsidR="00B55564" w:rsidRDefault="00B55564" w:rsidP="00B55564">
      <w:r>
        <w:t>Тест-о</w:t>
      </w:r>
      <w:r w:rsidR="00327CD0">
        <w:t xml:space="preserve">браз №3 = [0.0, 0.0, 0.0, </w:t>
      </w:r>
      <w:r w:rsidR="00327CD0" w:rsidRPr="00327CD0">
        <w:rPr>
          <w:b/>
        </w:rPr>
        <w:t>1.0</w:t>
      </w:r>
      <w:r w:rsidR="00327CD0">
        <w:t>];</w:t>
      </w:r>
    </w:p>
    <w:p w14:paraId="3FCE8009" w14:textId="186EA68D" w:rsidR="00327CD0" w:rsidRPr="007D6E00" w:rsidRDefault="007D6E00" w:rsidP="007D6E00">
      <w:pPr>
        <w:pStyle w:val="ListParagraph"/>
        <w:numPr>
          <w:ilvl w:val="0"/>
          <w:numId w:val="7"/>
        </w:numPr>
      </w:pPr>
      <w:r>
        <w:t xml:space="preserve">Тест-образ №2 </w:t>
      </w:r>
      <w:r>
        <w:t xml:space="preserve">классифицирован одновременно как образ №1 (буква «И») и как </w:t>
      </w:r>
      <w:r>
        <w:t>образ</w:t>
      </w:r>
      <w:r>
        <w:t xml:space="preserve"> №2</w:t>
      </w:r>
      <w:r w:rsidR="00256F5C">
        <w:t xml:space="preserve"> </w:t>
      </w:r>
      <w:r w:rsidR="00256F5C">
        <w:rPr>
          <w:rFonts w:cs="Times New Roman"/>
          <w:szCs w:val="28"/>
        </w:rPr>
        <w:t>(букв</w:t>
      </w:r>
      <w:r w:rsidR="00256F5C">
        <w:rPr>
          <w:rFonts w:cs="Times New Roman"/>
          <w:szCs w:val="28"/>
        </w:rPr>
        <w:t>а</w:t>
      </w:r>
      <w:r w:rsidR="00256F5C">
        <w:rPr>
          <w:rFonts w:cs="Times New Roman"/>
          <w:szCs w:val="28"/>
        </w:rPr>
        <w:t xml:space="preserve"> «Й»)</w:t>
      </w:r>
      <w:r>
        <w:t>:</w:t>
      </w:r>
    </w:p>
    <w:p w14:paraId="7301A116" w14:textId="77777777" w:rsidR="00327CD0" w:rsidRDefault="00327CD0" w:rsidP="00327CD0">
      <w:r>
        <w:t>Тест-образ №0 = [</w:t>
      </w:r>
      <w:r w:rsidRPr="00327CD0">
        <w:rPr>
          <w:b/>
        </w:rPr>
        <w:t>1.0</w:t>
      </w:r>
      <w:r>
        <w:t>, 0.0, 0.0, 0.0];</w:t>
      </w:r>
    </w:p>
    <w:p w14:paraId="208DC00E" w14:textId="77777777" w:rsidR="00327CD0" w:rsidRDefault="00327CD0" w:rsidP="00327CD0">
      <w:r>
        <w:t xml:space="preserve">Тест-образ №1 = [0.0, </w:t>
      </w:r>
      <w:r w:rsidRPr="00327CD0">
        <w:rPr>
          <w:b/>
        </w:rPr>
        <w:t>1.0</w:t>
      </w:r>
      <w:r>
        <w:t>, 0.0, 0.0];</w:t>
      </w:r>
    </w:p>
    <w:p w14:paraId="790DA4AF" w14:textId="77777777" w:rsidR="00327CD0" w:rsidRDefault="00327CD0" w:rsidP="00327CD0">
      <w:r>
        <w:t xml:space="preserve">Тест-образ №2 = [0.0, </w:t>
      </w:r>
      <w:r w:rsidRPr="00327CD0">
        <w:rPr>
          <w:b/>
          <w:color w:val="FF0000"/>
        </w:rPr>
        <w:t>1.0</w:t>
      </w:r>
      <w:r w:rsidRPr="00327CD0">
        <w:rPr>
          <w:b/>
        </w:rPr>
        <w:t>, 1.0</w:t>
      </w:r>
      <w:r>
        <w:t>, 0.0];</w:t>
      </w:r>
    </w:p>
    <w:p w14:paraId="5BB041C1" w14:textId="45A6F6AA" w:rsidR="00327CD0" w:rsidRDefault="00327CD0" w:rsidP="00327CD0">
      <w:r>
        <w:lastRenderedPageBreak/>
        <w:t>Тест-о</w:t>
      </w:r>
      <w:r>
        <w:t xml:space="preserve">браз №3 = [0.0, 0.0, 0.0, </w:t>
      </w:r>
      <w:r w:rsidRPr="00327CD0">
        <w:rPr>
          <w:b/>
        </w:rPr>
        <w:t>1.0</w:t>
      </w:r>
      <w:r>
        <w:t>];</w:t>
      </w:r>
    </w:p>
    <w:p w14:paraId="3151BFD6" w14:textId="39BC7593" w:rsidR="00327CD0" w:rsidRPr="007D6E00" w:rsidRDefault="00327CD0" w:rsidP="00327CD0">
      <w:r w:rsidRPr="007D6E00">
        <w:t>3)</w:t>
      </w:r>
      <w:r w:rsidR="007D6E00" w:rsidRPr="007D6E00">
        <w:t xml:space="preserve"> </w:t>
      </w:r>
      <w:r w:rsidR="007D6E00">
        <w:t>Тест-образ №2 классифицирован как образ №1 (буква «И»)</w:t>
      </w:r>
      <w:r w:rsidR="007D6E00">
        <w:t>:</w:t>
      </w:r>
    </w:p>
    <w:p w14:paraId="29CFF681" w14:textId="77777777" w:rsidR="00327CD0" w:rsidRDefault="00327CD0" w:rsidP="00327CD0">
      <w:r>
        <w:t>Тест-образ №0 = [</w:t>
      </w:r>
      <w:r w:rsidRPr="00327CD0">
        <w:rPr>
          <w:b/>
        </w:rPr>
        <w:t>1.0</w:t>
      </w:r>
      <w:r>
        <w:t>, 0.0, 0.0, 0.0];</w:t>
      </w:r>
    </w:p>
    <w:p w14:paraId="2A30861C" w14:textId="77777777" w:rsidR="00327CD0" w:rsidRDefault="00327CD0" w:rsidP="00327CD0">
      <w:r>
        <w:t xml:space="preserve">Тест-образ №1 = [0.0, </w:t>
      </w:r>
      <w:r w:rsidRPr="00327CD0">
        <w:rPr>
          <w:b/>
        </w:rPr>
        <w:t>1.0</w:t>
      </w:r>
      <w:r>
        <w:t>, 0.0, 0.0];</w:t>
      </w:r>
    </w:p>
    <w:p w14:paraId="2295B272" w14:textId="77777777" w:rsidR="00327CD0" w:rsidRDefault="00327CD0" w:rsidP="00327CD0">
      <w:r>
        <w:t xml:space="preserve">Тест-образ №2 = [0.0, </w:t>
      </w:r>
      <w:r w:rsidRPr="00327CD0">
        <w:rPr>
          <w:b/>
          <w:color w:val="FF0000"/>
        </w:rPr>
        <w:t>1.0</w:t>
      </w:r>
      <w:r w:rsidRPr="00327CD0">
        <w:t>,</w:t>
      </w:r>
      <w:r w:rsidRPr="00327CD0">
        <w:rPr>
          <w:b/>
        </w:rPr>
        <w:t xml:space="preserve"> </w:t>
      </w:r>
      <w:r w:rsidRPr="00327CD0">
        <w:rPr>
          <w:b/>
          <w:color w:val="FF0000"/>
        </w:rPr>
        <w:t>0.0</w:t>
      </w:r>
      <w:r>
        <w:t>, 0.0];</w:t>
      </w:r>
    </w:p>
    <w:p w14:paraId="2B5CBD72" w14:textId="05913AD7" w:rsidR="00327CD0" w:rsidRDefault="00327CD0" w:rsidP="00327CD0">
      <w:r>
        <w:t>Тест-о</w:t>
      </w:r>
      <w:r>
        <w:t xml:space="preserve">браз №3 = [0.0, 0.0, 0.0, </w:t>
      </w:r>
      <w:r w:rsidRPr="00327CD0">
        <w:rPr>
          <w:b/>
        </w:rPr>
        <w:t>1.0</w:t>
      </w:r>
      <w:r>
        <w:t>];</w:t>
      </w:r>
    </w:p>
    <w:p w14:paraId="32718519" w14:textId="77777777" w:rsidR="00073DB6" w:rsidRDefault="00073DB6" w:rsidP="00327CD0"/>
    <w:p w14:paraId="2F8B0945" w14:textId="2150C3BA" w:rsidR="007D6E00" w:rsidRDefault="00073DB6" w:rsidP="00327CD0">
      <w:r>
        <w:t>Попробуем скорректировать параметры нейронной сети для исключения вышеописанных ошибок распознавания образа №2:</w:t>
      </w:r>
    </w:p>
    <w:p w14:paraId="3330AFDA" w14:textId="1F64CD4C" w:rsidR="00073DB6" w:rsidRDefault="00073DB6" w:rsidP="00073DB6">
      <w:pPr>
        <w:pStyle w:val="ListParagraph"/>
        <w:numPr>
          <w:ilvl w:val="0"/>
          <w:numId w:val="9"/>
        </w:numPr>
      </w:pPr>
      <w:r>
        <w:t>Увеличим количество эпох с 10 до 50.</w:t>
      </w:r>
    </w:p>
    <w:p w14:paraId="7924957A" w14:textId="6B48E135" w:rsidR="00073DB6" w:rsidRDefault="00073DB6" w:rsidP="00073DB6">
      <w:pPr>
        <w:pStyle w:val="ListParagraph"/>
        <w:ind w:left="1069" w:firstLine="0"/>
      </w:pPr>
      <w:r>
        <w:t>Результат:</w:t>
      </w:r>
      <w:r w:rsidR="00256F5C">
        <w:t xml:space="preserve"> не</w:t>
      </w:r>
      <w:r>
        <w:t>удовлетворительный.</w:t>
      </w:r>
    </w:p>
    <w:p w14:paraId="7D6D3E79" w14:textId="51792627" w:rsidR="00073DB6" w:rsidRDefault="00073DB6" w:rsidP="00073DB6">
      <w:pPr>
        <w:pStyle w:val="ListParagraph"/>
        <w:numPr>
          <w:ilvl w:val="0"/>
          <w:numId w:val="9"/>
        </w:numPr>
      </w:pPr>
      <w:r>
        <w:t>Уменьшим коэффициент скорости</w:t>
      </w:r>
      <w:r w:rsidRPr="00073DB6">
        <w:t xml:space="preserve"> </w:t>
      </w:r>
      <w:r>
        <w:t xml:space="preserve">обучения </w:t>
      </w:r>
      <w:r>
        <w:t>η</w:t>
      </w:r>
      <w:r w:rsidRPr="00623F8B">
        <w:t xml:space="preserve"> </w:t>
      </w:r>
      <w:r>
        <w:t>с</w:t>
      </w:r>
      <w:r w:rsidRPr="00623F8B">
        <w:t xml:space="preserve"> 0.5</w:t>
      </w:r>
      <w:r>
        <w:t xml:space="preserve"> </w:t>
      </w:r>
      <w:r>
        <w:t>до 0.1 и затем до</w:t>
      </w:r>
      <w:r>
        <w:t xml:space="preserve"> 0.05</w:t>
      </w:r>
      <w:r>
        <w:t>.</w:t>
      </w:r>
    </w:p>
    <w:p w14:paraId="2FB98B06" w14:textId="274606C1" w:rsidR="00073DB6" w:rsidRDefault="00073DB6" w:rsidP="00073DB6">
      <w:pPr>
        <w:pStyle w:val="ListParagraph"/>
        <w:ind w:left="1069" w:firstLine="0"/>
      </w:pPr>
      <w:r>
        <w:t>Результат: количество ошибок в распознавании тест-образа №2 существенно снизилось</w:t>
      </w:r>
      <w:r w:rsidRPr="00073DB6">
        <w:t xml:space="preserve"> (</w:t>
      </w:r>
      <w:r>
        <w:t xml:space="preserve">до 40%), но по-прежнему сеть иногда </w:t>
      </w:r>
      <w:r w:rsidR="00256F5C">
        <w:t>распознает</w:t>
      </w:r>
      <w:r w:rsidR="00B6138C">
        <w:t xml:space="preserve"> </w:t>
      </w:r>
      <w:r>
        <w:t xml:space="preserve">образ №2 </w:t>
      </w:r>
      <w:r w:rsidR="00256F5C">
        <w:t>как</w:t>
      </w:r>
      <w:r>
        <w:t xml:space="preserve"> образ №1.</w:t>
      </w:r>
    </w:p>
    <w:p w14:paraId="3309381F" w14:textId="4341B0A6" w:rsidR="00073DB6" w:rsidRDefault="00073DB6" w:rsidP="00073DB6">
      <w:pPr>
        <w:pStyle w:val="ListParagraph"/>
        <w:numPr>
          <w:ilvl w:val="0"/>
          <w:numId w:val="9"/>
        </w:numPr>
      </w:pPr>
      <w:r>
        <w:t xml:space="preserve">Будем задавать начальные </w:t>
      </w:r>
      <w:r>
        <w:t xml:space="preserve">синаптические веса не из </w:t>
      </w:r>
      <w:r w:rsidR="00B6138C">
        <w:t>диапазона</w:t>
      </w:r>
      <w:r>
        <w:t xml:space="preserve"> </w:t>
      </w:r>
      <w:r>
        <w:t>[-0.3, 0.</w:t>
      </w:r>
      <w:r w:rsidRPr="00893CBF">
        <w:t xml:space="preserve">3], </w:t>
      </w:r>
      <w:r>
        <w:t xml:space="preserve">а из </w:t>
      </w:r>
      <w:r w:rsidRPr="00893CBF">
        <w:t>[-0.003, 0.003]</w:t>
      </w:r>
      <w:r w:rsidR="00B6138C">
        <w:t xml:space="preserve"> и затем из</w:t>
      </w:r>
      <w:r>
        <w:t xml:space="preserve"> </w:t>
      </w:r>
      <w:r w:rsidRPr="00893CBF">
        <w:t>[-0.0003, 0.0003]</w:t>
      </w:r>
      <w:r w:rsidR="00B6138C">
        <w:t>.</w:t>
      </w:r>
    </w:p>
    <w:p w14:paraId="0F076C06" w14:textId="463E4C6E" w:rsidR="00B6138C" w:rsidRDefault="00B6138C" w:rsidP="00B6138C">
      <w:pPr>
        <w:pStyle w:val="ListParagraph"/>
        <w:ind w:left="1069" w:firstLine="0"/>
      </w:pPr>
      <w:r>
        <w:t xml:space="preserve">Результат: количество </w:t>
      </w:r>
      <w:r>
        <w:t>ошибок в распознавании тест-образа №2</w:t>
      </w:r>
      <w:r>
        <w:t xml:space="preserve"> </w:t>
      </w:r>
      <w:r w:rsidRPr="00256F5C">
        <w:rPr>
          <w:i/>
        </w:rPr>
        <w:t>увеличилось</w:t>
      </w:r>
      <w:r>
        <w:t>, а также стали эпизодически появляться ошибки в распознавании образа №1. В целом, участились «ложные» срабатывания, когда сеть классифицирует тестовый образ как соответствующий правильному классу, а также еще какому-либо классу.</w:t>
      </w:r>
    </w:p>
    <w:p w14:paraId="2489B380" w14:textId="77777777" w:rsidR="007D6E00" w:rsidRPr="00B55564" w:rsidRDefault="007D6E00" w:rsidP="00327CD0"/>
    <w:p w14:paraId="7BCFE983" w14:textId="77777777" w:rsidR="00894749" w:rsidRDefault="00894749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C555FED" w14:textId="2C16A54B" w:rsidR="002655A2" w:rsidRPr="002655A2" w:rsidRDefault="00893CBF" w:rsidP="002655A2">
      <w:pPr>
        <w:spacing w:before="2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Вывод.</w:t>
      </w:r>
    </w:p>
    <w:p w14:paraId="5C89051B" w14:textId="380AEDF2" w:rsidR="00B23317" w:rsidRPr="0015518C" w:rsidRDefault="00B23317" w:rsidP="00A62983">
      <w:r w:rsidRPr="00B23317">
        <w:t>Путем создания модели однослойного персептрона на языке программирования Java и его обучения методом коррекции по ошибке через дельта-правило была решена классическая задача классификации, т.е. создание группировки множества объектов на основе учета общих признаков этих объектов и закономерных связей между ними.</w:t>
      </w:r>
    </w:p>
    <w:p w14:paraId="4BD26B01" w14:textId="04F40CCD" w:rsidR="00B23317" w:rsidRDefault="0015518C" w:rsidP="00A62983">
      <w:r>
        <w:t xml:space="preserve">После </w:t>
      </w:r>
      <w:r>
        <w:t>настройк</w:t>
      </w:r>
      <w:r>
        <w:t>и</w:t>
      </w:r>
      <w:r>
        <w:t xml:space="preserve"> синаптических весов </w:t>
      </w:r>
      <w:r>
        <w:t xml:space="preserve">искусственной </w:t>
      </w:r>
      <w:r>
        <w:t>нейронной сети путем проведения 10 эпох обучения на обучающей выборке</w:t>
      </w:r>
      <w:r>
        <w:t xml:space="preserve">, </w:t>
      </w:r>
      <w:r w:rsidR="00413F93">
        <w:t>сеть могла уверенно классифицировать каждый из тестовых образов. Однако наблюдались ошибки в определении образа №2 (буквы «Й»), который часто распознавался как образ №1 (буква «И»), что легко объясняется их похожим начертанием.</w:t>
      </w:r>
    </w:p>
    <w:p w14:paraId="0A61DDFF" w14:textId="30E177CB" w:rsidR="00892157" w:rsidRDefault="00892157" w:rsidP="00A62983">
      <w:r>
        <w:t xml:space="preserve">Для улучшения качества обучения было увеличено количество эпох, уменьшен </w:t>
      </w:r>
      <w:r>
        <w:t>коэффициент скорости</w:t>
      </w:r>
      <w:r w:rsidRPr="00073DB6">
        <w:t xml:space="preserve"> </w:t>
      </w:r>
      <w:r>
        <w:t>обучения</w:t>
      </w:r>
      <w:r>
        <w:t>, а также уменьшен диапазон случайного задания начальных</w:t>
      </w:r>
      <w:r>
        <w:t xml:space="preserve"> </w:t>
      </w:r>
      <w:r>
        <w:t>синаптических весов. Ни одна из этих мер не привела к улучшению качества обучения</w:t>
      </w:r>
      <w:r w:rsidR="0015518C">
        <w:t>;</w:t>
      </w:r>
      <w:r>
        <w:t xml:space="preserve"> напротив, участились случаи ложного срабатывания нейронной сети.</w:t>
      </w:r>
    </w:p>
    <w:p w14:paraId="56B24F7E" w14:textId="5168ED8D" w:rsidR="00892157" w:rsidRPr="00413F93" w:rsidRDefault="00892157" w:rsidP="00A62983">
      <w:r>
        <w:t xml:space="preserve">Вероятно, </w:t>
      </w:r>
      <w:r w:rsidR="00CD5C1D">
        <w:t>используемый простейший метод обучения персептрона с одним обучаемым слоем методом коррекц</w:t>
      </w:r>
      <w:r w:rsidR="00CD5C1D" w:rsidRPr="00CD5C1D">
        <w:t>ии по ошибке через дельта-правило (подкрепление с коррекцией ошибок)</w:t>
      </w:r>
      <w:r w:rsidR="00CD5C1D">
        <w:t xml:space="preserve"> не позволяет достичь желаемого качества обучения, при котором искусственная нейронная сеть сможет безошибочно классифицировать образы в виде графического изображения символов.</w:t>
      </w:r>
    </w:p>
    <w:p w14:paraId="7C555FEE" w14:textId="7FF9E82B" w:rsidR="00A26124" w:rsidRPr="00890FD0" w:rsidRDefault="00893CBF" w:rsidP="00A62983">
      <w:r>
        <w:t xml:space="preserve"> </w:t>
      </w:r>
    </w:p>
    <w:p w14:paraId="7C555FEF" w14:textId="77777777" w:rsidR="00893CBF" w:rsidRDefault="00893CBF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3DF4F0" w14:textId="7C1C3F39" w:rsidR="00CD5C1D" w:rsidRDefault="00893CBF" w:rsidP="00CD5C1D">
      <w:pPr>
        <w:rPr>
          <w:lang w:val="en-US"/>
        </w:rPr>
      </w:pPr>
      <w:r>
        <w:rPr>
          <w:rFonts w:cs="Times New Roman"/>
          <w:b/>
          <w:szCs w:val="28"/>
        </w:rPr>
        <w:lastRenderedPageBreak/>
        <w:t>Исходный код программы</w:t>
      </w:r>
    </w:p>
    <w:p w14:paraId="7C555FF1" w14:textId="0A5B2DB8" w:rsidR="00893CBF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Main.java:</w:t>
      </w:r>
    </w:p>
    <w:p w14:paraId="387C8599" w14:textId="77777777" w:rsidR="00CD5C1D" w:rsidRPr="00CD5C1D" w:rsidRDefault="00CD5C1D" w:rsidP="00CD5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5C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CD5C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GUI gui = </w:t>
      </w:r>
      <w:r w:rsidRPr="00CD5C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GUI();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4A5F244" w14:textId="77777777" w:rsidR="00CD5C1D" w:rsidRDefault="00CD5C1D" w:rsidP="00893CBF">
      <w:pPr>
        <w:rPr>
          <w:lang w:val="en-US"/>
        </w:rPr>
      </w:pPr>
    </w:p>
    <w:p w14:paraId="05708A77" w14:textId="0E14C214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Neuron.java:</w:t>
      </w:r>
    </w:p>
    <w:p w14:paraId="20DCB524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java.util.Random;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>Neuron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double </w:t>
      </w:r>
      <w:r w:rsidRPr="00CD5C1D">
        <w:rPr>
          <w:b/>
          <w:bCs/>
          <w:color w:val="660E7A"/>
          <w:lang w:val="en-US"/>
        </w:rPr>
        <w:t>out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static </w:t>
      </w:r>
      <w:r w:rsidRPr="00CD5C1D">
        <w:rPr>
          <w:color w:val="000000"/>
          <w:lang w:val="en-US"/>
        </w:rPr>
        <w:t xml:space="preserve">Random </w:t>
      </w:r>
      <w:r w:rsidRPr="00CD5C1D">
        <w:rPr>
          <w:i/>
          <w:iCs/>
          <w:color w:val="660E7A"/>
          <w:lang w:val="en-US"/>
        </w:rPr>
        <w:t xml:space="preserve">random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Random();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double </w:t>
      </w:r>
      <w:r w:rsidRPr="00CD5C1D">
        <w:rPr>
          <w:b/>
          <w:bCs/>
          <w:color w:val="660E7A"/>
          <w:lang w:val="en-US"/>
        </w:rPr>
        <w:t xml:space="preserve">rangeMin </w:t>
      </w:r>
      <w:r w:rsidRPr="00CD5C1D">
        <w:rPr>
          <w:color w:val="000000"/>
          <w:lang w:val="en-US"/>
        </w:rPr>
        <w:t>= -</w:t>
      </w:r>
      <w:r w:rsidRPr="00CD5C1D">
        <w:rPr>
          <w:color w:val="0000FF"/>
          <w:lang w:val="en-US"/>
        </w:rPr>
        <w:t>0.0003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double </w:t>
      </w:r>
      <w:r w:rsidRPr="00CD5C1D">
        <w:rPr>
          <w:b/>
          <w:bCs/>
          <w:color w:val="660E7A"/>
          <w:lang w:val="en-US"/>
        </w:rPr>
        <w:t xml:space="preserve">rangeMax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0.0003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Neuron(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weightCount)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weight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[weightCount];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out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randomizeWeights();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double </w:t>
      </w:r>
      <w:r w:rsidRPr="00CD5C1D">
        <w:rPr>
          <w:color w:val="000000"/>
          <w:lang w:val="en-US"/>
        </w:rPr>
        <w:t>getOut()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out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correctWeights(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deltaWeight)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[i] += deltaWeight[i];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getWeight()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randomizeWeights()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 xml:space="preserve">[i] = </w:t>
      </w:r>
      <w:r w:rsidRPr="00CD5C1D">
        <w:rPr>
          <w:b/>
          <w:bCs/>
          <w:color w:val="660E7A"/>
          <w:lang w:val="en-US"/>
        </w:rPr>
        <w:t xml:space="preserve">rangeMin </w:t>
      </w:r>
      <w:r w:rsidRPr="00CD5C1D">
        <w:rPr>
          <w:color w:val="000000"/>
          <w:lang w:val="en-US"/>
        </w:rPr>
        <w:t>+ (</w:t>
      </w:r>
      <w:r w:rsidRPr="00CD5C1D">
        <w:rPr>
          <w:b/>
          <w:bCs/>
          <w:color w:val="660E7A"/>
          <w:lang w:val="en-US"/>
        </w:rPr>
        <w:t xml:space="preserve">rangeMax </w:t>
      </w:r>
      <w:r w:rsidRPr="00CD5C1D">
        <w:rPr>
          <w:color w:val="000000"/>
          <w:lang w:val="en-US"/>
        </w:rPr>
        <w:t xml:space="preserve">- </w:t>
      </w:r>
      <w:r w:rsidRPr="00CD5C1D">
        <w:rPr>
          <w:b/>
          <w:bCs/>
          <w:color w:val="660E7A"/>
          <w:lang w:val="en-US"/>
        </w:rPr>
        <w:t>rangeMin</w:t>
      </w:r>
      <w:r w:rsidRPr="00CD5C1D">
        <w:rPr>
          <w:color w:val="000000"/>
          <w:lang w:val="en-US"/>
        </w:rPr>
        <w:t xml:space="preserve">) * </w:t>
      </w:r>
      <w:r w:rsidRPr="00CD5C1D">
        <w:rPr>
          <w:i/>
          <w:iCs/>
          <w:color w:val="660E7A"/>
          <w:lang w:val="en-US"/>
        </w:rPr>
        <w:t>random</w:t>
      </w:r>
      <w:r w:rsidRPr="00CD5C1D">
        <w:rPr>
          <w:color w:val="000000"/>
          <w:lang w:val="en-US"/>
        </w:rPr>
        <w:t>.nextDouble();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double </w:t>
      </w:r>
      <w:r w:rsidRPr="00CD5C1D">
        <w:rPr>
          <w:color w:val="000000"/>
          <w:lang w:val="en-US"/>
        </w:rPr>
        <w:t>activationFunc(</w:t>
      </w:r>
      <w:r w:rsidRPr="00CD5C1D">
        <w:rPr>
          <w:b/>
          <w:bCs/>
          <w:color w:val="000080"/>
          <w:lang w:val="en-US"/>
        </w:rPr>
        <w:t xml:space="preserve">double </w:t>
      </w:r>
      <w:r w:rsidRPr="00CD5C1D">
        <w:rPr>
          <w:color w:val="000000"/>
          <w:lang w:val="en-US"/>
        </w:rPr>
        <w:t>val)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if </w:t>
      </w:r>
      <w:r w:rsidRPr="00CD5C1D">
        <w:rPr>
          <w:color w:val="000000"/>
          <w:lang w:val="en-US"/>
        </w:rPr>
        <w:t xml:space="preserve">(val &gt;=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)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FF"/>
          <w:lang w:val="en-US"/>
        </w:rPr>
        <w:t>1.0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else</w:t>
      </w:r>
      <w:r w:rsidRPr="00CD5C1D">
        <w:rPr>
          <w:b/>
          <w:bCs/>
          <w:color w:val="000080"/>
          <w:lang w:val="en-US"/>
        </w:rPr>
        <w:br/>
        <w:t xml:space="preserve">            return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calcOut 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x)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double </w:t>
      </w:r>
      <w:r w:rsidRPr="00CD5C1D">
        <w:rPr>
          <w:color w:val="000000"/>
          <w:lang w:val="en-US"/>
        </w:rPr>
        <w:t xml:space="preserve">sum =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i &lt; x.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sum += x[i] *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[i];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out </w:t>
      </w:r>
      <w:r w:rsidRPr="00CD5C1D">
        <w:rPr>
          <w:color w:val="000000"/>
          <w:lang w:val="en-US"/>
        </w:rPr>
        <w:t>= activationFunc(sum);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>}</w:t>
      </w:r>
    </w:p>
    <w:p w14:paraId="050CFA52" w14:textId="2FDB912D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lastRenderedPageBreak/>
        <w:t>Vector.java:</w:t>
      </w:r>
    </w:p>
    <w:p w14:paraId="7F737BBF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>Vector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x</w:t>
      </w:r>
      <w:r w:rsidRPr="00CD5C1D">
        <w:rPr>
          <w:color w:val="000000"/>
          <w:lang w:val="en-US"/>
        </w:rPr>
        <w:t xml:space="preserve">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массив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входных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весов</w:t>
      </w:r>
      <w:r w:rsidRPr="00CD5C1D">
        <w:rPr>
          <w:i/>
          <w:iCs/>
          <w:color w:val="80808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desireOutputs</w:t>
      </w:r>
      <w:r w:rsidRPr="00CD5C1D">
        <w:rPr>
          <w:color w:val="000000"/>
          <w:lang w:val="en-US"/>
        </w:rPr>
        <w:t xml:space="preserve">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массив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желаемых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CD5C1D">
        <w:rPr>
          <w:i/>
          <w:iCs/>
          <w:color w:val="808080"/>
          <w:lang w:val="en-US"/>
        </w:rPr>
        <w:br/>
      </w:r>
      <w:r w:rsidRPr="00CD5C1D">
        <w:rPr>
          <w:i/>
          <w:iCs/>
          <w:color w:val="808080"/>
          <w:lang w:val="en-US"/>
        </w:rPr>
        <w:br/>
        <w:t xml:space="preserve">    // </w:t>
      </w:r>
      <w:r>
        <w:rPr>
          <w:i/>
          <w:iCs/>
          <w:color w:val="808080"/>
        </w:rPr>
        <w:t>конструктор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вектора</w:t>
      </w:r>
      <w:r w:rsidRPr="00CD5C1D">
        <w:rPr>
          <w:i/>
          <w:iCs/>
          <w:color w:val="80808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Vector(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x,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desireOutputs)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x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[x.</w:t>
      </w:r>
      <w:r w:rsidRPr="00CD5C1D">
        <w:rPr>
          <w:b/>
          <w:bCs/>
          <w:color w:val="660E7A"/>
          <w:lang w:val="en-US"/>
        </w:rPr>
        <w:t xml:space="preserve">length </w:t>
      </w:r>
      <w:r w:rsidRPr="00CD5C1D">
        <w:rPr>
          <w:color w:val="000000"/>
          <w:lang w:val="en-US"/>
        </w:rPr>
        <w:t>+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x[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] = 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; i &lt; x.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x</w:t>
      </w:r>
      <w:r w:rsidRPr="00CD5C1D">
        <w:rPr>
          <w:color w:val="000000"/>
          <w:lang w:val="en-US"/>
        </w:rPr>
        <w:t xml:space="preserve">[i] = x[i - 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desireOutputs </w:t>
      </w:r>
      <w:r w:rsidRPr="00CD5C1D">
        <w:rPr>
          <w:color w:val="000000"/>
          <w:lang w:val="en-US"/>
        </w:rPr>
        <w:t>= desireOutputs;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getX()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x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getDesireOutputs()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desireOutputs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>}</w:t>
      </w:r>
    </w:p>
    <w:p w14:paraId="5ECDB683" w14:textId="0E20CF88" w:rsidR="00CD5C1D" w:rsidRDefault="00CD5C1D" w:rsidP="00893CBF">
      <w:pPr>
        <w:rPr>
          <w:lang w:val="en-US"/>
        </w:rPr>
      </w:pPr>
    </w:p>
    <w:p w14:paraId="1BC64111" w14:textId="77777777" w:rsidR="00CD5C1D" w:rsidRDefault="00CD5C1D" w:rsidP="00893CBF">
      <w:pPr>
        <w:rPr>
          <w:lang w:val="en-US"/>
        </w:rPr>
      </w:pPr>
    </w:p>
    <w:p w14:paraId="604EDE45" w14:textId="60F4A151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NeuralNet.java:</w:t>
      </w:r>
    </w:p>
    <w:p w14:paraId="76677E52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>NeuralNet {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int </w:t>
      </w:r>
      <w:r w:rsidRPr="00CD5C1D">
        <w:rPr>
          <w:b/>
          <w:bCs/>
          <w:color w:val="660E7A"/>
          <w:lang w:val="en-US"/>
        </w:rPr>
        <w:t>inputVectorSize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Neuron[]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int </w:t>
      </w:r>
      <w:r w:rsidRPr="00CD5C1D">
        <w:rPr>
          <w:b/>
          <w:bCs/>
          <w:color w:val="660E7A"/>
          <w:lang w:val="en-US"/>
        </w:rPr>
        <w:t>epochNumber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boolean </w:t>
      </w:r>
      <w:r w:rsidRPr="00CD5C1D">
        <w:rPr>
          <w:b/>
          <w:bCs/>
          <w:color w:val="660E7A"/>
          <w:lang w:val="en-US"/>
        </w:rPr>
        <w:t>complete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double </w:t>
      </w:r>
      <w:r w:rsidRPr="00CD5C1D">
        <w:rPr>
          <w:b/>
          <w:bCs/>
          <w:color w:val="660E7A"/>
          <w:lang w:val="en-US"/>
        </w:rPr>
        <w:t xml:space="preserve">eta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0.05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NeuralNet(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inputVectorSize,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outputNeuronsCount)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inputVectorSize </w:t>
      </w:r>
      <w:r w:rsidRPr="00CD5C1D">
        <w:rPr>
          <w:color w:val="000000"/>
          <w:lang w:val="en-US"/>
        </w:rPr>
        <w:t>= inputVectorSize;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layer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Neuron[outputNeuronsCount];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j &lt; outputNeuronsCount; j++) {</w:t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 xml:space="preserve">[j]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Neuron(inputVectorSize);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error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getError()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int </w:t>
      </w:r>
      <w:r w:rsidRPr="00CD5C1D">
        <w:rPr>
          <w:color w:val="000000"/>
          <w:lang w:val="en-US"/>
        </w:rPr>
        <w:t>getEpochNumber()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epochNumber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boolean </w:t>
      </w:r>
      <w:r w:rsidRPr="00CD5C1D">
        <w:rPr>
          <w:color w:val="000000"/>
          <w:lang w:val="en-US"/>
        </w:rPr>
        <w:t>isComplete()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complete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setComplete(</w:t>
      </w:r>
      <w:r w:rsidRPr="00CD5C1D">
        <w:rPr>
          <w:b/>
          <w:bCs/>
          <w:color w:val="000080"/>
          <w:lang w:val="en-US"/>
        </w:rPr>
        <w:t xml:space="preserve">boolean </w:t>
      </w:r>
      <w:r w:rsidRPr="00CD5C1D">
        <w:rPr>
          <w:color w:val="000000"/>
          <w:lang w:val="en-US"/>
        </w:rPr>
        <w:t>complete)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complete </w:t>
      </w:r>
      <w:r w:rsidRPr="00CD5C1D">
        <w:rPr>
          <w:color w:val="000000"/>
          <w:lang w:val="en-US"/>
        </w:rPr>
        <w:t>= complete;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lastRenderedPageBreak/>
        <w:t xml:space="preserve">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train(Vector[] vectorSet)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epochNumber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do </w:t>
      </w:r>
      <w:r w:rsidRPr="00CD5C1D">
        <w:rPr>
          <w:color w:val="000000"/>
          <w:lang w:val="en-US"/>
        </w:rPr>
        <w:t>{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3</w:t>
      </w:r>
      <w:r w:rsidRPr="00CD5C1D">
        <w:rPr>
          <w:i/>
          <w:iCs/>
          <w:color w:val="808080"/>
          <w:lang w:val="en-US"/>
        </w:rPr>
        <w:br/>
        <w:t xml:space="preserve">      // </w:t>
      </w:r>
      <w:r>
        <w:rPr>
          <w:i/>
          <w:iCs/>
          <w:color w:val="808080"/>
        </w:rPr>
        <w:t>перебор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обучающих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векторов</w:t>
      </w:r>
      <w:r w:rsidRPr="00CD5C1D">
        <w:rPr>
          <w:i/>
          <w:iCs/>
          <w:color w:val="808080"/>
          <w:lang w:val="en-US"/>
        </w:rPr>
        <w:br/>
        <w:t xml:space="preserve">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m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m &lt; vectorSet.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m++) {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4</w:t>
      </w:r>
      <w:r w:rsidRPr="00CD5C1D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перебор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нейронов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[j].calcOut(vectorSet[m].getX());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хранения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ошибки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нейрона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 xml:space="preserve">error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double </w:t>
      </w:r>
      <w:r w:rsidRPr="00CD5C1D">
        <w:rPr>
          <w:color w:val="000000"/>
          <w:lang w:val="en-US"/>
        </w:rPr>
        <w:t xml:space="preserve">sumError =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5 </w:t>
      </w:r>
      <w:r>
        <w:rPr>
          <w:i/>
          <w:iCs/>
          <w:color w:val="808080"/>
        </w:rPr>
        <w:t>алгоритма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считаем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ошибку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CD5C1D">
        <w:rPr>
          <w:i/>
          <w:iCs/>
          <w:color w:val="808080"/>
          <w:lang w:val="en-US"/>
        </w:rPr>
        <w:t xml:space="preserve"> j-</w:t>
      </w:r>
      <w:r>
        <w:rPr>
          <w:i/>
          <w:iCs/>
          <w:color w:val="808080"/>
        </w:rPr>
        <w:t>го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нейрона</w:t>
      </w:r>
      <w:r w:rsidRPr="00CD5C1D">
        <w:rPr>
          <w:i/>
          <w:iCs/>
          <w:color w:val="808080"/>
          <w:lang w:val="en-US"/>
        </w:rPr>
        <w:br/>
        <w:t xml:space="preserve">         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 xml:space="preserve">[j] = vectorSet[m].getDesireOutputs()[j] -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[j].getOut();</w:t>
      </w:r>
      <w:r w:rsidRPr="00CD5C1D">
        <w:rPr>
          <w:color w:val="000000"/>
          <w:lang w:val="en-US"/>
        </w:rPr>
        <w:br/>
        <w:t xml:space="preserve">          sumError +=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[j];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>// Thread.sleep(100);</w:t>
      </w:r>
      <w:r w:rsidRPr="00CD5C1D">
        <w:rPr>
          <w:i/>
          <w:iCs/>
          <w:color w:val="808080"/>
          <w:lang w:val="en-US"/>
        </w:rPr>
        <w:br/>
      </w:r>
      <w:r w:rsidRPr="00CD5C1D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6. </w:t>
      </w:r>
      <w:r>
        <w:rPr>
          <w:i/>
          <w:iCs/>
          <w:color w:val="808080"/>
        </w:rPr>
        <w:t>Цикл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коррекции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синаптических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весов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n =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[j].getWeight().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 xml:space="preserve">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кол</w:t>
      </w:r>
      <w:r w:rsidRPr="00CD5C1D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синаптических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весов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CD5C1D">
        <w:rPr>
          <w:i/>
          <w:iCs/>
          <w:color w:val="808080"/>
          <w:lang w:val="en-US"/>
        </w:rPr>
        <w:t xml:space="preserve"> j-</w:t>
      </w:r>
      <w:r>
        <w:rPr>
          <w:i/>
          <w:iCs/>
          <w:color w:val="808080"/>
        </w:rPr>
        <w:t>го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нейрона</w:t>
      </w:r>
      <w:r w:rsidRPr="00CD5C1D">
        <w:rPr>
          <w:i/>
          <w:iCs/>
          <w:color w:val="808080"/>
          <w:lang w:val="en-US"/>
        </w:rPr>
        <w:br/>
        <w:t xml:space="preserve">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deltaWeight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[n];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i &lt; n; i++) {</w:t>
      </w:r>
      <w:r w:rsidRPr="00CD5C1D">
        <w:rPr>
          <w:color w:val="000000"/>
          <w:lang w:val="en-US"/>
        </w:rPr>
        <w:br/>
        <w:t xml:space="preserve">            deltaWeight[i] += </w:t>
      </w:r>
      <w:r w:rsidRPr="00CD5C1D">
        <w:rPr>
          <w:b/>
          <w:bCs/>
          <w:color w:val="660E7A"/>
          <w:lang w:val="en-US"/>
        </w:rPr>
        <w:t xml:space="preserve">eta </w:t>
      </w:r>
      <w:r w:rsidRPr="00CD5C1D">
        <w:rPr>
          <w:color w:val="000000"/>
          <w:lang w:val="en-US"/>
        </w:rPr>
        <w:t xml:space="preserve">*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[j] * vectorSet[m].getX()[i];</w:t>
      </w:r>
      <w:r w:rsidRPr="00CD5C1D">
        <w:rPr>
          <w:color w:val="000000"/>
          <w:lang w:val="en-US"/>
        </w:rPr>
        <w:br/>
        <w:t xml:space="preserve">          }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[j].correctWeights(deltaWeight);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b/>
          <w:bCs/>
          <w:color w:val="660E7A"/>
          <w:lang w:val="en-US"/>
        </w:rPr>
        <w:t>epochNumber</w:t>
      </w:r>
      <w:r w:rsidRPr="00CD5C1D">
        <w:rPr>
          <w:color w:val="000000"/>
          <w:lang w:val="en-US"/>
        </w:rPr>
        <w:t>++;</w:t>
      </w:r>
      <w:r w:rsidRPr="00CD5C1D">
        <w:rPr>
          <w:color w:val="000000"/>
          <w:lang w:val="en-US"/>
        </w:rPr>
        <w:br/>
        <w:t xml:space="preserve">    } </w:t>
      </w:r>
      <w:r w:rsidRPr="00CD5C1D">
        <w:rPr>
          <w:b/>
          <w:bCs/>
          <w:color w:val="000080"/>
          <w:lang w:val="en-US"/>
        </w:rPr>
        <w:t xml:space="preserve">while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660E7A"/>
          <w:lang w:val="en-US"/>
        </w:rPr>
        <w:t xml:space="preserve">epochNumber </w:t>
      </w:r>
      <w:r w:rsidRPr="00CD5C1D">
        <w:rPr>
          <w:color w:val="000000"/>
          <w:lang w:val="en-US"/>
        </w:rPr>
        <w:t xml:space="preserve">&lt;= </w:t>
      </w:r>
      <w:r w:rsidRPr="00CD5C1D">
        <w:rPr>
          <w:color w:val="0000FF"/>
          <w:lang w:val="en-US"/>
        </w:rPr>
        <w:t>50</w:t>
      </w:r>
      <w:r w:rsidRPr="00CD5C1D">
        <w:rPr>
          <w:color w:val="000000"/>
          <w:lang w:val="en-US"/>
        </w:rPr>
        <w:t xml:space="preserve">);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критерий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останова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обучения</w:t>
      </w:r>
      <w:r w:rsidRPr="00CD5C1D">
        <w:rPr>
          <w:i/>
          <w:iCs/>
          <w:color w:val="808080"/>
          <w:lang w:val="en-US"/>
        </w:rPr>
        <w:br/>
      </w:r>
      <w:r w:rsidRPr="00CD5C1D">
        <w:rPr>
          <w:i/>
          <w:iCs/>
          <w:color w:val="80808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complete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true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test(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vector)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outVector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[j].calcOut(vector);</w:t>
      </w:r>
      <w:r w:rsidRPr="00CD5C1D">
        <w:rPr>
          <w:color w:val="000000"/>
          <w:lang w:val="en-US"/>
        </w:rPr>
        <w:br/>
        <w:t xml:space="preserve">      outVector[j] =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[j].getOut();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outVector;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>}</w:t>
      </w:r>
    </w:p>
    <w:p w14:paraId="4704F76C" w14:textId="77777777" w:rsidR="00CD5C1D" w:rsidRDefault="00CD5C1D" w:rsidP="00893CBF">
      <w:pPr>
        <w:rPr>
          <w:lang w:val="en-US"/>
        </w:rPr>
      </w:pPr>
    </w:p>
    <w:p w14:paraId="3B1B151B" w14:textId="77777777" w:rsidR="00CD5C1D" w:rsidRDefault="00CD5C1D" w:rsidP="00893CBF">
      <w:pPr>
        <w:rPr>
          <w:lang w:val="en-US"/>
        </w:rPr>
      </w:pPr>
    </w:p>
    <w:p w14:paraId="39C9F86E" w14:textId="77777777" w:rsidR="00CD5C1D" w:rsidRDefault="00CD5C1D" w:rsidP="00893CBF">
      <w:pPr>
        <w:rPr>
          <w:lang w:val="en-US"/>
        </w:rPr>
      </w:pPr>
    </w:p>
    <w:p w14:paraId="3F9D7E94" w14:textId="77777777" w:rsidR="00CD5C1D" w:rsidRDefault="00CD5C1D" w:rsidP="00893CBF">
      <w:pPr>
        <w:rPr>
          <w:lang w:val="en-US"/>
        </w:rPr>
      </w:pPr>
    </w:p>
    <w:p w14:paraId="341F323D" w14:textId="30CBF41E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GUI.java:</w:t>
      </w:r>
    </w:p>
    <w:p w14:paraId="43BCC097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javax.imageio.ImageIO;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javax.swing.*;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java.awt.*;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java.awt.event.ActionEvent;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java.awt.event.ActionListener;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java.awt.image.BufferedImage;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java.io.File;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java.io.IOException;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java.util.ArrayList;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java.util.Arrays;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java.util.List;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static </w:t>
      </w:r>
      <w:r w:rsidRPr="00CD5C1D">
        <w:rPr>
          <w:color w:val="000000"/>
          <w:lang w:val="en-US"/>
        </w:rPr>
        <w:t>javax.swing.JOptionPane.showMessageDialog;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 xml:space="preserve">GUI </w:t>
      </w:r>
      <w:r w:rsidRPr="00CD5C1D">
        <w:rPr>
          <w:b/>
          <w:bCs/>
          <w:color w:val="000080"/>
          <w:lang w:val="en-US"/>
        </w:rPr>
        <w:t xml:space="preserve">extends </w:t>
      </w:r>
      <w:r w:rsidRPr="00CD5C1D">
        <w:rPr>
          <w:color w:val="000000"/>
          <w:lang w:val="en-US"/>
        </w:rPr>
        <w:t>JFrame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JPanel </w:t>
      </w:r>
      <w:r w:rsidRPr="00CD5C1D">
        <w:rPr>
          <w:b/>
          <w:bCs/>
          <w:color w:val="660E7A"/>
          <w:lang w:val="en-US"/>
        </w:rPr>
        <w:t>rootPanel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JButton </w:t>
      </w:r>
      <w:r w:rsidRPr="00CD5C1D">
        <w:rPr>
          <w:b/>
          <w:bCs/>
          <w:color w:val="660E7A"/>
          <w:lang w:val="en-US"/>
        </w:rPr>
        <w:t>buttonTrain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JPanel </w:t>
      </w:r>
      <w:r w:rsidRPr="00CD5C1D">
        <w:rPr>
          <w:b/>
          <w:bCs/>
          <w:color w:val="660E7A"/>
          <w:lang w:val="en-US"/>
        </w:rPr>
        <w:t>imagePanel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imageLabel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labelError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labelAnswer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labelEpoch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JTextArea </w:t>
      </w:r>
      <w:r w:rsidRPr="00CD5C1D">
        <w:rPr>
          <w:b/>
          <w:bCs/>
          <w:color w:val="660E7A"/>
          <w:lang w:val="en-US"/>
        </w:rPr>
        <w:t>textAreaAnswer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JButton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NeuralNet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GUI() {</w:t>
      </w:r>
      <w:r w:rsidRPr="00CD5C1D">
        <w:rPr>
          <w:color w:val="000000"/>
          <w:lang w:val="en-US"/>
        </w:rPr>
        <w:br/>
        <w:t xml:space="preserve">        setContentPane(</w:t>
      </w:r>
      <w:r w:rsidRPr="00CD5C1D">
        <w:rPr>
          <w:b/>
          <w:bCs/>
          <w:color w:val="660E7A"/>
          <w:lang w:val="en-US"/>
        </w:rPr>
        <w:t>rootPanel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pack();</w:t>
      </w:r>
      <w:r w:rsidRPr="00CD5C1D">
        <w:rPr>
          <w:color w:val="000000"/>
          <w:lang w:val="en-US"/>
        </w:rPr>
        <w:br/>
        <w:t xml:space="preserve">        setTitle(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Обучение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через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дельта</w:t>
      </w:r>
      <w:r w:rsidRPr="00CD5C1D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правило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setDefaultCloseOperation(JFrame.</w:t>
      </w:r>
      <w:r w:rsidRPr="00CD5C1D">
        <w:rPr>
          <w:b/>
          <w:bCs/>
          <w:i/>
          <w:iCs/>
          <w:color w:val="660E7A"/>
          <w:lang w:val="en-US"/>
        </w:rPr>
        <w:t>EXIT_ON_CLOSE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setLocationRelativeTo(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setVisible(</w:t>
      </w:r>
      <w:r w:rsidRPr="00CD5C1D">
        <w:rPr>
          <w:b/>
          <w:bCs/>
          <w:color w:val="000080"/>
          <w:lang w:val="en-US"/>
        </w:rPr>
        <w:t>true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.setEnabled(</w:t>
      </w:r>
      <w:r w:rsidRPr="00CD5C1D">
        <w:rPr>
          <w:b/>
          <w:bCs/>
          <w:color w:val="000080"/>
          <w:lang w:val="en-US"/>
        </w:rPr>
        <w:t>false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>buttonTrain</w:t>
      </w:r>
      <w:r w:rsidRPr="00CD5C1D">
        <w:rPr>
          <w:color w:val="000000"/>
          <w:lang w:val="en-US"/>
        </w:rPr>
        <w:t>.addActionListener(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ActionListener()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actionPerformed(ActionEvent e) {</w:t>
      </w:r>
      <w:r w:rsidRPr="00CD5C1D">
        <w:rPr>
          <w:color w:val="000000"/>
          <w:lang w:val="en-US"/>
        </w:rPr>
        <w:br/>
        <w:t xml:space="preserve">                train();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.addActionListener(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ActionListener()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color w:val="808000"/>
          <w:lang w:val="en-US"/>
        </w:rPr>
        <w:t>@Override</w:t>
      </w:r>
      <w:r w:rsidRPr="00CD5C1D">
        <w:rPr>
          <w:color w:val="808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actionPerformed(ActionEvent e) {</w:t>
      </w:r>
      <w:r w:rsidRPr="00CD5C1D">
        <w:rPr>
          <w:color w:val="000000"/>
          <w:lang w:val="en-US"/>
        </w:rPr>
        <w:br/>
        <w:t xml:space="preserve">                test();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train()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try  </w:t>
      </w:r>
      <w:r w:rsidRPr="00CD5C1D">
        <w:rPr>
          <w:color w:val="000000"/>
          <w:lang w:val="en-US"/>
        </w:rPr>
        <w:t>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.setEnabled(</w:t>
      </w:r>
      <w:r w:rsidRPr="00CD5C1D">
        <w:rPr>
          <w:b/>
          <w:bCs/>
          <w:color w:val="000080"/>
          <w:lang w:val="en-US"/>
        </w:rPr>
        <w:t>false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Vector[] trainVectorSet = readTrainVectors(</w:t>
      </w:r>
      <w:r w:rsidRPr="00CD5C1D">
        <w:rPr>
          <w:b/>
          <w:bCs/>
          <w:color w:val="008000"/>
          <w:lang w:val="en-US"/>
        </w:rPr>
        <w:t>"Train"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 xml:space="preserve">neuralNet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NeuralNet(trainVectorSet[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].getX().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, trainVectorSet[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].getDesireOutputs().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.setComplete(</w:t>
      </w:r>
      <w:r w:rsidRPr="00CD5C1D">
        <w:rPr>
          <w:b/>
          <w:bCs/>
          <w:color w:val="000080"/>
          <w:lang w:val="en-US"/>
        </w:rPr>
        <w:t>false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Runnable task1 = () -&gt; {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.train(</w:t>
      </w:r>
      <w:r w:rsidRPr="00CD5C1D">
        <w:rPr>
          <w:color w:val="660E7A"/>
          <w:lang w:val="en-US"/>
        </w:rPr>
        <w:t>trainVectorSet</w:t>
      </w:r>
      <w:r w:rsidRPr="00CD5C1D">
        <w:rPr>
          <w:color w:val="000000"/>
          <w:lang w:val="en-US"/>
        </w:rPr>
        <w:t>); };</w:t>
      </w:r>
      <w:r w:rsidRPr="00CD5C1D">
        <w:rPr>
          <w:color w:val="000000"/>
          <w:lang w:val="en-US"/>
        </w:rPr>
        <w:br/>
        <w:t xml:space="preserve">            Thread thread1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Thread(task1);</w:t>
      </w:r>
      <w:r w:rsidRPr="00CD5C1D">
        <w:rPr>
          <w:color w:val="000000"/>
          <w:lang w:val="en-US"/>
        </w:rPr>
        <w:br/>
        <w:t xml:space="preserve">            Runnable task2 = () -&gt; {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lastRenderedPageBreak/>
        <w:t xml:space="preserve">                </w:t>
      </w:r>
      <w:r w:rsidRPr="00CD5C1D">
        <w:rPr>
          <w:b/>
          <w:bCs/>
          <w:color w:val="000080"/>
          <w:lang w:val="en-US"/>
        </w:rPr>
        <w:t xml:space="preserve">while </w:t>
      </w:r>
      <w:r w:rsidRPr="00CD5C1D">
        <w:rPr>
          <w:color w:val="000000"/>
          <w:lang w:val="en-US"/>
        </w:rPr>
        <w:t>(!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.isComplete()) {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660E7A"/>
          <w:lang w:val="en-US"/>
        </w:rPr>
        <w:t>labelEpoch</w:t>
      </w:r>
      <w:r w:rsidRPr="00CD5C1D">
        <w:rPr>
          <w:color w:val="000000"/>
          <w:lang w:val="en-US"/>
        </w:rPr>
        <w:t>.setText(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Номер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эпохи</w:t>
      </w:r>
      <w:r w:rsidRPr="00CD5C1D">
        <w:rPr>
          <w:b/>
          <w:bCs/>
          <w:color w:val="008000"/>
          <w:lang w:val="en-US"/>
        </w:rPr>
        <w:t xml:space="preserve">: " </w:t>
      </w:r>
      <w:r w:rsidRPr="00CD5C1D">
        <w:rPr>
          <w:color w:val="000000"/>
          <w:lang w:val="en-US"/>
        </w:rPr>
        <w:t xml:space="preserve">+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.getEpochNumber());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660E7A"/>
          <w:lang w:val="en-US"/>
        </w:rPr>
        <w:t>labelError</w:t>
      </w:r>
      <w:r w:rsidRPr="00CD5C1D">
        <w:rPr>
          <w:color w:val="000000"/>
          <w:lang w:val="en-US"/>
        </w:rPr>
        <w:t>.setText(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Ошибки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нейронов</w:t>
      </w:r>
      <w:r w:rsidRPr="00CD5C1D">
        <w:rPr>
          <w:b/>
          <w:bCs/>
          <w:color w:val="008000"/>
          <w:lang w:val="en-US"/>
        </w:rPr>
        <w:t xml:space="preserve">: " </w:t>
      </w:r>
      <w:r w:rsidRPr="00CD5C1D">
        <w:rPr>
          <w:color w:val="000000"/>
          <w:lang w:val="en-US"/>
        </w:rPr>
        <w:t>+ Arrays.</w:t>
      </w:r>
      <w:r w:rsidRPr="00CD5C1D">
        <w:rPr>
          <w:i/>
          <w:iCs/>
          <w:color w:val="000000"/>
          <w:lang w:val="en-US"/>
        </w:rPr>
        <w:t>toString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.getError()));</w:t>
      </w:r>
      <w:r w:rsidRPr="00CD5C1D">
        <w:rPr>
          <w:color w:val="000000"/>
          <w:lang w:val="en-US"/>
        </w:rPr>
        <w:br/>
        <w:t xml:space="preserve">                }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660E7A"/>
          <w:lang w:val="en-US"/>
        </w:rPr>
        <w:t>textAreaAnswer</w:t>
      </w:r>
      <w:r w:rsidRPr="00CD5C1D">
        <w:rPr>
          <w:color w:val="000000"/>
          <w:lang w:val="en-US"/>
        </w:rPr>
        <w:t>.append(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Обучение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завершено</w:t>
      </w:r>
      <w:r w:rsidRPr="00CD5C1D">
        <w:rPr>
          <w:b/>
          <w:bCs/>
          <w:color w:val="000080"/>
          <w:lang w:val="en-US"/>
        </w:rPr>
        <w:t>\n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.setEnabled(</w:t>
      </w:r>
      <w:r w:rsidRPr="00CD5C1D">
        <w:rPr>
          <w:b/>
          <w:bCs/>
          <w:color w:val="000080"/>
          <w:lang w:val="en-US"/>
        </w:rPr>
        <w:t>true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};</w:t>
      </w:r>
      <w:r w:rsidRPr="00CD5C1D">
        <w:rPr>
          <w:color w:val="000000"/>
          <w:lang w:val="en-US"/>
        </w:rPr>
        <w:br/>
        <w:t xml:space="preserve">            Thread thread2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Thread(task2);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thread1.start();</w:t>
      </w:r>
      <w:r w:rsidRPr="00CD5C1D">
        <w:rPr>
          <w:color w:val="000000"/>
          <w:lang w:val="en-US"/>
        </w:rPr>
        <w:br/>
        <w:t xml:space="preserve">            thread2.start();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(IOException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 xml:space="preserve">, 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>, e.toString());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f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test()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try </w:t>
      </w:r>
      <w:r w:rsidRPr="00CD5C1D">
        <w:rPr>
          <w:color w:val="000000"/>
          <w:lang w:val="en-US"/>
        </w:rPr>
        <w:t>{</w:t>
      </w:r>
      <w:r w:rsidRPr="00CD5C1D">
        <w:rPr>
          <w:color w:val="000000"/>
          <w:lang w:val="en-US"/>
        </w:rPr>
        <w:br/>
        <w:t xml:space="preserve">            String path = </w:t>
      </w:r>
      <w:r w:rsidRPr="00CD5C1D">
        <w:rPr>
          <w:b/>
          <w:bCs/>
          <w:color w:val="008000"/>
          <w:lang w:val="en-US"/>
        </w:rPr>
        <w:t>"Test"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color w:val="0000FF"/>
          <w:lang w:val="en-US"/>
        </w:rPr>
        <w:t>4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    File[] files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 xml:space="preserve">File(path + </w:t>
      </w:r>
      <w:r w:rsidRPr="00CD5C1D">
        <w:rPr>
          <w:b/>
          <w:bCs/>
          <w:color w:val="008000"/>
          <w:lang w:val="en-US"/>
        </w:rPr>
        <w:t xml:space="preserve">"//" </w:t>
      </w:r>
      <w:r w:rsidRPr="00CD5C1D">
        <w:rPr>
          <w:color w:val="000000"/>
          <w:lang w:val="en-US"/>
        </w:rPr>
        <w:t>+ i).listFiles();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(File file : files) {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testVector = readVector(file.getPath());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answer =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.test(testVector);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660E7A"/>
          <w:lang w:val="en-US"/>
        </w:rPr>
        <w:t>textAreaAnswer</w:t>
      </w:r>
      <w:r w:rsidRPr="00CD5C1D">
        <w:rPr>
          <w:color w:val="000000"/>
          <w:lang w:val="en-US"/>
        </w:rPr>
        <w:t>.append(String.</w:t>
      </w:r>
      <w:r w:rsidRPr="00CD5C1D">
        <w:rPr>
          <w:i/>
          <w:iCs/>
          <w:color w:val="000000"/>
          <w:lang w:val="en-US"/>
        </w:rPr>
        <w:t>format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Тест</w:t>
      </w:r>
      <w:r w:rsidRPr="00CD5C1D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образ</w:t>
      </w:r>
      <w:r w:rsidRPr="00CD5C1D">
        <w:rPr>
          <w:b/>
          <w:bCs/>
          <w:color w:val="008000"/>
          <w:lang w:val="en-US"/>
        </w:rPr>
        <w:t xml:space="preserve"> №%d = %s;%n"</w:t>
      </w:r>
      <w:r w:rsidRPr="00CD5C1D">
        <w:rPr>
          <w:color w:val="000000"/>
          <w:lang w:val="en-US"/>
        </w:rPr>
        <w:t>, i, Arrays.</w:t>
      </w:r>
      <w:r w:rsidRPr="00CD5C1D">
        <w:rPr>
          <w:i/>
          <w:iCs/>
          <w:color w:val="000000"/>
          <w:lang w:val="en-US"/>
        </w:rPr>
        <w:t>toString</w:t>
      </w:r>
      <w:r w:rsidRPr="00CD5C1D">
        <w:rPr>
          <w:color w:val="000000"/>
          <w:lang w:val="en-US"/>
        </w:rPr>
        <w:t>(answer)));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i/>
          <w:iCs/>
          <w:color w:val="808080"/>
          <w:lang w:val="en-US"/>
        </w:rPr>
        <w:t>//textAreaAnswer.setCaretPosition(textAreaAnswer.getDocument().getLength());</w:t>
      </w:r>
      <w:r w:rsidRPr="00CD5C1D">
        <w:rPr>
          <w:i/>
          <w:iCs/>
          <w:color w:val="808080"/>
          <w:lang w:val="en-US"/>
        </w:rPr>
        <w:br/>
        <w:t xml:space="preserve">                </w:t>
      </w:r>
      <w:r w:rsidRPr="00CD5C1D">
        <w:rPr>
          <w:color w:val="000000"/>
          <w:lang w:val="en-US"/>
        </w:rPr>
        <w:t>}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(IOException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 xml:space="preserve">, 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>, e.toString());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 xml:space="preserve">[] readVector(String path) </w:t>
      </w:r>
      <w:r w:rsidRPr="00CD5C1D">
        <w:rPr>
          <w:b/>
          <w:bCs/>
          <w:color w:val="000080"/>
          <w:lang w:val="en-US"/>
        </w:rPr>
        <w:t xml:space="preserve">throws </w:t>
      </w:r>
      <w:r w:rsidRPr="00CD5C1D">
        <w:rPr>
          <w:color w:val="000000"/>
          <w:lang w:val="en-US"/>
        </w:rPr>
        <w:t>IOException {</w:t>
      </w:r>
      <w:r w:rsidRPr="00CD5C1D">
        <w:rPr>
          <w:color w:val="000000"/>
          <w:lang w:val="en-US"/>
        </w:rPr>
        <w:br/>
        <w:t xml:space="preserve">        BufferedImage image = ImageIO.</w:t>
      </w:r>
      <w:r w:rsidRPr="00CD5C1D">
        <w:rPr>
          <w:i/>
          <w:iCs/>
          <w:color w:val="000000"/>
          <w:lang w:val="en-US"/>
        </w:rPr>
        <w:t>read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File(path));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grayImage = imageToGrayScale(image);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imageVector = imageToVector(grayImage);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imageVector;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 xml:space="preserve">Vector[] readTrainVectors(String rootDir) </w:t>
      </w:r>
      <w:r w:rsidRPr="00CD5C1D">
        <w:rPr>
          <w:b/>
          <w:bCs/>
          <w:color w:val="000080"/>
          <w:lang w:val="en-US"/>
        </w:rPr>
        <w:t xml:space="preserve">throws </w:t>
      </w:r>
      <w:r w:rsidRPr="00CD5C1D">
        <w:rPr>
          <w:color w:val="000000"/>
          <w:lang w:val="en-US"/>
        </w:rPr>
        <w:t>IOException {</w:t>
      </w:r>
      <w:r w:rsidRPr="00CD5C1D">
        <w:rPr>
          <w:color w:val="000000"/>
          <w:lang w:val="en-US"/>
        </w:rPr>
        <w:br/>
        <w:t xml:space="preserve">        List&lt;Vector&gt; trainVectorSet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ArrayList();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lastRenderedPageBreak/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color w:val="0000FF"/>
          <w:lang w:val="en-US"/>
        </w:rPr>
        <w:t>4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File[] files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 xml:space="preserve">File(rootDir + </w:t>
      </w:r>
      <w:r w:rsidRPr="00CD5C1D">
        <w:rPr>
          <w:b/>
          <w:bCs/>
          <w:color w:val="008000"/>
          <w:lang w:val="en-US"/>
        </w:rPr>
        <w:t xml:space="preserve">"//" </w:t>
      </w:r>
      <w:r w:rsidRPr="00CD5C1D">
        <w:rPr>
          <w:color w:val="000000"/>
          <w:lang w:val="en-US"/>
        </w:rPr>
        <w:t>+ i).listFiles();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(File file : files) {</w:t>
      </w:r>
      <w:r w:rsidRPr="00CD5C1D">
        <w:rPr>
          <w:color w:val="000000"/>
          <w:lang w:val="en-US"/>
        </w:rPr>
        <w:br/>
        <w:t xml:space="preserve">                BufferedImage image = ImageIO.</w:t>
      </w:r>
      <w:r w:rsidRPr="00CD5C1D">
        <w:rPr>
          <w:i/>
          <w:iCs/>
          <w:color w:val="000000"/>
          <w:lang w:val="en-US"/>
        </w:rPr>
        <w:t>read</w:t>
      </w:r>
      <w:r w:rsidRPr="00CD5C1D">
        <w:rPr>
          <w:color w:val="000000"/>
          <w:lang w:val="en-US"/>
        </w:rPr>
        <w:t>(file);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grayImage = imageToGrayScale(image);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imageVector = imageToVector(grayImage);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desireOutputs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color w:val="0000FF"/>
          <w:lang w:val="en-US"/>
        </w:rPr>
        <w:t>4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k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k &lt; desireOutputs.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k++) {</w:t>
      </w:r>
      <w:r w:rsidRPr="00CD5C1D">
        <w:rPr>
          <w:color w:val="000000"/>
          <w:lang w:val="en-US"/>
        </w:rPr>
        <w:br/>
        <w:t xml:space="preserve">                    desireOutputs[k] = i == k ? </w:t>
      </w:r>
      <w:r w:rsidRPr="00CD5C1D">
        <w:rPr>
          <w:color w:val="0000FF"/>
          <w:lang w:val="en-US"/>
        </w:rPr>
        <w:t xml:space="preserve">1 </w:t>
      </w:r>
      <w:r w:rsidRPr="00CD5C1D">
        <w:rPr>
          <w:color w:val="000000"/>
          <w:lang w:val="en-US"/>
        </w:rPr>
        <w:t xml:space="preserve">: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    trainVectorSet.add(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Vector(imageVector, desireOutputs));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i/>
          <w:iCs/>
          <w:color w:val="808080"/>
          <w:lang w:val="en-US"/>
        </w:rPr>
        <w:t>//imageLabel.setIcon(new ImageIcon(image));</w:t>
      </w:r>
      <w:r w:rsidRPr="00CD5C1D">
        <w:rPr>
          <w:i/>
          <w:iCs/>
          <w:color w:val="808080"/>
          <w:lang w:val="en-US"/>
        </w:rPr>
        <w:br/>
        <w:t xml:space="preserve">            </w:t>
      </w:r>
      <w:r w:rsidRPr="00CD5C1D">
        <w:rPr>
          <w:color w:val="000000"/>
          <w:lang w:val="en-US"/>
        </w:rPr>
        <w:t>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(Vector[])trainVectorSet.toArray(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Vector[trainVectorSet.size()]);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int</w:t>
      </w:r>
      <w:r w:rsidRPr="00CD5C1D">
        <w:rPr>
          <w:color w:val="000000"/>
          <w:lang w:val="en-US"/>
        </w:rPr>
        <w:t>[][] imageToGrayScale(BufferedImage image)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 xml:space="preserve">[][] resultImage = </w:t>
      </w:r>
      <w:r w:rsidRPr="00CD5C1D">
        <w:rPr>
          <w:b/>
          <w:bCs/>
          <w:color w:val="000080"/>
          <w:lang w:val="en-US"/>
        </w:rPr>
        <w:t>new int</w:t>
      </w:r>
      <w:r w:rsidRPr="00CD5C1D">
        <w:rPr>
          <w:color w:val="000000"/>
          <w:lang w:val="en-US"/>
        </w:rPr>
        <w:t>[image.getWidth()][image.getHeight()];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for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x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x &lt; image.getWidth(); x++)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y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y &lt; image.getHeight(); y++) {</w:t>
      </w:r>
      <w:r w:rsidRPr="00CD5C1D">
        <w:rPr>
          <w:color w:val="000000"/>
          <w:lang w:val="en-US"/>
        </w:rPr>
        <w:br/>
        <w:t xml:space="preserve">                Color c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Color(image.getRGB(x, y));</w:t>
      </w:r>
      <w:r w:rsidRPr="00CD5C1D">
        <w:rPr>
          <w:color w:val="000000"/>
          <w:lang w:val="en-US"/>
        </w:rPr>
        <w:br/>
        <w:t xml:space="preserve">                resultImage[x][y] = (c.getRed() + c.getGreen() + c.getBlue()) / </w:t>
      </w:r>
      <w:r w:rsidRPr="00CD5C1D">
        <w:rPr>
          <w:color w:val="0000FF"/>
          <w:lang w:val="en-US"/>
        </w:rPr>
        <w:t>3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resultImage;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BufferedImage grayScaleToImage(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grayImage)</w:t>
      </w:r>
      <w:r w:rsidRPr="00CD5C1D">
        <w:rPr>
          <w:color w:val="000000"/>
          <w:lang w:val="en-US"/>
        </w:rPr>
        <w:br/>
        <w:t xml:space="preserve">   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height = grayImage[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width = grayImage[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BufferedImage image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BufferedImage(width, height, BufferedImage.</w:t>
      </w:r>
      <w:r w:rsidRPr="00CD5C1D">
        <w:rPr>
          <w:b/>
          <w:bCs/>
          <w:i/>
          <w:iCs/>
          <w:color w:val="660E7A"/>
          <w:lang w:val="en-US"/>
        </w:rPr>
        <w:t>TYPE_INT_RGB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x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x &lt; width; x++)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y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y &lt; height; y++) {</w:t>
      </w:r>
      <w:r w:rsidRPr="00CD5C1D">
        <w:rPr>
          <w:color w:val="000000"/>
          <w:lang w:val="en-US"/>
        </w:rPr>
        <w:br/>
        <w:t xml:space="preserve">                Color c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 xml:space="preserve">Color(grayImage[x][y], grayImage[x][y], grayImage[x][y],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    image.setRGB(x, y, c.getRGB());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image;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imageToVector(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image)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resultVector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[image[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 xml:space="preserve">length </w:t>
      </w:r>
      <w:r w:rsidRPr="00CD5C1D">
        <w:rPr>
          <w:color w:val="000000"/>
          <w:lang w:val="en-US"/>
        </w:rPr>
        <w:t>* image[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for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x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x &lt; image.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x++)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y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y &lt; image.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y++) {</w:t>
      </w:r>
      <w:r w:rsidRPr="00CD5C1D">
        <w:rPr>
          <w:color w:val="000000"/>
          <w:lang w:val="en-US"/>
        </w:rPr>
        <w:br/>
        <w:t xml:space="preserve">                resultVector[i++] = image[x][y];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resultVector;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>}</w:t>
      </w:r>
    </w:p>
    <w:p w14:paraId="7C555FF4" w14:textId="77777777" w:rsidR="00896ED0" w:rsidRPr="00CD5C1D" w:rsidRDefault="00896ED0" w:rsidP="000F5677">
      <w:pPr>
        <w:rPr>
          <w:rFonts w:cs="Times New Roman"/>
          <w:szCs w:val="28"/>
          <w:lang w:val="en-US"/>
        </w:rPr>
      </w:pPr>
      <w:bookmarkStart w:id="7" w:name="_GoBack"/>
      <w:bookmarkEnd w:id="7"/>
    </w:p>
    <w:sectPr w:rsidR="00896ED0" w:rsidRPr="00CD5C1D" w:rsidSect="00F55983">
      <w:headerReference w:type="default" r:id="rId20"/>
      <w:footerReference w:type="default" r:id="rId21"/>
      <w:pgSz w:w="11906" w:h="16838" w:code="9"/>
      <w:pgMar w:top="851" w:right="851" w:bottom="1134" w:left="1134" w:header="709" w:footer="10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55FF7" w14:textId="77777777" w:rsidR="00641C8E" w:rsidRDefault="00641C8E" w:rsidP="00893CBF">
      <w:pPr>
        <w:spacing w:line="240" w:lineRule="auto"/>
      </w:pPr>
      <w:r>
        <w:separator/>
      </w:r>
    </w:p>
  </w:endnote>
  <w:endnote w:type="continuationSeparator" w:id="0">
    <w:p w14:paraId="7C555FF8" w14:textId="77777777" w:rsidR="00641C8E" w:rsidRDefault="00641C8E" w:rsidP="0089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5FF9" w14:textId="77777777" w:rsidR="0073224F" w:rsidRPr="0073224F" w:rsidRDefault="0073224F" w:rsidP="0073224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84169"/>
      <w:docPartObj>
        <w:docPartGallery w:val="Page Numbers (Bottom of Page)"/>
        <w:docPartUnique/>
      </w:docPartObj>
    </w:sdtPr>
    <w:sdtEndPr/>
    <w:sdtContent>
      <w:p w14:paraId="7C555FFB" w14:textId="1C4AE0AB" w:rsidR="0073224F" w:rsidRDefault="007322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983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55FF5" w14:textId="77777777" w:rsidR="00641C8E" w:rsidRDefault="00641C8E" w:rsidP="00893CBF">
      <w:pPr>
        <w:spacing w:line="240" w:lineRule="auto"/>
      </w:pPr>
      <w:r>
        <w:separator/>
      </w:r>
    </w:p>
  </w:footnote>
  <w:footnote w:type="continuationSeparator" w:id="0">
    <w:p w14:paraId="7C555FF6" w14:textId="77777777" w:rsidR="00641C8E" w:rsidRDefault="00641C8E" w:rsidP="0089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5FFA" w14:textId="77777777" w:rsidR="0073224F" w:rsidRDefault="00732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199E"/>
    <w:multiLevelType w:val="hybridMultilevel"/>
    <w:tmpl w:val="D83E51A8"/>
    <w:lvl w:ilvl="0" w:tplc="447CA3C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A53B42"/>
    <w:multiLevelType w:val="hybridMultilevel"/>
    <w:tmpl w:val="B0460162"/>
    <w:lvl w:ilvl="0" w:tplc="CD3642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0C6A11"/>
    <w:multiLevelType w:val="hybridMultilevel"/>
    <w:tmpl w:val="2E4C5DCE"/>
    <w:lvl w:ilvl="0" w:tplc="6E10D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102D5E"/>
    <w:multiLevelType w:val="hybridMultilevel"/>
    <w:tmpl w:val="F5FA16B0"/>
    <w:lvl w:ilvl="0" w:tplc="4F388CFA">
      <w:start w:val="1"/>
      <w:numFmt w:val="decimal"/>
      <w:suff w:val="nothing"/>
      <w:lvlText w:val="(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01F8"/>
    <w:multiLevelType w:val="hybridMultilevel"/>
    <w:tmpl w:val="8E20EA20"/>
    <w:lvl w:ilvl="0" w:tplc="447CA3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F97F7D"/>
    <w:multiLevelType w:val="hybridMultilevel"/>
    <w:tmpl w:val="B8866D52"/>
    <w:lvl w:ilvl="0" w:tplc="2AC06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7E08EF"/>
    <w:multiLevelType w:val="hybridMultilevel"/>
    <w:tmpl w:val="24729212"/>
    <w:lvl w:ilvl="0" w:tplc="AD82E9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A147FA"/>
    <w:multiLevelType w:val="hybridMultilevel"/>
    <w:tmpl w:val="191E1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CD21A4"/>
    <w:multiLevelType w:val="hybridMultilevel"/>
    <w:tmpl w:val="23AA9586"/>
    <w:lvl w:ilvl="0" w:tplc="E188B2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97093"/>
    <w:multiLevelType w:val="hybridMultilevel"/>
    <w:tmpl w:val="FA868824"/>
    <w:lvl w:ilvl="0" w:tplc="A384A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9E"/>
    <w:rsid w:val="00050BC7"/>
    <w:rsid w:val="00073DB6"/>
    <w:rsid w:val="000F5677"/>
    <w:rsid w:val="00150F0F"/>
    <w:rsid w:val="0015518C"/>
    <w:rsid w:val="001A5F03"/>
    <w:rsid w:val="00256F5C"/>
    <w:rsid w:val="002655A2"/>
    <w:rsid w:val="002D40A7"/>
    <w:rsid w:val="002F73B2"/>
    <w:rsid w:val="00327CD0"/>
    <w:rsid w:val="003709D9"/>
    <w:rsid w:val="00390508"/>
    <w:rsid w:val="00413F93"/>
    <w:rsid w:val="004312E6"/>
    <w:rsid w:val="004A0741"/>
    <w:rsid w:val="004C7312"/>
    <w:rsid w:val="005C5BA7"/>
    <w:rsid w:val="00613AF4"/>
    <w:rsid w:val="00623F8B"/>
    <w:rsid w:val="0062764F"/>
    <w:rsid w:val="00641C8E"/>
    <w:rsid w:val="006B59C3"/>
    <w:rsid w:val="0073224F"/>
    <w:rsid w:val="00790642"/>
    <w:rsid w:val="007D6E00"/>
    <w:rsid w:val="00827E22"/>
    <w:rsid w:val="00890FD0"/>
    <w:rsid w:val="00892157"/>
    <w:rsid w:val="00893CBF"/>
    <w:rsid w:val="00894749"/>
    <w:rsid w:val="00896ED0"/>
    <w:rsid w:val="008E649A"/>
    <w:rsid w:val="00977342"/>
    <w:rsid w:val="00983076"/>
    <w:rsid w:val="00A26124"/>
    <w:rsid w:val="00A62983"/>
    <w:rsid w:val="00AB7856"/>
    <w:rsid w:val="00AC5262"/>
    <w:rsid w:val="00B23317"/>
    <w:rsid w:val="00B3159E"/>
    <w:rsid w:val="00B55564"/>
    <w:rsid w:val="00B6138C"/>
    <w:rsid w:val="00B722FF"/>
    <w:rsid w:val="00B83D3E"/>
    <w:rsid w:val="00BA44C3"/>
    <w:rsid w:val="00BF37FF"/>
    <w:rsid w:val="00BF76ED"/>
    <w:rsid w:val="00C076F5"/>
    <w:rsid w:val="00CD5C1D"/>
    <w:rsid w:val="00CE3766"/>
    <w:rsid w:val="00CF47C7"/>
    <w:rsid w:val="00DF08D4"/>
    <w:rsid w:val="00E166AD"/>
    <w:rsid w:val="00E53D2E"/>
    <w:rsid w:val="00EB6DED"/>
    <w:rsid w:val="00F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555F93"/>
  <w15:docId w15:val="{DFDB4800-A94A-4472-AEAC-2BAC6731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6ED"/>
    <w:pPr>
      <w:ind w:left="720"/>
      <w:contextualSpacing/>
    </w:pPr>
  </w:style>
  <w:style w:type="table" w:styleId="TableGrid">
    <w:name w:val="Table Grid"/>
    <w:basedOn w:val="TableNormal"/>
    <w:uiPriority w:val="59"/>
    <w:rsid w:val="0089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BF"/>
  </w:style>
  <w:style w:type="paragraph" w:styleId="Footer">
    <w:name w:val="footer"/>
    <w:basedOn w:val="Normal"/>
    <w:link w:val="Foot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F6590-A4A4-47B2-8704-782287B3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3187</Words>
  <Characters>18169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JATO Dynamics Ltd</Company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 Klimov</dc:creator>
  <cp:lastModifiedBy>Simon Klimov</cp:lastModifiedBy>
  <cp:revision>14</cp:revision>
  <cp:lastPrinted>2016-10-21T21:59:00Z</cp:lastPrinted>
  <dcterms:created xsi:type="dcterms:W3CDTF">2016-10-21T17:12:00Z</dcterms:created>
  <dcterms:modified xsi:type="dcterms:W3CDTF">2016-10-21T22:06:00Z</dcterms:modified>
</cp:coreProperties>
</file>