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35310">
      <w:pPr>
        <w:rPr>
          <w:rFonts w:hint="eastAsia"/>
          <w:lang w:val="en-US" w:eastAsia="zh-CN"/>
        </w:rPr>
      </w:pPr>
    </w:p>
    <w:p w14:paraId="1EF56464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92075</wp:posOffset>
                </wp:positionV>
                <wp:extent cx="0" cy="406400"/>
                <wp:effectExtent l="6350" t="0" r="8890" b="50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4880" y="1191895"/>
                          <a:ext cx="0" cy="406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9pt;margin-top:7.25pt;height:32pt;width:0pt;z-index:251659264;mso-width-relative:page;mso-height-relative:page;" filled="f" stroked="t" coordsize="21600,21600" o:gfxdata="UEsDBAoAAAAAAIdO4kAAAAAAAAAAAAAAAAAEAAAAZHJzL1BLAwQUAAAACACHTuJAf17Ma9gAAAAJ&#10;AQAADwAAAGRycy9kb3ducmV2LnhtbE2PQU/DMAyF70j8h8hI3Fg6trKqNJ0QaOKw08YEHLPGtNUa&#10;p0qyrvDr53GBm5/99Py9YjnaTgzoQ+tIwXSSgECqnGmpVrB7W91lIELUZHTnCBV8Y4BleX1V6Ny4&#10;E21w2MZacAiFXCtoYuxzKUPVoNVh4nokvn05b3Vk6WtpvD5xuO3kfZI8SKtb4g+N7vG5weqwPVoF&#10;70+Lw2x8fZmv4mb36d0wW+PPh1K3N9PkEUTEMf6Z4YLP6FAy094dyQTRsc5SRo88zFMQF8PvYq9g&#10;kaUgy0L+b1CeAVBLAwQUAAAACACHTuJAqyaCJ+8BAAC9AwAADgAAAGRycy9lMm9Eb2MueG1srVNL&#10;bhQxEN0jcQfLe6Y/GkKnNT1ZZBQ2CEYCDuBx292W/JPLmZ65BBdAYgcrluy5DckxKLuHJIRNFvTC&#10;XXZVvar3XF5dHIwmexFAOdvRalFSIix3vbJDRz9+uHrRUAKR2Z5pZ0VHjwLoxfr5s9XkW1G70ele&#10;BIIgFtrJd3SM0bdFAXwUhsHCeWHRKV0wLOI2DEUf2IToRhd1WZ4Vkwu9D44LADzdzE56QgxPAXRS&#10;Ki42jl8bYeOMGoRmESnBqDzQde5WSsHjOylBRKI7ikxjXrEI2ru0FusVa4fA/Kj4qQX2lBYecTJM&#10;WSx6B7VhkZHroP6BMooHB07GBXemmIlkRZBFVT7S5v3IvMhcUGrwd6LD/4Plb/fbQFTf0ZoSywxe&#10;+M3nH78+fb39+QXXm+/fSJ1Emjy0GHtpt+G0A78NifFBBpP+yIUcEKaulk2D8h5xuKrzqjl/OYss&#10;DpFwDEAXR9+yPFuWWf/iHsMHiK+FMyQZHdXKJvqsZfs3ELEuhv4JScfWXSmt8xVqSyYsWL9CTMIZ&#10;zqXEeUDTeOQGdqCE6QEHnseQIcFp1af0BARh2F3qQPYsjUn+UtNY7q+wVHvDYJzjsmvmZlTEN6GV&#10;6WjzMFtbBEnSzWIla+f6Y9Ywn+Ot5jKnCUxj83Cfs+9f3f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17Ma9gAAAAJAQAADwAAAAAAAAABACAAAAAiAAAAZHJzL2Rvd25yZXYueG1sUEsBAhQAFAAA&#10;AAgAh07iQKsmgifvAQAAvQMAAA4AAAAAAAAAAQAgAAAAJwEAAGRycy9lMm9Eb2MueG1sUEsFBgAA&#10;AAAGAAYAWQEAAIg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92075</wp:posOffset>
                </wp:positionV>
                <wp:extent cx="6350" cy="4152900"/>
                <wp:effectExtent l="6350" t="0" r="17780" b="76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98930" y="1204595"/>
                          <a:ext cx="6350" cy="415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.4pt;margin-top:7.25pt;height:327pt;width:0.5pt;z-index:251663360;mso-width-relative:page;mso-height-relative:page;" filled="f" stroked="t" coordsize="21600,21600" o:gfxdata="UEsDBAoAAAAAAIdO4kAAAAAAAAAAAAAAAAAEAAAAZHJzL1BLAwQUAAAACACHTuJAz0b+CtYAAAAI&#10;AQAADwAAAGRycy9kb3ducmV2LnhtbE2PQU+DQBCF7yb+h82YeLMLtlCCLD2QeDPRVuN5YadAy84S&#10;dmnpv3c86fHNm7z3vWK32EFccPK9IwXxKgKB1DjTU6vg6/P1KQPhgyajB0eo4IYeduX9XaFz4660&#10;x8shtIJDyOdaQRfCmEvpmw6t9is3IrF3dJPVgeXUSjPpK4fbQT5HUSqt7okbOj1i1WFzPsxWQS+r&#10;uP6equPHDbN1WL/vT2/zotTjQxy9gAi4hL9n+MVndCiZqXYzGS8GBdsNkwe+bxIQ7G8T1rWCNM0S&#10;kGUh/w8ofwBQSwMEFAAAAAgAh07iQJHqBTf7AQAAywMAAA4AAABkcnMvZTJvRG9jLnhtbK1TvW7b&#10;MBDeC/QdCO61ZCeKbcFyhhjpUrQG+rPTFCkR4B94jGW/RF+gQLd26tg9b9P0MXqk3DRNlwzVQNzx&#10;jt/d991pdXkwmuxFAOVsQ6eTkhJhuWuV7Rr6/t31iwUlEJltmXZWNPQogF6unz9bDb4WM9c73YpA&#10;EMRCPfiG9jH6uiiA98IwmDgvLAalC4ZFdENXtIENiG50MSvLi2JwofXBcQGAt5sxSE+I4SmATkrF&#10;xcbxGyNsHFGD0CwiJeiVB7rO3UopeHwjJYhIdEORacwnFkF7l85ivWJ1F5jvFT+1wJ7SwiNOhimL&#10;Re+hNiwychPUP1BG8eDAyTjhzhQjkawIspiWj7R52zMvMheUGvy96PD/YPnr/TYQ1TZ0TollBgd+&#10;9+n7j49fft5+xvPu21cyTyINHmrMvbLbcPLAb0NifJDBEKmV/4DblDVAVuSATrVcLM9Q6CPas/K8&#10;Wlaj3OIQCceEi7MKoxzD59NqtizzNIoRMSH7APGlcIYko6Fa2SQGq9n+FUTsAlN/p6Rr666V1nmg&#10;2pIhFZ0jJuEMt1TidqBpPDIF21HCdIfrz2PIkOC0atPzBASh213pQPYsLU3+UuNY7q+0VHvDoB/z&#10;cmjkZ1TEP0Qr09DFw9faIkgScpQuWTvXHrOi+R5nnMuc9jEt0UM/v/7zD65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9G/grWAAAACAEAAA8AAAAAAAAAAQAgAAAAIgAAAGRycy9kb3ducmV2Lnht&#10;bFBLAQIUABQAAAAIAIdO4kCR6gU3+wEAAMsDAAAOAAAAAAAAAAEAIAAAACUBAABkcnMvZTJvRG9j&#10;LnhtbFBLBQYAAAAABgAGAFkBAACS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PE文件 — </w:t>
      </w:r>
      <w:r>
        <w:rPr>
          <w:rStyle w:val="11"/>
          <w:rFonts w:hint="eastAsia"/>
          <w:lang w:val="en-US" w:eastAsia="zh-CN"/>
        </w:rPr>
        <w:fldChar w:fldCharType="begin"/>
      </w:r>
      <w:r>
        <w:rPr>
          <w:rStyle w:val="11"/>
          <w:rFonts w:hint="eastAsia"/>
          <w:lang w:val="en-US" w:eastAsia="zh-CN"/>
        </w:rPr>
        <w:instrText xml:space="preserve"> HYPERLINK \l "DOS头" </w:instrText>
      </w:r>
      <w:r>
        <w:rPr>
          <w:rStyle w:val="11"/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DOS头</w:t>
      </w:r>
      <w:r>
        <w:rPr>
          <w:rStyle w:val="11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— e_magic，DOS签名，必须为MZ</w:t>
      </w:r>
    </w:p>
    <w:p w14:paraId="79C82E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PE头             — e_lfanew，NT头偏移</w:t>
      </w:r>
    </w:p>
    <w:p w14:paraId="7650A1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— ……</w:t>
      </w:r>
    </w:p>
    <w:p w14:paraId="1DF9E6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— </w:t>
      </w:r>
      <w:r>
        <w:rPr>
          <w:rStyle w:val="11"/>
          <w:rFonts w:hint="eastAsia"/>
          <w:lang w:val="en-US" w:eastAsia="zh-CN"/>
        </w:rPr>
        <w:fldChar w:fldCharType="begin"/>
      </w:r>
      <w:r>
        <w:rPr>
          <w:rStyle w:val="11"/>
          <w:rFonts w:hint="eastAsia"/>
          <w:lang w:val="en-US" w:eastAsia="zh-CN"/>
        </w:rPr>
        <w:instrText xml:space="preserve"> HYPERLINK \l "DOS存根" </w:instrText>
      </w:r>
      <w:r>
        <w:rPr>
          <w:rStyle w:val="11"/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DOS存根</w:t>
      </w:r>
      <w:r>
        <w:rPr>
          <w:rStyle w:val="11"/>
          <w:rFonts w:hint="eastAsia"/>
          <w:lang w:val="en-US" w:eastAsia="zh-CN"/>
        </w:rPr>
        <w:fldChar w:fldCharType="end"/>
      </w:r>
    </w:p>
    <w:p w14:paraId="67F36BD0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93345</wp:posOffset>
                </wp:positionV>
                <wp:extent cx="0" cy="1384300"/>
                <wp:effectExtent l="6350" t="0" r="8890" b="25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5830" y="1998345"/>
                          <a:ext cx="0" cy="138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9pt;margin-top:7.35pt;height:109pt;width:0pt;z-index:251662336;mso-width-relative:page;mso-height-relative:page;" filled="f" stroked="t" coordsize="21600,21600" o:gfxdata="UEsDBAoAAAAAAIdO4kAAAAAAAAAAAAAAAAAEAAAAZHJzL1BLAwQUAAAACACHTuJABxV5XNgAAAAK&#10;AQAADwAAAGRycy9kb3ducmV2LnhtbE2PQU/DMAyF70j8h8hI3Fi6dqyoNJ0QaOLAaWMCjllj2mqN&#10;UyVZV/j1eFzg5mc/PX+vXE22FyP60DlSMJ8lIJBqZzpqFOxe1zd3IELUZHTvCBV8YYBVdXlR6sK4&#10;E21w3MZGcAiFQitoYxwKKUPdotVh5gYkvn06b3Vk6RtpvD5xuO1lmiRLaXVH/KHVAz62WB+2R6vg&#10;7SE/ZNPz02IdN7sP78bsBb/flbq+mif3ICJO8c8MZ3xGh4qZ9u5IJoie9fKW0SMPixzE2fC72CtI&#10;szQHWZXyf4XqB1BLAwQUAAAACACHTuJAVTrq7/ABAAC+AwAADgAAAGRycy9lMm9Eb2MueG1srVNL&#10;jhMxEN0jcQfLe9L5TCBppTOLiYYNgkjAASpud7cl/+TypJNLcAEkdrBiyZ7bzHAMyu7Ml80s6IW7&#10;7Kp65feqvDo/GM32MqBytuKT0ZgzaYWrlW0r/vnT5asFZxjB1qCdlRU/SuTn65cvVr0v5dR1Ttcy&#10;MAKxWPa+4l2MviwKFJ00gCPnpSVn44KBSNvQFnWAntCNLqbj8euid6H2wQmJSKebwclPiOE5gK5p&#10;lJAbJ66MtHFADVJDJErYKY98nW/bNFLED02DMjJdcWIa80pFyN6ltVivoGwD+E6J0xXgOVd4wsmA&#10;slT0DmoDEdhVUP9AGSWCQ9fEkXCmGIhkRYjFZPxEm48deJm5kNTo70TH/wcr3u+3gam64nPOLBhq&#10;+M3XX9dfvv/5/Y3Wm58/2DyJ1HssKfbCbsNph34bEuNDE0z6Exd2qPh0spwvZiTvkYZruVzMznI+&#10;lPIQmaAAconkmy3OZuPcgOIexAeMb6UzLBkV18om/lDC/h1GKkyhtyHp2LpLpXXuobasJ9TpG8Jk&#10;AmgwGxoIMo0ncmhbzkC3NPEihgyJTqs6pScgDO3uQge2hzQn+UusqdyjsFR7A9gNcdk1TJBRkR6F&#10;Vqbii4fZ2hJI0m5QK1k7Vx+ziPmc2prLnEYwzc3Dfc6+f3br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cVeVzYAAAACgEAAA8AAAAAAAAAAQAgAAAAIgAAAGRycy9kb3ducmV2LnhtbFBLAQIUABQA&#10;AAAIAIdO4kBVOurv8AEAAL4DAAAOAAAAAAAAAAEAIAAAACcBAABkcnMvZTJvRG9jLnhtbFBLBQYA&#10;AAAABgAGAFkBAACJ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— NT头 — </w:t>
      </w:r>
      <w:r>
        <w:rPr>
          <w:rStyle w:val="11"/>
          <w:rFonts w:hint="eastAsia"/>
          <w:lang w:val="en-US" w:eastAsia="zh-CN"/>
        </w:rPr>
        <w:fldChar w:fldCharType="begin"/>
      </w:r>
      <w:r>
        <w:rPr>
          <w:rStyle w:val="11"/>
          <w:rFonts w:hint="eastAsia"/>
          <w:lang w:val="en-US" w:eastAsia="zh-CN"/>
        </w:rPr>
        <w:instrText xml:space="preserve"> HYPERLINK \l "NT头：签名结构体（Signature）" </w:instrText>
      </w:r>
      <w:r>
        <w:rPr>
          <w:rStyle w:val="11"/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签名结构体</w:t>
      </w:r>
      <w:r>
        <w:rPr>
          <w:rStyle w:val="11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，PE文件格式核心标识“PE\0\0”</w:t>
      </w:r>
    </w:p>
    <w:p w14:paraId="5BF3F42E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98425</wp:posOffset>
                </wp:positionV>
                <wp:extent cx="6350" cy="990600"/>
                <wp:effectExtent l="6350" t="0" r="1778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8930" y="2201545"/>
                          <a:ext cx="6350" cy="990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9pt;margin-top:7.75pt;height:78pt;width:0.5pt;z-index:251660288;mso-width-relative:page;mso-height-relative:page;" filled="f" stroked="t" coordsize="21600,21600" o:gfxdata="UEsDBAoAAAAAAIdO4kAAAAAAAAAAAAAAAAAEAAAAZHJzL1BLAwQUAAAACACHTuJAkKcuLdgAAAAK&#10;AQAADwAAAGRycy9kb3ducmV2LnhtbE2PwU7DMBBE70j8g7VI3KiTlBAU4lQIVHHg1FIBRzdekqjx&#10;OrLdNPD1LKdy3JnR7JtqNdtBTOhD70hBukhAIDXO9NQq2L2tb+5BhKjJ6MERKvjGAKv68qLSpXEn&#10;2uC0ja3gEgqlVtDFOJZShqZDq8PCjUjsfTlvdeTTt9J4feJyO8gsSe6k1T3xh06P+NRhc9gerYL3&#10;x+KwnF+eb9dxs/v0blq+4s+HUtdXafIAIuIcz2H4w2d0qJlp745kghgUZEXK6JGNPAfBgazIWNiz&#10;UKQ5yLqS/yfUv1BLAwQUAAAACACHTuJA7Ql8AfMBAADAAwAADgAAAGRycy9lMm9Eb2MueG1srVPN&#10;bhMxEL4j8Q6W72S3CQnJKpseGpULgkrAA0y83l1L/pPHzSYvwQsgcYMTR+68TctjMPaGtpRLD+zB&#10;O/aMv5nvm/H6/GA028uAytman01KzqQVrlG2q/nHD5cvlpxhBNuAdlbW/CiRn2+eP1sPvpJT1zvd&#10;yMAIxGI1+Jr3MfqqKFD00gBOnJeWnK0LBiJtQ1c0AQZCN7qYluWiGFxofHBCItLpdnTyE2J4CqBr&#10;WyXk1olrI20cUYPUEIkS9soj3+Rq21aK+K5tUUama05MY14pCdm7tBabNVRdAN8rcSoBnlLCI04G&#10;lKWkd1BbiMCug/oHyigRHLo2ToQzxUgkK0IszspH2rzvwcvMhaRGfyc6/j9Y8XZ/FZhqaj7jzIKh&#10;ht9+/nHz6euvn19ovf3+jc2SSIPHimIv7FU47dBfhcT40AaT/sSFHWo+XS6WqxnJeySbOM1fzkeR&#10;5SEyQQGL2Zy8gtyrVbkocwuKexgfML6WzrBk1FwrmxSACvZvMFJqCv0Tko6tu1Ra5y5qywYa6Okr&#10;wmQCaDRbGgkyjSd6aDvOQHc08yKGDIlOqyZdT0AYut2FDmwPaVLyl+qmdH+FpdxbwH6My66RnlGR&#10;noVWpubLh7e1JZCk3qhXsnauOWYZ8zk1Nqc5DWGanIf7fPv+4W1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CnLi3YAAAACgEAAA8AAAAAAAAAAQAgAAAAIgAAAGRycy9kb3ducmV2LnhtbFBLAQIU&#10;ABQAAAAIAIdO4kDtCXwB8wEAAMADAAAOAAAAAAAAAAEAIAAAACcBAABkcnMvZTJvRG9jLnhtbFBL&#10;BQYAAAAABgAGAFkBAACM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—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"NT头：文件头（FileHeader）"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文件头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— Machine编码</w:t>
      </w:r>
    </w:p>
    <w:p w14:paraId="7C8105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NumberOfSections，文件节区数量</w:t>
      </w:r>
    </w:p>
    <w:p w14:paraId="533018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SizeOfOptionalHeader，特定架构下的可选头长度</w:t>
      </w:r>
    </w:p>
    <w:p w14:paraId="6B4A07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Characteristics，标识文件属性</w:t>
      </w:r>
    </w:p>
    <w:p w14:paraId="59904F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TimeDateStamp，纪录编译创建时间</w:t>
      </w:r>
    </w:p>
    <w:p w14:paraId="51920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……</w:t>
      </w:r>
    </w:p>
    <w:p w14:paraId="5B0E89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—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"NT头：可选头（OptionalHeader）"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可选头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— magic</w:t>
      </w:r>
    </w:p>
    <w:p w14:paraId="6B6D81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AdressOfEntryPoint，指出程序最先执行的代码起始地址</w:t>
      </w:r>
    </w:p>
    <w:p w14:paraId="13696566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-308610</wp:posOffset>
                </wp:positionV>
                <wp:extent cx="0" cy="1778000"/>
                <wp:effectExtent l="6350" t="0" r="8890" b="50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8930" y="3388995"/>
                          <a:ext cx="0" cy="177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6.4pt;margin-top:-24.3pt;height:140pt;width:0pt;z-index:251661312;mso-width-relative:page;mso-height-relative:page;" filled="f" stroked="t" coordsize="21600,21600" o:gfxdata="UEsDBAoAAAAAAIdO4kAAAAAAAAAAAAAAAAAEAAAAZHJzL1BLAwQUAAAACACHTuJALH9m5doAAAAL&#10;AQAADwAAAGRycy9kb3ducmV2LnhtbE2PzU7DMBCE70i8g7VI3FrnT22VxqkQqOLAqaWCHt14SaLG&#10;6yh208DTs4gD3HZnRzPfFpvJdmLEwbeOFMTzCARS5UxLtYLD63a2AuGDJqM7R6jgEz1sytubQufG&#10;XWmH4z7UgkPI51pBE0KfS+mrBq32c9cj8e3DDVYHXodamkFfOdx2MomihbS6JW5odI+PDVbn/cUq&#10;eHtYntPp+Snbht3hOLgxfcGvd6Xu7+JoDSLgFP7M8IPP6FAy08ldyHjRKUiWCaMHBbNstQDBjl/l&#10;xEMaZyDLQv7/ofwGUEsDBBQAAAAIAIdO4kD8cRfE8wEAAL4DAAAOAAAAZHJzL2Uyb0RvYy54bWyt&#10;U82O0zAQviPxDpbvNGm7bNOo6R62Wi4IKgEP4Dp2Ysl/8nib9iV4ASRucOLInbfZ5TEYO6ULy2UP&#10;5OCMPeNv5vtmvLo6GE32IoBytqHTSUmJsNy1ynYN/fD+5kVFCURmW6adFQ09CqBX6+fPVoOvxcz1&#10;TrciEASxUA++oX2Mvi4K4L0wDCbOC4tO6YJhEbehK9rABkQ3upiV5WUxuND64LgAwNPN6KQnxPAU&#10;QCel4mLj+K0RNo6oQWgWkRL0ygNd52qlFDy+lRJEJLqhyDTmFZOgvUtrsV6xugvM94qfSmBPKeER&#10;J8OUxaRnqA2LjNwG9Q+UUTw4cDJOuDPFSCQrgiym5SNt3vXMi8wFpQZ/Fh3+Hyx/s98GotqGXlBi&#10;mcGG33/6fvfxy88fn3G9//aVXCSRBg81xl7bbTjtwG9DYnyQwaQ/ciGHhs6qy2o5R3mPDZ3Pq2q5&#10;fDmKLA6RcAxAF0ffdLGoyjI3oHgA8QHiK+EMSUZDtbKJP6vZ/jVETIyhv0PSsXU3SuvcQ23JgKiz&#10;BWISznAwJQ4EmsYjObAdJUx3OPE8hgwJTqs2XU9AELrdtQ5kz9Kc5C9Vjen+Cku5Nwz6MS67RnJG&#10;RXwUWpmGJlZnXtoiSNJuVCtZO9ces4j5HNua05xGMM3Nn/t8++HZrX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H9m5doAAAALAQAADwAAAAAAAAABACAAAAAiAAAAZHJzL2Rvd25yZXYueG1sUEsB&#10;AhQAFAAAAAgAh07iQPxxF8TzAQAAvgMAAA4AAAAAAAAAAQAgAAAAKQEAAGRycy9lMm9Eb2MueG1s&#10;UEsFBgAAAAAGAAYAWQEAAI4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— ImageBase，指出文件优先装载地址</w:t>
      </w:r>
    </w:p>
    <w:p w14:paraId="390250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SectionAlignment，节区内存中的最小单位</w:t>
      </w:r>
    </w:p>
    <w:p w14:paraId="6D9573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FileAlignment，节区在磁盘中的最小单位</w:t>
      </w:r>
    </w:p>
    <w:p w14:paraId="555595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SizeOfImage，指定PEImage在虚拟内存中所占的空间大小</w:t>
      </w:r>
    </w:p>
    <w:p w14:paraId="2B7706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SubSystem，区分系统驱动文件和普通可执行文件</w:t>
      </w:r>
    </w:p>
    <w:p w14:paraId="428CB33E">
      <w:pPr>
        <w:ind w:left="5250" w:hanging="5250" w:hangingChars="2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NumberOfRvaAndSize，指定DataDirectory数组个数</w:t>
      </w:r>
    </w:p>
    <w:p w14:paraId="1EBBE2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DataDirectory数组</w:t>
      </w:r>
    </w:p>
    <w:p w14:paraId="08952A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……</w:t>
      </w:r>
    </w:p>
    <w:p w14:paraId="41BF8D52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97155</wp:posOffset>
                </wp:positionV>
                <wp:extent cx="6350" cy="990600"/>
                <wp:effectExtent l="6350" t="0" r="1778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5680" y="5370195"/>
                          <a:ext cx="6350" cy="990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4pt;margin-top:7.65pt;height:78pt;width:0.5pt;z-index:251664384;mso-width-relative:page;mso-height-relative:page;" filled="f" stroked="t" coordsize="21600,21600" o:gfxdata="UEsDBAoAAAAAAIdO4kAAAAAAAAAAAAAAAAAEAAAAZHJzL1BLAwQUAAAACACHTuJAGaGuwdcAAAAK&#10;AQAADwAAAGRycy9kb3ducmV2LnhtbE2PQU/DMAyF70j8h8hI3FhaCisqTScEmjhw2piAY9aYtlrj&#10;VEnWFX497mnc3rOfnj+Xq8n2YkQfOkcK0kUCAql2pqNGwe59ffMAIkRNRveOUMEPBlhVlxelLow7&#10;0QbHbWwEl1AotII2xqGQMtQtWh0WbkDi3bfzVke2vpHG6xOX217eJslSWt0RX2j1gM8t1oft0Sr4&#10;eMoP2fT6creOm92Xd2P2hr+fSl1fpckjiIhTPIdhxmd0qJhp745kgujZ50tGjyzuMxBzIM95sJ9F&#10;moGsSvn/heoPUEsDBBQAAAAIAIdO4kCFDdAo9AEAAMADAAAOAAAAZHJzL2Uyb0RvYy54bWytU71u&#10;2zAQ3gv0HQjutWQFdmzBcoYY6VK0Bto+AE2REgH+gcdY9kv0BQp0a6eO3fs2TR6jR8pN0mTJEA3U&#10;kXf87r7vjquLg9FkLwIoZxs6nZSUCMtdq2zX0M+frt4sKIHIbMu0s6KhRwH0Yv361Wrwtahc73Qr&#10;AkEQC/XgG9rH6OuiAN4Lw2DivLDolC4YFnEbuqINbEB0o4uqLOfF4ELrg+MCAE83o5OeEMNzAJ2U&#10;iouN49dG2DiiBqFZRErQKw90nauVUvD4QUoQkeiGItOYV0yC9i6txXrF6i4w3yt+KoE9p4RHnAxT&#10;FpPeQW1YZOQ6qCdQRvHgwMk44c4UI5GsCLKYlo+0+dgzLzIXlBr8nejwcrD8/X4biGobim23zGDD&#10;b77++vPl++3vb7je/PxBFkmkwUONsZd2G0478NuQGB9kMOmPXMihoVU1n80XKO+xobOz83K6nI0i&#10;i0MkHAPmZzP0cnQvl+W8zC0o7mF8gPhWOEOS0VCtbFKA1Wz/DiKmxtB/IenYuiulde6itmTAga7O&#10;EZNwhqMpcSTQNB7pge0oYbrDmecxZEhwWrXpegKC0O0udSB7liYlf6luTPdfWMq9YdCPcdk10jMq&#10;4rPQyqCSD29riyBJvVGvZO1ce8wy5nNsbE5zGsI0OQ/3+fb9w1v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mhrsHXAAAACgEAAA8AAAAAAAAAAQAgAAAAIgAAAGRycy9kb3ducmV2LnhtbFBLAQIU&#10;ABQAAAAIAIdO4kCFDdAo9AEAAMADAAAOAAAAAAAAAAEAIAAAACYBAABkcnMvZTJvRG9jLnhtbFBL&#10;BQYAAAAABgAGAFkBAACM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—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"节区头"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节区头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— VirtualSize，内存中节区大小</w:t>
      </w:r>
    </w:p>
    <w:p w14:paraId="4FC956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— VirtualAddress，内存节区起始地址，由可选头SectionAlignment确定</w:t>
      </w:r>
    </w:p>
    <w:p w14:paraId="73EDAC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— SizeOfRawData，磁盘中节区所占大小</w:t>
      </w:r>
    </w:p>
    <w:p w14:paraId="4C0732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— PointerToRawData，磁盘节区起始地址，由FileAlignment确定</w:t>
      </w:r>
    </w:p>
    <w:p w14:paraId="3F8B05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— Characteristics，节区属性</w:t>
      </w:r>
    </w:p>
    <w:p w14:paraId="7D28A2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— ……</w:t>
      </w:r>
    </w:p>
    <w:p w14:paraId="3F43E623"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（code、data、resource存在不同节区，节区头就由上面的结构体组成数组，每个结构体对应一个区）</w:t>
      </w:r>
    </w:p>
    <w:p w14:paraId="65354961">
      <w:pPr>
        <w:ind w:left="1050" w:hanging="1050" w:hangingChars="500"/>
        <w:rPr>
          <w:rFonts w:hint="eastAsia"/>
          <w:lang w:val="en-US" w:eastAsia="zh-CN"/>
        </w:rPr>
      </w:pPr>
    </w:p>
    <w:p w14:paraId="13A8F4FB"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"计算文件偏移"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计算文件偏移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 w14:paraId="14690E3C">
      <w:pPr>
        <w:ind w:firstLine="420" w:firstLineChars="0"/>
        <w:rPr>
          <w:rFonts w:hint="default"/>
          <w:lang w:val="en-US" w:eastAsia="zh-CN"/>
        </w:rPr>
      </w:pPr>
    </w:p>
    <w:p w14:paraId="5C21DCF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0" w:name="DOS头"/>
      <w:r>
        <w:rPr>
          <w:rFonts w:hint="eastAsia"/>
          <w:sz w:val="28"/>
          <w:szCs w:val="28"/>
          <w:lang w:val="en-US" w:eastAsia="zh-CN"/>
        </w:rPr>
        <w:t>DOS头</w:t>
      </w:r>
    </w:p>
    <w:bookmarkEnd w:id="0"/>
    <w:p w14:paraId="0C420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共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8*8=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64字节。</w:t>
      </w:r>
      <w:bookmarkStart w:id="7" w:name="_GoBack"/>
      <w:bookmarkEnd w:id="7"/>
    </w:p>
    <w:p w14:paraId="3A37F18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 w14:paraId="69684EC8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_IMAGE_DOS_HEADER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417669EF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e_magic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DOS签名 "MZ" (0x5A4D)</w:t>
      </w:r>
      <w:r>
        <w:rPr>
          <w:rFonts w:hint="default" w:ascii="Courier New" w:hAnsi="Courier New" w:cs="Courier New"/>
          <w:i/>
          <w:iCs/>
          <w:caps w:val="0"/>
          <w:color w:val="A0A1A7"/>
          <w:spacing w:val="0"/>
          <w:sz w:val="21"/>
          <w:szCs w:val="21"/>
          <w:u w:val="single"/>
          <w:lang w:eastAsia="zh-CN"/>
        </w:rPr>
        <w:t>，</w:t>
      </w:r>
      <w:r>
        <w:rPr>
          <w:rFonts w:hint="default" w:ascii="Courier New" w:hAnsi="Courier New" w:cs="Courier New"/>
          <w:i/>
          <w:iCs/>
          <w:caps w:val="0"/>
          <w:color w:val="A0A1A7"/>
          <w:spacing w:val="0"/>
          <w:sz w:val="21"/>
          <w:szCs w:val="21"/>
          <w:u w:val="single"/>
          <w:lang w:val="en-US" w:eastAsia="zh-CN"/>
        </w:rPr>
        <w:t>重要</w:t>
      </w:r>
    </w:p>
    <w:p w14:paraId="6A55EF4A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e_cblp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字节数（最后页）</w:t>
      </w:r>
    </w:p>
    <w:p w14:paraId="11B9277E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e_cp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页数</w:t>
      </w:r>
    </w:p>
    <w:p w14:paraId="4F10AE1F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e_crlc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重定位项数</w:t>
      </w:r>
    </w:p>
    <w:p w14:paraId="7CDB96FD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e_cparhdr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头部段数</w:t>
      </w:r>
    </w:p>
    <w:p w14:paraId="0290AB88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e_minalloc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最小内存分配</w:t>
      </w:r>
    </w:p>
    <w:p w14:paraId="2C4A7CA9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e_maxalloc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最大内存分配</w:t>
      </w:r>
    </w:p>
    <w:p w14:paraId="7E4D8BDF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初始SS值</w:t>
      </w:r>
    </w:p>
    <w:p w14:paraId="39B7B5BC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e_sp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初始SP值</w:t>
      </w:r>
    </w:p>
    <w:p w14:paraId="6FD1BE28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e_csum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校验和</w:t>
      </w:r>
    </w:p>
    <w:p w14:paraId="34BC3AA1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初始IP值</w:t>
      </w:r>
    </w:p>
    <w:p w14:paraId="56B66E43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e_cs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初始CS值</w:t>
      </w:r>
    </w:p>
    <w:p w14:paraId="439A8676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e_lfarlc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重定位表偏移</w:t>
      </w:r>
    </w:p>
    <w:p w14:paraId="4579D196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e_ovno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覆盖号</w:t>
      </w:r>
    </w:p>
    <w:p w14:paraId="53C5DBC3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];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保留字段</w:t>
      </w:r>
    </w:p>
    <w:p w14:paraId="67D5793F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e_oemid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OEM标识符</w:t>
      </w:r>
    </w:p>
    <w:p w14:paraId="6EC83879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e_oeminfo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OEM信息</w:t>
      </w:r>
    </w:p>
    <w:p w14:paraId="726FE743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e_res2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];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保留字段</w:t>
      </w:r>
    </w:p>
    <w:p w14:paraId="7CA5E495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00"/>
        <w:textAlignment w:val="auto"/>
        <w:rPr>
          <w:rFonts w:hint="default" w:ascii="Courier New" w:hAnsi="Courier New" w:eastAsia="宋体" w:cs="Courier New"/>
          <w:i/>
          <w:iCs/>
          <w:caps w:val="0"/>
          <w:color w:val="A0A1A7"/>
          <w:spacing w:val="0"/>
          <w:sz w:val="21"/>
          <w:szCs w:val="21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LONG   e_lfanew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NT头偏移（PE文件起始位置）</w:t>
      </w:r>
      <w:r>
        <w:rPr>
          <w:rFonts w:hint="default" w:ascii="Courier New" w:hAnsi="Courier New" w:cs="Courier New"/>
          <w:i/>
          <w:iCs/>
          <w:caps w:val="0"/>
          <w:color w:val="A0A1A7"/>
          <w:spacing w:val="0"/>
          <w:sz w:val="21"/>
          <w:szCs w:val="21"/>
          <w:u w:val="single"/>
          <w:lang w:eastAsia="zh-CN"/>
        </w:rPr>
        <w:t>，</w:t>
      </w:r>
      <w:r>
        <w:rPr>
          <w:rFonts w:hint="default" w:ascii="Courier New" w:hAnsi="Courier New" w:cs="Courier New"/>
          <w:i/>
          <w:iCs/>
          <w:caps w:val="0"/>
          <w:color w:val="A0A1A7"/>
          <w:spacing w:val="0"/>
          <w:sz w:val="21"/>
          <w:szCs w:val="21"/>
          <w:u w:val="single"/>
          <w:lang w:val="en-US" w:eastAsia="zh-CN"/>
        </w:rPr>
        <w:t>重要</w:t>
      </w:r>
    </w:p>
    <w:p w14:paraId="77ACB199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IMAGE_DOS_HEADER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1"/>
          <w:szCs w:val="21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PIMAGE_DOS_HEADER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210CDC8F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</w:p>
    <w:p w14:paraId="5CB3EFBA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</w:pPr>
      <w:r>
        <w:drawing>
          <wp:inline distT="0" distB="0" distL="114300" distR="114300">
            <wp:extent cx="5274310" cy="616585"/>
            <wp:effectExtent l="0" t="0" r="13970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EA59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center"/>
        <w:textAlignment w:val="auto"/>
        <w:rPr>
          <w:rFonts w:hint="default"/>
          <w:lang w:val="en-US" w:eastAsia="zh-CN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1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DOS头</w:t>
      </w:r>
    </w:p>
    <w:p w14:paraId="2F4FEDE4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/>
        </w:rPr>
      </w:pPr>
    </w:p>
    <w:p w14:paraId="526F676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" w:name="DOS存根"/>
      <w:r>
        <w:rPr>
          <w:rFonts w:hint="eastAsia"/>
          <w:sz w:val="28"/>
          <w:szCs w:val="28"/>
          <w:lang w:val="en-US" w:eastAsia="zh-CN"/>
        </w:rPr>
        <w:t>DOS存根</w:t>
      </w:r>
    </w:p>
    <w:bookmarkEnd w:id="1"/>
    <w:p w14:paraId="05E151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Candara" w:hAnsi="Candara" w:cs="Candara"/>
          <w:sz w:val="21"/>
          <w:szCs w:val="21"/>
          <w:lang w:val="en-US" w:eastAsia="zh-CN"/>
        </w:rPr>
      </w:pPr>
      <w:r>
        <w:rPr>
          <w:rFonts w:hint="eastAsia" w:ascii="Candara" w:hAnsi="Candara" w:cs="Candara"/>
          <w:sz w:val="21"/>
          <w:szCs w:val="21"/>
          <w:lang w:val="en-US" w:eastAsia="zh-CN"/>
        </w:rPr>
        <w:t>在DOS系统下提示一句话，包含数据和代码，可以修改，但是修改不可覆盖DOS头和NT头，长度不能随意修改，如果缩短或增长需要修改地址，会很麻烦。</w:t>
      </w:r>
    </w:p>
    <w:p w14:paraId="53CA290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andara" w:hAnsi="Candara" w:cs="Candara"/>
          <w:sz w:val="21"/>
          <w:szCs w:val="21"/>
          <w:lang w:val="en-US" w:eastAsia="zh-CN"/>
        </w:rPr>
      </w:pPr>
    </w:p>
    <w:p w14:paraId="408C691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4310" cy="172021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7576B">
      <w:pPr>
        <w:pStyle w:val="2"/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16"/>
          <w:szCs w:val="16"/>
          <w:lang w:val="en-US" w:eastAsia="zh-CN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2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DOS存根</w:t>
      </w:r>
    </w:p>
    <w:p w14:paraId="038DAA5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 w14:paraId="31F4589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NT头</w:t>
      </w:r>
    </w:p>
    <w:p w14:paraId="5DFD42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Candara" w:hAnsi="Candara" w:cs="Candara"/>
          <w:sz w:val="21"/>
          <w:szCs w:val="21"/>
          <w:lang w:val="en-US" w:eastAsia="zh-CN"/>
        </w:rPr>
      </w:pPr>
      <w:r>
        <w:rPr>
          <w:rFonts w:hint="eastAsia" w:ascii="Candara" w:hAnsi="Candara" w:cs="Candara"/>
          <w:sz w:val="21"/>
          <w:szCs w:val="21"/>
          <w:lang w:val="en-US" w:eastAsia="zh-CN"/>
        </w:rPr>
        <w:t>没什么说的。</w:t>
      </w:r>
    </w:p>
    <w:p w14:paraId="03255A4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Candara" w:hAnsi="Candara" w:cs="Candara"/>
          <w:sz w:val="21"/>
          <w:szCs w:val="21"/>
          <w:lang w:val="en-US" w:eastAsia="zh-CN"/>
        </w:rPr>
      </w:pPr>
    </w:p>
    <w:p w14:paraId="2842F9E6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_IMAGE_NT_HEADERS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0F7F4F65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Signature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PE签名 "PE\0\0" (0x00004550)</w:t>
      </w:r>
    </w:p>
    <w:p w14:paraId="071CC449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IMAGE_FILE_HEADER FileHeader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文件头</w:t>
      </w:r>
    </w:p>
    <w:p w14:paraId="5A7E0482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00"/>
        <w:textAlignment w:val="auto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IMAGE_OPTIONAL_HEADER OptionalHeader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可选头（32/64位）</w:t>
      </w:r>
    </w:p>
    <w:p w14:paraId="66449292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IMAGE_NT_HEADERS32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1"/>
          <w:szCs w:val="21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PIMAGE_NT_HEADERS32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6DCBBD68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64位版本（IMAGE_OPTIONAL_HEADER64）</w:t>
      </w:r>
    </w:p>
    <w:p w14:paraId="327E09B0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_IMAGE_NT_HEADERS64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65ECF2FB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Signature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742F36D6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IMAGE_FILE_HEADER FileHeader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1CEEDFB2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0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IMAGE_OPTIONAL_HEADER64 OptionalHeader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1F58C783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IMAGE_NT_HEADERS64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1"/>
          <w:szCs w:val="21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PIMAGE_NT_HEADERS64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5F9E745C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</w:rPr>
      </w:pPr>
    </w:p>
    <w:p w14:paraId="1334185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sz w:val="28"/>
          <w:szCs w:val="28"/>
          <w:lang w:val="en-US" w:eastAsia="zh-CN"/>
        </w:rPr>
      </w:pPr>
      <w:bookmarkStart w:id="2" w:name="NT头：签名结构体（Signature）"/>
      <w:r>
        <w:rPr>
          <w:rFonts w:hint="eastAsia"/>
          <w:sz w:val="28"/>
          <w:szCs w:val="28"/>
          <w:lang w:val="en-US" w:eastAsia="zh-CN"/>
        </w:rPr>
        <w:t>NT头：签名结构体（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8"/>
          <w:szCs w:val="28"/>
        </w:rPr>
        <w:t>Signature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sz w:val="28"/>
          <w:szCs w:val="28"/>
          <w:lang w:eastAsia="zh-CN"/>
        </w:rPr>
        <w:t>）</w:t>
      </w:r>
    </w:p>
    <w:bookmarkEnd w:id="2"/>
    <w:p w14:paraId="2CE8B64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PE文件核心标识，内容“PE\0\0”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 w14:paraId="37FC8C9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3040" cy="190500"/>
            <wp:effectExtent l="0" t="0" r="0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F73E">
      <w:pPr>
        <w:pStyle w:val="2"/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黑体"/>
          <w:sz w:val="16"/>
          <w:szCs w:val="16"/>
          <w:lang w:val="en-US" w:eastAsia="zh-CN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3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签名</w:t>
      </w:r>
    </w:p>
    <w:p w14:paraId="52C0258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Candara" w:hAnsi="Candara" w:cs="Candara"/>
          <w:sz w:val="21"/>
          <w:szCs w:val="21"/>
          <w:lang w:val="en-US" w:eastAsia="zh-CN"/>
        </w:rPr>
      </w:pPr>
    </w:p>
    <w:p w14:paraId="10CBA51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sz w:val="28"/>
          <w:szCs w:val="28"/>
          <w:lang w:val="en-US" w:eastAsia="zh-CN"/>
        </w:rPr>
      </w:pPr>
      <w:bookmarkStart w:id="3" w:name="NT头：文件头（FileHeader）"/>
      <w:r>
        <w:rPr>
          <w:rFonts w:hint="eastAsia"/>
          <w:sz w:val="28"/>
          <w:szCs w:val="28"/>
          <w:lang w:val="en-US" w:eastAsia="zh-CN"/>
        </w:rPr>
        <w:t>NT头：文件头（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4"/>
          <w:szCs w:val="24"/>
        </w:rPr>
        <w:t>FileHeader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sz w:val="24"/>
          <w:szCs w:val="24"/>
          <w:lang w:eastAsia="zh-CN"/>
        </w:rPr>
        <w:t>，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也叫标准头，COFF头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sz w:val="24"/>
          <w:szCs w:val="24"/>
          <w:lang w:eastAsia="zh-CN"/>
        </w:rPr>
        <w:t>）</w:t>
      </w:r>
    </w:p>
    <w:bookmarkEnd w:id="3"/>
    <w:p w14:paraId="4A1A38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固定20字节。</w:t>
      </w:r>
    </w:p>
    <w:p w14:paraId="7233E51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andara" w:hAnsi="Candara" w:cs="Candara"/>
          <w:sz w:val="21"/>
          <w:szCs w:val="21"/>
          <w:lang w:val="en-US" w:eastAsia="zh-CN"/>
        </w:rPr>
      </w:pPr>
    </w:p>
    <w:p w14:paraId="574F0020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_IMAGE_FILE_HEADER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5DC22E33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Machine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目标CPU架构（如0x014C=Intel 386）</w:t>
      </w:r>
    </w:p>
    <w:p w14:paraId="0CADE8EB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NumberOfSections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节区数量</w:t>
      </w:r>
    </w:p>
    <w:p w14:paraId="51FBF5AF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TimeDateStamp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编译时间戳</w:t>
      </w:r>
    </w:p>
    <w:p w14:paraId="3CF2D9E7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PointerToSymbolTable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符号表偏移（调试用）</w:t>
      </w:r>
    </w:p>
    <w:p w14:paraId="027D71C5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NumberOfSymbols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符号数量</w:t>
      </w:r>
    </w:p>
    <w:p w14:paraId="38372BC8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SizeOfOptionalHeader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可选头大小</w:t>
      </w:r>
    </w:p>
    <w:p w14:paraId="58B82185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20" w:firstLineChars="200"/>
        <w:textAlignment w:val="auto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WORD  Characteristics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文件属性（如可执行/DLL）</w:t>
      </w:r>
    </w:p>
    <w:p w14:paraId="1E66DED7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IMAGE_FILE_HEADER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1"/>
          <w:szCs w:val="21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PIMAGE_FILE_HEADER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0622188D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</w:p>
    <w:p w14:paraId="643494DF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其中Characteristics按bit位定义，每一位含义如下：</w:t>
      </w:r>
    </w:p>
    <w:p w14:paraId="34ECE938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</w:p>
    <w:p w14:paraId="39B357F3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Bit0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IMAGE_FILE_RELOCS_STRIPPED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0x0001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重定位信息已移除（通常是 EXE）</w:t>
      </w:r>
    </w:p>
    <w:p w14:paraId="7442355A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Bit 1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IMAGE_FILE_EXECUTABLE_IMAGE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0x0002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文件是可执行的</w:t>
      </w:r>
    </w:p>
    <w:p w14:paraId="401AED15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Bit 2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IMAGE_FILE_LINE_NUMS_STRIPPED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0x0004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行号信息已移除（已废弃）</w:t>
      </w:r>
    </w:p>
    <w:p w14:paraId="4EE16A34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Bit 3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IMAGE_FILE_LOCAL_SYMS_STRIPPED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0x0008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符号表已移除（已废弃）</w:t>
      </w:r>
    </w:p>
    <w:p w14:paraId="2306236B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Bit 4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IMAGE_FILE_AGGRESIVE_WS_TRIM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0x0010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优化工作集（已废弃）</w:t>
      </w:r>
    </w:p>
    <w:p w14:paraId="68CED9EB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Bit 5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IMAGE_FILE_LARGE_ADDRESS_AWARE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0x0020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支持 &gt;2GB 地址空间</w:t>
      </w:r>
    </w:p>
    <w:p w14:paraId="47104902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Bit 7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IMAGE_FILE_BYTES_REVERSED_LO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0x0080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小端字节序（已废弃）</w:t>
      </w:r>
    </w:p>
    <w:p w14:paraId="24999191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Bit 8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IMAGE_FILE_32BIT_MACHINE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0x0100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32 位架构（x86）</w:t>
      </w:r>
    </w:p>
    <w:p w14:paraId="2F2980A7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Bit 9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IMAGE_FILE_DEBUG_STRIPPED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0x0200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调试信息已移除</w:t>
      </w:r>
    </w:p>
    <w:p w14:paraId="1ABD82D2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Bit 10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IMAGE_FILE_REMOVABLE_RUN_FROM_SWAP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0x0400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可从交换设备运行（已废弃）</w:t>
      </w:r>
    </w:p>
    <w:p w14:paraId="2B8A9AB2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Bit 11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IMAGE_FILE_NET_RUN_FROM_SWAP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0x0800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可从网络运行（已废弃）</w:t>
      </w:r>
    </w:p>
    <w:p w14:paraId="08E489F7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Bit 12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IMAGE_FILE_SYSTEM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0x1000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系统文件（如内核驱动）</w:t>
      </w:r>
    </w:p>
    <w:p w14:paraId="476EEF9B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Bit 13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IMAGE_FILE_DLL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0x2000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这是一个 DLL 文件</w:t>
      </w:r>
    </w:p>
    <w:p w14:paraId="4D949F46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Bit 14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IMAGE_FILE_UP_SYSTEM_ONLY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0x4000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仅单处理器运行（已废弃）</w:t>
      </w:r>
    </w:p>
    <w:p w14:paraId="102B54D1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Bit 15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IMAGE_FILE_BYTES_REVERSED_HI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0x8000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大端字节序（已废弃）</w:t>
      </w:r>
    </w:p>
    <w:p w14:paraId="4D12601D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</w:p>
    <w:p w14:paraId="6015BC92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2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将Characteristics值与上表中每一位对应的值进行按位与运算查看是否非0即可判断文件属性，比如在这张文件截图中Characteristics值为0x0102，我想要判断他是否是一个可执行文件（Bit2），使用0x0102 &amp; 0x0002（表格Bit2对应的值）= 0x0002（非0），说明是一个可执行文件。</w:t>
      </w:r>
    </w:p>
    <w:p w14:paraId="1833490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9230" cy="333375"/>
            <wp:effectExtent l="0" t="0" r="3810" b="190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983F6">
      <w:pPr>
        <w:pStyle w:val="2"/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黑体"/>
          <w:sz w:val="16"/>
          <w:szCs w:val="16"/>
          <w:lang w:val="en-US" w:eastAsia="zh-CN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4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标准头</w:t>
      </w:r>
    </w:p>
    <w:p w14:paraId="238BE70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 w14:paraId="1C025C0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sz w:val="28"/>
          <w:szCs w:val="28"/>
          <w:lang w:val="en-US" w:eastAsia="zh-CN"/>
        </w:rPr>
      </w:pPr>
      <w:bookmarkStart w:id="4" w:name="NT头：可选头（OptionalHeader）"/>
      <w:r>
        <w:rPr>
          <w:rFonts w:hint="eastAsia"/>
          <w:sz w:val="28"/>
          <w:szCs w:val="28"/>
          <w:lang w:val="en-US" w:eastAsia="zh-CN"/>
        </w:rPr>
        <w:t>NT头：可选头（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8"/>
          <w:szCs w:val="28"/>
        </w:rPr>
        <w:t>OptionalHeader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sz w:val="28"/>
          <w:szCs w:val="28"/>
          <w:lang w:eastAsia="zh-CN"/>
        </w:rPr>
        <w:t>）</w:t>
      </w:r>
    </w:p>
    <w:bookmarkEnd w:id="4"/>
    <w:p w14:paraId="233A1F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Candara" w:hAnsi="Candara" w:cs="Candar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长度由文件头里的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SizeOfOptionalHeader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确定，32位PE文件通常为0xE0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24*8=224字节），64位PE文件通常为0xF0（30*8=240字节）。NT头中的RVA与后面节区中的RVA区分，可以理解为NT头中的RVA是某些重要部分，比如程序入口点，实际上它也在节区中，但节区里的RVA是整个节区起始的位置，只是在NT头中专门记录了这些特殊部分的快捷访问位置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DataDirectory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里的元素和这个也是一个设计思路，都是对某些特殊部分的快捷访问。</w:t>
      </w:r>
    </w:p>
    <w:p w14:paraId="383E824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andara" w:hAnsi="Candara" w:cs="Candara"/>
          <w:sz w:val="21"/>
          <w:szCs w:val="21"/>
          <w:lang w:val="en-US" w:eastAsia="zh-CN"/>
        </w:rPr>
      </w:pPr>
    </w:p>
    <w:p w14:paraId="5DFA3E2E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_IMAGE_OPTIONAL_HEADER32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6A52BE01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标准字段（所有PE文件）</w:t>
      </w:r>
    </w:p>
    <w:p w14:paraId="7E4126D9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Magic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标识：0x10B=32位，0x20B=64位</w:t>
      </w:r>
    </w:p>
    <w:p w14:paraId="77BC5F7B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BYTE  MajorLinkerVersion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链接器主版本号</w:t>
      </w:r>
    </w:p>
    <w:p w14:paraId="5824982B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BYTE  MinorLinkerVersion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链接器次版本号</w:t>
      </w:r>
    </w:p>
    <w:p w14:paraId="4CB27321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所有代码段的总大小</w:t>
      </w:r>
    </w:p>
    <w:p w14:paraId="3755A4A7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SizeOfInitializedData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已初始化数据的总大小</w:t>
      </w:r>
    </w:p>
    <w:p w14:paraId="496DE92E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SizeOfUninitializedData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未初始化数据（BSS）的总大小</w:t>
      </w:r>
    </w:p>
    <w:p w14:paraId="53A3A35A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AddressOfEntryPoint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入口点RVA（相对于ImageBase）</w:t>
      </w:r>
    </w:p>
    <w:p w14:paraId="6E194EA0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BaseOfCode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代码段的起始RVA</w:t>
      </w:r>
    </w:p>
    <w:p w14:paraId="12BF9E09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BaseOfData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数据段的起始RVA（仅32位存在）</w:t>
      </w:r>
    </w:p>
    <w:p w14:paraId="40865A9B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</w:p>
    <w:p w14:paraId="4EC956AB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NT扩展字段（Windows专用）</w:t>
      </w:r>
    </w:p>
    <w:p w14:paraId="2C6A805F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ImageBase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进程内存中的优先加载地址</w:t>
      </w:r>
      <w:r>
        <w:rPr>
          <w:rFonts w:hint="eastAsia" w:ascii="Courier New" w:hAnsi="Courier New" w:cs="Courier New"/>
          <w:i/>
          <w:iCs/>
          <w:caps w:val="0"/>
          <w:color w:val="A0A1A7"/>
          <w:spacing w:val="0"/>
          <w:sz w:val="21"/>
          <w:szCs w:val="21"/>
          <w:u w:val="single"/>
          <w:lang w:eastAsia="zh-CN"/>
        </w:rPr>
        <w:t>，</w:t>
      </w:r>
      <w:r>
        <w:rPr>
          <w:rFonts w:hint="eastAsia" w:ascii="Courier New" w:hAnsi="Courier New" w:cs="Courier New"/>
          <w:i/>
          <w:iCs/>
          <w:caps w:val="0"/>
          <w:color w:val="A0A1A7"/>
          <w:spacing w:val="0"/>
          <w:sz w:val="21"/>
          <w:szCs w:val="21"/>
          <w:u w:val="single"/>
          <w:lang w:val="en-US" w:eastAsia="zh-CN"/>
        </w:rPr>
        <w:t>重要</w:t>
      </w:r>
    </w:p>
    <w:p w14:paraId="35C7493B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SectionAlignment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内存中的节区对齐粒度（通常0x1000）</w:t>
      </w:r>
    </w:p>
    <w:p w14:paraId="53F82123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FileAlignment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文件中的节区对齐粒度（通常0x200）</w:t>
      </w:r>
    </w:p>
    <w:p w14:paraId="2CE97DD0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MajorOperatingSystemVersion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要求的最低OS主版本</w:t>
      </w:r>
    </w:p>
    <w:p w14:paraId="35546A8C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MinorOperatingSystemVersion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要求的最低OS次版本</w:t>
      </w:r>
    </w:p>
    <w:p w14:paraId="58FAF84F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MajorImageVersion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映像主版本号（用户定义）</w:t>
      </w:r>
    </w:p>
    <w:p w14:paraId="325AA3E5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MinorImageVersion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映像次版本号（用户定义）</w:t>
      </w:r>
    </w:p>
    <w:p w14:paraId="49B0B42C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MajorSubsystemVersion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子系统主版本（通常4=Win95）</w:t>
      </w:r>
    </w:p>
    <w:p w14:paraId="13C93FD9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MinorSubsystemVersion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子系统次版本</w:t>
      </w:r>
    </w:p>
    <w:p w14:paraId="0CC09D4D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Win32VersionValue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保留（必须为0）</w:t>
      </w:r>
    </w:p>
    <w:p w14:paraId="0DAD4A39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SizeOfImage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映像在内存中的总大小</w:t>
      </w:r>
    </w:p>
    <w:p w14:paraId="376B10F7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SizeOfHeaders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所有头部的总大小（对齐后）</w:t>
      </w:r>
    </w:p>
    <w:p w14:paraId="53E6FA6F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CheckSum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校验和（驱动/DLL常用）</w:t>
      </w:r>
    </w:p>
    <w:p w14:paraId="3271ACF6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Subsystem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子系统类型（1=Native，2=GUI，3=CUI）</w:t>
      </w:r>
    </w:p>
    <w:p w14:paraId="63A9A225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DllCharacteristics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DLL属性（如ASLR/DEP）</w:t>
      </w:r>
    </w:p>
    <w:p w14:paraId="1273F219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SizeOfStackReserve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初始保留的栈大小</w:t>
      </w:r>
    </w:p>
    <w:p w14:paraId="35AABA11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SizeOfStackCommit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初始提交的栈大小</w:t>
      </w:r>
    </w:p>
    <w:p w14:paraId="3D35D5DE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SizeOfHeapReserve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初始保留的堆大小</w:t>
      </w:r>
    </w:p>
    <w:p w14:paraId="46625618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SizeOfHeapCommit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初始提交的堆大小</w:t>
      </w:r>
    </w:p>
    <w:p w14:paraId="33F2D30B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LoaderFlags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保留（已废弃）</w:t>
      </w:r>
    </w:p>
    <w:p w14:paraId="6808E91C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NumberOfRvaAndSizes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数据目录项数（通常16）</w:t>
      </w:r>
    </w:p>
    <w:p w14:paraId="740F6A07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00"/>
        <w:textAlignment w:val="auto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IMAGE_DATA_DIRECTORY DataDirectory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IMAGE_NUMBEROF_DIRECTORY_ENTRIES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];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数据目录表</w:t>
      </w:r>
    </w:p>
    <w:p w14:paraId="5D4DBA00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0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IMAGE_OPTIONAL_HEADER32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1"/>
          <w:szCs w:val="21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PIMAGE_OPTIONAL_HEADER32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1EDDC252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</w:rPr>
      </w:pPr>
    </w:p>
    <w:p w14:paraId="618277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其中的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IMAGE_DATA_DIRECTORY</w:t>
      </w:r>
      <w:r>
        <w:rPr>
          <w:rFonts w:hint="eastAsia"/>
          <w:sz w:val="21"/>
          <w:szCs w:val="21"/>
          <w:lang w:val="en-US" w:eastAsia="zh-CN"/>
        </w:rPr>
        <w:t xml:space="preserve">结构如下，是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DataDirectory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的一个条目：</w:t>
      </w:r>
    </w:p>
    <w:p w14:paraId="57EBE5D0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_IMAGE_DATA_DIRECTORY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640E86CA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VirtualAddress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数据的 RVA（相对虚拟地址）</w:t>
      </w:r>
    </w:p>
    <w:p w14:paraId="47BCE967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20" w:firstLineChars="200"/>
        <w:textAlignment w:val="auto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DWORD 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数据的大小（字节数）</w:t>
      </w:r>
    </w:p>
    <w:p w14:paraId="7A3DECB2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IMAGE_DATA_DIRECTORY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1"/>
          <w:szCs w:val="21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PIMAGE_DATA_DIRECTORY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4653D0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DataDirectory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是数组</w:t>
      </w:r>
      <w:r>
        <w:rPr>
          <w:rFonts w:hint="eastAsia" w:asciiTheme="minorEastAsia" w:hAnsiTheme="minorEastAsia" w:cstheme="minorEastAsia"/>
          <w:lang w:val="en-US" w:eastAsia="zh-CN"/>
        </w:rPr>
        <w:t>，通常包含16个IMAGE_DATA_DIRECTORY 结构体（每个8字节）</w:t>
      </w:r>
      <w:r>
        <w:rPr>
          <w:rFonts w:hint="eastAsia"/>
          <w:lang w:val="en-US" w:eastAsia="zh-CN"/>
        </w:rPr>
        <w:t>，储存RVA，下面是数组每一项的含义：</w:t>
      </w:r>
    </w:p>
    <w:p w14:paraId="67973D0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 w14:paraId="24B1DB59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Chars="0"/>
        <w:textAlignment w:val="auto"/>
        <w:rPr>
          <w:rFonts w:hint="eastAsia"/>
          <w:sz w:val="21"/>
          <w:szCs w:val="21"/>
          <w:u w:val="single"/>
          <w:lang w:val="en-US" w:eastAsia="zh-CN"/>
        </w:rPr>
      </w:pPr>
      <w:r>
        <w:rPr>
          <w:rStyle w:val="12"/>
          <w:rFonts w:hint="eastAsia"/>
          <w:sz w:val="21"/>
          <w:szCs w:val="21"/>
          <w:lang w:val="en-US" w:eastAsia="zh-CN"/>
        </w:rPr>
        <w:t xml:space="preserve">= EXPORT Directory    </w:t>
      </w:r>
      <w:r>
        <w:rPr>
          <w:sz w:val="21"/>
          <w:szCs w:val="21"/>
          <w:u w:val="single"/>
        </w:rPr>
        <w:t>导出表</w:t>
      </w:r>
      <w:r>
        <w:rPr>
          <w:rFonts w:hint="default"/>
          <w:sz w:val="21"/>
          <w:szCs w:val="21"/>
          <w:u w:val="single"/>
        </w:rPr>
        <w:t>（DLL 导出的函数列表）</w:t>
      </w:r>
      <w:r>
        <w:rPr>
          <w:rFonts w:hint="eastAsia"/>
          <w:sz w:val="21"/>
          <w:szCs w:val="21"/>
          <w:u w:val="single"/>
          <w:lang w:eastAsia="zh-CN"/>
        </w:rPr>
        <w:t>，</w:t>
      </w:r>
      <w:r>
        <w:rPr>
          <w:rFonts w:hint="eastAsia"/>
          <w:sz w:val="21"/>
          <w:szCs w:val="21"/>
          <w:u w:val="single"/>
          <w:lang w:val="en-US" w:eastAsia="zh-CN"/>
        </w:rPr>
        <w:t>重要</w:t>
      </w:r>
    </w:p>
    <w:p w14:paraId="62CB8393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Chars="0"/>
        <w:textAlignment w:val="auto"/>
        <w:rPr>
          <w:rFonts w:hint="default"/>
          <w:i w:val="0"/>
          <w:iCs w:val="0"/>
          <w:sz w:val="21"/>
          <w:szCs w:val="21"/>
          <w:u w:val="single"/>
          <w:lang w:val="en-US" w:eastAsia="zh-CN"/>
        </w:rPr>
      </w:pPr>
      <w:r>
        <w:rPr>
          <w:rStyle w:val="12"/>
          <w:rFonts w:hint="eastAsia"/>
          <w:sz w:val="21"/>
          <w:szCs w:val="21"/>
          <w:lang w:val="en-US" w:eastAsia="zh-CN"/>
        </w:rPr>
        <w:t xml:space="preserve">= IMPORT Directory    </w:t>
      </w:r>
      <w:r>
        <w:rPr>
          <w:sz w:val="21"/>
          <w:szCs w:val="21"/>
          <w:u w:val="single"/>
        </w:rPr>
        <w:t>导入表</w:t>
      </w:r>
      <w:r>
        <w:rPr>
          <w:rFonts w:hint="default"/>
          <w:sz w:val="21"/>
          <w:szCs w:val="21"/>
          <w:u w:val="single"/>
        </w:rPr>
        <w:t>（依赖的外部 DLL 函数）</w:t>
      </w:r>
      <w:r>
        <w:rPr>
          <w:rFonts w:hint="eastAsia"/>
          <w:sz w:val="21"/>
          <w:szCs w:val="21"/>
          <w:u w:val="single"/>
          <w:lang w:eastAsia="zh-CN"/>
        </w:rPr>
        <w:t>，</w:t>
      </w:r>
      <w:r>
        <w:rPr>
          <w:rFonts w:hint="eastAsia"/>
          <w:i w:val="0"/>
          <w:iCs w:val="0"/>
          <w:sz w:val="21"/>
          <w:szCs w:val="21"/>
          <w:u w:val="single"/>
          <w:lang w:val="en-US" w:eastAsia="zh-CN"/>
        </w:rPr>
        <w:t>重要</w:t>
      </w:r>
    </w:p>
    <w:p w14:paraId="4556D204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Chars="0"/>
        <w:textAlignment w:val="auto"/>
        <w:rPr>
          <w:rStyle w:val="12"/>
          <w:rFonts w:hint="default"/>
          <w:sz w:val="21"/>
          <w:szCs w:val="21"/>
          <w:lang w:val="en-US" w:eastAsia="zh-CN"/>
        </w:rPr>
      </w:pPr>
      <w:r>
        <w:rPr>
          <w:rStyle w:val="12"/>
          <w:rFonts w:hint="eastAsia"/>
          <w:sz w:val="21"/>
          <w:szCs w:val="21"/>
          <w:lang w:val="en-US" w:eastAsia="zh-CN"/>
        </w:rPr>
        <w:t>= RESOURCE Directory    资源表</w:t>
      </w:r>
    </w:p>
    <w:p w14:paraId="211A7C1A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Chars="0"/>
        <w:textAlignment w:val="auto"/>
        <w:rPr>
          <w:rStyle w:val="12"/>
          <w:rFonts w:hint="default"/>
          <w:sz w:val="21"/>
          <w:szCs w:val="21"/>
          <w:lang w:val="en-US" w:eastAsia="zh-CN"/>
        </w:rPr>
      </w:pPr>
      <w:r>
        <w:rPr>
          <w:rStyle w:val="12"/>
          <w:rFonts w:hint="eastAsia"/>
          <w:sz w:val="21"/>
          <w:szCs w:val="21"/>
          <w:lang w:val="en-US" w:eastAsia="zh-CN"/>
        </w:rPr>
        <w:t>= EXCEPTION Directory    异常处理表</w:t>
      </w:r>
    </w:p>
    <w:p w14:paraId="13341659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Chars="0"/>
        <w:textAlignment w:val="auto"/>
        <w:rPr>
          <w:rStyle w:val="12"/>
          <w:rFonts w:hint="default"/>
          <w:sz w:val="21"/>
          <w:szCs w:val="21"/>
          <w:lang w:val="en-US" w:eastAsia="zh-CN"/>
        </w:rPr>
      </w:pPr>
      <w:r>
        <w:rPr>
          <w:rStyle w:val="12"/>
          <w:rFonts w:hint="eastAsia"/>
          <w:sz w:val="21"/>
          <w:szCs w:val="21"/>
          <w:lang w:val="en-US" w:eastAsia="zh-CN"/>
        </w:rPr>
        <w:t>= SECURITY Directory    数字签名</w:t>
      </w:r>
    </w:p>
    <w:p w14:paraId="2F093D43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Chars="0"/>
        <w:textAlignment w:val="auto"/>
        <w:rPr>
          <w:rStyle w:val="12"/>
          <w:rFonts w:hint="default"/>
          <w:sz w:val="21"/>
          <w:szCs w:val="21"/>
          <w:lang w:val="en-US" w:eastAsia="zh-CN"/>
        </w:rPr>
      </w:pPr>
      <w:r>
        <w:rPr>
          <w:rStyle w:val="12"/>
          <w:rFonts w:hint="eastAsia"/>
          <w:sz w:val="21"/>
          <w:szCs w:val="21"/>
          <w:lang w:val="en-US" w:eastAsia="zh-CN"/>
        </w:rPr>
        <w:t>= BASERELOC Directory    重定位表</w:t>
      </w:r>
    </w:p>
    <w:p w14:paraId="1165E52A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Chars="0"/>
        <w:textAlignment w:val="auto"/>
        <w:rPr>
          <w:rStyle w:val="12"/>
          <w:rFonts w:hint="default"/>
          <w:sz w:val="21"/>
          <w:szCs w:val="21"/>
          <w:lang w:val="en-US" w:eastAsia="zh-CN"/>
        </w:rPr>
      </w:pPr>
      <w:r>
        <w:rPr>
          <w:rStyle w:val="12"/>
          <w:rFonts w:hint="eastAsia"/>
          <w:sz w:val="21"/>
          <w:szCs w:val="21"/>
          <w:lang w:val="en-US" w:eastAsia="zh-CN"/>
        </w:rPr>
        <w:t>= DEBUG Directory    调试信息</w:t>
      </w:r>
    </w:p>
    <w:p w14:paraId="73F3FCBF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Chars="0"/>
        <w:textAlignment w:val="auto"/>
        <w:rPr>
          <w:rStyle w:val="12"/>
          <w:rFonts w:hint="default"/>
          <w:sz w:val="21"/>
          <w:szCs w:val="21"/>
          <w:lang w:val="en-US" w:eastAsia="zh-CN"/>
        </w:rPr>
      </w:pPr>
      <w:r>
        <w:rPr>
          <w:rStyle w:val="12"/>
          <w:rFonts w:hint="eastAsia"/>
          <w:sz w:val="21"/>
          <w:szCs w:val="21"/>
          <w:lang w:val="en-US" w:eastAsia="zh-CN"/>
        </w:rPr>
        <w:t>= COPYRIGHT Directory    架构特定数据</w:t>
      </w:r>
    </w:p>
    <w:p w14:paraId="5C5E1958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Chars="0"/>
        <w:textAlignment w:val="auto"/>
        <w:rPr>
          <w:rStyle w:val="12"/>
          <w:rFonts w:hint="default"/>
          <w:sz w:val="21"/>
          <w:szCs w:val="21"/>
          <w:lang w:val="en-US" w:eastAsia="zh-CN"/>
        </w:rPr>
      </w:pPr>
      <w:r>
        <w:rPr>
          <w:rStyle w:val="12"/>
          <w:rFonts w:hint="eastAsia"/>
          <w:sz w:val="21"/>
          <w:szCs w:val="21"/>
          <w:lang w:val="en-US" w:eastAsia="zh-CN"/>
        </w:rPr>
        <w:t>= GLOBALPTR Directory    全局指针寄存器</w:t>
      </w:r>
    </w:p>
    <w:p w14:paraId="1445C5F9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Chars="0"/>
        <w:textAlignment w:val="auto"/>
        <w:rPr>
          <w:rStyle w:val="12"/>
          <w:rFonts w:hint="default"/>
          <w:sz w:val="21"/>
          <w:szCs w:val="21"/>
          <w:lang w:val="en-US" w:eastAsia="zh-CN"/>
        </w:rPr>
      </w:pPr>
      <w:r>
        <w:rPr>
          <w:rStyle w:val="12"/>
          <w:rFonts w:hint="eastAsia"/>
          <w:sz w:val="21"/>
          <w:szCs w:val="21"/>
          <w:lang w:val="en-US" w:eastAsia="zh-CN"/>
        </w:rPr>
        <w:t xml:space="preserve">= TLS Directory    </w:t>
      </w:r>
      <w:r>
        <w:rPr>
          <w:rStyle w:val="12"/>
          <w:rFonts w:hint="eastAsia"/>
          <w:sz w:val="21"/>
          <w:szCs w:val="21"/>
          <w:u w:val="single"/>
          <w:lang w:val="en-US" w:eastAsia="zh-CN"/>
        </w:rPr>
        <w:t>TLS表，重要</w:t>
      </w:r>
    </w:p>
    <w:p w14:paraId="3E169DBC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Style w:val="12"/>
          <w:rFonts w:hint="eastAsia"/>
          <w:sz w:val="21"/>
          <w:szCs w:val="21"/>
          <w:lang w:val="en-US" w:eastAsia="zh-CN"/>
        </w:rPr>
      </w:pPr>
      <w:r>
        <w:rPr>
          <w:rStyle w:val="12"/>
          <w:rFonts w:hint="eastAsia"/>
          <w:sz w:val="21"/>
          <w:szCs w:val="21"/>
          <w:lang w:val="en-US" w:eastAsia="zh-CN"/>
        </w:rPr>
        <w:t>= LOAD_CONFIG Directory    加载配置表</w:t>
      </w:r>
    </w:p>
    <w:p w14:paraId="587B2A3A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Style w:val="12"/>
          <w:rFonts w:hint="default"/>
          <w:sz w:val="21"/>
          <w:szCs w:val="21"/>
          <w:lang w:val="en-US" w:eastAsia="zh-CN"/>
        </w:rPr>
      </w:pPr>
      <w:r>
        <w:rPr>
          <w:rStyle w:val="12"/>
          <w:rFonts w:hint="eastAsia"/>
          <w:sz w:val="21"/>
          <w:szCs w:val="21"/>
          <w:lang w:val="en-US" w:eastAsia="zh-CN"/>
        </w:rPr>
        <w:t>= BOUND_IMPORT Directory    绑定导入表</w:t>
      </w:r>
    </w:p>
    <w:p w14:paraId="455DE6C6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Style w:val="12"/>
          <w:rFonts w:hint="default"/>
          <w:sz w:val="21"/>
          <w:szCs w:val="21"/>
          <w:lang w:val="en-US" w:eastAsia="zh-CN"/>
        </w:rPr>
      </w:pPr>
      <w:r>
        <w:rPr>
          <w:rStyle w:val="12"/>
          <w:rFonts w:hint="eastAsia"/>
          <w:sz w:val="21"/>
          <w:szCs w:val="21"/>
          <w:lang w:val="en-US" w:eastAsia="zh-CN"/>
        </w:rPr>
        <w:t>= IAT Directory    导入地址表（IAT）</w:t>
      </w:r>
    </w:p>
    <w:p w14:paraId="586F4724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Style w:val="12"/>
          <w:rFonts w:hint="default"/>
          <w:sz w:val="21"/>
          <w:szCs w:val="21"/>
          <w:lang w:val="en-US" w:eastAsia="zh-CN"/>
        </w:rPr>
      </w:pPr>
      <w:r>
        <w:rPr>
          <w:rStyle w:val="12"/>
          <w:rFonts w:hint="eastAsia"/>
          <w:sz w:val="21"/>
          <w:szCs w:val="21"/>
          <w:lang w:val="en-US" w:eastAsia="zh-CN"/>
        </w:rPr>
        <w:t>= DELAY_IMPORT Directory    延迟加载导入表</w:t>
      </w:r>
    </w:p>
    <w:p w14:paraId="18C07087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Style w:val="12"/>
          <w:rFonts w:hint="default"/>
          <w:sz w:val="21"/>
          <w:szCs w:val="21"/>
          <w:lang w:val="en-US" w:eastAsia="zh-CN"/>
        </w:rPr>
      </w:pPr>
      <w:r>
        <w:rPr>
          <w:rStyle w:val="12"/>
          <w:rFonts w:hint="eastAsia"/>
          <w:sz w:val="21"/>
          <w:szCs w:val="21"/>
          <w:lang w:val="en-US" w:eastAsia="zh-CN"/>
        </w:rPr>
        <w:t>= COM_DESCRIPTOR Directory    .NET元数据</w:t>
      </w:r>
    </w:p>
    <w:p w14:paraId="53E01360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Style w:val="12"/>
          <w:rFonts w:hint="default"/>
          <w:sz w:val="21"/>
          <w:szCs w:val="21"/>
          <w:lang w:val="en-US" w:eastAsia="zh-CN"/>
        </w:rPr>
      </w:pPr>
      <w:r>
        <w:rPr>
          <w:rStyle w:val="12"/>
          <w:rFonts w:hint="eastAsia"/>
          <w:sz w:val="21"/>
          <w:szCs w:val="21"/>
          <w:lang w:val="en-US" w:eastAsia="zh-CN"/>
        </w:rPr>
        <w:t>= Reserved Directory    保留，未使用</w:t>
      </w:r>
    </w:p>
    <w:p w14:paraId="1BAE7F07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Style w:val="12"/>
          <w:rFonts w:hint="default"/>
          <w:lang w:val="en-US" w:eastAsia="zh-CN"/>
        </w:rPr>
      </w:pPr>
    </w:p>
    <w:p w14:paraId="41DC4A2B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center"/>
        <w:textAlignment w:val="auto"/>
        <w:rPr>
          <w:rFonts w:hint="default" w:eastAsia="黑体"/>
          <w:lang w:val="en-US" w:eastAsia="zh-CN"/>
        </w:rPr>
      </w:pPr>
      <w:r>
        <w:drawing>
          <wp:inline distT="0" distB="0" distL="114300" distR="114300">
            <wp:extent cx="5273040" cy="2316480"/>
            <wp:effectExtent l="0" t="0" r="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6"/>
          <w:szCs w:val="16"/>
          <w:lang w:val="en-US" w:eastAsia="zh-CN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5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可选头</w:t>
      </w:r>
    </w:p>
    <w:p w14:paraId="6132314C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</w:rPr>
      </w:pPr>
    </w:p>
    <w:p w14:paraId="33670E91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_IMAGE_OPTIONAL_HEADER64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22B197E8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标准字段（与32位类似）</w:t>
      </w:r>
    </w:p>
    <w:p w14:paraId="5B963091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Magic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标识：0x20B=64位</w:t>
      </w:r>
    </w:p>
    <w:p w14:paraId="5492B464">
      <w:pPr>
        <w:pStyle w:val="5"/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BYTE  MajorLinkerVersion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6ED91386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BYTE  MinorLinkerVersion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1D8D9343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417AAE5A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SizeOfInitializedData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4B79C4D0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SizeOfUninitializedData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45339D38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AddressOfEntryPoint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入口点RVA</w:t>
      </w:r>
    </w:p>
    <w:p w14:paraId="48757317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BaseOfCode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代码段起始RVA</w:t>
      </w:r>
    </w:p>
    <w:p w14:paraId="3812A853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BaseOfData 字段在64位中不存在！</w:t>
      </w:r>
    </w:p>
    <w:p w14:paraId="68D512FC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</w:p>
    <w:p w14:paraId="4A409161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NT扩展字段</w:t>
      </w:r>
    </w:p>
    <w:p w14:paraId="56072326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ULONGLONG ImageBase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64位优先加载地址</w:t>
      </w:r>
    </w:p>
    <w:p w14:paraId="383123FB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SectionAlignment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770EC051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FileAlignment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5491D161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MajorOperatingSystemVersion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5EE9FD65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MinorOperatingSystemVersion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42857E88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MajorImageVersion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3C58AD5A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MinorImageVersion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2A39020D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MajorSubsystemVersion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11F4707E">
      <w:pPr>
        <w:pStyle w:val="5"/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MinorSubsystemVersion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28C8F9F0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Win32VersionValue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7FF0E10E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SizeOfImage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0EEE5326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SizeOfHeaders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5E9D5535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CheckSum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2493E919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Subsystem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24FBC6E8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DllCharacteristics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07D3F45D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ULONGLONG SizeOfStackReserve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64位栈/堆大小</w:t>
      </w:r>
    </w:p>
    <w:p w14:paraId="4521E7DA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ULONGLONG SizeOfStackCommit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7978FC7B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ULONGLONG SizeOfHeapReserve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17DA9FF2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ULONGLONG SizeOfHeapCommit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77C015F8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LoaderFlags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0DD5EC33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NumberOfRvaAndSizes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数据目录项数（通常16）</w:t>
      </w:r>
    </w:p>
    <w:p w14:paraId="67B65456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00"/>
        <w:textAlignment w:val="auto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IMAGE_DATA_DIRECTORY DataDirectory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IMAGE_NUMBEROF_DIRECTORY_ENTRIES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];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数据目录表</w:t>
      </w:r>
    </w:p>
    <w:p w14:paraId="39E67C8F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IMAGE_OPTIONAL_HEADER64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1"/>
          <w:szCs w:val="21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PIMAGE_OPTIONAL_HEADER64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363433B2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0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</w:rPr>
      </w:pPr>
    </w:p>
    <w:p w14:paraId="60B6BFE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andara" w:hAnsi="Candara" w:cs="Candara"/>
          <w:sz w:val="28"/>
          <w:szCs w:val="28"/>
          <w:lang w:val="en-US" w:eastAsia="zh-CN"/>
        </w:rPr>
      </w:pPr>
      <w:bookmarkStart w:id="5" w:name="节区头"/>
      <w:r>
        <w:rPr>
          <w:rFonts w:hint="eastAsia" w:ascii="Candara" w:hAnsi="Candara" w:cs="Candara"/>
          <w:sz w:val="28"/>
          <w:szCs w:val="28"/>
          <w:lang w:val="en-US" w:eastAsia="zh-CN"/>
        </w:rPr>
        <w:t>节区头（节表）</w:t>
      </w:r>
    </w:p>
    <w:bookmarkEnd w:id="5"/>
    <w:p w14:paraId="288935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每个节区头固定40字节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。下面的实际例子里有7个节区头，对应的从上面NT头中文件头处第二个字可以看到0x07，就是说这里有7个节区头。</w:t>
      </w:r>
    </w:p>
    <w:p w14:paraId="5BE23FD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 w14:paraId="70DD1CF6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_IMAGE_SECTION_HEADER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66A6F942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BYTE  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];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节区名称（如 ".idata"）</w:t>
      </w:r>
    </w:p>
    <w:p w14:paraId="41AADF17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VirtualSize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内存中节区实际大小（可能未对齐）</w:t>
      </w:r>
    </w:p>
    <w:p w14:paraId="382A7DF9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VirtualAddress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内存中的 RVA（关键！用于计算）</w:t>
      </w:r>
    </w:p>
    <w:p w14:paraId="3FAF00AA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SizeOfRawData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文件中节区大小（对齐后）</w:t>
      </w:r>
    </w:p>
    <w:p w14:paraId="401AE5A0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PointerToRawData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文件中的偏移（关键！用于计算）</w:t>
      </w:r>
    </w:p>
    <w:p w14:paraId="61D95671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PointerToRelocations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重定位表偏移（无用，除非是OBJ文件）</w:t>
      </w:r>
    </w:p>
    <w:p w14:paraId="17A6C18E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PointerToLinenumbers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调试信息（通常为0）</w:t>
      </w:r>
    </w:p>
    <w:p w14:paraId="226029EC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NumberOfRelocations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重定位项数（无用）</w:t>
      </w:r>
    </w:p>
    <w:p w14:paraId="0A86425C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NumberOfLinenumbers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调试信息（通常为0）</w:t>
      </w:r>
    </w:p>
    <w:p w14:paraId="199DC03C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/>
        <w:textAlignment w:val="auto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DWORD Characteristics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节区属性（如可读/可写）</w:t>
      </w:r>
    </w:p>
    <w:p w14:paraId="77965D08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IMAGE_SECTION_HEADER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6D90C978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</w:p>
    <w:p w14:paraId="33F4EA0B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/>
        </w:rPr>
      </w:pPr>
      <w:r>
        <w:rPr>
          <w:rFonts w:hint="eastAsia"/>
        </w:rPr>
        <w:t>节区名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14:paraId="218E9580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/>
        </w:rPr>
      </w:pPr>
      <w:r>
        <w:rPr>
          <w:rFonts w:hint="eastAsia"/>
        </w:rPr>
        <w:t>.text</w:t>
      </w:r>
      <w:r>
        <w:rPr>
          <w:rFonts w:hint="eastAsia"/>
        </w:rPr>
        <w:tab/>
      </w:r>
      <w:r>
        <w:rPr>
          <w:rFonts w:hint="eastAsia"/>
        </w:rPr>
        <w:t>存储程序的可执行代码（机器指令）</w:t>
      </w:r>
    </w:p>
    <w:p w14:paraId="6D19849B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/>
        </w:rPr>
      </w:pPr>
      <w:r>
        <w:rPr>
          <w:rFonts w:hint="eastAsia"/>
        </w:rPr>
        <w:t>.data</w:t>
      </w:r>
      <w:r>
        <w:rPr>
          <w:rFonts w:hint="eastAsia"/>
        </w:rPr>
        <w:tab/>
      </w:r>
      <w:r>
        <w:rPr>
          <w:rFonts w:hint="eastAsia"/>
        </w:rPr>
        <w:t>存储已初始化的全局/静态变量</w:t>
      </w:r>
    </w:p>
    <w:p w14:paraId="63DBA04A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/>
        </w:rPr>
      </w:pPr>
      <w:r>
        <w:rPr>
          <w:rFonts w:hint="eastAsia"/>
        </w:rPr>
        <w:t>.rdata</w:t>
      </w:r>
      <w:r>
        <w:rPr>
          <w:rFonts w:hint="eastAsia"/>
        </w:rPr>
        <w:tab/>
      </w:r>
      <w:r>
        <w:rPr>
          <w:rFonts w:hint="eastAsia"/>
        </w:rPr>
        <w:t>存储只读数据（如字符串常量、常量数组）</w:t>
      </w:r>
    </w:p>
    <w:p w14:paraId="376A534B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/>
        </w:rPr>
      </w:pPr>
      <w:r>
        <w:rPr>
          <w:rFonts w:hint="eastAsia"/>
        </w:rPr>
        <w:t>.idata</w:t>
      </w:r>
      <w:r>
        <w:rPr>
          <w:rFonts w:hint="eastAsia"/>
        </w:rPr>
        <w:tab/>
      </w:r>
      <w:r>
        <w:rPr>
          <w:rFonts w:hint="eastAsia"/>
        </w:rPr>
        <w:t>存储导入表（记录程序调用了哪些外部DLL的函数）</w:t>
      </w:r>
    </w:p>
    <w:p w14:paraId="60DDAB5B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/>
        </w:rPr>
      </w:pPr>
      <w:r>
        <w:rPr>
          <w:rFonts w:hint="eastAsia"/>
        </w:rPr>
        <w:t>.edata</w:t>
      </w:r>
      <w:r>
        <w:rPr>
          <w:rFonts w:hint="eastAsia"/>
        </w:rPr>
        <w:tab/>
      </w:r>
      <w:r>
        <w:rPr>
          <w:rFonts w:hint="eastAsia"/>
        </w:rPr>
        <w:t>存储导出表（记录DLL提供了哪些函数供其他程序调用）</w:t>
      </w:r>
    </w:p>
    <w:p w14:paraId="2E83A84D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/>
        </w:rPr>
      </w:pPr>
      <w:r>
        <w:rPr>
          <w:rFonts w:hint="eastAsia"/>
        </w:rPr>
        <w:t>.rsrc</w:t>
      </w:r>
      <w:r>
        <w:rPr>
          <w:rFonts w:hint="eastAsia"/>
        </w:rPr>
        <w:tab/>
      </w:r>
      <w:r>
        <w:rPr>
          <w:rFonts w:hint="eastAsia"/>
        </w:rPr>
        <w:t>存储资源（如图标、对话框、字符串表等）</w:t>
      </w:r>
    </w:p>
    <w:p w14:paraId="195B9FE8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/>
        </w:rPr>
      </w:pPr>
      <w:r>
        <w:rPr>
          <w:rFonts w:hint="eastAsia"/>
        </w:rPr>
        <w:t>.reloc</w:t>
      </w:r>
      <w:r>
        <w:rPr>
          <w:rFonts w:hint="eastAsia"/>
        </w:rPr>
        <w:tab/>
      </w:r>
      <w:r>
        <w:rPr>
          <w:rFonts w:hint="eastAsia"/>
        </w:rPr>
        <w:t>存储重定位信息（如果程序不能加载到默认基址，需要调整某些地址）</w:t>
      </w:r>
    </w:p>
    <w:p w14:paraId="6C519427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</w:pPr>
      <w:r>
        <w:rPr>
          <w:rFonts w:hint="eastAsia"/>
        </w:rPr>
        <w:t>.bss</w:t>
      </w:r>
      <w:r>
        <w:rPr>
          <w:rFonts w:hint="eastAsia"/>
        </w:rPr>
        <w:tab/>
      </w:r>
      <w:r>
        <w:rPr>
          <w:rFonts w:hint="eastAsia"/>
        </w:rPr>
        <w:t>存储未初始化的全局/静态变量（在磁盘上不占空间，内存中分配）</w:t>
      </w:r>
    </w:p>
    <w:p w14:paraId="3259738B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0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</w:p>
    <w:p w14:paraId="397F804C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154305</wp:posOffset>
                </wp:positionV>
                <wp:extent cx="785495" cy="152400"/>
                <wp:effectExtent l="6350" t="6350" r="15875" b="889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75pt;margin-top:12.15pt;height:12pt;width:61.85pt;z-index:251666432;v-text-anchor:middle;mso-width-relative:page;mso-height-relative:page;" filled="f" stroked="t" coordsize="21600,21600" o:gfxdata="UEsDBAoAAAAAAIdO4kAAAAAAAAAAAAAAAAAEAAAAZHJzL1BLAwQUAAAACACHTuJAjUhjwdwAAAAJ&#10;AQAADwAAAGRycy9kb3ducmV2LnhtbE2PwU7DMBBE70j8g7VIXFDrOE1DFbKpRFE5oF4oBcTNTZYk&#10;Il6nsdOWv8ec4Liap5m3+fJsOnGkwbWWEdQ0AkFc2qrlGmH3sp4sQDivudKdZUL4JgfL4vIi11ll&#10;T/xMx62vRShhl2mExvs+k9KVDRntprYnDtmnHYz24RxqWQ36FMpNJ+MoSqXRLYeFRve0aqj82o4G&#10;4fAxPvn2Qb3fvN1vxkNKr6vHco14faWiOxCezv4Phl/9oA5FcNrbkSsnOoS5up0HFCFOZiACkCYq&#10;BrFHSBYzkEUu/39Q/ABQSwMEFAAAAAgAh07iQKtOudptAgAAzAQAAA4AAABkcnMvZTJvRG9jLnht&#10;bK1UzW4TMRC+I/EOlu90kyjpT9RNFSUtQqpopII4O15v1pL/sJ1syssgceMheBzEa/DZu01D4dAD&#10;OTgznvE3ns/f7OXVXiuyEz5Ia0o6PBlQIgy3lTSbkn78cPPmnJIQmamYskaU9EEEejV7/eqydVMx&#10;so1VlfAEICZMW1fSJkY3LYrAG6FZOLFOGARr6zWLcP2mqDxrga5VMRoMTovW+sp5y0UI2F12Qdoj&#10;+pcA2rqWXCwt32phYofqhWIRLYVGukBn+bZ1LXi8q+sgIlElRacxrygCe53WYnbJphvPXCN5fwX2&#10;kis860kzaVD0ALVkkZGtl39Bacm9DbaOJ9zqomskM4IuhoNn3Nw3zIncC6gO7kB6+H+w/P1u5Yms&#10;oIRTSgzTePFfX7///PGNYAPstC5MkXTvVr73AszU6r72Ov2jCbLPjD4cGBX7SDg2z84n44sJJRyh&#10;4WQ0HmTGi6fDzof4VlhNklFSjwfLPLLdbYgoiNTHlFTL2BupVH40ZUgL0NEZMAlnUGINBcDUDt0E&#10;s6GEqQ0kzqPPkMEqWaXjCSj4zXqhPNkxCON6Ml5MrlO3KPdHWqq9ZKHp8nKok4yWEVOgpC7p+SD9&#10;+tPKACRx1rGUrLWtHsCxt534guM3ErC3LMQV81Ab7o95jHdYamXRlO0tShrrv/xrP+VDBIhS0kK9&#10;aPjzlnlBiXpnII+L4Xic5J6d8eRsBMcfR9bHEbPVCwsehph8x7OZ8qN6NGtv9SeM7TxVRYgZjtod&#10;tb2ziN1UYfC5mM9zGiTuWLw1944n8O4B59toa5nf9omdnjSIPL9BP5Bpio79nPX0EZr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1IY8HcAAAACQEAAA8AAAAAAAAAAQAgAAAAIgAAAGRycy9kb3du&#10;cmV2LnhtbFBLAQIUABQAAAAIAIdO4kCrTrnabQIAAMwEAAAOAAAAAAAAAAEAIAAAACsBAABkcnMv&#10;ZTJvRG9jLnhtbFBLBQYAAAAABgAGAFkBAAAKBgAAAAA=&#10;">
                <v:fill on="f" focussize="0,0"/>
                <v:stroke weight="1pt" color="#E54C5E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160655</wp:posOffset>
                </wp:positionV>
                <wp:extent cx="785495" cy="152400"/>
                <wp:effectExtent l="6350" t="6350" r="15875" b="88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2880" y="3452495"/>
                          <a:ext cx="7854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4pt;margin-top:12.65pt;height:12pt;width:61.85pt;z-index:251665408;v-text-anchor:middle;mso-width-relative:page;mso-height-relative:page;" filled="f" stroked="t" coordsize="21600,21600" o:gfxdata="UEsDBAoAAAAAAIdO4kAAAAAAAAAAAAAAAAAEAAAAZHJzL1BLAwQUAAAACACHTuJAr3zKytwAAAAJ&#10;AQAADwAAAGRycy9kb3ducmV2LnhtbE2PzU7DMBCE70i8g7VIXBB1ftrShjiVKCoHxIUCrXpz4yWJ&#10;iNdp7LTl7VlOcNvRjma+yRdn24oj9r5xpCAeRSCQSmcaqhS8v61uZyB80GR06wgVfKOHRXF5kevM&#10;uBO94nEdKsEh5DOtoA6hy6T0ZY1W+5HrkPj36XqrA8u+kqbXJw63rUyiaCqtbogbat3hssbyaz1Y&#10;BYfd8Byax3h7s3l4GQ5T/Fg+lSulrq/i6B5EwHP4M8MvPqNDwUx7N5DxolWQjGeMHviYpCDYkN4l&#10;ExB7BeN5CrLI5f8FxQ9QSwMEFAAAAAgAh07iQMf+d/l4AgAA2AQAAA4AAABkcnMvZTJvRG9jLnht&#10;bK1Uy24TMRTdI/EPlvd0kiEhadRJFSUtQqpopIJYOx5PxpJf2M6j/AwSOz6Cz0H8Bsee6YPCoguy&#10;mNzre32u7/G5Pjs/akX2wgdpTUWHJwNKhOG2lmZb0Y8fLl9NKQmRmZopa0RFb0Wg5/OXL84ObiZK&#10;21pVC08AYsLs4CraxuhmRRF4KzQLJ9YJg2BjvWYRrt8WtWcHoGtVlIPBm+Jgfe285SIErK66IO0R&#10;/XMAbdNILlaW77QwsUP1QrGIlkIrXaDzfNqmETxeN00QkaiKotOYvygCe5O+xfyMzbaeuVby/gjs&#10;OUd40pNm0qDoPdSKRUZ2Xv4FpSX3NtgmnnCri66RzAi6GA6ecHPTMidyL6A6uHvSw/+D5e/3a09k&#10;DSWMKTFM48Z/ff3+88c3ggWwc3BhhqQbt/a9F2CmVo+N1+kfTZBjRctJWU6n4PW2oq9H43J0mvez&#10;mThGwpEwmY7TGuFIGCI+yOwXD0DOh/hWWE2SUVGPy8ucsv1ViCiO1LuUVNfYS6lUvkBlyAGg5QSY&#10;hDOosoEaYGqHzoLZUsLUFnLn0WfIYJWs0/YEFPx2s1Se7BlEcjEeLccXqXOU+yMt1V6x0HZ5OdTJ&#10;R8uIiVBSV3Q6SL9+tzIASfx1jCVrY+tb8O1tJ8Tg+KUE7BULcc08lIfzYzbjNT6NsmjK9hYlrfVf&#10;/rWe8iEIRCk5QMlo+POOeUGJemcgldPhaATYmJ3ReFLC8Y8jm8cRs9NLCx6GeAUcz2bKj+rObLzV&#10;nzDCi1QVIWY4anfU9s4ydhOGR4CLxSKnQe6OxStz43gC7y5wsYu2kfluH9jpSYPg8x30w5km6rGf&#10;sx4epP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r3zKytwAAAAJAQAADwAAAAAAAAABACAAAAAi&#10;AAAAZHJzL2Rvd25yZXYueG1sUEsBAhQAFAAAAAgAh07iQMf+d/l4AgAA2AQAAA4AAAAAAAAAAQAg&#10;AAAAKwEAAGRycy9lMm9Eb2MueG1sUEsFBgAAAAAGAAYAWQEAABUGAAAAAA==&#10;">
                <v:fill on="f" focussize="0,0"/>
                <v:stroke weight="1pt" color="#E54C5E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4310" cy="2770505"/>
            <wp:effectExtent l="0" t="0" r="13970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02AD1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center"/>
        <w:textAlignment w:val="auto"/>
        <w:rPr>
          <w:rFonts w:hint="default" w:eastAsia="黑体"/>
          <w:sz w:val="16"/>
          <w:szCs w:val="16"/>
          <w:lang w:val="en-US" w:eastAsia="zh-CN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6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节区头</w:t>
      </w:r>
    </w:p>
    <w:p w14:paraId="2236A740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</w:pPr>
    </w:p>
    <w:p w14:paraId="5C0123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6" w:name="计算文件偏移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计算文件偏移</w:t>
      </w:r>
    </w:p>
    <w:bookmarkEnd w:id="6"/>
    <w:p w14:paraId="1326D5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RAW（</w:t>
      </w:r>
      <w:r>
        <w:rPr>
          <w:rFonts w:hint="eastAsia" w:asciiTheme="minorEastAsia" w:hAnsiTheme="minorEastAsia" w:eastAsiaTheme="minorEastAsia" w:cstheme="minorEastAsia"/>
        </w:rPr>
        <w:t>文件中的物理偏移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= RVA（数据在内存中的地址相对于PE文件加载基址(ImageBase)的偏移量） - VirtualAddress + PointorToRawData</w:t>
      </w:r>
    </w:p>
    <w:p w14:paraId="234941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在这个文件截图中以.text节区头为例，RVA = 0x1000，VirtualAddress = 0x1000，PointorToRawData = </w:t>
      </w:r>
      <w:r>
        <w:rPr>
          <w:rFonts w:hint="eastAsia" w:asciiTheme="minorEastAsia" w:hAnsiTheme="minorEastAsia" w:cstheme="minorEastAsia"/>
          <w:lang w:val="en-US" w:eastAsia="zh-CN"/>
        </w:rPr>
        <w:t>0x0400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，算得RAW = 0x</w:t>
      </w:r>
      <w:r>
        <w:rPr>
          <w:rFonts w:hint="eastAsia" w:asciiTheme="minorEastAsia" w:hAnsiTheme="minorEastAsia" w:cstheme="minorEastAsia"/>
          <w:lang w:val="en-US" w:eastAsia="zh-CN"/>
        </w:rPr>
        <w:t>0400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。这里VirtualAddress</w:t>
      </w:r>
      <w:r>
        <w:rPr>
          <w:rFonts w:hint="eastAsia" w:asciiTheme="minorEastAsia" w:hAnsiTheme="minorEastAsia" w:eastAsiaTheme="minorEastAsia" w:cstheme="minorEastAsia"/>
        </w:rPr>
        <w:t>与RVA相同，因为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在节区头中</w:t>
      </w:r>
      <w:r>
        <w:rPr>
          <w:rFonts w:hint="eastAsia" w:asciiTheme="minorEastAsia" w:hAnsiTheme="minorEastAsia" w:eastAsiaTheme="minorEastAsia" w:cstheme="minorEastAsia"/>
        </w:rPr>
        <w:t>VirtualAddress字段直接存储的是RVA值。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但实际上他们的关系是</w:t>
      </w:r>
      <w:r>
        <w:rPr>
          <w:rFonts w:hint="eastAsia" w:asciiTheme="minorEastAsia" w:hAnsiTheme="minorEastAsia" w:eastAsiaTheme="minorEastAsia" w:cstheme="minorEastAsia"/>
        </w:rPr>
        <w:t>所有VirtualAddress都是 RVA，但并非所有 RVA都是VirtualAddres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在通用公式中，VirtualAddress即取值的是节区头中那个VirtualAddress，但RVA取值需要取决于各区域的VirtualAddress（例如导入表、导出表），只是在节区头中，RVA需要取自己区域里的VirtualAddress值，所以在这里计算时他们的值相等。</w:t>
      </w:r>
    </w:p>
    <w:p w14:paraId="2454F1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程序运行时CPU和操作系统访问的都是VA（虚拟地址）。RAW、RVA、VA三者转换关系为RAW（磁盘中的物理偏移，与内存无关）-&gt; RVA（加载到内存，是PE文件内部的相对偏移，用于静态分析） -&gt; VA（运行时访问）</w:t>
      </w:r>
    </w:p>
    <w:p w14:paraId="6F1782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5F33F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RAW：磁盘里的物理偏移，用Hex软件打开看到的地址，这里偏移就是相对于文件开头部分，前面有多少字节RAW就是多少。</w:t>
      </w:r>
    </w:p>
    <w:p w14:paraId="204DE6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RVA：相对于ImageBase（PE文件映射到内存后的起始点）的偏移，.exe文件一般不重定位，.dll文件可能重定位。</w:t>
      </w:r>
    </w:p>
    <w:p w14:paraId="13A34A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VA：虚拟地址，等于ImageBase + RVA（一般情况）。和物理地址（实际地址）区分，举个例子，就好像DosBox虚拟机可以模拟硬件操控，但是实际上在当前操作系统下并不能操作那些系统配置文件，这时并不是实际操控，而是操作系统划定了一片本来可用的区域作为虚拟空间使用，那些空间原本的位置就是实际地址，在虚拟机中的地址（比如那些模拟可操控的配置文件）就是虚拟地址。加载文件时也是一个道理，虚拟地址不是实际地址。</w:t>
      </w:r>
    </w:p>
    <w:p w14:paraId="01F33C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DF3E1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磁盘文件：文件地址 = 文件起始位置（0x00) + 偏移量（RAW）</w:t>
      </w:r>
    </w:p>
    <w:p w14:paraId="20A1D5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内存映射：VA = ImageBase + RVA，这里ImageBase是NT头IMAGE_OPTIONAL_HEADER里的。</w:t>
      </w:r>
    </w:p>
    <w:p w14:paraId="64E341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注意：ImageBase是内存的优先基地址，系统在装载文件时在能按ImageBase装载文件的情况下，计算VA使用上面的公式。但是不排除有时系统不按ImageBase装载文件（比如多个.dll文件ImageBase地址重叠导致地址占用），此时会进行重定位，选择一个新的加载地址ActualBase，计算时应使用VA = ActualBase + RVA。获得ActualBase通过系统API或调试器（如OLLYDBG）。</w:t>
      </w:r>
    </w:p>
    <w:p w14:paraId="6C2A67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实际运行：VA = 实际加载基</w:t>
      </w:r>
      <w:r>
        <w:rPr>
          <w:rFonts w:hint="eastAsia" w:asciiTheme="minorEastAsia" w:hAnsiTheme="minorEastAsia" w:cstheme="minorEastAsia"/>
          <w:lang w:val="en-US" w:eastAsia="zh-CN"/>
        </w:rPr>
        <w:t>址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（随机化）+ RVA</w:t>
      </w:r>
    </w:p>
    <w:p w14:paraId="63D8AE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C6108D"/>
    <w:multiLevelType w:val="singleLevel"/>
    <w:tmpl w:val="CBC6108D"/>
    <w:lvl w:ilvl="0" w:tentative="0">
      <w:start w:val="0"/>
      <w:numFmt w:val="decimal"/>
      <w:suff w:val="space"/>
      <w:lvlText w:val="[%1]"/>
      <w:lvlJc w:val="left"/>
      <w:pPr>
        <w:ind w:left="0"/>
      </w:pPr>
    </w:lvl>
  </w:abstractNum>
  <w:abstractNum w:abstractNumId="1">
    <w:nsid w:val="1F12EACC"/>
    <w:multiLevelType w:val="singleLevel"/>
    <w:tmpl w:val="1F12EACC"/>
    <w:lvl w:ilvl="0" w:tentative="0">
      <w:start w:val="1"/>
      <w:numFmt w:val="upperLetter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1111E"/>
    <w:rsid w:val="02E67A21"/>
    <w:rsid w:val="03587C26"/>
    <w:rsid w:val="035E0DBD"/>
    <w:rsid w:val="04692FB3"/>
    <w:rsid w:val="05A22298"/>
    <w:rsid w:val="063019ED"/>
    <w:rsid w:val="08037EFD"/>
    <w:rsid w:val="086F1377"/>
    <w:rsid w:val="08785DAA"/>
    <w:rsid w:val="088B48FF"/>
    <w:rsid w:val="08F24482"/>
    <w:rsid w:val="0BD830E1"/>
    <w:rsid w:val="0D6500CD"/>
    <w:rsid w:val="0D8256A8"/>
    <w:rsid w:val="0F834110"/>
    <w:rsid w:val="10C04E65"/>
    <w:rsid w:val="127415E0"/>
    <w:rsid w:val="135A275B"/>
    <w:rsid w:val="14171240"/>
    <w:rsid w:val="14DE7752"/>
    <w:rsid w:val="15390612"/>
    <w:rsid w:val="17ED3FAE"/>
    <w:rsid w:val="187D5C57"/>
    <w:rsid w:val="18E07412"/>
    <w:rsid w:val="18EB6977"/>
    <w:rsid w:val="19341ACB"/>
    <w:rsid w:val="195D7AD4"/>
    <w:rsid w:val="19F224B1"/>
    <w:rsid w:val="1A5715E4"/>
    <w:rsid w:val="1CC47F14"/>
    <w:rsid w:val="1F2A1AAF"/>
    <w:rsid w:val="1F9C4179"/>
    <w:rsid w:val="20825C93"/>
    <w:rsid w:val="217B387D"/>
    <w:rsid w:val="226338A3"/>
    <w:rsid w:val="22E9535C"/>
    <w:rsid w:val="246F4B15"/>
    <w:rsid w:val="25305270"/>
    <w:rsid w:val="25EA7EB0"/>
    <w:rsid w:val="25F9186F"/>
    <w:rsid w:val="27693709"/>
    <w:rsid w:val="27750300"/>
    <w:rsid w:val="27E72880"/>
    <w:rsid w:val="293B6D5C"/>
    <w:rsid w:val="29997253"/>
    <w:rsid w:val="299E3251"/>
    <w:rsid w:val="2A600349"/>
    <w:rsid w:val="2CC80ED2"/>
    <w:rsid w:val="2E2D30C0"/>
    <w:rsid w:val="2ECF6A8C"/>
    <w:rsid w:val="2FB27C17"/>
    <w:rsid w:val="310758A3"/>
    <w:rsid w:val="31BE4EFE"/>
    <w:rsid w:val="31FB1998"/>
    <w:rsid w:val="33E41F3A"/>
    <w:rsid w:val="357D4824"/>
    <w:rsid w:val="360C62D3"/>
    <w:rsid w:val="36AE4A05"/>
    <w:rsid w:val="38037262"/>
    <w:rsid w:val="39E3734B"/>
    <w:rsid w:val="3B045955"/>
    <w:rsid w:val="3BD429A3"/>
    <w:rsid w:val="3DAB4624"/>
    <w:rsid w:val="3E495191"/>
    <w:rsid w:val="3FE07E89"/>
    <w:rsid w:val="446A2417"/>
    <w:rsid w:val="44C055E0"/>
    <w:rsid w:val="45B778DE"/>
    <w:rsid w:val="45C77281"/>
    <w:rsid w:val="478F1B3A"/>
    <w:rsid w:val="47E61413"/>
    <w:rsid w:val="48346E77"/>
    <w:rsid w:val="49734F39"/>
    <w:rsid w:val="4A351AA6"/>
    <w:rsid w:val="4C954636"/>
    <w:rsid w:val="4F3877A3"/>
    <w:rsid w:val="5080549C"/>
    <w:rsid w:val="56502844"/>
    <w:rsid w:val="596C014E"/>
    <w:rsid w:val="5BFE1313"/>
    <w:rsid w:val="5CD56B70"/>
    <w:rsid w:val="5D2627CB"/>
    <w:rsid w:val="5E960581"/>
    <w:rsid w:val="5EA52572"/>
    <w:rsid w:val="5EB55028"/>
    <w:rsid w:val="5F1A3C22"/>
    <w:rsid w:val="60252F1B"/>
    <w:rsid w:val="621145E6"/>
    <w:rsid w:val="628208DB"/>
    <w:rsid w:val="62FB0FA0"/>
    <w:rsid w:val="639B147F"/>
    <w:rsid w:val="650742CD"/>
    <w:rsid w:val="654C10F2"/>
    <w:rsid w:val="66234A40"/>
    <w:rsid w:val="66476DFB"/>
    <w:rsid w:val="68C03234"/>
    <w:rsid w:val="69CE6606"/>
    <w:rsid w:val="6ACB4CC4"/>
    <w:rsid w:val="6B3569E4"/>
    <w:rsid w:val="6B6E7936"/>
    <w:rsid w:val="6DA304E0"/>
    <w:rsid w:val="6E59299A"/>
    <w:rsid w:val="6FA65D1A"/>
    <w:rsid w:val="7084695D"/>
    <w:rsid w:val="747E72F7"/>
    <w:rsid w:val="75146881"/>
    <w:rsid w:val="76047756"/>
    <w:rsid w:val="76177B23"/>
    <w:rsid w:val="789A7E78"/>
    <w:rsid w:val="78EE303B"/>
    <w:rsid w:val="79E96600"/>
    <w:rsid w:val="7B8F0966"/>
    <w:rsid w:val="7CBE4AD3"/>
    <w:rsid w:val="7E350039"/>
    <w:rsid w:val="7EBB15EB"/>
    <w:rsid w:val="7FA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3">
    <w:name w:val="页眉 字符"/>
    <w:basedOn w:val="8"/>
    <w:link w:val="4"/>
    <w:qFormat/>
    <w:uiPriority w:val="0"/>
    <w:rPr>
      <w:sz w:val="18"/>
      <w:szCs w:val="18"/>
    </w:rPr>
  </w:style>
  <w:style w:type="character" w:customStyle="1" w:styleId="14">
    <w:name w:val="页脚 字符"/>
    <w:basedOn w:val="8"/>
    <w:link w:val="3"/>
    <w:qFormat/>
    <w:uiPriority w:val="0"/>
    <w:rPr>
      <w:sz w:val="18"/>
      <w:szCs w:val="18"/>
    </w:rPr>
  </w:style>
  <w:style w:type="paragraph" w:customStyle="1" w:styleId="15">
    <w:name w:val="内容块-16-a"/>
    <w:basedOn w:val="1"/>
    <w:next w:val="1"/>
    <w:qFormat/>
    <w:uiPriority w:val="0"/>
    <w:pPr>
      <w:pBdr>
        <w:top w:val="single" w:color="F5F7FC" w:themeColor="accent1" w:themeTint="0D" w:sz="4" w:space="10"/>
        <w:left w:val="single" w:color="F5F7FC" w:themeColor="accent1" w:themeTint="0D" w:sz="4" w:space="17"/>
        <w:bottom w:val="single" w:color="F5F7FC" w:themeColor="accent1" w:themeTint="0D" w:sz="4" w:space="10"/>
        <w:right w:val="single" w:color="F5F7FC" w:themeColor="accent1" w:themeTint="0D" w:sz="4" w:space="17"/>
      </w:pBdr>
      <w:shd w:val="clear" w:color="auto" w:fill="F5F7FC" w:themeFill="accent1" w:themeFillTint="0D"/>
      <w:ind w:left="357" w:right="357"/>
      <w:textAlignment w:val="center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3344</Words>
  <Characters>7936</Characters>
  <Lines>0</Lines>
  <Paragraphs>0</Paragraphs>
  <TotalTime>44</TotalTime>
  <ScaleCrop>false</ScaleCrop>
  <LinksUpToDate>false</LinksUpToDate>
  <CharactersWithSpaces>9549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2025-06-20T10:27:00Z</dcterms:created>
  <dc:creator>24707</dc:creator>
  <cp:lastModifiedBy>苹果味的花生</cp:lastModifiedBy>
  <dcterms:modified xsi:type="dcterms:W3CDTF">2025-07-11T06:07:05Z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eyJoZGlkIjoiZmU4MTVlMDc3ZjVlZmZlNWQyMTQ0ZTYzMTlhMWRjNjQiLCJ1c2VySWQiOiI5MzI3MzkzMzIifQ==</vt:lpwstr>
  </property>
  <property fmtid="{D5CDD505-2E9C-101B-9397-08002B2CF9AE}" pid="4" name="ICV">
    <vt:lpwstr>20E34FE4849C4083ADDE34D3070D8695_12</vt:lpwstr>
  </property>
</Properties>
</file>