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E444A" w14:textId="77777777" w:rsidR="00B87A30" w:rsidRPr="00571626" w:rsidRDefault="00B87A30" w:rsidP="00571626">
      <w:pPr>
        <w:pStyle w:val="Title"/>
        <w:rPr>
          <w:sz w:val="32"/>
          <w:szCs w:val="32"/>
          <w:lang w:eastAsia="ja-JP"/>
        </w:rPr>
      </w:pPr>
      <w:r w:rsidRPr="00571626">
        <w:rPr>
          <w:sz w:val="32"/>
          <w:szCs w:val="32"/>
          <w:lang w:eastAsia="ja-JP"/>
        </w:rPr>
        <w:t>SSO Client Tool</w:t>
      </w:r>
    </w:p>
    <w:p w14:paraId="5C6E7990" w14:textId="45932CFC" w:rsidR="00B87A30" w:rsidRPr="004D6FD8" w:rsidRDefault="00A0757A" w:rsidP="00B87A30">
      <w:pPr>
        <w:widowControl w:val="0"/>
        <w:autoSpaceDE w:val="0"/>
        <w:autoSpaceDN w:val="0"/>
        <w:adjustRightInd w:val="0"/>
        <w:spacing w:after="240"/>
      </w:pPr>
      <w:r>
        <w:rPr>
          <w:sz w:val="20"/>
          <w:szCs w:val="20"/>
          <w:lang w:eastAsia="ja-JP"/>
        </w:rPr>
        <w:t xml:space="preserve">The </w:t>
      </w:r>
      <w:r w:rsidR="00B87A30" w:rsidRPr="00184DC2">
        <w:rPr>
          <w:sz w:val="20"/>
          <w:szCs w:val="20"/>
          <w:lang w:eastAsia="ja-JP"/>
        </w:rPr>
        <w:t xml:space="preserve">SSO </w:t>
      </w:r>
      <w:r>
        <w:rPr>
          <w:sz w:val="20"/>
          <w:szCs w:val="20"/>
          <w:lang w:eastAsia="ja-JP"/>
        </w:rPr>
        <w:t xml:space="preserve">gateway </w:t>
      </w:r>
      <w:r w:rsidR="00E565EB">
        <w:rPr>
          <w:sz w:val="20"/>
          <w:szCs w:val="20"/>
          <w:lang w:eastAsia="ja-JP"/>
        </w:rPr>
        <w:t>host</w:t>
      </w:r>
      <w:r w:rsidR="004D6FD8">
        <w:rPr>
          <w:sz w:val="20"/>
          <w:szCs w:val="20"/>
          <w:lang w:eastAsia="ja-JP"/>
        </w:rPr>
        <w:t>s</w:t>
      </w:r>
      <w:r>
        <w:rPr>
          <w:sz w:val="20"/>
          <w:szCs w:val="20"/>
          <w:lang w:eastAsia="ja-JP"/>
        </w:rPr>
        <w:t xml:space="preserve"> a central </w:t>
      </w:r>
      <w:r w:rsidR="00E565EB">
        <w:rPr>
          <w:sz w:val="20"/>
          <w:szCs w:val="20"/>
          <w:lang w:eastAsia="ja-JP"/>
        </w:rPr>
        <w:t xml:space="preserve">repository of all the user’s authentication and authorization information. </w:t>
      </w:r>
      <w:r w:rsidR="00B87A30">
        <w:rPr>
          <w:sz w:val="20"/>
          <w:szCs w:val="20"/>
          <w:lang w:eastAsia="ja-JP"/>
        </w:rPr>
        <w:t xml:space="preserve">This document describes how to use the </w:t>
      </w:r>
      <w:proofErr w:type="spellStart"/>
      <w:r w:rsidR="00B87A30" w:rsidRPr="00B87A30">
        <w:rPr>
          <w:sz w:val="20"/>
          <w:szCs w:val="20"/>
          <w:lang w:eastAsia="ja-JP"/>
        </w:rPr>
        <w:t>SsoDbClient</w:t>
      </w:r>
      <w:proofErr w:type="spellEnd"/>
      <w:r w:rsidR="00B87A30">
        <w:rPr>
          <w:sz w:val="20"/>
          <w:szCs w:val="20"/>
          <w:lang w:eastAsia="ja-JP"/>
        </w:rPr>
        <w:t xml:space="preserve"> to access the SSO </w:t>
      </w:r>
      <w:r w:rsidR="006E2D2F">
        <w:rPr>
          <w:sz w:val="20"/>
          <w:szCs w:val="20"/>
          <w:lang w:eastAsia="ja-JP"/>
        </w:rPr>
        <w:t>data</w:t>
      </w:r>
      <w:r w:rsidR="00B87A30">
        <w:rPr>
          <w:sz w:val="20"/>
          <w:szCs w:val="20"/>
          <w:lang w:eastAsia="ja-JP"/>
        </w:rPr>
        <w:t>.</w:t>
      </w:r>
      <w:r w:rsidR="0030687C">
        <w:rPr>
          <w:sz w:val="20"/>
          <w:szCs w:val="20"/>
          <w:lang w:eastAsia="ja-JP"/>
        </w:rPr>
        <w:t xml:space="preserve">  </w:t>
      </w:r>
      <w:r w:rsidR="00E565EB" w:rsidRPr="00184DC2">
        <w:rPr>
          <w:sz w:val="20"/>
          <w:szCs w:val="20"/>
          <w:lang w:eastAsia="ja-JP"/>
        </w:rPr>
        <w:t>In this document, role is the information stored as a tuple of “</w:t>
      </w:r>
      <w:proofErr w:type="spellStart"/>
      <w:r w:rsidR="00E565EB" w:rsidRPr="00184DC2">
        <w:rPr>
          <w:sz w:val="20"/>
          <w:szCs w:val="20"/>
          <w:lang w:eastAsia="ja-JP"/>
        </w:rPr>
        <w:t>mission</w:t>
      </w:r>
      <w:proofErr w:type="gramStart"/>
      <w:r w:rsidR="00E565EB" w:rsidRPr="00184DC2">
        <w:rPr>
          <w:sz w:val="20"/>
          <w:szCs w:val="20"/>
          <w:lang w:eastAsia="ja-JP"/>
        </w:rPr>
        <w:t>:group:</w:t>
      </w:r>
      <w:r w:rsidR="004D6FD8">
        <w:rPr>
          <w:sz w:val="20"/>
          <w:szCs w:val="20"/>
          <w:lang w:eastAsia="ja-JP"/>
        </w:rPr>
        <w:t>privilege</w:t>
      </w:r>
      <w:proofErr w:type="spellEnd"/>
      <w:proofErr w:type="gramEnd"/>
      <w:r w:rsidR="00E565EB" w:rsidRPr="00184DC2">
        <w:rPr>
          <w:sz w:val="20"/>
          <w:szCs w:val="20"/>
          <w:lang w:eastAsia="ja-JP"/>
        </w:rPr>
        <w:t>”</w:t>
      </w:r>
      <w:r w:rsidR="00E565EB">
        <w:rPr>
          <w:sz w:val="20"/>
          <w:szCs w:val="20"/>
          <w:lang w:eastAsia="ja-JP"/>
        </w:rPr>
        <w:t xml:space="preserve">.  </w:t>
      </w:r>
      <w:r w:rsidR="003255AB">
        <w:rPr>
          <w:sz w:val="20"/>
          <w:szCs w:val="20"/>
          <w:lang w:eastAsia="ja-JP"/>
        </w:rPr>
        <w:t>Everything describe in this document is case-sensitive.  The information must match exactly.</w:t>
      </w:r>
      <w:r w:rsidR="004D6FD8">
        <w:rPr>
          <w:sz w:val="20"/>
          <w:szCs w:val="20"/>
          <w:lang w:eastAsia="ja-JP"/>
        </w:rPr>
        <w:t xml:space="preserve">  The client is written in Java.  All of the necessary libraries are bundled into the ssodb_client.jar file.  The only requirement is Java runtime.</w:t>
      </w:r>
    </w:p>
    <w:p w14:paraId="153A6960" w14:textId="77777777" w:rsidR="00B87A30" w:rsidRPr="00B87A30" w:rsidRDefault="00B87A30" w:rsidP="00B87A30">
      <w:pPr>
        <w:pStyle w:val="Heading2"/>
        <w:rPr>
          <w:lang w:eastAsia="ja-JP"/>
        </w:rPr>
      </w:pPr>
      <w:r>
        <w:rPr>
          <w:lang w:eastAsia="ja-JP"/>
        </w:rPr>
        <w:t>Usage</w:t>
      </w:r>
    </w:p>
    <w:p w14:paraId="7CE9361A" w14:textId="3D950D82" w:rsidR="00B87A30" w:rsidRPr="00B87A30" w:rsidRDefault="00BB3DBB" w:rsidP="00B87A30">
      <w:pPr>
        <w:rPr>
          <w:rFonts w:ascii="Courier" w:hAnsi="Courier"/>
          <w:sz w:val="16"/>
          <w:szCs w:val="16"/>
          <w:lang w:eastAsia="ja-JP"/>
        </w:rPr>
      </w:pPr>
      <w:proofErr w:type="gramStart"/>
      <w:r w:rsidRPr="00BB3DBB">
        <w:rPr>
          <w:rFonts w:ascii="Courier" w:hAnsi="Courier"/>
          <w:sz w:val="16"/>
          <w:szCs w:val="16"/>
          <w:lang w:eastAsia="ja-JP"/>
        </w:rPr>
        <w:t>java</w:t>
      </w:r>
      <w:proofErr w:type="gramEnd"/>
      <w:r w:rsidRPr="00BB3DBB">
        <w:rPr>
          <w:rFonts w:ascii="Courier" w:hAnsi="Courier"/>
          <w:sz w:val="16"/>
          <w:szCs w:val="16"/>
          <w:lang w:eastAsia="ja-JP"/>
        </w:rPr>
        <w:t xml:space="preserve"> -jar ssodb_client.jar [-v] [-ops|-test] [-import=&lt;</w:t>
      </w:r>
      <w:proofErr w:type="spellStart"/>
      <w:r w:rsidRPr="00BB3DBB">
        <w:rPr>
          <w:rFonts w:ascii="Courier" w:hAnsi="Courier"/>
          <w:sz w:val="16"/>
          <w:szCs w:val="16"/>
          <w:lang w:eastAsia="ja-JP"/>
        </w:rPr>
        <w:t>data_file_name</w:t>
      </w:r>
      <w:proofErr w:type="spellEnd"/>
      <w:r w:rsidRPr="00BB3DBB">
        <w:rPr>
          <w:rFonts w:ascii="Courier" w:hAnsi="Courier"/>
          <w:sz w:val="16"/>
          <w:szCs w:val="16"/>
          <w:lang w:eastAsia="ja-JP"/>
        </w:rPr>
        <w:t>&gt; | -</w:t>
      </w:r>
      <w:proofErr w:type="spellStart"/>
      <w:r w:rsidRPr="00BB3DBB">
        <w:rPr>
          <w:rFonts w:ascii="Courier" w:hAnsi="Courier"/>
          <w:sz w:val="16"/>
          <w:szCs w:val="16"/>
          <w:lang w:eastAsia="ja-JP"/>
        </w:rPr>
        <w:t>lu</w:t>
      </w:r>
      <w:proofErr w:type="spellEnd"/>
      <w:r w:rsidRPr="00BB3DBB">
        <w:rPr>
          <w:rFonts w:ascii="Courier" w:hAnsi="Courier"/>
          <w:sz w:val="16"/>
          <w:szCs w:val="16"/>
          <w:lang w:eastAsia="ja-JP"/>
        </w:rPr>
        <w:t>[=&lt;user&gt;] | -</w:t>
      </w:r>
      <w:proofErr w:type="spellStart"/>
      <w:r w:rsidRPr="00BB3DBB">
        <w:rPr>
          <w:rFonts w:ascii="Courier" w:hAnsi="Courier"/>
          <w:sz w:val="16"/>
          <w:szCs w:val="16"/>
          <w:lang w:eastAsia="ja-JP"/>
        </w:rPr>
        <w:t>lr</w:t>
      </w:r>
      <w:proofErr w:type="spellEnd"/>
      <w:r w:rsidRPr="00BB3DBB">
        <w:rPr>
          <w:rFonts w:ascii="Courier" w:hAnsi="Courier"/>
          <w:sz w:val="16"/>
          <w:szCs w:val="16"/>
          <w:lang w:eastAsia="ja-JP"/>
        </w:rPr>
        <w:t>[=&lt;mission&gt;] | -la[=&lt;mission&gt;] ]</w:t>
      </w:r>
      <w:r w:rsidR="00B87A30" w:rsidRPr="00B87A30">
        <w:rPr>
          <w:rFonts w:ascii="Courier" w:hAnsi="Courier"/>
          <w:sz w:val="16"/>
          <w:szCs w:val="16"/>
          <w:lang w:eastAsia="ja-JP"/>
        </w:rPr>
        <w:t xml:space="preserve"> </w:t>
      </w:r>
    </w:p>
    <w:p w14:paraId="19CD866C" w14:textId="77777777" w:rsidR="00B87A30" w:rsidRPr="00B87A30" w:rsidRDefault="00B87A30" w:rsidP="00B87A30">
      <w:pPr>
        <w:rPr>
          <w:rFonts w:ascii="Courier" w:hAnsi="Courier"/>
          <w:sz w:val="16"/>
          <w:szCs w:val="16"/>
          <w:lang w:eastAsia="ja-JP"/>
        </w:rPr>
      </w:pPr>
    </w:p>
    <w:p w14:paraId="659DAFF7" w14:textId="0231EF6B" w:rsidR="00BB3DBB" w:rsidRPr="00BB3DBB" w:rsidRDefault="00BB3DBB" w:rsidP="00BB3DBB">
      <w:pPr>
        <w:ind w:left="450"/>
        <w:rPr>
          <w:rFonts w:ascii="Courier" w:hAnsi="Courier"/>
          <w:sz w:val="16"/>
          <w:szCs w:val="16"/>
          <w:lang w:eastAsia="ja-JP"/>
        </w:rPr>
      </w:pPr>
      <w:r w:rsidRPr="00BB3DBB">
        <w:rPr>
          <w:rFonts w:ascii="Courier" w:hAnsi="Courier"/>
          <w:sz w:val="16"/>
          <w:szCs w:val="16"/>
          <w:lang w:eastAsia="ja-JP"/>
        </w:rPr>
        <w:t>-</w:t>
      </w:r>
      <w:proofErr w:type="gramStart"/>
      <w:r w:rsidRPr="00BB3DBB">
        <w:rPr>
          <w:rFonts w:ascii="Courier" w:hAnsi="Courier"/>
          <w:sz w:val="16"/>
          <w:szCs w:val="16"/>
          <w:lang w:eastAsia="ja-JP"/>
        </w:rPr>
        <w:t>import</w:t>
      </w:r>
      <w:proofErr w:type="gramEnd"/>
      <w:r w:rsidRPr="00BB3DBB">
        <w:rPr>
          <w:rFonts w:ascii="Courier" w:hAnsi="Courier"/>
          <w:sz w:val="16"/>
          <w:szCs w:val="16"/>
          <w:lang w:eastAsia="ja-JP"/>
        </w:rPr>
        <w:t xml:space="preserve">: import the data file into the </w:t>
      </w:r>
      <w:proofErr w:type="spellStart"/>
      <w:r w:rsidRPr="00BB3DBB">
        <w:rPr>
          <w:rFonts w:ascii="Courier" w:hAnsi="Courier"/>
          <w:sz w:val="16"/>
          <w:szCs w:val="16"/>
          <w:lang w:eastAsia="ja-JP"/>
        </w:rPr>
        <w:t>sso</w:t>
      </w:r>
      <w:proofErr w:type="spellEnd"/>
      <w:r w:rsidRPr="00BB3DBB">
        <w:rPr>
          <w:rFonts w:ascii="Courier" w:hAnsi="Courier"/>
          <w:sz w:val="16"/>
          <w:szCs w:val="16"/>
          <w:lang w:eastAsia="ja-JP"/>
        </w:rPr>
        <w:t xml:space="preserve"> database");</w:t>
      </w:r>
    </w:p>
    <w:p w14:paraId="6D747151" w14:textId="5AB25367" w:rsidR="00BB3DBB" w:rsidRPr="00BB3DBB" w:rsidRDefault="00BB3DBB" w:rsidP="00BB3DBB">
      <w:pPr>
        <w:ind w:left="450"/>
        <w:rPr>
          <w:rFonts w:ascii="Courier" w:hAnsi="Courier"/>
          <w:sz w:val="16"/>
          <w:szCs w:val="16"/>
          <w:lang w:eastAsia="ja-JP"/>
        </w:rPr>
      </w:pPr>
      <w:r w:rsidRPr="00BB3DBB">
        <w:rPr>
          <w:rFonts w:ascii="Courier" w:hAnsi="Courier"/>
          <w:sz w:val="16"/>
          <w:szCs w:val="16"/>
          <w:lang w:eastAsia="ja-JP"/>
        </w:rPr>
        <w:t xml:space="preserve">    Type header format is:  \Type=data[:action]");</w:t>
      </w:r>
    </w:p>
    <w:p w14:paraId="272C216B" w14:textId="77777777" w:rsidR="00BB3DBB" w:rsidRPr="00BB3DBB" w:rsidRDefault="00BB3DBB" w:rsidP="00BB3DBB">
      <w:pPr>
        <w:ind w:left="450"/>
        <w:rPr>
          <w:rFonts w:ascii="Courier" w:hAnsi="Courier"/>
          <w:sz w:val="16"/>
          <w:szCs w:val="16"/>
          <w:lang w:eastAsia="ja-JP"/>
        </w:rPr>
      </w:pPr>
      <w:r w:rsidRPr="00BB3DBB">
        <w:rPr>
          <w:rFonts w:ascii="Courier" w:hAnsi="Courier"/>
          <w:sz w:val="16"/>
          <w:szCs w:val="16"/>
          <w:lang w:eastAsia="ja-JP"/>
        </w:rPr>
        <w:t xml:space="preserve">        </w:t>
      </w:r>
      <w:proofErr w:type="gramStart"/>
      <w:r w:rsidRPr="00BB3DBB">
        <w:rPr>
          <w:rFonts w:ascii="Courier" w:hAnsi="Courier"/>
          <w:sz w:val="16"/>
          <w:szCs w:val="16"/>
          <w:lang w:eastAsia="ja-JP"/>
        </w:rPr>
        <w:t>data</w:t>
      </w:r>
      <w:proofErr w:type="gramEnd"/>
      <w:r w:rsidRPr="00BB3DBB">
        <w:rPr>
          <w:rFonts w:ascii="Courier" w:hAnsi="Courier"/>
          <w:sz w:val="16"/>
          <w:szCs w:val="16"/>
          <w:lang w:eastAsia="ja-JP"/>
        </w:rPr>
        <w:t xml:space="preserve"> may be 'user', 'role', or 'access'");</w:t>
      </w:r>
    </w:p>
    <w:p w14:paraId="630ADC69" w14:textId="77777777" w:rsidR="00BB3DBB" w:rsidRDefault="00BB3DBB" w:rsidP="00BB3DBB">
      <w:pPr>
        <w:ind w:left="450"/>
        <w:rPr>
          <w:rFonts w:ascii="Courier" w:hAnsi="Courier"/>
          <w:sz w:val="16"/>
          <w:szCs w:val="16"/>
          <w:lang w:eastAsia="ja-JP"/>
        </w:rPr>
      </w:pPr>
      <w:r w:rsidRPr="00BB3DBB">
        <w:rPr>
          <w:rFonts w:ascii="Courier" w:hAnsi="Courier"/>
          <w:sz w:val="16"/>
          <w:szCs w:val="16"/>
          <w:lang w:eastAsia="ja-JP"/>
        </w:rPr>
        <w:t xml:space="preserve">        </w:t>
      </w:r>
      <w:proofErr w:type="gramStart"/>
      <w:r w:rsidRPr="00BB3DBB">
        <w:rPr>
          <w:rFonts w:ascii="Courier" w:hAnsi="Courier"/>
          <w:sz w:val="16"/>
          <w:szCs w:val="16"/>
          <w:lang w:eastAsia="ja-JP"/>
        </w:rPr>
        <w:t>action</w:t>
      </w:r>
      <w:proofErr w:type="gramEnd"/>
      <w:r w:rsidRPr="00BB3DBB">
        <w:rPr>
          <w:rFonts w:ascii="Courier" w:hAnsi="Courier"/>
          <w:sz w:val="16"/>
          <w:szCs w:val="16"/>
          <w:lang w:eastAsia="ja-JP"/>
        </w:rPr>
        <w:t xml:space="preserve"> may be 'add' or 'delete', default to 'add'");</w:t>
      </w:r>
    </w:p>
    <w:p w14:paraId="676EC22C" w14:textId="77777777" w:rsidR="00BB3DBB" w:rsidRPr="00BB3DBB" w:rsidRDefault="00BB3DBB" w:rsidP="00BB3DBB">
      <w:pPr>
        <w:ind w:left="450"/>
        <w:rPr>
          <w:rFonts w:ascii="Courier" w:hAnsi="Courier"/>
          <w:sz w:val="16"/>
          <w:szCs w:val="16"/>
          <w:lang w:eastAsia="ja-JP"/>
        </w:rPr>
      </w:pPr>
    </w:p>
    <w:p w14:paraId="32B6A07B" w14:textId="18503648" w:rsidR="00BB3DBB" w:rsidRPr="00BB3DBB" w:rsidRDefault="00BB3DBB" w:rsidP="00BB3DBB">
      <w:pPr>
        <w:ind w:left="450"/>
        <w:rPr>
          <w:rFonts w:ascii="Courier" w:hAnsi="Courier"/>
          <w:sz w:val="16"/>
          <w:szCs w:val="16"/>
          <w:lang w:eastAsia="ja-JP"/>
        </w:rPr>
      </w:pPr>
      <w:r w:rsidRPr="00BB3DBB">
        <w:rPr>
          <w:rFonts w:ascii="Courier" w:hAnsi="Courier"/>
          <w:sz w:val="16"/>
          <w:szCs w:val="16"/>
          <w:lang w:eastAsia="ja-JP"/>
        </w:rPr>
        <w:t>-</w:t>
      </w:r>
      <w:proofErr w:type="spellStart"/>
      <w:proofErr w:type="gramStart"/>
      <w:r w:rsidRPr="00BB3DBB">
        <w:rPr>
          <w:rFonts w:ascii="Courier" w:hAnsi="Courier"/>
          <w:sz w:val="16"/>
          <w:szCs w:val="16"/>
          <w:lang w:eastAsia="ja-JP"/>
        </w:rPr>
        <w:t>lu</w:t>
      </w:r>
      <w:proofErr w:type="spellEnd"/>
      <w:proofErr w:type="gramEnd"/>
      <w:r w:rsidRPr="00BB3DBB">
        <w:rPr>
          <w:rFonts w:ascii="Courier" w:hAnsi="Courier"/>
          <w:sz w:val="16"/>
          <w:szCs w:val="16"/>
          <w:lang w:eastAsia="ja-JP"/>
        </w:rPr>
        <w:t xml:space="preserve">[=&lt;user&gt;]: list users.  </w:t>
      </w:r>
      <w:proofErr w:type="gramStart"/>
      <w:r w:rsidRPr="00BB3DBB">
        <w:rPr>
          <w:rFonts w:ascii="Courier" w:hAnsi="Courier"/>
          <w:sz w:val="16"/>
          <w:szCs w:val="16"/>
          <w:lang w:eastAsia="ja-JP"/>
        </w:rPr>
        <w:t>if</w:t>
      </w:r>
      <w:proofErr w:type="gramEnd"/>
      <w:r w:rsidRPr="00BB3DBB">
        <w:rPr>
          <w:rFonts w:ascii="Courier" w:hAnsi="Courier"/>
          <w:sz w:val="16"/>
          <w:szCs w:val="16"/>
          <w:lang w:eastAsia="ja-JP"/>
        </w:rPr>
        <w:t xml:space="preserve"> user is provided, it will display user's info including his/her access.</w:t>
      </w:r>
    </w:p>
    <w:p w14:paraId="23375D96" w14:textId="6FAA2119" w:rsidR="00BB3DBB" w:rsidRPr="00BB3DBB" w:rsidRDefault="00BB3DBB" w:rsidP="00BB3DBB">
      <w:pPr>
        <w:ind w:left="450"/>
        <w:rPr>
          <w:rFonts w:ascii="Courier" w:hAnsi="Courier"/>
          <w:sz w:val="16"/>
          <w:szCs w:val="16"/>
          <w:lang w:eastAsia="ja-JP"/>
        </w:rPr>
      </w:pPr>
      <w:r w:rsidRPr="00BB3DBB">
        <w:rPr>
          <w:rFonts w:ascii="Courier" w:hAnsi="Courier"/>
          <w:sz w:val="16"/>
          <w:szCs w:val="16"/>
          <w:lang w:eastAsia="ja-JP"/>
        </w:rPr>
        <w:t>-</w:t>
      </w:r>
      <w:proofErr w:type="spellStart"/>
      <w:proofErr w:type="gramStart"/>
      <w:r w:rsidRPr="00BB3DBB">
        <w:rPr>
          <w:rFonts w:ascii="Courier" w:hAnsi="Courier"/>
          <w:sz w:val="16"/>
          <w:szCs w:val="16"/>
          <w:lang w:eastAsia="ja-JP"/>
        </w:rPr>
        <w:t>lr</w:t>
      </w:r>
      <w:proofErr w:type="spellEnd"/>
      <w:proofErr w:type="gramEnd"/>
      <w:r w:rsidRPr="00BB3DBB">
        <w:rPr>
          <w:rFonts w:ascii="Courier" w:hAnsi="Courier"/>
          <w:sz w:val="16"/>
          <w:szCs w:val="16"/>
          <w:lang w:eastAsia="ja-JP"/>
        </w:rPr>
        <w:t xml:space="preserve">[=&lt;mission&gt;]: list roles.  </w:t>
      </w:r>
      <w:proofErr w:type="gramStart"/>
      <w:r w:rsidRPr="00BB3DBB">
        <w:rPr>
          <w:rFonts w:ascii="Courier" w:hAnsi="Courier"/>
          <w:sz w:val="16"/>
          <w:szCs w:val="16"/>
          <w:lang w:eastAsia="ja-JP"/>
        </w:rPr>
        <w:t>filter</w:t>
      </w:r>
      <w:proofErr w:type="gramEnd"/>
      <w:r w:rsidRPr="00BB3DBB">
        <w:rPr>
          <w:rFonts w:ascii="Courier" w:hAnsi="Courier"/>
          <w:sz w:val="16"/>
          <w:szCs w:val="16"/>
          <w:lang w:eastAsia="ja-JP"/>
        </w:rPr>
        <w:t xml:space="preserve"> by mission if provided</w:t>
      </w:r>
      <w:r w:rsidR="00603A56">
        <w:rPr>
          <w:rFonts w:ascii="Courier" w:hAnsi="Courier"/>
          <w:sz w:val="16"/>
          <w:szCs w:val="16"/>
          <w:lang w:eastAsia="ja-JP"/>
        </w:rPr>
        <w:t>.</w:t>
      </w:r>
    </w:p>
    <w:p w14:paraId="29C69292" w14:textId="153EC656" w:rsidR="001B10E4" w:rsidRDefault="00BB3DBB" w:rsidP="00BB3DBB">
      <w:pPr>
        <w:ind w:left="450"/>
        <w:rPr>
          <w:rFonts w:ascii="Courier" w:hAnsi="Courier"/>
          <w:sz w:val="16"/>
          <w:szCs w:val="16"/>
          <w:lang w:eastAsia="ja-JP"/>
        </w:rPr>
      </w:pPr>
      <w:r w:rsidRPr="00BB3DBB">
        <w:rPr>
          <w:rFonts w:ascii="Courier" w:hAnsi="Courier"/>
          <w:sz w:val="16"/>
          <w:szCs w:val="16"/>
          <w:lang w:eastAsia="ja-JP"/>
        </w:rPr>
        <w:t>-</w:t>
      </w:r>
      <w:proofErr w:type="gramStart"/>
      <w:r w:rsidRPr="00BB3DBB">
        <w:rPr>
          <w:rFonts w:ascii="Courier" w:hAnsi="Courier"/>
          <w:sz w:val="16"/>
          <w:szCs w:val="16"/>
          <w:lang w:eastAsia="ja-JP"/>
        </w:rPr>
        <w:t>la</w:t>
      </w:r>
      <w:proofErr w:type="gramEnd"/>
      <w:r w:rsidRPr="00BB3DBB">
        <w:rPr>
          <w:rFonts w:ascii="Courier" w:hAnsi="Courier"/>
          <w:sz w:val="16"/>
          <w:szCs w:val="16"/>
          <w:lang w:eastAsia="ja-JP"/>
        </w:rPr>
        <w:t xml:space="preserve">[=&lt;mission&gt;]: list access.  </w:t>
      </w:r>
      <w:proofErr w:type="gramStart"/>
      <w:r w:rsidRPr="00BB3DBB">
        <w:rPr>
          <w:rFonts w:ascii="Courier" w:hAnsi="Courier"/>
          <w:sz w:val="16"/>
          <w:szCs w:val="16"/>
          <w:lang w:eastAsia="ja-JP"/>
        </w:rPr>
        <w:t>filter</w:t>
      </w:r>
      <w:proofErr w:type="gramEnd"/>
      <w:r w:rsidRPr="00BB3DBB">
        <w:rPr>
          <w:rFonts w:ascii="Courier" w:hAnsi="Courier"/>
          <w:sz w:val="16"/>
          <w:szCs w:val="16"/>
          <w:lang w:eastAsia="ja-JP"/>
        </w:rPr>
        <w:t xml:space="preserve"> by mission if provided</w:t>
      </w:r>
      <w:r w:rsidR="00603A56">
        <w:rPr>
          <w:rFonts w:ascii="Courier" w:hAnsi="Courier"/>
          <w:sz w:val="16"/>
          <w:szCs w:val="16"/>
          <w:lang w:eastAsia="ja-JP"/>
        </w:rPr>
        <w:t>.</w:t>
      </w:r>
      <w:r w:rsidR="00B87A30" w:rsidRPr="00B87A30">
        <w:rPr>
          <w:rFonts w:ascii="Courier" w:hAnsi="Courier"/>
          <w:sz w:val="16"/>
          <w:szCs w:val="16"/>
          <w:lang w:eastAsia="ja-JP"/>
        </w:rPr>
        <w:t xml:space="preserve">    </w:t>
      </w:r>
    </w:p>
    <w:p w14:paraId="302E6F1E" w14:textId="0CE96503" w:rsidR="00FE6C10" w:rsidRPr="00FE6C10" w:rsidRDefault="00FE6C10" w:rsidP="00FE6C10">
      <w:pPr>
        <w:ind w:left="450"/>
        <w:rPr>
          <w:rFonts w:ascii="Courier" w:hAnsi="Courier"/>
          <w:sz w:val="16"/>
          <w:szCs w:val="16"/>
          <w:lang w:eastAsia="ja-JP"/>
        </w:rPr>
      </w:pPr>
      <w:r w:rsidRPr="00FE6C10">
        <w:rPr>
          <w:rFonts w:ascii="Courier" w:hAnsi="Courier"/>
          <w:sz w:val="16"/>
          <w:szCs w:val="16"/>
          <w:lang w:eastAsia="ja-JP"/>
        </w:rPr>
        <w:t>-</w:t>
      </w:r>
      <w:proofErr w:type="gramStart"/>
      <w:r w:rsidRPr="00FE6C10">
        <w:rPr>
          <w:rFonts w:ascii="Courier" w:hAnsi="Courier"/>
          <w:sz w:val="16"/>
          <w:szCs w:val="16"/>
          <w:lang w:eastAsia="ja-JP"/>
        </w:rPr>
        <w:t>v</w:t>
      </w:r>
      <w:proofErr w:type="gramEnd"/>
      <w:r w:rsidRPr="00FE6C10">
        <w:rPr>
          <w:rFonts w:ascii="Courier" w:hAnsi="Courier"/>
          <w:sz w:val="16"/>
          <w:szCs w:val="16"/>
          <w:lang w:eastAsia="ja-JP"/>
        </w:rPr>
        <w:t>:  version</w:t>
      </w:r>
    </w:p>
    <w:p w14:paraId="0069932A" w14:textId="4F340149" w:rsidR="00FE6C10" w:rsidRPr="00FE6C10" w:rsidRDefault="00FE6C10" w:rsidP="00FE6C10">
      <w:pPr>
        <w:ind w:left="450"/>
        <w:rPr>
          <w:rFonts w:ascii="Courier" w:hAnsi="Courier"/>
          <w:sz w:val="16"/>
          <w:szCs w:val="16"/>
          <w:lang w:eastAsia="ja-JP"/>
        </w:rPr>
      </w:pPr>
      <w:r w:rsidRPr="00FE6C10">
        <w:rPr>
          <w:rFonts w:ascii="Courier" w:hAnsi="Courier"/>
          <w:sz w:val="16"/>
          <w:szCs w:val="16"/>
          <w:lang w:eastAsia="ja-JP"/>
        </w:rPr>
        <w:t>-</w:t>
      </w:r>
      <w:proofErr w:type="gramStart"/>
      <w:r w:rsidRPr="00FE6C10">
        <w:rPr>
          <w:rFonts w:ascii="Courier" w:hAnsi="Courier"/>
          <w:sz w:val="16"/>
          <w:szCs w:val="16"/>
          <w:lang w:eastAsia="ja-JP"/>
        </w:rPr>
        <w:t>b</w:t>
      </w:r>
      <w:proofErr w:type="gramEnd"/>
      <w:r w:rsidRPr="00FE6C10">
        <w:rPr>
          <w:rFonts w:ascii="Courier" w:hAnsi="Courier"/>
          <w:sz w:val="16"/>
          <w:szCs w:val="16"/>
          <w:lang w:eastAsia="ja-JP"/>
        </w:rPr>
        <w:t>:  brief or short format</w:t>
      </w:r>
    </w:p>
    <w:p w14:paraId="7296835B" w14:textId="77777777" w:rsidR="001B10E4" w:rsidRPr="00B87A30" w:rsidRDefault="001B10E4" w:rsidP="00BB3DBB">
      <w:pPr>
        <w:ind w:left="450"/>
        <w:rPr>
          <w:rFonts w:ascii="Courier" w:hAnsi="Courier"/>
          <w:sz w:val="16"/>
          <w:szCs w:val="16"/>
          <w:lang w:eastAsia="ja-JP"/>
        </w:rPr>
      </w:pPr>
    </w:p>
    <w:p w14:paraId="32F1E0EB" w14:textId="77777777" w:rsidR="00B87A30" w:rsidRPr="00B87A30" w:rsidRDefault="00B87A30" w:rsidP="00B87A30">
      <w:pPr>
        <w:rPr>
          <w:rFonts w:ascii="Courier" w:hAnsi="Courier"/>
          <w:sz w:val="16"/>
          <w:szCs w:val="16"/>
          <w:lang w:eastAsia="ja-JP"/>
        </w:rPr>
      </w:pPr>
      <w:r w:rsidRPr="00B87A30">
        <w:rPr>
          <w:rFonts w:ascii="Courier" w:hAnsi="Courier"/>
          <w:sz w:val="16"/>
          <w:szCs w:val="16"/>
          <w:lang w:eastAsia="ja-JP"/>
        </w:rPr>
        <w:t xml:space="preserve">  DB connection is optional.  </w:t>
      </w:r>
      <w:proofErr w:type="gramStart"/>
      <w:r w:rsidRPr="00B87A30">
        <w:rPr>
          <w:rFonts w:ascii="Courier" w:hAnsi="Courier"/>
          <w:sz w:val="16"/>
          <w:szCs w:val="16"/>
          <w:lang w:eastAsia="ja-JP"/>
        </w:rPr>
        <w:t>if</w:t>
      </w:r>
      <w:proofErr w:type="gramEnd"/>
      <w:r w:rsidRPr="00B87A30">
        <w:rPr>
          <w:rFonts w:ascii="Courier" w:hAnsi="Courier"/>
          <w:sz w:val="16"/>
          <w:szCs w:val="16"/>
          <w:lang w:eastAsia="ja-JP"/>
        </w:rPr>
        <w:t xml:space="preserve"> not given, it will prompt you.</w:t>
      </w:r>
    </w:p>
    <w:p w14:paraId="044E5C29" w14:textId="754318C8" w:rsidR="00B87A30" w:rsidRPr="00B87A30" w:rsidRDefault="00B87A30" w:rsidP="00BB3DBB">
      <w:pPr>
        <w:ind w:left="450"/>
        <w:rPr>
          <w:rFonts w:ascii="Courier" w:hAnsi="Courier"/>
          <w:sz w:val="16"/>
          <w:szCs w:val="16"/>
          <w:lang w:eastAsia="ja-JP"/>
        </w:rPr>
      </w:pPr>
      <w:r w:rsidRPr="00B87A30">
        <w:rPr>
          <w:rFonts w:ascii="Courier" w:hAnsi="Courier"/>
          <w:sz w:val="16"/>
          <w:szCs w:val="16"/>
          <w:lang w:eastAsia="ja-JP"/>
        </w:rPr>
        <w:t>-</w:t>
      </w:r>
      <w:proofErr w:type="gramStart"/>
      <w:r w:rsidRPr="00B87A30">
        <w:rPr>
          <w:rFonts w:ascii="Courier" w:hAnsi="Courier"/>
          <w:sz w:val="16"/>
          <w:szCs w:val="16"/>
          <w:lang w:eastAsia="ja-JP"/>
        </w:rPr>
        <w:t>ops</w:t>
      </w:r>
      <w:proofErr w:type="gramEnd"/>
      <w:r w:rsidRPr="00B87A30">
        <w:rPr>
          <w:rFonts w:ascii="Courier" w:hAnsi="Courier"/>
          <w:sz w:val="16"/>
          <w:szCs w:val="16"/>
          <w:lang w:eastAsia="ja-JP"/>
        </w:rPr>
        <w:t>: connect to ops database</w:t>
      </w:r>
    </w:p>
    <w:p w14:paraId="4D323AA1" w14:textId="0ABBF33B" w:rsidR="00B87A30" w:rsidRPr="00B87A30" w:rsidRDefault="00B87A30" w:rsidP="00BB3DBB">
      <w:pPr>
        <w:ind w:left="450"/>
        <w:rPr>
          <w:rFonts w:ascii="Courier" w:hAnsi="Courier"/>
          <w:sz w:val="16"/>
          <w:szCs w:val="16"/>
          <w:lang w:eastAsia="ja-JP"/>
        </w:rPr>
      </w:pPr>
      <w:r w:rsidRPr="00B87A30">
        <w:rPr>
          <w:rFonts w:ascii="Courier" w:hAnsi="Courier"/>
          <w:sz w:val="16"/>
          <w:szCs w:val="16"/>
          <w:lang w:eastAsia="ja-JP"/>
        </w:rPr>
        <w:t>-</w:t>
      </w:r>
      <w:proofErr w:type="gramStart"/>
      <w:r w:rsidRPr="00B87A30">
        <w:rPr>
          <w:rFonts w:ascii="Courier" w:hAnsi="Courier"/>
          <w:sz w:val="16"/>
          <w:szCs w:val="16"/>
          <w:lang w:eastAsia="ja-JP"/>
        </w:rPr>
        <w:t>test</w:t>
      </w:r>
      <w:proofErr w:type="gramEnd"/>
      <w:r w:rsidRPr="00B87A30">
        <w:rPr>
          <w:rFonts w:ascii="Courier" w:hAnsi="Courier"/>
          <w:sz w:val="16"/>
          <w:szCs w:val="16"/>
          <w:lang w:eastAsia="ja-JP"/>
        </w:rPr>
        <w:t>: connect to test database</w:t>
      </w:r>
    </w:p>
    <w:p w14:paraId="1B001300" w14:textId="77777777" w:rsidR="00B87A30" w:rsidRDefault="00B87A30" w:rsidP="00B87A30">
      <w:pPr>
        <w:widowControl w:val="0"/>
        <w:autoSpaceDE w:val="0"/>
        <w:autoSpaceDN w:val="0"/>
        <w:adjustRightInd w:val="0"/>
        <w:spacing w:after="240"/>
        <w:rPr>
          <w:sz w:val="20"/>
          <w:szCs w:val="20"/>
          <w:lang w:eastAsia="ja-JP"/>
        </w:rPr>
      </w:pPr>
      <w:bookmarkStart w:id="0" w:name="_GoBack"/>
      <w:bookmarkEnd w:id="0"/>
    </w:p>
    <w:p w14:paraId="6CE598AD" w14:textId="77777777" w:rsidR="00B87A30" w:rsidRPr="00571626" w:rsidRDefault="00571626" w:rsidP="00571626">
      <w:pPr>
        <w:pStyle w:val="Heading3"/>
        <w:rPr>
          <w:rStyle w:val="Strong"/>
        </w:rPr>
      </w:pPr>
      <w:r>
        <w:rPr>
          <w:rStyle w:val="Strong"/>
        </w:rPr>
        <w:t>-</w:t>
      </w:r>
      <w:proofErr w:type="gramStart"/>
      <w:r>
        <w:rPr>
          <w:rStyle w:val="Strong"/>
        </w:rPr>
        <w:t>i</w:t>
      </w:r>
      <w:r w:rsidR="00B87A30" w:rsidRPr="00571626">
        <w:rPr>
          <w:rStyle w:val="Strong"/>
        </w:rPr>
        <w:t>mport</w:t>
      </w:r>
      <w:proofErr w:type="gramEnd"/>
    </w:p>
    <w:p w14:paraId="3F1F0F19" w14:textId="77777777" w:rsidR="00B87A30" w:rsidRDefault="00571626" w:rsidP="00B87A30">
      <w:pPr>
        <w:widowControl w:val="0"/>
        <w:autoSpaceDE w:val="0"/>
        <w:autoSpaceDN w:val="0"/>
        <w:adjustRightInd w:val="0"/>
        <w:spacing w:after="240"/>
        <w:rPr>
          <w:sz w:val="20"/>
          <w:szCs w:val="20"/>
          <w:lang w:eastAsia="ja-JP"/>
        </w:rPr>
      </w:pPr>
      <w:r>
        <w:rPr>
          <w:sz w:val="20"/>
          <w:szCs w:val="20"/>
          <w:lang w:eastAsia="ja-JP"/>
        </w:rPr>
        <w:t xml:space="preserve">Use this option to import data from an </w:t>
      </w:r>
      <w:r w:rsidR="0030687C">
        <w:rPr>
          <w:sz w:val="20"/>
          <w:szCs w:val="20"/>
          <w:lang w:eastAsia="ja-JP"/>
        </w:rPr>
        <w:t>IPAC</w:t>
      </w:r>
      <w:r>
        <w:rPr>
          <w:sz w:val="20"/>
          <w:szCs w:val="20"/>
          <w:lang w:eastAsia="ja-JP"/>
        </w:rPr>
        <w:t xml:space="preserve"> table file into the SSO system.  Read the Input File Format section below for details on the file format.</w:t>
      </w:r>
    </w:p>
    <w:p w14:paraId="2592FB70" w14:textId="31D09DB6" w:rsidR="00571626" w:rsidRPr="00571626" w:rsidRDefault="0021289F" w:rsidP="00571626">
      <w:pPr>
        <w:pStyle w:val="Heading3"/>
        <w:rPr>
          <w:sz w:val="20"/>
          <w:szCs w:val="20"/>
        </w:rPr>
      </w:pPr>
      <w:r>
        <w:rPr>
          <w:rStyle w:val="Strong"/>
        </w:rPr>
        <w:t xml:space="preserve">Query options: </w:t>
      </w:r>
      <w:r w:rsidR="00571626">
        <w:rPr>
          <w:rStyle w:val="Strong"/>
        </w:rPr>
        <w:t>-</w:t>
      </w:r>
      <w:proofErr w:type="spellStart"/>
      <w:r w:rsidR="00571626">
        <w:rPr>
          <w:rStyle w:val="Strong"/>
        </w:rPr>
        <w:t>lu</w:t>
      </w:r>
      <w:proofErr w:type="spellEnd"/>
      <w:r>
        <w:rPr>
          <w:rStyle w:val="Strong"/>
        </w:rPr>
        <w:t>, -</w:t>
      </w:r>
      <w:proofErr w:type="spellStart"/>
      <w:r>
        <w:rPr>
          <w:rStyle w:val="Strong"/>
        </w:rPr>
        <w:t>lr</w:t>
      </w:r>
      <w:proofErr w:type="spellEnd"/>
      <w:r>
        <w:rPr>
          <w:rStyle w:val="Strong"/>
        </w:rPr>
        <w:t>, and -la</w:t>
      </w:r>
    </w:p>
    <w:p w14:paraId="12C4CADC" w14:textId="77777777" w:rsidR="0021289F" w:rsidRDefault="0021289F" w:rsidP="00B87A30">
      <w:pPr>
        <w:widowControl w:val="0"/>
        <w:autoSpaceDE w:val="0"/>
        <w:autoSpaceDN w:val="0"/>
        <w:adjustRightInd w:val="0"/>
        <w:spacing w:after="240"/>
        <w:rPr>
          <w:sz w:val="20"/>
          <w:szCs w:val="20"/>
          <w:lang w:eastAsia="ja-JP"/>
        </w:rPr>
      </w:pPr>
      <w:r>
        <w:rPr>
          <w:sz w:val="20"/>
          <w:szCs w:val="20"/>
          <w:lang w:eastAsia="ja-JP"/>
        </w:rPr>
        <w:t xml:space="preserve">The query options allow you to retrieve data from the SSO system.  The output format is in </w:t>
      </w:r>
      <w:r w:rsidR="0030687C">
        <w:rPr>
          <w:sz w:val="20"/>
          <w:szCs w:val="20"/>
          <w:lang w:eastAsia="ja-JP"/>
        </w:rPr>
        <w:t>IPAC</w:t>
      </w:r>
      <w:r>
        <w:rPr>
          <w:sz w:val="20"/>
          <w:szCs w:val="20"/>
          <w:lang w:eastAsia="ja-JP"/>
        </w:rPr>
        <w:t xml:space="preserve"> table.  The same </w:t>
      </w:r>
      <w:r w:rsidR="0030687C">
        <w:rPr>
          <w:sz w:val="20"/>
          <w:szCs w:val="20"/>
          <w:lang w:eastAsia="ja-JP"/>
        </w:rPr>
        <w:t>IPAC</w:t>
      </w:r>
      <w:r>
        <w:rPr>
          <w:sz w:val="20"/>
          <w:szCs w:val="20"/>
          <w:lang w:eastAsia="ja-JP"/>
        </w:rPr>
        <w:t xml:space="preserve"> table can be use to import the data.</w:t>
      </w:r>
    </w:p>
    <w:p w14:paraId="22A7253A" w14:textId="77777777" w:rsidR="0021289F" w:rsidRPr="00571626" w:rsidRDefault="0021289F" w:rsidP="0021289F">
      <w:pPr>
        <w:pStyle w:val="Heading3"/>
        <w:rPr>
          <w:sz w:val="20"/>
          <w:szCs w:val="20"/>
        </w:rPr>
      </w:pPr>
      <w:r>
        <w:rPr>
          <w:rStyle w:val="Strong"/>
        </w:rPr>
        <w:t>-</w:t>
      </w:r>
      <w:proofErr w:type="spellStart"/>
      <w:proofErr w:type="gramStart"/>
      <w:r>
        <w:rPr>
          <w:rStyle w:val="Strong"/>
        </w:rPr>
        <w:t>lu</w:t>
      </w:r>
      <w:proofErr w:type="spellEnd"/>
      <w:proofErr w:type="gramEnd"/>
    </w:p>
    <w:p w14:paraId="014BEA9B" w14:textId="6BEE6B5C" w:rsidR="00571626" w:rsidRDefault="00571626" w:rsidP="00B87A30">
      <w:pPr>
        <w:widowControl w:val="0"/>
        <w:autoSpaceDE w:val="0"/>
        <w:autoSpaceDN w:val="0"/>
        <w:adjustRightInd w:val="0"/>
        <w:spacing w:after="240"/>
        <w:rPr>
          <w:sz w:val="20"/>
          <w:szCs w:val="20"/>
          <w:lang w:eastAsia="ja-JP"/>
        </w:rPr>
      </w:pPr>
      <w:r>
        <w:rPr>
          <w:sz w:val="20"/>
          <w:szCs w:val="20"/>
          <w:lang w:eastAsia="ja-JP"/>
        </w:rPr>
        <w:t>Display user</w:t>
      </w:r>
      <w:r w:rsidR="0021289F">
        <w:rPr>
          <w:sz w:val="20"/>
          <w:szCs w:val="20"/>
          <w:lang w:eastAsia="ja-JP"/>
        </w:rPr>
        <w:t>s</w:t>
      </w:r>
      <w:r>
        <w:rPr>
          <w:sz w:val="20"/>
          <w:szCs w:val="20"/>
          <w:lang w:eastAsia="ja-JP"/>
        </w:rPr>
        <w:t xml:space="preserve"> information.  Use “=&lt;user&gt;” to only display information for that one user</w:t>
      </w:r>
      <w:r w:rsidR="008A3B89">
        <w:rPr>
          <w:sz w:val="20"/>
          <w:szCs w:val="20"/>
          <w:lang w:eastAsia="ja-JP"/>
        </w:rPr>
        <w:t>.  In this mode, it will display the user’</w:t>
      </w:r>
      <w:r>
        <w:rPr>
          <w:sz w:val="20"/>
          <w:szCs w:val="20"/>
          <w:lang w:eastAsia="ja-JP"/>
        </w:rPr>
        <w:t>.  &lt;</w:t>
      </w:r>
      <w:proofErr w:type="gramStart"/>
      <w:r>
        <w:rPr>
          <w:sz w:val="20"/>
          <w:szCs w:val="20"/>
          <w:lang w:eastAsia="ja-JP"/>
        </w:rPr>
        <w:t>user</w:t>
      </w:r>
      <w:proofErr w:type="gramEnd"/>
      <w:r>
        <w:rPr>
          <w:sz w:val="20"/>
          <w:szCs w:val="20"/>
          <w:lang w:eastAsia="ja-JP"/>
        </w:rPr>
        <w:t xml:space="preserve">&gt; is the user’s login name.  A user’s login name is his/her email address.  This is true for all users except those “legacy” users with </w:t>
      </w:r>
      <w:r w:rsidR="00603A56">
        <w:rPr>
          <w:sz w:val="20"/>
          <w:szCs w:val="20"/>
          <w:lang w:eastAsia="ja-JP"/>
        </w:rPr>
        <w:t xml:space="preserve">different login name than email.  </w:t>
      </w:r>
    </w:p>
    <w:p w14:paraId="5873E931" w14:textId="77777777" w:rsidR="0021289F" w:rsidRPr="00571626" w:rsidRDefault="0021289F" w:rsidP="0021289F">
      <w:pPr>
        <w:pStyle w:val="Heading3"/>
        <w:rPr>
          <w:sz w:val="20"/>
          <w:szCs w:val="20"/>
        </w:rPr>
      </w:pPr>
      <w:r>
        <w:rPr>
          <w:rStyle w:val="Strong"/>
        </w:rPr>
        <w:t>-</w:t>
      </w:r>
      <w:proofErr w:type="spellStart"/>
      <w:proofErr w:type="gramStart"/>
      <w:r>
        <w:rPr>
          <w:rStyle w:val="Strong"/>
        </w:rPr>
        <w:t>lr</w:t>
      </w:r>
      <w:proofErr w:type="spellEnd"/>
      <w:proofErr w:type="gramEnd"/>
    </w:p>
    <w:p w14:paraId="71C5CF12" w14:textId="15A371A0" w:rsidR="0021289F" w:rsidRDefault="0021289F" w:rsidP="00B87A30">
      <w:pPr>
        <w:widowControl w:val="0"/>
        <w:autoSpaceDE w:val="0"/>
        <w:autoSpaceDN w:val="0"/>
        <w:adjustRightInd w:val="0"/>
        <w:spacing w:after="240"/>
        <w:rPr>
          <w:sz w:val="20"/>
          <w:szCs w:val="20"/>
          <w:lang w:eastAsia="ja-JP"/>
        </w:rPr>
      </w:pPr>
      <w:r>
        <w:rPr>
          <w:sz w:val="20"/>
          <w:szCs w:val="20"/>
          <w:lang w:eastAsia="ja-JP"/>
        </w:rPr>
        <w:t xml:space="preserve">Display the roles information.  Use “=&lt;mission&gt;” to </w:t>
      </w:r>
      <w:r w:rsidR="008A3B89">
        <w:rPr>
          <w:sz w:val="20"/>
          <w:szCs w:val="20"/>
          <w:lang w:eastAsia="ja-JP"/>
        </w:rPr>
        <w:t>limit the results to only that mission.</w:t>
      </w:r>
    </w:p>
    <w:p w14:paraId="52E5F156" w14:textId="77777777" w:rsidR="00885B54" w:rsidRPr="00571626" w:rsidRDefault="00885B54" w:rsidP="00885B54">
      <w:pPr>
        <w:pStyle w:val="Heading3"/>
        <w:rPr>
          <w:sz w:val="20"/>
          <w:szCs w:val="20"/>
        </w:rPr>
      </w:pPr>
      <w:r>
        <w:rPr>
          <w:rStyle w:val="Strong"/>
        </w:rPr>
        <w:t>-</w:t>
      </w:r>
      <w:proofErr w:type="gramStart"/>
      <w:r>
        <w:rPr>
          <w:rStyle w:val="Strong"/>
        </w:rPr>
        <w:t>la</w:t>
      </w:r>
      <w:proofErr w:type="gramEnd"/>
    </w:p>
    <w:p w14:paraId="5A685120" w14:textId="689DECF1" w:rsidR="00885B54" w:rsidRDefault="00885B54" w:rsidP="0021289F">
      <w:pPr>
        <w:widowControl w:val="0"/>
        <w:autoSpaceDE w:val="0"/>
        <w:autoSpaceDN w:val="0"/>
        <w:adjustRightInd w:val="0"/>
        <w:spacing w:after="240"/>
        <w:rPr>
          <w:sz w:val="20"/>
          <w:szCs w:val="20"/>
          <w:lang w:eastAsia="ja-JP"/>
        </w:rPr>
      </w:pPr>
      <w:r>
        <w:rPr>
          <w:sz w:val="20"/>
          <w:szCs w:val="20"/>
          <w:lang w:eastAsia="ja-JP"/>
        </w:rPr>
        <w:t xml:space="preserve">Display </w:t>
      </w:r>
      <w:r w:rsidR="008A3B89">
        <w:rPr>
          <w:sz w:val="20"/>
          <w:szCs w:val="20"/>
          <w:lang w:eastAsia="ja-JP"/>
        </w:rPr>
        <w:t xml:space="preserve">access privileges for all users.  </w:t>
      </w:r>
      <w:r w:rsidR="006E2D2F">
        <w:rPr>
          <w:sz w:val="20"/>
          <w:szCs w:val="20"/>
          <w:lang w:eastAsia="ja-JP"/>
        </w:rPr>
        <w:t>Use “=&lt;</w:t>
      </w:r>
      <w:r w:rsidR="008A3B89">
        <w:rPr>
          <w:sz w:val="20"/>
          <w:szCs w:val="20"/>
          <w:lang w:eastAsia="ja-JP"/>
        </w:rPr>
        <w:t>mission</w:t>
      </w:r>
      <w:r w:rsidR="006E2D2F">
        <w:rPr>
          <w:sz w:val="20"/>
          <w:szCs w:val="20"/>
          <w:lang w:eastAsia="ja-JP"/>
        </w:rPr>
        <w:t xml:space="preserve">&gt;” to </w:t>
      </w:r>
      <w:r w:rsidR="008A3B89">
        <w:rPr>
          <w:sz w:val="20"/>
          <w:szCs w:val="20"/>
          <w:lang w:eastAsia="ja-JP"/>
        </w:rPr>
        <w:t>limit the results to only that mission</w:t>
      </w:r>
      <w:r w:rsidR="006E2D2F">
        <w:rPr>
          <w:sz w:val="20"/>
          <w:szCs w:val="20"/>
          <w:lang w:eastAsia="ja-JP"/>
        </w:rPr>
        <w:t>.</w:t>
      </w:r>
    </w:p>
    <w:p w14:paraId="6EFD0D24" w14:textId="77777777" w:rsidR="006E2D2F" w:rsidRPr="006E2D2F" w:rsidRDefault="006E2D2F" w:rsidP="006E2D2F">
      <w:pPr>
        <w:pStyle w:val="Heading3"/>
        <w:rPr>
          <w:sz w:val="20"/>
          <w:szCs w:val="20"/>
        </w:rPr>
      </w:pPr>
      <w:r>
        <w:rPr>
          <w:rStyle w:val="Strong"/>
        </w:rPr>
        <w:t>DB connection options</w:t>
      </w:r>
    </w:p>
    <w:p w14:paraId="7CEE1A15" w14:textId="0AA5A11E" w:rsidR="0021289F" w:rsidRDefault="006E2D2F" w:rsidP="00B87A30">
      <w:pPr>
        <w:widowControl w:val="0"/>
        <w:autoSpaceDE w:val="0"/>
        <w:autoSpaceDN w:val="0"/>
        <w:adjustRightInd w:val="0"/>
        <w:spacing w:after="240"/>
        <w:rPr>
          <w:sz w:val="20"/>
          <w:szCs w:val="20"/>
          <w:lang w:eastAsia="ja-JP"/>
        </w:rPr>
      </w:pPr>
      <w:r>
        <w:rPr>
          <w:sz w:val="20"/>
          <w:szCs w:val="20"/>
          <w:lang w:eastAsia="ja-JP"/>
        </w:rPr>
        <w:t xml:space="preserve">There are currently </w:t>
      </w:r>
      <w:r w:rsidR="00E56601">
        <w:rPr>
          <w:sz w:val="20"/>
          <w:szCs w:val="20"/>
          <w:lang w:eastAsia="ja-JP"/>
        </w:rPr>
        <w:t>two</w:t>
      </w:r>
      <w:r>
        <w:rPr>
          <w:sz w:val="20"/>
          <w:szCs w:val="20"/>
          <w:lang w:eastAsia="ja-JP"/>
        </w:rPr>
        <w:t xml:space="preserve"> instances of the SSO gateways running</w:t>
      </w:r>
      <w:proofErr w:type="gramStart"/>
      <w:r>
        <w:rPr>
          <w:sz w:val="20"/>
          <w:szCs w:val="20"/>
          <w:lang w:eastAsia="ja-JP"/>
        </w:rPr>
        <w:t>;</w:t>
      </w:r>
      <w:proofErr w:type="gramEnd"/>
      <w:r>
        <w:rPr>
          <w:sz w:val="20"/>
          <w:szCs w:val="20"/>
          <w:lang w:eastAsia="ja-JP"/>
        </w:rPr>
        <w:t xml:space="preserve"> one in the test environment, and the other in the operation environment.  For convenience, the database connection information </w:t>
      </w:r>
      <w:proofErr w:type="gramStart"/>
      <w:r>
        <w:rPr>
          <w:sz w:val="20"/>
          <w:szCs w:val="20"/>
          <w:lang w:eastAsia="ja-JP"/>
        </w:rPr>
        <w:t>are</w:t>
      </w:r>
      <w:proofErr w:type="gramEnd"/>
      <w:r>
        <w:rPr>
          <w:sz w:val="20"/>
          <w:szCs w:val="20"/>
          <w:lang w:eastAsia="ja-JP"/>
        </w:rPr>
        <w:t xml:space="preserve"> compiled into this tool.  To access the “test” version, use “-test”.  To access the “operation” version, use “ops”.  If you run this tool without this option, it will prompt you for the </w:t>
      </w:r>
      <w:r w:rsidR="0030687C">
        <w:rPr>
          <w:sz w:val="20"/>
          <w:szCs w:val="20"/>
          <w:lang w:eastAsia="ja-JP"/>
        </w:rPr>
        <w:t xml:space="preserve">database connection information, like user id, password, and such.  If you have </w:t>
      </w:r>
      <w:proofErr w:type="gramStart"/>
      <w:r w:rsidR="0030687C">
        <w:rPr>
          <w:sz w:val="20"/>
          <w:szCs w:val="20"/>
          <w:lang w:eastAsia="ja-JP"/>
        </w:rPr>
        <w:t>these</w:t>
      </w:r>
      <w:proofErr w:type="gramEnd"/>
      <w:r w:rsidR="0030687C">
        <w:rPr>
          <w:sz w:val="20"/>
          <w:szCs w:val="20"/>
          <w:lang w:eastAsia="ja-JP"/>
        </w:rPr>
        <w:t xml:space="preserve"> information in your environment, this tool will use that instead.  The environment variables applicable are:</w:t>
      </w:r>
    </w:p>
    <w:p w14:paraId="556B8925" w14:textId="77777777" w:rsidR="0030687C" w:rsidRPr="0030687C" w:rsidRDefault="0030687C" w:rsidP="0030687C">
      <w:pPr>
        <w:pStyle w:val="NoSpacing"/>
        <w:ind w:left="720"/>
        <w:rPr>
          <w:rFonts w:ascii="Courier" w:hAnsi="Courier"/>
          <w:sz w:val="16"/>
          <w:szCs w:val="16"/>
          <w:lang w:eastAsia="ja-JP"/>
        </w:rPr>
      </w:pPr>
      <w:proofErr w:type="spellStart"/>
      <w:proofErr w:type="gramStart"/>
      <w:r w:rsidRPr="0030687C">
        <w:rPr>
          <w:rFonts w:ascii="Courier" w:hAnsi="Courier"/>
          <w:sz w:val="16"/>
          <w:szCs w:val="16"/>
          <w:lang w:eastAsia="ja-JP"/>
        </w:rPr>
        <w:t>josso.db.driver</w:t>
      </w:r>
      <w:proofErr w:type="spellEnd"/>
      <w:proofErr w:type="gramEnd"/>
    </w:p>
    <w:p w14:paraId="1979317A" w14:textId="77777777" w:rsidR="0030687C" w:rsidRPr="0030687C" w:rsidRDefault="0030687C" w:rsidP="0030687C">
      <w:pPr>
        <w:pStyle w:val="NoSpacing"/>
        <w:ind w:left="720"/>
        <w:rPr>
          <w:rFonts w:ascii="Courier" w:hAnsi="Courier"/>
          <w:sz w:val="16"/>
          <w:szCs w:val="16"/>
          <w:lang w:eastAsia="ja-JP"/>
        </w:rPr>
      </w:pPr>
      <w:proofErr w:type="gramStart"/>
      <w:r w:rsidRPr="0030687C">
        <w:rPr>
          <w:rFonts w:ascii="Courier" w:hAnsi="Courier"/>
          <w:sz w:val="16"/>
          <w:szCs w:val="16"/>
          <w:lang w:eastAsia="ja-JP"/>
        </w:rPr>
        <w:t>josso.db.url</w:t>
      </w:r>
      <w:proofErr w:type="gramEnd"/>
    </w:p>
    <w:p w14:paraId="596BD169" w14:textId="77777777" w:rsidR="0030687C" w:rsidRPr="0030687C" w:rsidRDefault="0030687C" w:rsidP="0030687C">
      <w:pPr>
        <w:pStyle w:val="NoSpacing"/>
        <w:ind w:left="720"/>
        <w:rPr>
          <w:rFonts w:ascii="Courier" w:hAnsi="Courier"/>
          <w:sz w:val="16"/>
          <w:szCs w:val="16"/>
          <w:lang w:eastAsia="ja-JP"/>
        </w:rPr>
      </w:pPr>
      <w:proofErr w:type="spellStart"/>
      <w:proofErr w:type="gramStart"/>
      <w:r w:rsidRPr="0030687C">
        <w:rPr>
          <w:rFonts w:ascii="Courier" w:hAnsi="Courier"/>
          <w:sz w:val="16"/>
          <w:szCs w:val="16"/>
          <w:lang w:eastAsia="ja-JP"/>
        </w:rPr>
        <w:t>josso.db.userId</w:t>
      </w:r>
      <w:proofErr w:type="spellEnd"/>
      <w:proofErr w:type="gramEnd"/>
    </w:p>
    <w:p w14:paraId="184D9CE9" w14:textId="77777777" w:rsidR="0030687C" w:rsidRPr="0030687C" w:rsidRDefault="0030687C" w:rsidP="0030687C">
      <w:pPr>
        <w:pStyle w:val="NoSpacing"/>
        <w:ind w:left="720"/>
        <w:rPr>
          <w:rFonts w:ascii="Courier" w:hAnsi="Courier"/>
          <w:sz w:val="16"/>
          <w:szCs w:val="16"/>
          <w:lang w:eastAsia="ja-JP"/>
        </w:rPr>
      </w:pPr>
      <w:proofErr w:type="spellStart"/>
      <w:proofErr w:type="gramStart"/>
      <w:r w:rsidRPr="0030687C">
        <w:rPr>
          <w:rFonts w:ascii="Courier" w:hAnsi="Courier"/>
          <w:sz w:val="16"/>
          <w:szCs w:val="16"/>
          <w:lang w:eastAsia="ja-JP"/>
        </w:rPr>
        <w:t>josso.db.password</w:t>
      </w:r>
      <w:proofErr w:type="spellEnd"/>
      <w:proofErr w:type="gramEnd"/>
    </w:p>
    <w:p w14:paraId="74896278" w14:textId="77777777" w:rsidR="00571626" w:rsidRDefault="00571626" w:rsidP="00B87A30">
      <w:pPr>
        <w:widowControl w:val="0"/>
        <w:autoSpaceDE w:val="0"/>
        <w:autoSpaceDN w:val="0"/>
        <w:adjustRightInd w:val="0"/>
        <w:spacing w:after="240"/>
        <w:rPr>
          <w:sz w:val="20"/>
          <w:szCs w:val="20"/>
          <w:lang w:eastAsia="ja-JP"/>
        </w:rPr>
      </w:pPr>
    </w:p>
    <w:p w14:paraId="55938EE7" w14:textId="77777777" w:rsidR="0030687C" w:rsidRDefault="0030687C">
      <w:pPr>
        <w:rPr>
          <w:sz w:val="20"/>
          <w:szCs w:val="20"/>
          <w:lang w:eastAsia="ja-JP"/>
        </w:rPr>
      </w:pPr>
      <w:r>
        <w:rPr>
          <w:sz w:val="20"/>
          <w:szCs w:val="20"/>
          <w:lang w:eastAsia="ja-JP"/>
        </w:rPr>
        <w:br w:type="page"/>
      </w:r>
    </w:p>
    <w:p w14:paraId="0F22A856" w14:textId="77777777" w:rsidR="00E56601" w:rsidRDefault="00E56601" w:rsidP="00571626">
      <w:pPr>
        <w:pStyle w:val="Heading2"/>
        <w:rPr>
          <w:lang w:eastAsia="ja-JP"/>
        </w:rPr>
      </w:pPr>
    </w:p>
    <w:p w14:paraId="18DE10C2" w14:textId="77777777" w:rsidR="00B87A30" w:rsidRDefault="00B87A30" w:rsidP="00571626">
      <w:pPr>
        <w:pStyle w:val="Heading2"/>
        <w:rPr>
          <w:lang w:eastAsia="ja-JP"/>
        </w:rPr>
      </w:pPr>
      <w:r>
        <w:rPr>
          <w:lang w:eastAsia="ja-JP"/>
        </w:rPr>
        <w:t>Input File Format</w:t>
      </w:r>
    </w:p>
    <w:p w14:paraId="1A3597FA" w14:textId="77777777" w:rsidR="00417E2B" w:rsidRDefault="00417E2B" w:rsidP="00417E2B">
      <w:pPr>
        <w:pStyle w:val="NoSpacing"/>
        <w:rPr>
          <w:sz w:val="20"/>
          <w:szCs w:val="20"/>
          <w:lang w:eastAsia="ja-JP"/>
        </w:rPr>
      </w:pPr>
    </w:p>
    <w:p w14:paraId="15141FD3" w14:textId="77777777" w:rsidR="00B87A30" w:rsidRPr="00417E2B" w:rsidRDefault="00B87A30" w:rsidP="00417E2B">
      <w:pPr>
        <w:pStyle w:val="NoSpacing"/>
        <w:rPr>
          <w:sz w:val="20"/>
          <w:szCs w:val="20"/>
          <w:lang w:eastAsia="ja-JP"/>
        </w:rPr>
      </w:pPr>
      <w:r w:rsidRPr="00417E2B">
        <w:rPr>
          <w:sz w:val="20"/>
          <w:szCs w:val="20"/>
          <w:lang w:eastAsia="ja-JP"/>
        </w:rPr>
        <w:t xml:space="preserve">The input file is an </w:t>
      </w:r>
      <w:r w:rsidR="0030687C" w:rsidRPr="00417E2B">
        <w:rPr>
          <w:sz w:val="20"/>
          <w:szCs w:val="20"/>
          <w:lang w:eastAsia="ja-JP"/>
        </w:rPr>
        <w:t>IPAC</w:t>
      </w:r>
      <w:r w:rsidRPr="00417E2B">
        <w:rPr>
          <w:sz w:val="20"/>
          <w:szCs w:val="20"/>
          <w:lang w:eastAsia="ja-JP"/>
        </w:rPr>
        <w:t xml:space="preserve"> table with headers and columns. Headers provide </w:t>
      </w:r>
      <w:r w:rsidR="00672D6C" w:rsidRPr="00417E2B">
        <w:rPr>
          <w:sz w:val="20"/>
          <w:szCs w:val="20"/>
          <w:lang w:eastAsia="ja-JP"/>
        </w:rPr>
        <w:t xml:space="preserve">crucial information </w:t>
      </w:r>
      <w:r w:rsidR="00417E2B">
        <w:rPr>
          <w:sz w:val="20"/>
          <w:szCs w:val="20"/>
          <w:lang w:eastAsia="ja-JP"/>
        </w:rPr>
        <w:t>on how to import the data.  Read the headers section carefully, because it may lead to importing the wrong data.</w:t>
      </w:r>
    </w:p>
    <w:p w14:paraId="40159880" w14:textId="77777777" w:rsidR="00B87A30" w:rsidRDefault="00B87A30" w:rsidP="00417E2B">
      <w:pPr>
        <w:pStyle w:val="NoSpacing"/>
        <w:rPr>
          <w:sz w:val="20"/>
          <w:szCs w:val="20"/>
          <w:lang w:eastAsia="ja-JP"/>
        </w:rPr>
      </w:pPr>
      <w:r w:rsidRPr="00417E2B">
        <w:rPr>
          <w:sz w:val="20"/>
          <w:szCs w:val="20"/>
          <w:lang w:eastAsia="ja-JP"/>
        </w:rPr>
        <w:t>In general, the tool will import the data if valid</w:t>
      </w:r>
      <w:r w:rsidR="00417E2B">
        <w:rPr>
          <w:sz w:val="20"/>
          <w:szCs w:val="20"/>
          <w:lang w:eastAsia="ja-JP"/>
        </w:rPr>
        <w:t>.  When it cannot, it will log the error then continue.  There is no rollback capability.</w:t>
      </w:r>
      <w:r w:rsidRPr="00417E2B">
        <w:rPr>
          <w:sz w:val="20"/>
          <w:szCs w:val="20"/>
          <w:lang w:eastAsia="ja-JP"/>
        </w:rPr>
        <w:t xml:space="preserve"> </w:t>
      </w:r>
    </w:p>
    <w:p w14:paraId="17883ED8" w14:textId="77777777" w:rsidR="00417E2B" w:rsidRPr="00417E2B" w:rsidRDefault="00417E2B" w:rsidP="00417E2B">
      <w:pPr>
        <w:pStyle w:val="NoSpacing"/>
        <w:rPr>
          <w:sz w:val="20"/>
          <w:szCs w:val="20"/>
          <w:lang w:eastAsia="ja-JP"/>
        </w:rPr>
      </w:pPr>
    </w:p>
    <w:p w14:paraId="60DF9DDD" w14:textId="77777777" w:rsidR="00B87A30" w:rsidRPr="00184DC2" w:rsidRDefault="00B87A30" w:rsidP="00B87A30">
      <w:pPr>
        <w:widowControl w:val="0"/>
        <w:autoSpaceDE w:val="0"/>
        <w:autoSpaceDN w:val="0"/>
        <w:adjustRightInd w:val="0"/>
        <w:spacing w:after="240"/>
        <w:rPr>
          <w:sz w:val="20"/>
          <w:szCs w:val="20"/>
          <w:lang w:eastAsia="ja-JP"/>
        </w:rPr>
      </w:pPr>
      <w:r w:rsidRPr="00184DC2">
        <w:rPr>
          <w:b/>
          <w:bCs/>
          <w:color w:val="356EB0"/>
          <w:sz w:val="20"/>
          <w:szCs w:val="20"/>
          <w:lang w:eastAsia="ja-JP"/>
        </w:rPr>
        <w:t>Headers</w:t>
      </w:r>
    </w:p>
    <w:p w14:paraId="7DB8065E" w14:textId="011A78A3" w:rsidR="00111F00" w:rsidRDefault="00111F00" w:rsidP="00111F00">
      <w:pPr>
        <w:pStyle w:val="ListParagraph"/>
        <w:widowControl w:val="0"/>
        <w:numPr>
          <w:ilvl w:val="0"/>
          <w:numId w:val="2"/>
        </w:numPr>
        <w:autoSpaceDE w:val="0"/>
        <w:autoSpaceDN w:val="0"/>
        <w:adjustRightInd w:val="0"/>
        <w:rPr>
          <w:sz w:val="20"/>
          <w:szCs w:val="20"/>
          <w:lang w:eastAsia="ja-JP"/>
        </w:rPr>
      </w:pPr>
      <w:r>
        <w:rPr>
          <w:sz w:val="20"/>
          <w:szCs w:val="20"/>
          <w:lang w:eastAsia="ja-JP"/>
        </w:rPr>
        <w:t>\Type=</w:t>
      </w:r>
      <w:proofErr w:type="gramStart"/>
      <w:r w:rsidR="008A3B89">
        <w:rPr>
          <w:sz w:val="20"/>
          <w:szCs w:val="20"/>
          <w:lang w:eastAsia="ja-JP"/>
        </w:rPr>
        <w:t>type</w:t>
      </w:r>
      <w:r w:rsidR="00270C71">
        <w:rPr>
          <w:sz w:val="20"/>
          <w:szCs w:val="20"/>
          <w:lang w:eastAsia="ja-JP"/>
        </w:rPr>
        <w:t>[</w:t>
      </w:r>
      <w:proofErr w:type="gramEnd"/>
      <w:r w:rsidR="00270C71">
        <w:rPr>
          <w:sz w:val="20"/>
          <w:szCs w:val="20"/>
          <w:lang w:eastAsia="ja-JP"/>
        </w:rPr>
        <w:t>:action]</w:t>
      </w:r>
      <w:r>
        <w:rPr>
          <w:sz w:val="20"/>
          <w:szCs w:val="20"/>
          <w:lang w:eastAsia="ja-JP"/>
        </w:rPr>
        <w:t xml:space="preserve"> -- T</w:t>
      </w:r>
      <w:r w:rsidR="00B87A30" w:rsidRPr="00111F00">
        <w:rPr>
          <w:sz w:val="20"/>
          <w:szCs w:val="20"/>
          <w:lang w:eastAsia="ja-JP"/>
        </w:rPr>
        <w:t>ype of data</w:t>
      </w:r>
      <w:r>
        <w:rPr>
          <w:sz w:val="20"/>
          <w:szCs w:val="20"/>
          <w:lang w:eastAsia="ja-JP"/>
        </w:rPr>
        <w:t xml:space="preserve"> to import</w:t>
      </w:r>
    </w:p>
    <w:p w14:paraId="17D9313F" w14:textId="77777777" w:rsidR="00B87A30" w:rsidRDefault="00111F00" w:rsidP="00111F00">
      <w:pPr>
        <w:pStyle w:val="ListParagraph"/>
        <w:widowControl w:val="0"/>
        <w:numPr>
          <w:ilvl w:val="1"/>
          <w:numId w:val="2"/>
        </w:numPr>
        <w:autoSpaceDE w:val="0"/>
        <w:autoSpaceDN w:val="0"/>
        <w:adjustRightInd w:val="0"/>
        <w:rPr>
          <w:sz w:val="20"/>
          <w:szCs w:val="20"/>
          <w:lang w:eastAsia="ja-JP"/>
        </w:rPr>
      </w:pPr>
      <w:proofErr w:type="gramStart"/>
      <w:r>
        <w:rPr>
          <w:sz w:val="20"/>
          <w:szCs w:val="20"/>
          <w:lang w:eastAsia="ja-JP"/>
        </w:rPr>
        <w:t>this</w:t>
      </w:r>
      <w:proofErr w:type="gramEnd"/>
      <w:r>
        <w:rPr>
          <w:sz w:val="20"/>
          <w:szCs w:val="20"/>
          <w:lang w:eastAsia="ja-JP"/>
        </w:rPr>
        <w:t xml:space="preserve"> is a mandatory header.  Without it, the tool will stop</w:t>
      </w:r>
      <w:proofErr w:type="gramStart"/>
      <w:r>
        <w:rPr>
          <w:sz w:val="20"/>
          <w:szCs w:val="20"/>
          <w:lang w:eastAsia="ja-JP"/>
        </w:rPr>
        <w:t>.</w:t>
      </w:r>
      <w:r w:rsidR="00B87A30" w:rsidRPr="00111F00">
        <w:rPr>
          <w:sz w:val="20"/>
          <w:szCs w:val="20"/>
          <w:lang w:eastAsia="ja-JP"/>
        </w:rPr>
        <w:t> </w:t>
      </w:r>
      <w:proofErr w:type="gramEnd"/>
    </w:p>
    <w:p w14:paraId="3A4ABB6D" w14:textId="04A3F7D9" w:rsidR="008A3B89" w:rsidRDefault="008A3B89" w:rsidP="00111F00">
      <w:pPr>
        <w:pStyle w:val="ListParagraph"/>
        <w:widowControl w:val="0"/>
        <w:numPr>
          <w:ilvl w:val="1"/>
          <w:numId w:val="2"/>
        </w:numPr>
        <w:autoSpaceDE w:val="0"/>
        <w:autoSpaceDN w:val="0"/>
        <w:adjustRightInd w:val="0"/>
        <w:rPr>
          <w:sz w:val="20"/>
          <w:szCs w:val="20"/>
          <w:lang w:eastAsia="ja-JP"/>
        </w:rPr>
      </w:pPr>
      <w:proofErr w:type="gramStart"/>
      <w:r>
        <w:rPr>
          <w:sz w:val="20"/>
          <w:szCs w:val="20"/>
          <w:lang w:eastAsia="ja-JP"/>
        </w:rPr>
        <w:t>type</w:t>
      </w:r>
      <w:proofErr w:type="gramEnd"/>
      <w:r>
        <w:rPr>
          <w:sz w:val="20"/>
          <w:szCs w:val="20"/>
          <w:lang w:eastAsia="ja-JP"/>
        </w:rPr>
        <w:t xml:space="preserve"> can be one of ‘user’, ‘role’, or ‘access’.</w:t>
      </w:r>
    </w:p>
    <w:p w14:paraId="5BAA2D93" w14:textId="275C0B8A" w:rsidR="00565154" w:rsidRPr="00111F00" w:rsidRDefault="00565154" w:rsidP="00111F00">
      <w:pPr>
        <w:pStyle w:val="ListParagraph"/>
        <w:widowControl w:val="0"/>
        <w:numPr>
          <w:ilvl w:val="1"/>
          <w:numId w:val="2"/>
        </w:numPr>
        <w:autoSpaceDE w:val="0"/>
        <w:autoSpaceDN w:val="0"/>
        <w:adjustRightInd w:val="0"/>
        <w:rPr>
          <w:sz w:val="20"/>
          <w:szCs w:val="20"/>
          <w:lang w:eastAsia="ja-JP"/>
        </w:rPr>
      </w:pPr>
      <w:proofErr w:type="gramStart"/>
      <w:r>
        <w:rPr>
          <w:sz w:val="20"/>
          <w:szCs w:val="20"/>
          <w:lang w:eastAsia="ja-JP"/>
        </w:rPr>
        <w:t>optionally</w:t>
      </w:r>
      <w:proofErr w:type="gramEnd"/>
      <w:r>
        <w:rPr>
          <w:sz w:val="20"/>
          <w:szCs w:val="20"/>
          <w:lang w:eastAsia="ja-JP"/>
        </w:rPr>
        <w:t xml:space="preserve">, you can </w:t>
      </w:r>
      <w:r w:rsidR="00A85C9E">
        <w:rPr>
          <w:sz w:val="20"/>
          <w:szCs w:val="20"/>
          <w:lang w:eastAsia="ja-JP"/>
        </w:rPr>
        <w:t xml:space="preserve">append :&lt;action&gt; </w:t>
      </w:r>
      <w:r w:rsidR="00270C71">
        <w:rPr>
          <w:sz w:val="20"/>
          <w:szCs w:val="20"/>
          <w:lang w:eastAsia="ja-JP"/>
        </w:rPr>
        <w:t xml:space="preserve">to </w:t>
      </w:r>
      <w:r w:rsidR="00A85C9E">
        <w:rPr>
          <w:sz w:val="20"/>
          <w:szCs w:val="20"/>
          <w:lang w:eastAsia="ja-JP"/>
        </w:rPr>
        <w:t>the end of Type to</w:t>
      </w:r>
      <w:r w:rsidR="005F398A">
        <w:rPr>
          <w:sz w:val="20"/>
          <w:szCs w:val="20"/>
          <w:lang w:eastAsia="ja-JP"/>
        </w:rPr>
        <w:t xml:space="preserve"> modify its import behavior.  Currently, action can be “add”</w:t>
      </w:r>
      <w:proofErr w:type="gramStart"/>
      <w:r w:rsidR="00270C71">
        <w:rPr>
          <w:sz w:val="20"/>
          <w:szCs w:val="20"/>
          <w:lang w:eastAsia="ja-JP"/>
        </w:rPr>
        <w:t>,</w:t>
      </w:r>
      <w:proofErr w:type="gramEnd"/>
      <w:r w:rsidR="00270C71">
        <w:rPr>
          <w:sz w:val="20"/>
          <w:szCs w:val="20"/>
          <w:lang w:eastAsia="ja-JP"/>
        </w:rPr>
        <w:t xml:space="preserve"> “update”,</w:t>
      </w:r>
      <w:r w:rsidR="005F398A">
        <w:rPr>
          <w:sz w:val="20"/>
          <w:szCs w:val="20"/>
          <w:lang w:eastAsia="ja-JP"/>
        </w:rPr>
        <w:t xml:space="preserve"> or “delete” with “add” being the default value.</w:t>
      </w:r>
      <w:r w:rsidR="00A85C9E">
        <w:rPr>
          <w:sz w:val="20"/>
          <w:szCs w:val="20"/>
          <w:lang w:eastAsia="ja-JP"/>
        </w:rPr>
        <w:t xml:space="preserve"> </w:t>
      </w:r>
    </w:p>
    <w:p w14:paraId="02430359" w14:textId="77777777" w:rsidR="00417E2B" w:rsidRDefault="00417E2B" w:rsidP="00111F00">
      <w:pPr>
        <w:pStyle w:val="ListParagraph"/>
        <w:widowControl w:val="0"/>
        <w:numPr>
          <w:ilvl w:val="0"/>
          <w:numId w:val="2"/>
        </w:numPr>
        <w:autoSpaceDE w:val="0"/>
        <w:autoSpaceDN w:val="0"/>
        <w:adjustRightInd w:val="0"/>
        <w:rPr>
          <w:sz w:val="20"/>
          <w:szCs w:val="20"/>
          <w:lang w:eastAsia="ja-JP"/>
        </w:rPr>
      </w:pPr>
      <w:r w:rsidRPr="00111F00">
        <w:rPr>
          <w:sz w:val="20"/>
          <w:szCs w:val="20"/>
          <w:lang w:eastAsia="ja-JP"/>
        </w:rPr>
        <w:t>\AutoFill=[</w:t>
      </w:r>
      <w:proofErr w:type="spellStart"/>
      <w:r w:rsidRPr="00111F00">
        <w:rPr>
          <w:sz w:val="20"/>
          <w:szCs w:val="20"/>
          <w:lang w:eastAsia="ja-JP"/>
        </w:rPr>
        <w:t>true|false</w:t>
      </w:r>
      <w:proofErr w:type="spellEnd"/>
      <w:r w:rsidRPr="00111F00">
        <w:rPr>
          <w:sz w:val="20"/>
          <w:szCs w:val="20"/>
          <w:lang w:eastAsia="ja-JP"/>
        </w:rPr>
        <w:t xml:space="preserve">] </w:t>
      </w:r>
      <w:r w:rsidR="00111F00">
        <w:rPr>
          <w:sz w:val="20"/>
          <w:szCs w:val="20"/>
          <w:lang w:eastAsia="ja-JP"/>
        </w:rPr>
        <w:t>-- Automatically fill in the missing data</w:t>
      </w:r>
    </w:p>
    <w:p w14:paraId="5FE42F6B" w14:textId="77777777" w:rsidR="00111F00" w:rsidRDefault="00111F00" w:rsidP="00111F00">
      <w:pPr>
        <w:pStyle w:val="ListParagraph"/>
        <w:widowControl w:val="0"/>
        <w:numPr>
          <w:ilvl w:val="1"/>
          <w:numId w:val="2"/>
        </w:numPr>
        <w:autoSpaceDE w:val="0"/>
        <w:autoSpaceDN w:val="0"/>
        <w:adjustRightInd w:val="0"/>
        <w:rPr>
          <w:sz w:val="20"/>
          <w:szCs w:val="20"/>
          <w:lang w:eastAsia="ja-JP"/>
        </w:rPr>
      </w:pPr>
      <w:proofErr w:type="gramStart"/>
      <w:r>
        <w:rPr>
          <w:sz w:val="20"/>
          <w:szCs w:val="20"/>
          <w:lang w:eastAsia="ja-JP"/>
        </w:rPr>
        <w:t>default</w:t>
      </w:r>
      <w:proofErr w:type="gramEnd"/>
      <w:r>
        <w:rPr>
          <w:sz w:val="20"/>
          <w:szCs w:val="20"/>
          <w:lang w:eastAsia="ja-JP"/>
        </w:rPr>
        <w:t xml:space="preserve"> to false</w:t>
      </w:r>
    </w:p>
    <w:p w14:paraId="4FFBFDA7" w14:textId="77777777" w:rsidR="00111F00" w:rsidRPr="00111F00" w:rsidRDefault="00111F00" w:rsidP="00111F00">
      <w:pPr>
        <w:pStyle w:val="ListParagraph"/>
        <w:widowControl w:val="0"/>
        <w:numPr>
          <w:ilvl w:val="1"/>
          <w:numId w:val="2"/>
        </w:numPr>
        <w:autoSpaceDE w:val="0"/>
        <w:autoSpaceDN w:val="0"/>
        <w:adjustRightInd w:val="0"/>
        <w:rPr>
          <w:sz w:val="20"/>
          <w:szCs w:val="20"/>
          <w:lang w:eastAsia="ja-JP"/>
        </w:rPr>
      </w:pPr>
      <w:proofErr w:type="gramStart"/>
      <w:r>
        <w:rPr>
          <w:sz w:val="20"/>
          <w:szCs w:val="20"/>
          <w:lang w:eastAsia="ja-JP"/>
        </w:rPr>
        <w:t>this</w:t>
      </w:r>
      <w:proofErr w:type="gramEnd"/>
      <w:r>
        <w:rPr>
          <w:sz w:val="20"/>
          <w:szCs w:val="20"/>
          <w:lang w:eastAsia="ja-JP"/>
        </w:rPr>
        <w:t xml:space="preserve"> only apply to ‘role’.  When setting to true, it will automatically fill in the </w:t>
      </w:r>
      <w:proofErr w:type="spellStart"/>
      <w:r>
        <w:rPr>
          <w:sz w:val="20"/>
          <w:szCs w:val="20"/>
          <w:lang w:eastAsia="ja-JP"/>
        </w:rPr>
        <w:t>mission_id</w:t>
      </w:r>
      <w:proofErr w:type="spellEnd"/>
      <w:r>
        <w:rPr>
          <w:sz w:val="20"/>
          <w:szCs w:val="20"/>
          <w:lang w:eastAsia="ja-JP"/>
        </w:rPr>
        <w:t xml:space="preserve"> and </w:t>
      </w:r>
      <w:proofErr w:type="spellStart"/>
      <w:r>
        <w:rPr>
          <w:sz w:val="20"/>
          <w:szCs w:val="20"/>
          <w:lang w:eastAsia="ja-JP"/>
        </w:rPr>
        <w:t>group_id</w:t>
      </w:r>
      <w:proofErr w:type="spellEnd"/>
      <w:r>
        <w:rPr>
          <w:sz w:val="20"/>
          <w:szCs w:val="20"/>
          <w:lang w:eastAsia="ja-JP"/>
        </w:rPr>
        <w:t xml:space="preserve"> if not given.</w:t>
      </w:r>
    </w:p>
    <w:p w14:paraId="113EE216" w14:textId="77777777" w:rsidR="00B87A30" w:rsidRDefault="00B87A30" w:rsidP="00111F00">
      <w:pPr>
        <w:pStyle w:val="ListParagraph"/>
        <w:widowControl w:val="0"/>
        <w:numPr>
          <w:ilvl w:val="0"/>
          <w:numId w:val="2"/>
        </w:numPr>
        <w:autoSpaceDE w:val="0"/>
        <w:autoSpaceDN w:val="0"/>
        <w:adjustRightInd w:val="0"/>
        <w:spacing w:after="240"/>
        <w:rPr>
          <w:sz w:val="20"/>
          <w:szCs w:val="20"/>
          <w:lang w:eastAsia="ja-JP"/>
        </w:rPr>
      </w:pPr>
      <w:r w:rsidRPr="00111F00">
        <w:rPr>
          <w:sz w:val="20"/>
          <w:szCs w:val="20"/>
          <w:lang w:eastAsia="ja-JP"/>
        </w:rPr>
        <w:t>\&lt;</w:t>
      </w:r>
      <w:proofErr w:type="spellStart"/>
      <w:proofErr w:type="gramStart"/>
      <w:r w:rsidRPr="00111F00">
        <w:rPr>
          <w:sz w:val="20"/>
          <w:szCs w:val="20"/>
          <w:lang w:eastAsia="ja-JP"/>
        </w:rPr>
        <w:t>col</w:t>
      </w:r>
      <w:proofErr w:type="gramEnd"/>
      <w:r w:rsidRPr="00111F00">
        <w:rPr>
          <w:sz w:val="20"/>
          <w:szCs w:val="20"/>
          <w:lang w:eastAsia="ja-JP"/>
        </w:rPr>
        <w:t>_name</w:t>
      </w:r>
      <w:proofErr w:type="spellEnd"/>
      <w:r w:rsidRPr="00111F00">
        <w:rPr>
          <w:sz w:val="20"/>
          <w:szCs w:val="20"/>
          <w:lang w:eastAsia="ja-JP"/>
        </w:rPr>
        <w:t>&gt;.value=</w:t>
      </w:r>
      <w:proofErr w:type="spellStart"/>
      <w:r w:rsidRPr="00111F00">
        <w:rPr>
          <w:sz w:val="20"/>
          <w:szCs w:val="20"/>
          <w:lang w:eastAsia="ja-JP"/>
        </w:rPr>
        <w:t>default_value</w:t>
      </w:r>
      <w:proofErr w:type="spellEnd"/>
      <w:r w:rsidRPr="00111F00">
        <w:rPr>
          <w:sz w:val="20"/>
          <w:szCs w:val="20"/>
          <w:lang w:eastAsia="ja-JP"/>
        </w:rPr>
        <w:t xml:space="preserve"> -- the default value for </w:t>
      </w:r>
      <w:proofErr w:type="spellStart"/>
      <w:r w:rsidRPr="00111F00">
        <w:rPr>
          <w:sz w:val="20"/>
          <w:szCs w:val="20"/>
          <w:lang w:eastAsia="ja-JP"/>
        </w:rPr>
        <w:t>col_name</w:t>
      </w:r>
      <w:proofErr w:type="spellEnd"/>
      <w:r w:rsidRPr="00111F00">
        <w:rPr>
          <w:sz w:val="20"/>
          <w:szCs w:val="20"/>
          <w:lang w:eastAsia="ja-JP"/>
        </w:rPr>
        <w:t xml:space="preserve"> if one is not given</w:t>
      </w:r>
    </w:p>
    <w:p w14:paraId="3474277B" w14:textId="77777777" w:rsidR="00111F00" w:rsidRPr="00111F00" w:rsidRDefault="00111F00" w:rsidP="00111F00">
      <w:pPr>
        <w:pStyle w:val="ListParagraph"/>
        <w:widowControl w:val="0"/>
        <w:numPr>
          <w:ilvl w:val="1"/>
          <w:numId w:val="2"/>
        </w:numPr>
        <w:autoSpaceDE w:val="0"/>
        <w:autoSpaceDN w:val="0"/>
        <w:adjustRightInd w:val="0"/>
        <w:spacing w:after="240"/>
        <w:rPr>
          <w:sz w:val="20"/>
          <w:szCs w:val="20"/>
          <w:lang w:eastAsia="ja-JP"/>
        </w:rPr>
      </w:pPr>
      <w:proofErr w:type="gramStart"/>
      <w:r>
        <w:rPr>
          <w:sz w:val="20"/>
          <w:szCs w:val="20"/>
          <w:lang w:eastAsia="ja-JP"/>
        </w:rPr>
        <w:t>this</w:t>
      </w:r>
      <w:proofErr w:type="gramEnd"/>
      <w:r>
        <w:rPr>
          <w:sz w:val="20"/>
          <w:szCs w:val="20"/>
          <w:lang w:eastAsia="ja-JP"/>
        </w:rPr>
        <w:t xml:space="preserve"> is useful when adding a lot of information for a particular mission.</w:t>
      </w:r>
    </w:p>
    <w:p w14:paraId="671B6A14" w14:textId="77777777" w:rsidR="00B87A30" w:rsidRPr="00184DC2" w:rsidRDefault="005E7A4D" w:rsidP="00B87A30">
      <w:pPr>
        <w:widowControl w:val="0"/>
        <w:autoSpaceDE w:val="0"/>
        <w:autoSpaceDN w:val="0"/>
        <w:adjustRightInd w:val="0"/>
        <w:spacing w:after="240"/>
        <w:rPr>
          <w:sz w:val="20"/>
          <w:szCs w:val="20"/>
          <w:lang w:eastAsia="ja-JP"/>
        </w:rPr>
      </w:pPr>
      <w:r>
        <w:rPr>
          <w:b/>
          <w:bCs/>
          <w:color w:val="356EB0"/>
          <w:sz w:val="20"/>
          <w:szCs w:val="20"/>
          <w:lang w:eastAsia="ja-JP"/>
        </w:rPr>
        <w:t>U</w:t>
      </w:r>
      <w:r w:rsidR="00B87A30" w:rsidRPr="00184DC2">
        <w:rPr>
          <w:b/>
          <w:bCs/>
          <w:color w:val="356EB0"/>
          <w:sz w:val="20"/>
          <w:szCs w:val="20"/>
          <w:lang w:eastAsia="ja-JP"/>
        </w:rPr>
        <w:t xml:space="preserve">ser </w:t>
      </w:r>
      <w:r>
        <w:rPr>
          <w:b/>
          <w:bCs/>
          <w:color w:val="356EB0"/>
          <w:sz w:val="20"/>
          <w:szCs w:val="20"/>
          <w:lang w:eastAsia="ja-JP"/>
        </w:rPr>
        <w:t>input file</w:t>
      </w:r>
    </w:p>
    <w:p w14:paraId="21C17DA6" w14:textId="3FF59A1A" w:rsidR="00B87A30" w:rsidRPr="00184DC2" w:rsidRDefault="00B87A30" w:rsidP="00B87A30">
      <w:pPr>
        <w:widowControl w:val="0"/>
        <w:autoSpaceDE w:val="0"/>
        <w:autoSpaceDN w:val="0"/>
        <w:adjustRightInd w:val="0"/>
        <w:spacing w:after="240"/>
        <w:rPr>
          <w:sz w:val="20"/>
          <w:szCs w:val="20"/>
          <w:lang w:eastAsia="ja-JP"/>
        </w:rPr>
      </w:pPr>
      <w:r w:rsidRPr="00184DC2">
        <w:rPr>
          <w:sz w:val="20"/>
          <w:szCs w:val="20"/>
          <w:lang w:eastAsia="ja-JP"/>
        </w:rPr>
        <w:t>Email and password are mandatory. The rest are optional.</w:t>
      </w:r>
      <w:r w:rsidR="00111F00">
        <w:rPr>
          <w:sz w:val="20"/>
          <w:szCs w:val="20"/>
          <w:lang w:eastAsia="ja-JP"/>
        </w:rPr>
        <w:t xml:space="preserve">  If the user exists in the system, it will update the user’s information instead of adding it.  When adding a new user, </w:t>
      </w:r>
      <w:r w:rsidR="00F81D25">
        <w:rPr>
          <w:sz w:val="20"/>
          <w:szCs w:val="20"/>
          <w:lang w:eastAsia="ja-JP"/>
        </w:rPr>
        <w:t>if</w:t>
      </w:r>
      <w:r w:rsidR="00111F00">
        <w:rPr>
          <w:sz w:val="20"/>
          <w:szCs w:val="20"/>
          <w:lang w:eastAsia="ja-JP"/>
        </w:rPr>
        <w:t xml:space="preserve"> password is not given, “password” will be used as the user’s password.</w:t>
      </w:r>
    </w:p>
    <w:p w14:paraId="16FE10DD" w14:textId="77777777" w:rsidR="00672D6C" w:rsidRPr="00672D6C" w:rsidRDefault="00672D6C" w:rsidP="00672D6C">
      <w:pPr>
        <w:pStyle w:val="NoSpacing"/>
        <w:rPr>
          <w:rFonts w:ascii="Courier" w:hAnsi="Courier"/>
          <w:sz w:val="16"/>
          <w:szCs w:val="16"/>
          <w:lang w:eastAsia="ja-JP"/>
        </w:rPr>
      </w:pPr>
      <w:r w:rsidRPr="00672D6C">
        <w:rPr>
          <w:rFonts w:ascii="Courier" w:hAnsi="Courier"/>
          <w:sz w:val="16"/>
          <w:szCs w:val="16"/>
          <w:lang w:eastAsia="ja-JP"/>
        </w:rPr>
        <w:t>\Type=user</w:t>
      </w:r>
    </w:p>
    <w:p w14:paraId="2BD9B3AC" w14:textId="6EEE16AC" w:rsidR="00672D6C" w:rsidRPr="00672D6C" w:rsidRDefault="00672D6C" w:rsidP="00111F00">
      <w:pPr>
        <w:pStyle w:val="NoSpacing"/>
        <w:rPr>
          <w:rFonts w:ascii="Courier" w:hAnsi="Courier"/>
          <w:sz w:val="16"/>
          <w:szCs w:val="16"/>
          <w:lang w:eastAsia="ja-JP"/>
        </w:rPr>
      </w:pPr>
      <w:r w:rsidRPr="00672D6C">
        <w:rPr>
          <w:rFonts w:ascii="Courier" w:hAnsi="Courier"/>
          <w:sz w:val="16"/>
          <w:szCs w:val="16"/>
          <w:lang w:eastAsia="ja-JP"/>
        </w:rPr>
        <w:t>|</w:t>
      </w:r>
      <w:proofErr w:type="gramStart"/>
      <w:r w:rsidR="006D58C8">
        <w:rPr>
          <w:rFonts w:ascii="Courier" w:hAnsi="Courier"/>
          <w:sz w:val="16"/>
          <w:szCs w:val="16"/>
          <w:lang w:eastAsia="ja-JP"/>
        </w:rPr>
        <w:t>login</w:t>
      </w:r>
      <w:proofErr w:type="gramEnd"/>
      <w:r w:rsidR="006D58C8">
        <w:rPr>
          <w:rFonts w:ascii="Courier" w:hAnsi="Courier"/>
          <w:sz w:val="16"/>
          <w:szCs w:val="16"/>
          <w:lang w:eastAsia="ja-JP"/>
        </w:rPr>
        <w:t>_name</w:t>
      </w:r>
      <w:r w:rsidRPr="00672D6C">
        <w:rPr>
          <w:rFonts w:ascii="Courier" w:hAnsi="Courier"/>
          <w:sz w:val="16"/>
          <w:szCs w:val="16"/>
          <w:lang w:eastAsia="ja-JP"/>
        </w:rPr>
        <w:t>|address|city|country|first_name|institute|last_name|phone_number|postcode|</w:t>
      </w:r>
      <w:r w:rsidR="00111F00">
        <w:rPr>
          <w:rFonts w:ascii="Courier" w:hAnsi="Courier"/>
          <w:sz w:val="16"/>
          <w:szCs w:val="16"/>
          <w:lang w:eastAsia="ja-JP"/>
        </w:rPr>
        <w:t>password|</w:t>
      </w:r>
    </w:p>
    <w:p w14:paraId="59CE889A" w14:textId="77777777" w:rsidR="00672D6C" w:rsidRDefault="00672D6C" w:rsidP="00B87A30">
      <w:pPr>
        <w:widowControl w:val="0"/>
        <w:autoSpaceDE w:val="0"/>
        <w:autoSpaceDN w:val="0"/>
        <w:adjustRightInd w:val="0"/>
        <w:spacing w:after="240"/>
        <w:rPr>
          <w:b/>
          <w:bCs/>
          <w:color w:val="356EB0"/>
          <w:sz w:val="20"/>
          <w:szCs w:val="20"/>
          <w:lang w:eastAsia="ja-JP"/>
        </w:rPr>
      </w:pPr>
    </w:p>
    <w:p w14:paraId="635B61D9" w14:textId="77777777" w:rsidR="00B87A30" w:rsidRPr="00184DC2" w:rsidRDefault="005E7A4D" w:rsidP="00B87A30">
      <w:pPr>
        <w:widowControl w:val="0"/>
        <w:autoSpaceDE w:val="0"/>
        <w:autoSpaceDN w:val="0"/>
        <w:adjustRightInd w:val="0"/>
        <w:spacing w:after="240"/>
        <w:rPr>
          <w:sz w:val="20"/>
          <w:szCs w:val="20"/>
          <w:lang w:eastAsia="ja-JP"/>
        </w:rPr>
      </w:pPr>
      <w:r>
        <w:rPr>
          <w:b/>
          <w:bCs/>
          <w:color w:val="356EB0"/>
          <w:sz w:val="20"/>
          <w:szCs w:val="20"/>
          <w:lang w:eastAsia="ja-JP"/>
        </w:rPr>
        <w:t>Role input file</w:t>
      </w:r>
    </w:p>
    <w:p w14:paraId="43C59CDF" w14:textId="56937A9B" w:rsidR="005E7A4D" w:rsidRDefault="005E7A4D" w:rsidP="005E7A4D">
      <w:pPr>
        <w:pStyle w:val="NoSpacing"/>
        <w:rPr>
          <w:sz w:val="20"/>
          <w:szCs w:val="20"/>
          <w:lang w:eastAsia="ja-JP"/>
        </w:rPr>
      </w:pPr>
      <w:r w:rsidRPr="005E7A4D">
        <w:rPr>
          <w:sz w:val="20"/>
          <w:szCs w:val="20"/>
          <w:lang w:eastAsia="ja-JP"/>
        </w:rPr>
        <w:t xml:space="preserve">This will add </w:t>
      </w:r>
      <w:r w:rsidR="00916B19">
        <w:rPr>
          <w:sz w:val="20"/>
          <w:szCs w:val="20"/>
          <w:lang w:eastAsia="ja-JP"/>
        </w:rPr>
        <w:t xml:space="preserve">new </w:t>
      </w:r>
      <w:r w:rsidRPr="005E7A4D">
        <w:rPr>
          <w:sz w:val="20"/>
          <w:szCs w:val="20"/>
          <w:lang w:eastAsia="ja-JP"/>
        </w:rPr>
        <w:t>role(s) into the system</w:t>
      </w:r>
      <w:r w:rsidR="00916B19">
        <w:rPr>
          <w:sz w:val="20"/>
          <w:szCs w:val="20"/>
          <w:lang w:eastAsia="ja-JP"/>
        </w:rPr>
        <w:t xml:space="preserve"> or remove existing ones</w:t>
      </w:r>
      <w:r w:rsidRPr="005E7A4D">
        <w:rPr>
          <w:sz w:val="20"/>
          <w:szCs w:val="20"/>
          <w:lang w:eastAsia="ja-JP"/>
        </w:rPr>
        <w:t>.  If AutoFill is not set, you must provide all of the required data to define a valid role.  More information on the definition of a valid role is available in a different document.</w:t>
      </w:r>
    </w:p>
    <w:p w14:paraId="0F1FE517" w14:textId="584C39C0" w:rsidR="005E7A4D" w:rsidRPr="005E7A4D" w:rsidRDefault="005E7A4D" w:rsidP="005E7A4D">
      <w:pPr>
        <w:pStyle w:val="NoSpacing"/>
        <w:rPr>
          <w:sz w:val="20"/>
          <w:szCs w:val="20"/>
          <w:lang w:eastAsia="ja-JP"/>
        </w:rPr>
      </w:pPr>
      <w:r>
        <w:rPr>
          <w:sz w:val="20"/>
          <w:szCs w:val="20"/>
          <w:lang w:eastAsia="ja-JP"/>
        </w:rPr>
        <w:t xml:space="preserve">If AutoFill is set to true, it will try to automatically fill in the missing </w:t>
      </w:r>
      <w:proofErr w:type="spellStart"/>
      <w:r>
        <w:rPr>
          <w:sz w:val="20"/>
          <w:szCs w:val="20"/>
          <w:lang w:eastAsia="ja-JP"/>
        </w:rPr>
        <w:t>mission_id</w:t>
      </w:r>
      <w:proofErr w:type="spellEnd"/>
      <w:r>
        <w:rPr>
          <w:sz w:val="20"/>
          <w:szCs w:val="20"/>
          <w:lang w:eastAsia="ja-JP"/>
        </w:rPr>
        <w:t xml:space="preserve"> or </w:t>
      </w:r>
      <w:proofErr w:type="spellStart"/>
      <w:r>
        <w:rPr>
          <w:sz w:val="20"/>
          <w:szCs w:val="20"/>
          <w:lang w:eastAsia="ja-JP"/>
        </w:rPr>
        <w:t>group_id</w:t>
      </w:r>
      <w:proofErr w:type="spellEnd"/>
      <w:r>
        <w:rPr>
          <w:sz w:val="20"/>
          <w:szCs w:val="20"/>
          <w:lang w:eastAsia="ja-JP"/>
        </w:rPr>
        <w:t>.</w:t>
      </w:r>
      <w:r w:rsidR="00F1090C">
        <w:rPr>
          <w:sz w:val="20"/>
          <w:szCs w:val="20"/>
          <w:lang w:eastAsia="ja-JP"/>
        </w:rPr>
        <w:t xml:space="preserve">  The algorithm used is the same for both </w:t>
      </w:r>
      <w:proofErr w:type="spellStart"/>
      <w:r w:rsidR="00F1090C">
        <w:rPr>
          <w:sz w:val="20"/>
          <w:szCs w:val="20"/>
          <w:lang w:eastAsia="ja-JP"/>
        </w:rPr>
        <w:t>mission_id</w:t>
      </w:r>
      <w:proofErr w:type="spellEnd"/>
      <w:r w:rsidR="00F1090C">
        <w:rPr>
          <w:sz w:val="20"/>
          <w:szCs w:val="20"/>
          <w:lang w:eastAsia="ja-JP"/>
        </w:rPr>
        <w:t xml:space="preserve"> and </w:t>
      </w:r>
      <w:proofErr w:type="spellStart"/>
      <w:r w:rsidR="00F1090C">
        <w:rPr>
          <w:sz w:val="20"/>
          <w:szCs w:val="20"/>
          <w:lang w:eastAsia="ja-JP"/>
        </w:rPr>
        <w:t>group_id</w:t>
      </w:r>
      <w:proofErr w:type="spellEnd"/>
      <w:r w:rsidR="00F1090C">
        <w:rPr>
          <w:sz w:val="20"/>
          <w:szCs w:val="20"/>
          <w:lang w:eastAsia="ja-JP"/>
        </w:rPr>
        <w:t xml:space="preserve">.  It </w:t>
      </w:r>
      <w:proofErr w:type="gramStart"/>
      <w:r w:rsidR="00F1090C">
        <w:rPr>
          <w:sz w:val="20"/>
          <w:szCs w:val="20"/>
          <w:lang w:eastAsia="ja-JP"/>
        </w:rPr>
        <w:t>will</w:t>
      </w:r>
      <w:proofErr w:type="gramEnd"/>
      <w:r w:rsidR="00F1090C">
        <w:rPr>
          <w:sz w:val="20"/>
          <w:szCs w:val="20"/>
          <w:lang w:eastAsia="ja-JP"/>
        </w:rPr>
        <w:t xml:space="preserve"> lookup the ID based on the name.  If one exists, it will use that.  If one does not exist, it will take the max value in the system and increment it by 1.  A unique role is </w:t>
      </w:r>
      <w:r w:rsidR="00916B19">
        <w:rPr>
          <w:sz w:val="20"/>
          <w:szCs w:val="20"/>
          <w:lang w:eastAsia="ja-JP"/>
        </w:rPr>
        <w:t>a combination of</w:t>
      </w:r>
      <w:r w:rsidR="00F1090C">
        <w:rPr>
          <w:sz w:val="20"/>
          <w:szCs w:val="20"/>
          <w:lang w:eastAsia="ja-JP"/>
        </w:rPr>
        <w:t xml:space="preserve"> its </w:t>
      </w:r>
      <w:proofErr w:type="spellStart"/>
      <w:r w:rsidR="00F1090C">
        <w:rPr>
          <w:sz w:val="20"/>
          <w:szCs w:val="20"/>
          <w:lang w:eastAsia="ja-JP"/>
        </w:rPr>
        <w:t>mission_name</w:t>
      </w:r>
      <w:proofErr w:type="spellEnd"/>
      <w:r w:rsidR="00F1090C">
        <w:rPr>
          <w:sz w:val="20"/>
          <w:szCs w:val="20"/>
          <w:lang w:eastAsia="ja-JP"/>
        </w:rPr>
        <w:t xml:space="preserve">, </w:t>
      </w:r>
      <w:proofErr w:type="spellStart"/>
      <w:r w:rsidR="00F1090C">
        <w:rPr>
          <w:sz w:val="20"/>
          <w:szCs w:val="20"/>
          <w:lang w:eastAsia="ja-JP"/>
        </w:rPr>
        <w:t>group_name</w:t>
      </w:r>
      <w:proofErr w:type="spellEnd"/>
      <w:r w:rsidR="00F1090C">
        <w:rPr>
          <w:sz w:val="20"/>
          <w:szCs w:val="20"/>
          <w:lang w:eastAsia="ja-JP"/>
        </w:rPr>
        <w:t>, and privilege.</w:t>
      </w:r>
    </w:p>
    <w:p w14:paraId="55A4612C" w14:textId="77777777" w:rsidR="005E7A4D" w:rsidRPr="005E7A4D" w:rsidRDefault="005E7A4D" w:rsidP="005E7A4D">
      <w:pPr>
        <w:pStyle w:val="NoSpacing"/>
        <w:rPr>
          <w:sz w:val="20"/>
          <w:szCs w:val="20"/>
          <w:lang w:eastAsia="ja-JP"/>
        </w:rPr>
      </w:pPr>
    </w:p>
    <w:p w14:paraId="1E30A935" w14:textId="77777777" w:rsidR="00417E2B" w:rsidRPr="005E7A4D" w:rsidRDefault="00417E2B" w:rsidP="00417E2B">
      <w:pPr>
        <w:pStyle w:val="NoSpacing"/>
        <w:rPr>
          <w:rFonts w:ascii="Courier" w:hAnsi="Courier"/>
          <w:sz w:val="16"/>
          <w:szCs w:val="16"/>
          <w:lang w:eastAsia="ja-JP"/>
        </w:rPr>
      </w:pPr>
      <w:r w:rsidRPr="005E7A4D">
        <w:rPr>
          <w:rFonts w:ascii="Courier" w:hAnsi="Courier"/>
          <w:sz w:val="16"/>
          <w:szCs w:val="16"/>
          <w:lang w:eastAsia="ja-JP"/>
        </w:rPr>
        <w:t>\Type=role</w:t>
      </w:r>
    </w:p>
    <w:p w14:paraId="4BD81006" w14:textId="77777777" w:rsidR="005E7A4D" w:rsidRPr="005E7A4D" w:rsidRDefault="005E7A4D" w:rsidP="00417E2B">
      <w:pPr>
        <w:pStyle w:val="NoSpacing"/>
        <w:rPr>
          <w:rFonts w:ascii="Courier" w:hAnsi="Courier"/>
          <w:sz w:val="16"/>
          <w:szCs w:val="16"/>
          <w:lang w:eastAsia="ja-JP"/>
        </w:rPr>
      </w:pPr>
      <w:r w:rsidRPr="005E7A4D">
        <w:rPr>
          <w:rFonts w:ascii="Courier" w:hAnsi="Courier"/>
          <w:sz w:val="16"/>
          <w:szCs w:val="16"/>
          <w:lang w:eastAsia="ja-JP"/>
        </w:rPr>
        <w:t>\AutoFill=</w:t>
      </w:r>
      <w:proofErr w:type="spellStart"/>
      <w:r>
        <w:rPr>
          <w:rFonts w:ascii="Courier" w:hAnsi="Courier"/>
          <w:sz w:val="16"/>
          <w:szCs w:val="16"/>
          <w:lang w:eastAsia="ja-JP"/>
        </w:rPr>
        <w:t>true|false</w:t>
      </w:r>
      <w:proofErr w:type="spellEnd"/>
    </w:p>
    <w:p w14:paraId="3AEB91BE" w14:textId="77777777" w:rsidR="00417E2B" w:rsidRPr="005E7A4D" w:rsidRDefault="00417E2B" w:rsidP="00417E2B">
      <w:pPr>
        <w:pStyle w:val="NoSpacing"/>
        <w:rPr>
          <w:rFonts w:ascii="Courier" w:hAnsi="Courier"/>
          <w:sz w:val="16"/>
          <w:szCs w:val="16"/>
          <w:lang w:eastAsia="ja-JP"/>
        </w:rPr>
      </w:pPr>
      <w:r w:rsidRPr="005E7A4D">
        <w:rPr>
          <w:rFonts w:ascii="Courier" w:hAnsi="Courier"/>
          <w:sz w:val="16"/>
          <w:szCs w:val="16"/>
          <w:lang w:eastAsia="ja-JP"/>
        </w:rPr>
        <w:t>|</w:t>
      </w:r>
      <w:proofErr w:type="spellStart"/>
      <w:proofErr w:type="gramStart"/>
      <w:r w:rsidRPr="005E7A4D">
        <w:rPr>
          <w:rFonts w:ascii="Courier" w:hAnsi="Courier"/>
          <w:sz w:val="16"/>
          <w:szCs w:val="16"/>
          <w:lang w:eastAsia="ja-JP"/>
        </w:rPr>
        <w:t>mission</w:t>
      </w:r>
      <w:proofErr w:type="gramEnd"/>
      <w:r w:rsidRPr="005E7A4D">
        <w:rPr>
          <w:rFonts w:ascii="Courier" w:hAnsi="Courier"/>
          <w:sz w:val="16"/>
          <w:szCs w:val="16"/>
          <w:lang w:eastAsia="ja-JP"/>
        </w:rPr>
        <w:t>_name|mission_id|group_name|group_id|privilege</w:t>
      </w:r>
      <w:proofErr w:type="spellEnd"/>
      <w:r w:rsidRPr="005E7A4D">
        <w:rPr>
          <w:rFonts w:ascii="Courier" w:hAnsi="Courier"/>
          <w:sz w:val="16"/>
          <w:szCs w:val="16"/>
          <w:lang w:eastAsia="ja-JP"/>
        </w:rPr>
        <w:t>|</w:t>
      </w:r>
    </w:p>
    <w:p w14:paraId="7A42FE83" w14:textId="77777777" w:rsidR="00F1090C" w:rsidRDefault="00F1090C" w:rsidP="00672D6C">
      <w:pPr>
        <w:widowControl w:val="0"/>
        <w:autoSpaceDE w:val="0"/>
        <w:autoSpaceDN w:val="0"/>
        <w:adjustRightInd w:val="0"/>
        <w:spacing w:after="240"/>
        <w:rPr>
          <w:b/>
          <w:bCs/>
          <w:color w:val="356EB0"/>
          <w:sz w:val="20"/>
          <w:szCs w:val="20"/>
          <w:lang w:eastAsia="ja-JP"/>
        </w:rPr>
      </w:pPr>
    </w:p>
    <w:p w14:paraId="772AD548" w14:textId="4A64E3FD" w:rsidR="00B87A30" w:rsidRPr="00184DC2" w:rsidRDefault="00F1090C" w:rsidP="00672D6C">
      <w:pPr>
        <w:widowControl w:val="0"/>
        <w:autoSpaceDE w:val="0"/>
        <w:autoSpaceDN w:val="0"/>
        <w:adjustRightInd w:val="0"/>
        <w:spacing w:after="240"/>
        <w:rPr>
          <w:sz w:val="20"/>
          <w:szCs w:val="20"/>
          <w:lang w:eastAsia="ja-JP"/>
        </w:rPr>
      </w:pPr>
      <w:r>
        <w:rPr>
          <w:b/>
          <w:bCs/>
          <w:color w:val="356EB0"/>
          <w:sz w:val="20"/>
          <w:szCs w:val="20"/>
          <w:lang w:eastAsia="ja-JP"/>
        </w:rPr>
        <w:t>U</w:t>
      </w:r>
      <w:r w:rsidR="00B87A30" w:rsidRPr="00184DC2">
        <w:rPr>
          <w:b/>
          <w:bCs/>
          <w:color w:val="356EB0"/>
          <w:sz w:val="20"/>
          <w:szCs w:val="20"/>
          <w:lang w:eastAsia="ja-JP"/>
        </w:rPr>
        <w:t>ser</w:t>
      </w:r>
      <w:r>
        <w:rPr>
          <w:b/>
          <w:bCs/>
          <w:color w:val="356EB0"/>
          <w:sz w:val="20"/>
          <w:szCs w:val="20"/>
          <w:lang w:eastAsia="ja-JP"/>
        </w:rPr>
        <w:t>’s</w:t>
      </w:r>
      <w:r w:rsidR="00B87A30" w:rsidRPr="00184DC2">
        <w:rPr>
          <w:b/>
          <w:bCs/>
          <w:color w:val="356EB0"/>
          <w:sz w:val="20"/>
          <w:szCs w:val="20"/>
          <w:lang w:eastAsia="ja-JP"/>
        </w:rPr>
        <w:t xml:space="preserve"> </w:t>
      </w:r>
      <w:r w:rsidR="00916B19">
        <w:rPr>
          <w:b/>
          <w:bCs/>
          <w:color w:val="356EB0"/>
          <w:sz w:val="20"/>
          <w:szCs w:val="20"/>
          <w:lang w:eastAsia="ja-JP"/>
        </w:rPr>
        <w:t>access</w:t>
      </w:r>
      <w:r>
        <w:rPr>
          <w:b/>
          <w:bCs/>
          <w:color w:val="356EB0"/>
          <w:sz w:val="20"/>
          <w:szCs w:val="20"/>
          <w:lang w:eastAsia="ja-JP"/>
        </w:rPr>
        <w:t xml:space="preserve"> input file</w:t>
      </w:r>
    </w:p>
    <w:p w14:paraId="4145285D" w14:textId="31483226" w:rsidR="00B87A30" w:rsidRPr="00184DC2" w:rsidRDefault="00916B19" w:rsidP="00B87A30">
      <w:pPr>
        <w:widowControl w:val="0"/>
        <w:autoSpaceDE w:val="0"/>
        <w:autoSpaceDN w:val="0"/>
        <w:adjustRightInd w:val="0"/>
        <w:spacing w:after="240"/>
        <w:rPr>
          <w:sz w:val="20"/>
          <w:szCs w:val="20"/>
          <w:lang w:eastAsia="ja-JP"/>
        </w:rPr>
      </w:pPr>
      <w:r>
        <w:rPr>
          <w:sz w:val="20"/>
          <w:szCs w:val="20"/>
          <w:lang w:eastAsia="ja-JP"/>
        </w:rPr>
        <w:t>Use t</w:t>
      </w:r>
      <w:r w:rsidR="00EA0A4F">
        <w:rPr>
          <w:sz w:val="20"/>
          <w:szCs w:val="20"/>
          <w:lang w:eastAsia="ja-JP"/>
        </w:rPr>
        <w:t xml:space="preserve">his </w:t>
      </w:r>
      <w:r>
        <w:rPr>
          <w:sz w:val="20"/>
          <w:szCs w:val="20"/>
          <w:lang w:eastAsia="ja-JP"/>
        </w:rPr>
        <w:t xml:space="preserve">to </w:t>
      </w:r>
      <w:r w:rsidR="00EA0A4F">
        <w:rPr>
          <w:sz w:val="20"/>
          <w:szCs w:val="20"/>
          <w:lang w:eastAsia="ja-JP"/>
        </w:rPr>
        <w:t xml:space="preserve">assigns a user to one or more roles.  </w:t>
      </w:r>
      <w:r>
        <w:rPr>
          <w:sz w:val="20"/>
          <w:szCs w:val="20"/>
          <w:lang w:eastAsia="ja-JP"/>
        </w:rPr>
        <w:t xml:space="preserve">It will also remove access privilege for the given user, if action is ‘delete’.  </w:t>
      </w:r>
      <w:r w:rsidR="00EA0A4F">
        <w:rPr>
          <w:sz w:val="20"/>
          <w:szCs w:val="20"/>
          <w:lang w:eastAsia="ja-JP"/>
        </w:rPr>
        <w:t xml:space="preserve">Use email to identify a user.  Provide as much information as needed to define a unique role.  If a unique role cannot be attains from the given information, the tool will log the error, and then continue. </w:t>
      </w:r>
    </w:p>
    <w:p w14:paraId="152A3F58" w14:textId="72A0DFE5" w:rsidR="00417E2B" w:rsidRPr="00417E2B" w:rsidRDefault="00417E2B" w:rsidP="00417E2B">
      <w:pPr>
        <w:pStyle w:val="NoSpacing"/>
        <w:rPr>
          <w:rFonts w:ascii="Courier" w:hAnsi="Courier"/>
          <w:sz w:val="16"/>
          <w:szCs w:val="16"/>
          <w:lang w:eastAsia="ja-JP"/>
        </w:rPr>
      </w:pPr>
      <w:r w:rsidRPr="00417E2B">
        <w:rPr>
          <w:rFonts w:ascii="Courier" w:hAnsi="Courier"/>
          <w:sz w:val="16"/>
          <w:szCs w:val="16"/>
          <w:lang w:eastAsia="ja-JP"/>
        </w:rPr>
        <w:t>\Type=</w:t>
      </w:r>
      <w:r w:rsidR="00565154">
        <w:rPr>
          <w:rFonts w:ascii="Courier" w:hAnsi="Courier"/>
          <w:sz w:val="16"/>
          <w:szCs w:val="16"/>
          <w:lang w:eastAsia="ja-JP"/>
        </w:rPr>
        <w:t>access</w:t>
      </w:r>
    </w:p>
    <w:p w14:paraId="10CCD85B" w14:textId="5D29CDF7" w:rsidR="00417E2B" w:rsidRPr="00417E2B" w:rsidRDefault="00417E2B" w:rsidP="00417E2B">
      <w:pPr>
        <w:pStyle w:val="NoSpacing"/>
        <w:rPr>
          <w:rFonts w:ascii="Courier" w:hAnsi="Courier"/>
          <w:sz w:val="16"/>
          <w:szCs w:val="16"/>
          <w:lang w:eastAsia="ja-JP"/>
        </w:rPr>
      </w:pPr>
      <w:r w:rsidRPr="00417E2B">
        <w:rPr>
          <w:rFonts w:ascii="Courier" w:hAnsi="Courier"/>
          <w:sz w:val="16"/>
          <w:szCs w:val="16"/>
          <w:lang w:eastAsia="ja-JP"/>
        </w:rPr>
        <w:t>|</w:t>
      </w:r>
      <w:proofErr w:type="gramStart"/>
      <w:r w:rsidR="00757E21">
        <w:rPr>
          <w:rFonts w:ascii="Courier" w:hAnsi="Courier"/>
          <w:sz w:val="16"/>
          <w:szCs w:val="16"/>
          <w:lang w:eastAsia="ja-JP"/>
        </w:rPr>
        <w:t>login</w:t>
      </w:r>
      <w:proofErr w:type="gramEnd"/>
      <w:r w:rsidR="00757E21">
        <w:rPr>
          <w:rFonts w:ascii="Courier" w:hAnsi="Courier"/>
          <w:sz w:val="16"/>
          <w:szCs w:val="16"/>
          <w:lang w:eastAsia="ja-JP"/>
        </w:rPr>
        <w:t>_name</w:t>
      </w:r>
      <w:r w:rsidRPr="00417E2B">
        <w:rPr>
          <w:rFonts w:ascii="Courier" w:hAnsi="Courier"/>
          <w:sz w:val="16"/>
          <w:szCs w:val="16"/>
          <w:lang w:eastAsia="ja-JP"/>
        </w:rPr>
        <w:t>|mission_name|mission_id|group_name|group_id|privilege|</w:t>
      </w:r>
    </w:p>
    <w:p w14:paraId="1D94D62E" w14:textId="77777777" w:rsidR="00B87A30" w:rsidRPr="00184DC2" w:rsidRDefault="00B87A30" w:rsidP="00B87A30">
      <w:pPr>
        <w:rPr>
          <w:sz w:val="20"/>
          <w:szCs w:val="20"/>
          <w:lang w:eastAsia="ja-JP"/>
        </w:rPr>
      </w:pPr>
    </w:p>
    <w:p w14:paraId="71E9623F" w14:textId="77777777" w:rsidR="00417E2B" w:rsidRDefault="00417E2B">
      <w:pPr>
        <w:rPr>
          <w:b/>
          <w:bCs/>
          <w:color w:val="356EB0"/>
          <w:sz w:val="20"/>
          <w:szCs w:val="20"/>
          <w:lang w:eastAsia="ja-JP"/>
        </w:rPr>
      </w:pPr>
      <w:r>
        <w:rPr>
          <w:b/>
          <w:bCs/>
          <w:color w:val="356EB0"/>
          <w:sz w:val="20"/>
          <w:szCs w:val="20"/>
          <w:lang w:eastAsia="ja-JP"/>
        </w:rPr>
        <w:br w:type="page"/>
      </w:r>
    </w:p>
    <w:p w14:paraId="216B0C4A" w14:textId="77777777" w:rsidR="00417E2B" w:rsidRDefault="00417E2B" w:rsidP="00417E2B">
      <w:pPr>
        <w:widowControl w:val="0"/>
        <w:autoSpaceDE w:val="0"/>
        <w:autoSpaceDN w:val="0"/>
        <w:adjustRightInd w:val="0"/>
        <w:spacing w:after="240"/>
        <w:rPr>
          <w:b/>
          <w:bCs/>
          <w:color w:val="356EB0"/>
          <w:sz w:val="20"/>
          <w:szCs w:val="20"/>
          <w:lang w:eastAsia="ja-JP"/>
        </w:rPr>
      </w:pPr>
    </w:p>
    <w:p w14:paraId="22C34109" w14:textId="77777777" w:rsidR="00B87A30" w:rsidRPr="00417E2B" w:rsidRDefault="00417E2B" w:rsidP="00417E2B">
      <w:pPr>
        <w:widowControl w:val="0"/>
        <w:autoSpaceDE w:val="0"/>
        <w:autoSpaceDN w:val="0"/>
        <w:adjustRightInd w:val="0"/>
        <w:spacing w:after="240"/>
        <w:rPr>
          <w:sz w:val="20"/>
          <w:szCs w:val="20"/>
          <w:lang w:eastAsia="ja-JP"/>
        </w:rPr>
      </w:pPr>
      <w:r>
        <w:rPr>
          <w:b/>
          <w:bCs/>
          <w:color w:val="356EB0"/>
          <w:sz w:val="20"/>
          <w:szCs w:val="20"/>
          <w:lang w:eastAsia="ja-JP"/>
        </w:rPr>
        <w:t>Sample input files</w:t>
      </w:r>
    </w:p>
    <w:p w14:paraId="37A2BB0E" w14:textId="77777777" w:rsidR="00B87A30" w:rsidRPr="00EA0A4F" w:rsidRDefault="00B87A30" w:rsidP="00B87A30">
      <w:pPr>
        <w:rPr>
          <w:rFonts w:ascii="Courier" w:hAnsi="Courier"/>
          <w:sz w:val="16"/>
          <w:szCs w:val="16"/>
          <w:lang w:eastAsia="ja-JP"/>
        </w:rPr>
      </w:pPr>
      <w:r w:rsidRPr="00EA0A4F">
        <w:rPr>
          <w:rFonts w:ascii="Courier" w:hAnsi="Courier"/>
          <w:sz w:val="16"/>
          <w:szCs w:val="16"/>
          <w:lang w:eastAsia="ja-JP"/>
        </w:rPr>
        <w:t>&lt;</w:t>
      </w:r>
      <w:proofErr w:type="spellStart"/>
      <w:proofErr w:type="gramStart"/>
      <w:r w:rsidRPr="00EA0A4F">
        <w:rPr>
          <w:rFonts w:ascii="Courier" w:hAnsi="Courier"/>
          <w:sz w:val="16"/>
          <w:szCs w:val="16"/>
          <w:lang w:eastAsia="ja-JP"/>
        </w:rPr>
        <w:t>roles.tbl</w:t>
      </w:r>
      <w:proofErr w:type="spellEnd"/>
      <w:proofErr w:type="gramEnd"/>
      <w:r w:rsidRPr="00EA0A4F">
        <w:rPr>
          <w:rFonts w:ascii="Courier" w:hAnsi="Courier"/>
          <w:sz w:val="16"/>
          <w:szCs w:val="16"/>
          <w:lang w:eastAsia="ja-JP"/>
        </w:rPr>
        <w:t>&gt;</w:t>
      </w:r>
    </w:p>
    <w:p w14:paraId="78EED82E" w14:textId="77777777" w:rsidR="00B87A30" w:rsidRDefault="00B87A30" w:rsidP="00B87A30">
      <w:pPr>
        <w:rPr>
          <w:rFonts w:ascii="Courier" w:hAnsi="Courier"/>
          <w:sz w:val="16"/>
          <w:szCs w:val="16"/>
          <w:lang w:eastAsia="ja-JP"/>
        </w:rPr>
      </w:pPr>
      <w:r w:rsidRPr="00EA0A4F">
        <w:rPr>
          <w:rFonts w:ascii="Courier" w:hAnsi="Courier"/>
          <w:sz w:val="16"/>
          <w:szCs w:val="16"/>
          <w:lang w:eastAsia="ja-JP"/>
        </w:rPr>
        <w:t>\Type=role</w:t>
      </w:r>
    </w:p>
    <w:p w14:paraId="7DE86394" w14:textId="77777777" w:rsidR="00B87A30" w:rsidRPr="00EA0A4F" w:rsidRDefault="00B87A30" w:rsidP="00B87A30">
      <w:pPr>
        <w:rPr>
          <w:rFonts w:ascii="Courier" w:hAnsi="Courier"/>
          <w:sz w:val="16"/>
          <w:szCs w:val="16"/>
          <w:lang w:eastAsia="ja-JP"/>
        </w:rPr>
      </w:pPr>
      <w:r w:rsidRPr="00EA0A4F">
        <w:rPr>
          <w:rFonts w:ascii="Courier" w:hAnsi="Courier"/>
          <w:sz w:val="16"/>
          <w:szCs w:val="16"/>
          <w:lang w:eastAsia="ja-JP"/>
        </w:rPr>
        <w:t>\</w:t>
      </w:r>
      <w:proofErr w:type="spellStart"/>
      <w:proofErr w:type="gramStart"/>
      <w:r w:rsidRPr="00EA0A4F">
        <w:rPr>
          <w:rFonts w:ascii="Courier" w:hAnsi="Courier"/>
          <w:sz w:val="16"/>
          <w:szCs w:val="16"/>
          <w:lang w:eastAsia="ja-JP"/>
        </w:rPr>
        <w:t>mission</w:t>
      </w:r>
      <w:proofErr w:type="gramEnd"/>
      <w:r w:rsidRPr="00EA0A4F">
        <w:rPr>
          <w:rFonts w:ascii="Courier" w:hAnsi="Courier"/>
          <w:sz w:val="16"/>
          <w:szCs w:val="16"/>
          <w:lang w:eastAsia="ja-JP"/>
        </w:rPr>
        <w:t>_id.value</w:t>
      </w:r>
      <w:proofErr w:type="spellEnd"/>
      <w:r w:rsidRPr="00EA0A4F">
        <w:rPr>
          <w:rFonts w:ascii="Courier" w:hAnsi="Courier"/>
          <w:sz w:val="16"/>
          <w:szCs w:val="16"/>
          <w:lang w:eastAsia="ja-JP"/>
        </w:rPr>
        <w:t>=8</w:t>
      </w:r>
    </w:p>
    <w:p w14:paraId="5741232B" w14:textId="77777777" w:rsidR="00B87A30" w:rsidRPr="00EA0A4F" w:rsidRDefault="00B87A30" w:rsidP="00B87A30">
      <w:pPr>
        <w:rPr>
          <w:rFonts w:ascii="Courier" w:hAnsi="Courier"/>
          <w:sz w:val="16"/>
          <w:szCs w:val="16"/>
          <w:lang w:eastAsia="ja-JP"/>
        </w:rPr>
      </w:pPr>
      <w:r w:rsidRPr="00EA0A4F">
        <w:rPr>
          <w:rFonts w:ascii="Courier" w:hAnsi="Courier"/>
          <w:sz w:val="16"/>
          <w:szCs w:val="16"/>
          <w:lang w:eastAsia="ja-JP"/>
        </w:rPr>
        <w:t>\</w:t>
      </w:r>
      <w:proofErr w:type="spellStart"/>
      <w:proofErr w:type="gramStart"/>
      <w:r w:rsidRPr="00EA0A4F">
        <w:rPr>
          <w:rFonts w:ascii="Courier" w:hAnsi="Courier"/>
          <w:sz w:val="16"/>
          <w:szCs w:val="16"/>
          <w:lang w:eastAsia="ja-JP"/>
        </w:rPr>
        <w:t>mission</w:t>
      </w:r>
      <w:proofErr w:type="gramEnd"/>
      <w:r w:rsidRPr="00EA0A4F">
        <w:rPr>
          <w:rFonts w:ascii="Courier" w:hAnsi="Courier"/>
          <w:sz w:val="16"/>
          <w:szCs w:val="16"/>
          <w:lang w:eastAsia="ja-JP"/>
        </w:rPr>
        <w:t>_name.value</w:t>
      </w:r>
      <w:proofErr w:type="spellEnd"/>
      <w:r w:rsidRPr="00EA0A4F">
        <w:rPr>
          <w:rFonts w:ascii="Courier" w:hAnsi="Courier"/>
          <w:sz w:val="16"/>
          <w:szCs w:val="16"/>
          <w:lang w:eastAsia="ja-JP"/>
        </w:rPr>
        <w:t>=</w:t>
      </w:r>
      <w:r w:rsidR="00EA0A4F">
        <w:rPr>
          <w:rFonts w:ascii="Courier" w:hAnsi="Courier"/>
          <w:sz w:val="16"/>
          <w:szCs w:val="16"/>
          <w:lang w:eastAsia="ja-JP"/>
        </w:rPr>
        <w:t>SAMPLE</w:t>
      </w:r>
    </w:p>
    <w:p w14:paraId="78EF12F1" w14:textId="77777777" w:rsidR="00B87A30" w:rsidRPr="00EA0A4F" w:rsidRDefault="00B87A30" w:rsidP="00B87A30">
      <w:pPr>
        <w:rPr>
          <w:rFonts w:ascii="Courier" w:hAnsi="Courier"/>
          <w:sz w:val="16"/>
          <w:szCs w:val="16"/>
          <w:lang w:eastAsia="ja-JP"/>
        </w:rPr>
      </w:pPr>
    </w:p>
    <w:p w14:paraId="06B69E17" w14:textId="77777777" w:rsidR="00B87A30" w:rsidRPr="00EA0A4F" w:rsidRDefault="00B87A30" w:rsidP="00B87A30">
      <w:pPr>
        <w:rPr>
          <w:rFonts w:ascii="Courier" w:hAnsi="Courier"/>
          <w:sz w:val="16"/>
          <w:szCs w:val="16"/>
          <w:lang w:eastAsia="ja-JP"/>
        </w:rPr>
      </w:pPr>
      <w:r w:rsidRPr="00EA0A4F">
        <w:rPr>
          <w:rFonts w:ascii="Courier" w:hAnsi="Courier"/>
          <w:sz w:val="16"/>
          <w:szCs w:val="16"/>
          <w:lang w:eastAsia="ja-JP"/>
        </w:rPr>
        <w:t>|</w:t>
      </w:r>
      <w:proofErr w:type="spellStart"/>
      <w:proofErr w:type="gramStart"/>
      <w:r w:rsidRPr="00EA0A4F">
        <w:rPr>
          <w:rFonts w:ascii="Courier" w:hAnsi="Courier"/>
          <w:sz w:val="16"/>
          <w:szCs w:val="16"/>
          <w:lang w:eastAsia="ja-JP"/>
        </w:rPr>
        <w:t>group</w:t>
      </w:r>
      <w:proofErr w:type="gramEnd"/>
      <w:r w:rsidRPr="00EA0A4F">
        <w:rPr>
          <w:rFonts w:ascii="Courier" w:hAnsi="Courier"/>
          <w:sz w:val="16"/>
          <w:szCs w:val="16"/>
          <w:lang w:eastAsia="ja-JP"/>
        </w:rPr>
        <w:t>_name</w:t>
      </w:r>
      <w:proofErr w:type="spellEnd"/>
      <w:r w:rsidRPr="00EA0A4F">
        <w:rPr>
          <w:rFonts w:ascii="Courier" w:hAnsi="Courier"/>
          <w:sz w:val="16"/>
          <w:szCs w:val="16"/>
          <w:lang w:eastAsia="ja-JP"/>
        </w:rPr>
        <w:t xml:space="preserve">            |</w:t>
      </w:r>
      <w:proofErr w:type="spellStart"/>
      <w:r w:rsidRPr="00EA0A4F">
        <w:rPr>
          <w:rFonts w:ascii="Courier" w:hAnsi="Courier"/>
          <w:sz w:val="16"/>
          <w:szCs w:val="16"/>
          <w:lang w:eastAsia="ja-JP"/>
        </w:rPr>
        <w:t>group_id</w:t>
      </w:r>
      <w:proofErr w:type="spellEnd"/>
      <w:r w:rsidRPr="00EA0A4F">
        <w:rPr>
          <w:rFonts w:ascii="Courier" w:hAnsi="Courier"/>
          <w:sz w:val="16"/>
          <w:szCs w:val="16"/>
          <w:lang w:eastAsia="ja-JP"/>
        </w:rPr>
        <w:t xml:space="preserve">    |</w:t>
      </w:r>
    </w:p>
    <w:p w14:paraId="26DB999F" w14:textId="77777777" w:rsidR="00B87A30" w:rsidRPr="00EA0A4F" w:rsidRDefault="00B87A30" w:rsidP="00B87A30">
      <w:pPr>
        <w:rPr>
          <w:rFonts w:ascii="Courier" w:hAnsi="Courier"/>
          <w:sz w:val="16"/>
          <w:szCs w:val="16"/>
          <w:lang w:eastAsia="ja-JP"/>
        </w:rPr>
      </w:pPr>
      <w:r w:rsidRPr="00EA0A4F">
        <w:rPr>
          <w:rFonts w:ascii="Courier" w:hAnsi="Courier"/>
          <w:sz w:val="16"/>
          <w:szCs w:val="16"/>
          <w:lang w:eastAsia="ja-JP"/>
        </w:rPr>
        <w:t xml:space="preserve"> 2012-group1            20121</w:t>
      </w:r>
      <w:r w:rsidR="001314B2">
        <w:rPr>
          <w:rFonts w:ascii="Courier" w:hAnsi="Courier"/>
          <w:sz w:val="16"/>
          <w:szCs w:val="16"/>
          <w:lang w:eastAsia="ja-JP"/>
        </w:rPr>
        <w:tab/>
      </w:r>
      <w:r w:rsidR="001314B2">
        <w:rPr>
          <w:rFonts w:ascii="Courier" w:hAnsi="Courier"/>
          <w:sz w:val="16"/>
          <w:szCs w:val="16"/>
          <w:lang w:eastAsia="ja-JP"/>
        </w:rPr>
        <w:tab/>
      </w:r>
      <w:r w:rsidR="001314B2">
        <w:rPr>
          <w:rFonts w:ascii="Courier" w:hAnsi="Courier"/>
          <w:sz w:val="16"/>
          <w:szCs w:val="16"/>
          <w:lang w:eastAsia="ja-JP"/>
        </w:rPr>
        <w:tab/>
      </w:r>
      <w:r w:rsidR="001314B2" w:rsidRPr="001314B2">
        <w:rPr>
          <w:rFonts w:ascii="Courier" w:hAnsi="Courier"/>
          <w:color w:val="548DD4" w:themeColor="text2" w:themeTint="99"/>
          <w:sz w:val="16"/>
          <w:szCs w:val="16"/>
          <w:lang w:eastAsia="ja-JP"/>
        </w:rPr>
        <w:t>added as &lt;</w:t>
      </w:r>
      <w:proofErr w:type="gramStart"/>
      <w:r w:rsidR="001314B2" w:rsidRPr="001314B2">
        <w:rPr>
          <w:rFonts w:ascii="Courier" w:hAnsi="Courier"/>
          <w:color w:val="548DD4" w:themeColor="text2" w:themeTint="99"/>
          <w:sz w:val="16"/>
          <w:szCs w:val="16"/>
          <w:lang w:eastAsia="ja-JP"/>
        </w:rPr>
        <w:t>SAMPLE(</w:t>
      </w:r>
      <w:proofErr w:type="gramEnd"/>
      <w:r w:rsidR="001314B2" w:rsidRPr="001314B2">
        <w:rPr>
          <w:rFonts w:ascii="Courier" w:hAnsi="Courier"/>
          <w:color w:val="548DD4" w:themeColor="text2" w:themeTint="99"/>
          <w:sz w:val="16"/>
          <w:szCs w:val="16"/>
          <w:lang w:eastAsia="ja-JP"/>
        </w:rPr>
        <w:t>8):2012-group1(20121):&gt;</w:t>
      </w:r>
    </w:p>
    <w:p w14:paraId="51A12441" w14:textId="77777777" w:rsidR="00B87A30" w:rsidRPr="00EA0A4F" w:rsidRDefault="00B87A30" w:rsidP="00B87A30">
      <w:pPr>
        <w:rPr>
          <w:rFonts w:ascii="Courier" w:hAnsi="Courier"/>
          <w:sz w:val="16"/>
          <w:szCs w:val="16"/>
          <w:lang w:eastAsia="ja-JP"/>
        </w:rPr>
      </w:pPr>
      <w:r w:rsidRPr="00EA0A4F">
        <w:rPr>
          <w:rFonts w:ascii="Courier" w:hAnsi="Courier"/>
          <w:sz w:val="16"/>
          <w:szCs w:val="16"/>
          <w:lang w:eastAsia="ja-JP"/>
        </w:rPr>
        <w:t xml:space="preserve"> 2012-group2            20122</w:t>
      </w:r>
      <w:r w:rsidR="001314B2">
        <w:rPr>
          <w:rFonts w:ascii="Courier" w:hAnsi="Courier"/>
          <w:sz w:val="16"/>
          <w:szCs w:val="16"/>
          <w:lang w:eastAsia="ja-JP"/>
        </w:rPr>
        <w:tab/>
      </w:r>
      <w:r w:rsidR="001314B2">
        <w:rPr>
          <w:rFonts w:ascii="Courier" w:hAnsi="Courier"/>
          <w:sz w:val="16"/>
          <w:szCs w:val="16"/>
          <w:lang w:eastAsia="ja-JP"/>
        </w:rPr>
        <w:tab/>
      </w:r>
      <w:r w:rsidR="001314B2">
        <w:rPr>
          <w:rFonts w:ascii="Courier" w:hAnsi="Courier"/>
          <w:sz w:val="16"/>
          <w:szCs w:val="16"/>
          <w:lang w:eastAsia="ja-JP"/>
        </w:rPr>
        <w:tab/>
      </w:r>
      <w:r w:rsidR="001314B2" w:rsidRPr="001314B2">
        <w:rPr>
          <w:rFonts w:ascii="Courier" w:hAnsi="Courier"/>
          <w:color w:val="548DD4" w:themeColor="text2" w:themeTint="99"/>
          <w:sz w:val="16"/>
          <w:szCs w:val="16"/>
          <w:lang w:eastAsia="ja-JP"/>
        </w:rPr>
        <w:t>added as &lt;</w:t>
      </w:r>
      <w:proofErr w:type="gramStart"/>
      <w:r w:rsidR="001314B2" w:rsidRPr="001314B2">
        <w:rPr>
          <w:rFonts w:ascii="Courier" w:hAnsi="Courier"/>
          <w:color w:val="548DD4" w:themeColor="text2" w:themeTint="99"/>
          <w:sz w:val="16"/>
          <w:szCs w:val="16"/>
          <w:lang w:eastAsia="ja-JP"/>
        </w:rPr>
        <w:t>SAMPLE(</w:t>
      </w:r>
      <w:proofErr w:type="gramEnd"/>
      <w:r w:rsidR="001314B2" w:rsidRPr="001314B2">
        <w:rPr>
          <w:rFonts w:ascii="Courier" w:hAnsi="Courier"/>
          <w:color w:val="548DD4" w:themeColor="text2" w:themeTint="99"/>
          <w:sz w:val="16"/>
          <w:szCs w:val="16"/>
          <w:lang w:eastAsia="ja-JP"/>
        </w:rPr>
        <w:t>8):2012-group2(20122):&gt;</w:t>
      </w:r>
    </w:p>
    <w:p w14:paraId="2DF8B3FF" w14:textId="77777777" w:rsidR="00B87A30" w:rsidRPr="00EA0A4F" w:rsidRDefault="00B87A30" w:rsidP="00B87A30">
      <w:pPr>
        <w:rPr>
          <w:rFonts w:ascii="Courier" w:hAnsi="Courier"/>
          <w:sz w:val="16"/>
          <w:szCs w:val="16"/>
          <w:lang w:eastAsia="ja-JP"/>
        </w:rPr>
      </w:pPr>
      <w:r w:rsidRPr="00EA0A4F">
        <w:rPr>
          <w:rFonts w:ascii="Courier" w:hAnsi="Courier"/>
          <w:sz w:val="16"/>
          <w:szCs w:val="16"/>
          <w:lang w:eastAsia="ja-JP"/>
        </w:rPr>
        <w:t xml:space="preserve"> 2012-group3            20123</w:t>
      </w:r>
      <w:r w:rsidR="001314B2">
        <w:rPr>
          <w:rFonts w:ascii="Courier" w:hAnsi="Courier"/>
          <w:sz w:val="16"/>
          <w:szCs w:val="16"/>
          <w:lang w:eastAsia="ja-JP"/>
        </w:rPr>
        <w:tab/>
      </w:r>
      <w:r w:rsidR="001314B2">
        <w:rPr>
          <w:rFonts w:ascii="Courier" w:hAnsi="Courier"/>
          <w:sz w:val="16"/>
          <w:szCs w:val="16"/>
          <w:lang w:eastAsia="ja-JP"/>
        </w:rPr>
        <w:tab/>
      </w:r>
      <w:r w:rsidR="001314B2">
        <w:rPr>
          <w:rFonts w:ascii="Courier" w:hAnsi="Courier"/>
          <w:sz w:val="16"/>
          <w:szCs w:val="16"/>
          <w:lang w:eastAsia="ja-JP"/>
        </w:rPr>
        <w:tab/>
      </w:r>
      <w:r w:rsidR="001314B2" w:rsidRPr="001314B2">
        <w:rPr>
          <w:rFonts w:ascii="Courier" w:hAnsi="Courier"/>
          <w:color w:val="548DD4" w:themeColor="text2" w:themeTint="99"/>
          <w:sz w:val="16"/>
          <w:szCs w:val="16"/>
          <w:lang w:eastAsia="ja-JP"/>
        </w:rPr>
        <w:t>added as &lt;</w:t>
      </w:r>
      <w:proofErr w:type="gramStart"/>
      <w:r w:rsidR="001314B2" w:rsidRPr="001314B2">
        <w:rPr>
          <w:rFonts w:ascii="Courier" w:hAnsi="Courier"/>
          <w:color w:val="548DD4" w:themeColor="text2" w:themeTint="99"/>
          <w:sz w:val="16"/>
          <w:szCs w:val="16"/>
          <w:lang w:eastAsia="ja-JP"/>
        </w:rPr>
        <w:t>SAMPLE(</w:t>
      </w:r>
      <w:proofErr w:type="gramEnd"/>
      <w:r w:rsidR="001314B2" w:rsidRPr="001314B2">
        <w:rPr>
          <w:rFonts w:ascii="Courier" w:hAnsi="Courier"/>
          <w:color w:val="548DD4" w:themeColor="text2" w:themeTint="99"/>
          <w:sz w:val="16"/>
          <w:szCs w:val="16"/>
          <w:lang w:eastAsia="ja-JP"/>
        </w:rPr>
        <w:t>8):2012-group3(20123):&gt;</w:t>
      </w:r>
    </w:p>
    <w:p w14:paraId="391E0412" w14:textId="77777777" w:rsidR="00B87A30" w:rsidRPr="00EA0A4F" w:rsidRDefault="00B87A30" w:rsidP="00B87A30">
      <w:pPr>
        <w:rPr>
          <w:rFonts w:ascii="Courier" w:hAnsi="Courier"/>
          <w:sz w:val="16"/>
          <w:szCs w:val="16"/>
          <w:lang w:eastAsia="ja-JP"/>
        </w:rPr>
      </w:pPr>
      <w:r w:rsidRPr="00EA0A4F">
        <w:rPr>
          <w:rFonts w:ascii="Courier" w:hAnsi="Courier"/>
          <w:sz w:val="16"/>
          <w:szCs w:val="16"/>
          <w:lang w:eastAsia="ja-JP"/>
        </w:rPr>
        <w:t xml:space="preserve"> 2012-group4            20124</w:t>
      </w:r>
      <w:r w:rsidR="001314B2">
        <w:rPr>
          <w:rFonts w:ascii="Courier" w:hAnsi="Courier"/>
          <w:sz w:val="16"/>
          <w:szCs w:val="16"/>
          <w:lang w:eastAsia="ja-JP"/>
        </w:rPr>
        <w:tab/>
      </w:r>
      <w:r w:rsidR="001314B2">
        <w:rPr>
          <w:rFonts w:ascii="Courier" w:hAnsi="Courier"/>
          <w:sz w:val="16"/>
          <w:szCs w:val="16"/>
          <w:lang w:eastAsia="ja-JP"/>
        </w:rPr>
        <w:tab/>
      </w:r>
      <w:r w:rsidR="001314B2">
        <w:rPr>
          <w:rFonts w:ascii="Courier" w:hAnsi="Courier"/>
          <w:sz w:val="16"/>
          <w:szCs w:val="16"/>
          <w:lang w:eastAsia="ja-JP"/>
        </w:rPr>
        <w:tab/>
      </w:r>
      <w:r w:rsidR="001314B2" w:rsidRPr="001314B2">
        <w:rPr>
          <w:rFonts w:ascii="Courier" w:hAnsi="Courier"/>
          <w:color w:val="548DD4" w:themeColor="text2" w:themeTint="99"/>
          <w:sz w:val="16"/>
          <w:szCs w:val="16"/>
          <w:lang w:eastAsia="ja-JP"/>
        </w:rPr>
        <w:t>added as &lt;</w:t>
      </w:r>
      <w:proofErr w:type="gramStart"/>
      <w:r w:rsidR="001314B2" w:rsidRPr="001314B2">
        <w:rPr>
          <w:rFonts w:ascii="Courier" w:hAnsi="Courier"/>
          <w:color w:val="548DD4" w:themeColor="text2" w:themeTint="99"/>
          <w:sz w:val="16"/>
          <w:szCs w:val="16"/>
          <w:lang w:eastAsia="ja-JP"/>
        </w:rPr>
        <w:t>SAMPLE(</w:t>
      </w:r>
      <w:proofErr w:type="gramEnd"/>
      <w:r w:rsidR="001314B2" w:rsidRPr="001314B2">
        <w:rPr>
          <w:rFonts w:ascii="Courier" w:hAnsi="Courier"/>
          <w:color w:val="548DD4" w:themeColor="text2" w:themeTint="99"/>
          <w:sz w:val="16"/>
          <w:szCs w:val="16"/>
          <w:lang w:eastAsia="ja-JP"/>
        </w:rPr>
        <w:t>8):2012-group4(20124):&gt;</w:t>
      </w:r>
    </w:p>
    <w:p w14:paraId="4F8EF67D" w14:textId="77777777" w:rsidR="00B87A30" w:rsidRPr="001314B2" w:rsidRDefault="00B87A30" w:rsidP="00B87A30">
      <w:pPr>
        <w:rPr>
          <w:rFonts w:ascii="Courier" w:hAnsi="Courier"/>
          <w:sz w:val="16"/>
          <w:szCs w:val="16"/>
          <w:lang w:eastAsia="ja-JP"/>
        </w:rPr>
      </w:pPr>
      <w:r w:rsidRPr="001314B2">
        <w:rPr>
          <w:rFonts w:ascii="Courier" w:hAnsi="Courier"/>
          <w:sz w:val="16"/>
          <w:szCs w:val="16"/>
          <w:lang w:eastAsia="ja-JP"/>
        </w:rPr>
        <w:t xml:space="preserve"> </w:t>
      </w:r>
    </w:p>
    <w:p w14:paraId="3A92EBFB" w14:textId="77777777" w:rsidR="00EA0A4F" w:rsidRPr="001314B2" w:rsidRDefault="00EA0A4F" w:rsidP="00EA0A4F">
      <w:pPr>
        <w:rPr>
          <w:rFonts w:ascii="Courier" w:hAnsi="Courier"/>
          <w:sz w:val="16"/>
          <w:szCs w:val="16"/>
          <w:lang w:eastAsia="ja-JP"/>
        </w:rPr>
      </w:pPr>
      <w:r w:rsidRPr="001314B2">
        <w:rPr>
          <w:rFonts w:ascii="Courier" w:hAnsi="Courier"/>
          <w:sz w:val="16"/>
          <w:szCs w:val="16"/>
          <w:lang w:eastAsia="ja-JP"/>
        </w:rPr>
        <w:t>&lt;</w:t>
      </w:r>
      <w:proofErr w:type="gramStart"/>
      <w:r w:rsidRPr="001314B2">
        <w:rPr>
          <w:rFonts w:ascii="Courier" w:hAnsi="Courier"/>
          <w:sz w:val="16"/>
          <w:szCs w:val="16"/>
          <w:lang w:eastAsia="ja-JP"/>
        </w:rPr>
        <w:t>roles</w:t>
      </w:r>
      <w:proofErr w:type="gramEnd"/>
      <w:r w:rsidRPr="001314B2">
        <w:rPr>
          <w:rFonts w:ascii="Courier" w:hAnsi="Courier"/>
          <w:sz w:val="16"/>
          <w:szCs w:val="16"/>
          <w:lang w:eastAsia="ja-JP"/>
        </w:rPr>
        <w:t>-1.tbl&gt;</w:t>
      </w:r>
    </w:p>
    <w:p w14:paraId="3173DC78" w14:textId="77777777" w:rsidR="00EA0A4F" w:rsidRPr="001314B2" w:rsidRDefault="00EA0A4F" w:rsidP="00EA0A4F">
      <w:pPr>
        <w:rPr>
          <w:rFonts w:ascii="Courier" w:hAnsi="Courier"/>
          <w:sz w:val="16"/>
          <w:szCs w:val="16"/>
          <w:lang w:eastAsia="ja-JP"/>
        </w:rPr>
      </w:pPr>
      <w:r w:rsidRPr="001314B2">
        <w:rPr>
          <w:rFonts w:ascii="Courier" w:hAnsi="Courier"/>
          <w:sz w:val="16"/>
          <w:szCs w:val="16"/>
          <w:lang w:eastAsia="ja-JP"/>
        </w:rPr>
        <w:t>\Type=role</w:t>
      </w:r>
    </w:p>
    <w:p w14:paraId="44DDAABB" w14:textId="77777777" w:rsidR="00EA0A4F" w:rsidRPr="001314B2" w:rsidRDefault="00EA0A4F" w:rsidP="00EA0A4F">
      <w:pPr>
        <w:rPr>
          <w:rFonts w:ascii="Courier" w:hAnsi="Courier"/>
          <w:sz w:val="16"/>
          <w:szCs w:val="16"/>
          <w:lang w:eastAsia="ja-JP"/>
        </w:rPr>
      </w:pPr>
      <w:r w:rsidRPr="001314B2">
        <w:rPr>
          <w:rFonts w:ascii="Courier" w:hAnsi="Courier"/>
          <w:sz w:val="16"/>
          <w:szCs w:val="16"/>
          <w:lang w:eastAsia="ja-JP"/>
        </w:rPr>
        <w:t>\AutoFill=true</w:t>
      </w:r>
    </w:p>
    <w:p w14:paraId="06EB9830" w14:textId="77777777" w:rsidR="00EA0A4F" w:rsidRPr="001314B2" w:rsidRDefault="00EA0A4F" w:rsidP="00EA0A4F">
      <w:pPr>
        <w:rPr>
          <w:rFonts w:ascii="Courier" w:hAnsi="Courier"/>
          <w:sz w:val="16"/>
          <w:szCs w:val="16"/>
          <w:lang w:eastAsia="ja-JP"/>
        </w:rPr>
      </w:pPr>
    </w:p>
    <w:p w14:paraId="173A0B28" w14:textId="77777777" w:rsidR="001314B2" w:rsidRPr="001314B2" w:rsidRDefault="001314B2" w:rsidP="001314B2">
      <w:pPr>
        <w:rPr>
          <w:rFonts w:ascii="Courier" w:hAnsi="Courier"/>
          <w:sz w:val="16"/>
          <w:szCs w:val="16"/>
          <w:lang w:eastAsia="ja-JP"/>
        </w:rPr>
      </w:pPr>
      <w:r w:rsidRPr="001314B2">
        <w:rPr>
          <w:rFonts w:ascii="Courier" w:hAnsi="Courier"/>
          <w:sz w:val="16"/>
          <w:szCs w:val="16"/>
          <w:lang w:eastAsia="ja-JP"/>
        </w:rPr>
        <w:t>|</w:t>
      </w:r>
      <w:proofErr w:type="spellStart"/>
      <w:proofErr w:type="gramStart"/>
      <w:r w:rsidRPr="001314B2">
        <w:rPr>
          <w:rFonts w:ascii="Courier" w:hAnsi="Courier"/>
          <w:sz w:val="16"/>
          <w:szCs w:val="16"/>
          <w:lang w:eastAsia="ja-JP"/>
        </w:rPr>
        <w:t>mission</w:t>
      </w:r>
      <w:proofErr w:type="gramEnd"/>
      <w:r w:rsidRPr="001314B2">
        <w:rPr>
          <w:rFonts w:ascii="Courier" w:hAnsi="Courier"/>
          <w:sz w:val="16"/>
          <w:szCs w:val="16"/>
          <w:lang w:eastAsia="ja-JP"/>
        </w:rPr>
        <w:t>_name|mission_id|group_name</w:t>
      </w:r>
      <w:proofErr w:type="spellEnd"/>
      <w:r w:rsidRPr="001314B2">
        <w:rPr>
          <w:rFonts w:ascii="Courier" w:hAnsi="Courier"/>
          <w:sz w:val="16"/>
          <w:szCs w:val="16"/>
          <w:lang w:eastAsia="ja-JP"/>
        </w:rPr>
        <w:t xml:space="preserve"> |</w:t>
      </w:r>
      <w:proofErr w:type="spellStart"/>
      <w:r w:rsidRPr="001314B2">
        <w:rPr>
          <w:rFonts w:ascii="Courier" w:hAnsi="Courier"/>
          <w:sz w:val="16"/>
          <w:szCs w:val="16"/>
          <w:lang w:eastAsia="ja-JP"/>
        </w:rPr>
        <w:t>group_id</w:t>
      </w:r>
      <w:proofErr w:type="spellEnd"/>
      <w:r w:rsidRPr="001314B2">
        <w:rPr>
          <w:rFonts w:ascii="Courier" w:hAnsi="Courier"/>
          <w:sz w:val="16"/>
          <w:szCs w:val="16"/>
          <w:lang w:eastAsia="ja-JP"/>
        </w:rPr>
        <w:t>|</w:t>
      </w:r>
    </w:p>
    <w:p w14:paraId="28CACD55" w14:textId="77777777" w:rsidR="001314B2" w:rsidRPr="001314B2" w:rsidRDefault="001314B2" w:rsidP="001314B2">
      <w:pPr>
        <w:rPr>
          <w:rFonts w:ascii="Courier" w:hAnsi="Courier"/>
          <w:sz w:val="16"/>
          <w:szCs w:val="16"/>
          <w:lang w:eastAsia="ja-JP"/>
        </w:rPr>
      </w:pPr>
      <w:r w:rsidRPr="001314B2">
        <w:rPr>
          <w:rFonts w:ascii="Courier" w:hAnsi="Courier"/>
          <w:sz w:val="16"/>
          <w:szCs w:val="16"/>
          <w:lang w:eastAsia="ja-JP"/>
        </w:rPr>
        <w:t xml:space="preserve"> SAMPLE       -1         2012-group8       </w:t>
      </w:r>
      <w:r w:rsidRPr="001314B2">
        <w:rPr>
          <w:rFonts w:ascii="Courier" w:hAnsi="Courier"/>
          <w:sz w:val="16"/>
          <w:szCs w:val="16"/>
          <w:lang w:eastAsia="ja-JP"/>
        </w:rPr>
        <w:tab/>
        <w:t xml:space="preserve">   </w:t>
      </w:r>
      <w:r w:rsidRPr="001314B2">
        <w:rPr>
          <w:rFonts w:ascii="Courier" w:hAnsi="Courier"/>
          <w:color w:val="548DD4" w:themeColor="text2" w:themeTint="99"/>
          <w:sz w:val="16"/>
          <w:szCs w:val="16"/>
          <w:lang w:eastAsia="ja-JP"/>
        </w:rPr>
        <w:t>added as &lt;</w:t>
      </w:r>
      <w:proofErr w:type="gramStart"/>
      <w:r w:rsidRPr="001314B2">
        <w:rPr>
          <w:rFonts w:ascii="Courier" w:hAnsi="Courier"/>
          <w:color w:val="548DD4" w:themeColor="text2" w:themeTint="99"/>
          <w:sz w:val="16"/>
          <w:szCs w:val="16"/>
          <w:lang w:eastAsia="ja-JP"/>
        </w:rPr>
        <w:t>SAMPLE(</w:t>
      </w:r>
      <w:proofErr w:type="gramEnd"/>
      <w:r w:rsidRPr="001314B2">
        <w:rPr>
          <w:rFonts w:ascii="Courier" w:hAnsi="Courier"/>
          <w:color w:val="548DD4" w:themeColor="text2" w:themeTint="99"/>
          <w:sz w:val="16"/>
          <w:szCs w:val="16"/>
          <w:lang w:eastAsia="ja-JP"/>
        </w:rPr>
        <w:t>8):2012-group8(20125):&gt;</w:t>
      </w:r>
    </w:p>
    <w:p w14:paraId="0733FA84" w14:textId="77777777" w:rsidR="001314B2" w:rsidRPr="001314B2" w:rsidRDefault="001314B2" w:rsidP="001314B2">
      <w:pPr>
        <w:rPr>
          <w:rFonts w:ascii="Courier" w:hAnsi="Courier"/>
          <w:sz w:val="16"/>
          <w:szCs w:val="16"/>
          <w:lang w:eastAsia="ja-JP"/>
        </w:rPr>
      </w:pPr>
      <w:r w:rsidRPr="001314B2">
        <w:rPr>
          <w:rFonts w:ascii="Courier" w:hAnsi="Courier"/>
          <w:sz w:val="16"/>
          <w:szCs w:val="16"/>
          <w:lang w:eastAsia="ja-JP"/>
        </w:rPr>
        <w:t xml:space="preserve"> SAMPLE                  2012-group9 -1         </w:t>
      </w:r>
      <w:r w:rsidRPr="001314B2">
        <w:rPr>
          <w:rFonts w:ascii="Courier" w:hAnsi="Courier"/>
          <w:color w:val="548DD4" w:themeColor="text2" w:themeTint="99"/>
          <w:sz w:val="16"/>
          <w:szCs w:val="16"/>
          <w:lang w:eastAsia="ja-JP"/>
        </w:rPr>
        <w:t>added as &lt;</w:t>
      </w:r>
      <w:proofErr w:type="gramStart"/>
      <w:r w:rsidRPr="001314B2">
        <w:rPr>
          <w:rFonts w:ascii="Courier" w:hAnsi="Courier"/>
          <w:color w:val="548DD4" w:themeColor="text2" w:themeTint="99"/>
          <w:sz w:val="16"/>
          <w:szCs w:val="16"/>
          <w:lang w:eastAsia="ja-JP"/>
        </w:rPr>
        <w:t>SAMPLE(</w:t>
      </w:r>
      <w:proofErr w:type="gramEnd"/>
      <w:r w:rsidRPr="001314B2">
        <w:rPr>
          <w:rFonts w:ascii="Courier" w:hAnsi="Courier"/>
          <w:color w:val="548DD4" w:themeColor="text2" w:themeTint="99"/>
          <w:sz w:val="16"/>
          <w:szCs w:val="16"/>
          <w:lang w:eastAsia="ja-JP"/>
        </w:rPr>
        <w:t>8):2012-group9(20126):&gt;</w:t>
      </w:r>
    </w:p>
    <w:p w14:paraId="701E5C1D" w14:textId="77777777" w:rsidR="001314B2" w:rsidRPr="001314B2" w:rsidRDefault="001314B2" w:rsidP="001314B2">
      <w:pPr>
        <w:rPr>
          <w:rFonts w:ascii="Courier" w:hAnsi="Courier"/>
          <w:sz w:val="16"/>
          <w:szCs w:val="16"/>
          <w:lang w:eastAsia="ja-JP"/>
        </w:rPr>
      </w:pPr>
      <w:r w:rsidRPr="001314B2">
        <w:rPr>
          <w:rFonts w:ascii="Courier" w:hAnsi="Courier"/>
          <w:sz w:val="16"/>
          <w:szCs w:val="16"/>
          <w:lang w:eastAsia="ja-JP"/>
        </w:rPr>
        <w:t xml:space="preserve"> SAMPLE       101        2012-group7          </w:t>
      </w:r>
      <w:r>
        <w:rPr>
          <w:rFonts w:ascii="Courier" w:hAnsi="Courier"/>
          <w:sz w:val="16"/>
          <w:szCs w:val="16"/>
          <w:lang w:eastAsia="ja-JP"/>
        </w:rPr>
        <w:t xml:space="preserve">  </w:t>
      </w:r>
      <w:r>
        <w:rPr>
          <w:rFonts w:ascii="Courier" w:hAnsi="Courier"/>
          <w:color w:val="548DD4" w:themeColor="text2" w:themeTint="99"/>
          <w:sz w:val="16"/>
          <w:szCs w:val="16"/>
          <w:lang w:eastAsia="ja-JP"/>
        </w:rPr>
        <w:t xml:space="preserve">ERROR: </w:t>
      </w:r>
      <w:proofErr w:type="spellStart"/>
      <w:r>
        <w:rPr>
          <w:rFonts w:ascii="Courier" w:hAnsi="Courier"/>
          <w:color w:val="548DD4" w:themeColor="text2" w:themeTint="99"/>
          <w:sz w:val="16"/>
          <w:szCs w:val="16"/>
          <w:lang w:eastAsia="ja-JP"/>
        </w:rPr>
        <w:t>mission_id</w:t>
      </w:r>
      <w:proofErr w:type="spellEnd"/>
      <w:r>
        <w:rPr>
          <w:rFonts w:ascii="Courier" w:hAnsi="Courier"/>
          <w:color w:val="548DD4" w:themeColor="text2" w:themeTint="99"/>
          <w:sz w:val="16"/>
          <w:szCs w:val="16"/>
          <w:lang w:eastAsia="ja-JP"/>
        </w:rPr>
        <w:t xml:space="preserve"> should be 8, not 101</w:t>
      </w:r>
    </w:p>
    <w:p w14:paraId="57C0AD49" w14:textId="77777777" w:rsidR="00EA0A4F" w:rsidRPr="001314B2" w:rsidRDefault="00EA0A4F" w:rsidP="00B87A30">
      <w:pPr>
        <w:rPr>
          <w:rFonts w:ascii="Courier" w:hAnsi="Courier"/>
          <w:sz w:val="16"/>
          <w:szCs w:val="16"/>
          <w:lang w:eastAsia="ja-JP"/>
        </w:rPr>
      </w:pPr>
    </w:p>
    <w:p w14:paraId="15C4A0F7" w14:textId="77777777" w:rsidR="00EA0A4F" w:rsidRDefault="00EA0A4F" w:rsidP="00B87A30">
      <w:pPr>
        <w:rPr>
          <w:rFonts w:ascii="Courier" w:hAnsi="Courier"/>
          <w:sz w:val="20"/>
          <w:szCs w:val="20"/>
          <w:lang w:eastAsia="ja-JP"/>
        </w:rPr>
      </w:pPr>
    </w:p>
    <w:p w14:paraId="335FD63C" w14:textId="77777777" w:rsidR="00EA0A4F" w:rsidRPr="00184DC2" w:rsidRDefault="00EA0A4F" w:rsidP="00B87A30">
      <w:pPr>
        <w:rPr>
          <w:rFonts w:ascii="Courier" w:hAnsi="Courier"/>
          <w:sz w:val="20"/>
          <w:szCs w:val="20"/>
          <w:lang w:eastAsia="ja-JP"/>
        </w:rPr>
      </w:pPr>
    </w:p>
    <w:p w14:paraId="7EAA7F9A" w14:textId="77777777" w:rsidR="00B87A30" w:rsidRPr="001314B2" w:rsidRDefault="00B87A30" w:rsidP="00B87A30">
      <w:pPr>
        <w:rPr>
          <w:rFonts w:ascii="Courier" w:hAnsi="Courier"/>
          <w:sz w:val="16"/>
          <w:szCs w:val="16"/>
          <w:lang w:eastAsia="ja-JP"/>
        </w:rPr>
      </w:pPr>
      <w:r w:rsidRPr="001314B2">
        <w:rPr>
          <w:rFonts w:ascii="Courier" w:hAnsi="Courier"/>
          <w:sz w:val="16"/>
          <w:szCs w:val="16"/>
          <w:lang w:eastAsia="ja-JP"/>
        </w:rPr>
        <w:t>&lt;</w:t>
      </w:r>
      <w:proofErr w:type="spellStart"/>
      <w:proofErr w:type="gramStart"/>
      <w:r w:rsidRPr="001314B2">
        <w:rPr>
          <w:rFonts w:ascii="Courier" w:hAnsi="Courier"/>
          <w:sz w:val="16"/>
          <w:szCs w:val="16"/>
          <w:lang w:eastAsia="ja-JP"/>
        </w:rPr>
        <w:t>role</w:t>
      </w:r>
      <w:proofErr w:type="gramEnd"/>
      <w:r w:rsidRPr="001314B2">
        <w:rPr>
          <w:rFonts w:ascii="Courier" w:hAnsi="Courier"/>
          <w:sz w:val="16"/>
          <w:szCs w:val="16"/>
          <w:lang w:eastAsia="ja-JP"/>
        </w:rPr>
        <w:t>_mappings.tbl</w:t>
      </w:r>
      <w:proofErr w:type="spellEnd"/>
      <w:r w:rsidRPr="001314B2">
        <w:rPr>
          <w:rFonts w:ascii="Courier" w:hAnsi="Courier"/>
          <w:sz w:val="16"/>
          <w:szCs w:val="16"/>
          <w:lang w:eastAsia="ja-JP"/>
        </w:rPr>
        <w:t xml:space="preserve">&gt; </w:t>
      </w:r>
    </w:p>
    <w:p w14:paraId="6DEE45E8" w14:textId="2322A808" w:rsidR="00B87A30" w:rsidRPr="001314B2" w:rsidRDefault="00B87A30" w:rsidP="00B87A30">
      <w:pPr>
        <w:rPr>
          <w:rFonts w:ascii="Courier" w:hAnsi="Courier"/>
          <w:sz w:val="16"/>
          <w:szCs w:val="16"/>
          <w:lang w:eastAsia="ja-JP"/>
        </w:rPr>
      </w:pPr>
      <w:r w:rsidRPr="001314B2">
        <w:rPr>
          <w:rFonts w:ascii="Courier" w:hAnsi="Courier"/>
          <w:sz w:val="16"/>
          <w:szCs w:val="16"/>
          <w:lang w:eastAsia="ja-JP"/>
        </w:rPr>
        <w:t>\Type=</w:t>
      </w:r>
      <w:r w:rsidR="00565154">
        <w:rPr>
          <w:rFonts w:ascii="Courier" w:hAnsi="Courier"/>
          <w:sz w:val="16"/>
          <w:szCs w:val="16"/>
          <w:lang w:eastAsia="ja-JP"/>
        </w:rPr>
        <w:t>access</w:t>
      </w:r>
    </w:p>
    <w:p w14:paraId="68FCC4FF" w14:textId="77777777" w:rsidR="00B87A30" w:rsidRPr="001314B2" w:rsidRDefault="00B87A30" w:rsidP="00B87A30">
      <w:pPr>
        <w:rPr>
          <w:rFonts w:ascii="Courier" w:hAnsi="Courier"/>
          <w:sz w:val="16"/>
          <w:szCs w:val="16"/>
          <w:lang w:eastAsia="ja-JP"/>
        </w:rPr>
      </w:pPr>
      <w:r w:rsidRPr="001314B2">
        <w:rPr>
          <w:rFonts w:ascii="Courier" w:hAnsi="Courier"/>
          <w:sz w:val="16"/>
          <w:szCs w:val="16"/>
          <w:lang w:eastAsia="ja-JP"/>
        </w:rPr>
        <w:t>\</w:t>
      </w:r>
      <w:proofErr w:type="spellStart"/>
      <w:proofErr w:type="gramStart"/>
      <w:r w:rsidRPr="001314B2">
        <w:rPr>
          <w:rFonts w:ascii="Courier" w:hAnsi="Courier"/>
          <w:sz w:val="16"/>
          <w:szCs w:val="16"/>
          <w:lang w:eastAsia="ja-JP"/>
        </w:rPr>
        <w:t>mission</w:t>
      </w:r>
      <w:proofErr w:type="gramEnd"/>
      <w:r w:rsidRPr="001314B2">
        <w:rPr>
          <w:rFonts w:ascii="Courier" w:hAnsi="Courier"/>
          <w:sz w:val="16"/>
          <w:szCs w:val="16"/>
          <w:lang w:eastAsia="ja-JP"/>
        </w:rPr>
        <w:t>_id.value</w:t>
      </w:r>
      <w:proofErr w:type="spellEnd"/>
      <w:r w:rsidRPr="001314B2">
        <w:rPr>
          <w:rFonts w:ascii="Courier" w:hAnsi="Courier"/>
          <w:sz w:val="16"/>
          <w:szCs w:val="16"/>
          <w:lang w:eastAsia="ja-JP"/>
        </w:rPr>
        <w:t>=8</w:t>
      </w:r>
    </w:p>
    <w:p w14:paraId="441E643F" w14:textId="77777777" w:rsidR="00B87A30" w:rsidRPr="001314B2" w:rsidRDefault="00B87A30" w:rsidP="00B87A30">
      <w:pPr>
        <w:rPr>
          <w:rFonts w:ascii="Courier" w:hAnsi="Courier"/>
          <w:sz w:val="16"/>
          <w:szCs w:val="16"/>
          <w:lang w:eastAsia="ja-JP"/>
        </w:rPr>
      </w:pPr>
      <w:r w:rsidRPr="001314B2">
        <w:rPr>
          <w:rFonts w:ascii="Courier" w:hAnsi="Courier"/>
          <w:sz w:val="16"/>
          <w:szCs w:val="16"/>
          <w:lang w:eastAsia="ja-JP"/>
        </w:rPr>
        <w:t>\</w:t>
      </w:r>
      <w:proofErr w:type="spellStart"/>
      <w:proofErr w:type="gramStart"/>
      <w:r w:rsidRPr="001314B2">
        <w:rPr>
          <w:rFonts w:ascii="Courier" w:hAnsi="Courier"/>
          <w:sz w:val="16"/>
          <w:szCs w:val="16"/>
          <w:lang w:eastAsia="ja-JP"/>
        </w:rPr>
        <w:t>mission</w:t>
      </w:r>
      <w:proofErr w:type="gramEnd"/>
      <w:r w:rsidRPr="001314B2">
        <w:rPr>
          <w:rFonts w:ascii="Courier" w:hAnsi="Courier"/>
          <w:sz w:val="16"/>
          <w:szCs w:val="16"/>
          <w:lang w:eastAsia="ja-JP"/>
        </w:rPr>
        <w:t>_name.value</w:t>
      </w:r>
      <w:proofErr w:type="spellEnd"/>
      <w:r w:rsidRPr="001314B2">
        <w:rPr>
          <w:rFonts w:ascii="Courier" w:hAnsi="Courier"/>
          <w:sz w:val="16"/>
          <w:szCs w:val="16"/>
          <w:lang w:eastAsia="ja-JP"/>
        </w:rPr>
        <w:t>=</w:t>
      </w:r>
      <w:r w:rsidR="003D6C6C">
        <w:rPr>
          <w:rFonts w:ascii="Courier" w:hAnsi="Courier"/>
          <w:sz w:val="16"/>
          <w:szCs w:val="16"/>
          <w:lang w:eastAsia="ja-JP"/>
        </w:rPr>
        <w:t>SAMPLE</w:t>
      </w:r>
    </w:p>
    <w:p w14:paraId="5CF89728" w14:textId="77777777" w:rsidR="00B87A30" w:rsidRPr="001314B2" w:rsidRDefault="00B87A30" w:rsidP="00B87A30">
      <w:pPr>
        <w:rPr>
          <w:rFonts w:ascii="Courier" w:hAnsi="Courier"/>
          <w:sz w:val="16"/>
          <w:szCs w:val="16"/>
          <w:lang w:eastAsia="ja-JP"/>
        </w:rPr>
      </w:pPr>
    </w:p>
    <w:p w14:paraId="47CBC44E" w14:textId="038A194D" w:rsidR="00B87A30" w:rsidRPr="001314B2" w:rsidRDefault="00B87A30" w:rsidP="00DF25A3">
      <w:pPr>
        <w:rPr>
          <w:rFonts w:ascii="Courier" w:hAnsi="Courier"/>
          <w:sz w:val="16"/>
          <w:szCs w:val="16"/>
          <w:lang w:eastAsia="ja-JP"/>
        </w:rPr>
      </w:pPr>
      <w:r w:rsidRPr="001314B2">
        <w:rPr>
          <w:rFonts w:ascii="Courier" w:hAnsi="Courier"/>
          <w:sz w:val="16"/>
          <w:szCs w:val="16"/>
          <w:lang w:eastAsia="ja-JP"/>
        </w:rPr>
        <w:t>|</w:t>
      </w:r>
      <w:proofErr w:type="spellStart"/>
      <w:proofErr w:type="gramStart"/>
      <w:r w:rsidR="006D58C8">
        <w:rPr>
          <w:rFonts w:ascii="Courier" w:hAnsi="Courier"/>
          <w:sz w:val="16"/>
          <w:szCs w:val="16"/>
          <w:lang w:eastAsia="ja-JP"/>
        </w:rPr>
        <w:t>login</w:t>
      </w:r>
      <w:proofErr w:type="gramEnd"/>
      <w:r w:rsidR="006D58C8">
        <w:rPr>
          <w:rFonts w:ascii="Courier" w:hAnsi="Courier"/>
          <w:sz w:val="16"/>
          <w:szCs w:val="16"/>
          <w:lang w:eastAsia="ja-JP"/>
        </w:rPr>
        <w:t>_name</w:t>
      </w:r>
      <w:proofErr w:type="spellEnd"/>
      <w:r w:rsidRPr="001314B2">
        <w:rPr>
          <w:rFonts w:ascii="Courier" w:hAnsi="Courier"/>
          <w:sz w:val="16"/>
          <w:szCs w:val="16"/>
          <w:lang w:eastAsia="ja-JP"/>
        </w:rPr>
        <w:t xml:space="preserve">           |</w:t>
      </w:r>
      <w:proofErr w:type="spellStart"/>
      <w:r w:rsidRPr="001314B2">
        <w:rPr>
          <w:rFonts w:ascii="Courier" w:hAnsi="Courier"/>
          <w:sz w:val="16"/>
          <w:szCs w:val="16"/>
          <w:lang w:eastAsia="ja-JP"/>
        </w:rPr>
        <w:t>group_name</w:t>
      </w:r>
      <w:proofErr w:type="spellEnd"/>
      <w:r w:rsidRPr="001314B2">
        <w:rPr>
          <w:rFonts w:ascii="Courier" w:hAnsi="Courier"/>
          <w:sz w:val="16"/>
          <w:szCs w:val="16"/>
          <w:lang w:eastAsia="ja-JP"/>
        </w:rPr>
        <w:t xml:space="preserve">   |</w:t>
      </w:r>
      <w:proofErr w:type="spellStart"/>
      <w:r w:rsidRPr="001314B2">
        <w:rPr>
          <w:rFonts w:ascii="Courier" w:hAnsi="Courier"/>
          <w:sz w:val="16"/>
          <w:szCs w:val="16"/>
          <w:lang w:eastAsia="ja-JP"/>
        </w:rPr>
        <w:t>group_id</w:t>
      </w:r>
      <w:proofErr w:type="spellEnd"/>
      <w:r w:rsidRPr="001314B2">
        <w:rPr>
          <w:rFonts w:ascii="Courier" w:hAnsi="Courier"/>
          <w:sz w:val="16"/>
          <w:szCs w:val="16"/>
          <w:lang w:eastAsia="ja-JP"/>
        </w:rPr>
        <w:t xml:space="preserve"> |</w:t>
      </w:r>
    </w:p>
    <w:p w14:paraId="6F36B7F4" w14:textId="77777777" w:rsidR="00B87A30" w:rsidRPr="001314B2" w:rsidRDefault="00B87A30" w:rsidP="00B87A30">
      <w:pPr>
        <w:rPr>
          <w:rFonts w:ascii="Courier" w:hAnsi="Courier"/>
          <w:sz w:val="16"/>
          <w:szCs w:val="16"/>
          <w:lang w:eastAsia="ja-JP"/>
        </w:rPr>
      </w:pPr>
      <w:r w:rsidRPr="001314B2">
        <w:rPr>
          <w:rFonts w:ascii="Courier" w:hAnsi="Courier"/>
          <w:sz w:val="16"/>
          <w:szCs w:val="16"/>
          <w:lang w:eastAsia="ja-JP"/>
        </w:rPr>
        <w:t xml:space="preserve"> </w:t>
      </w:r>
      <w:proofErr w:type="gramStart"/>
      <w:r w:rsidRPr="001314B2">
        <w:rPr>
          <w:rFonts w:ascii="Courier" w:hAnsi="Courier"/>
          <w:sz w:val="16"/>
          <w:szCs w:val="16"/>
          <w:lang w:eastAsia="ja-JP"/>
        </w:rPr>
        <w:t>loi@ipac.caltech.edu  2012</w:t>
      </w:r>
      <w:proofErr w:type="gramEnd"/>
      <w:r w:rsidRPr="001314B2">
        <w:rPr>
          <w:rFonts w:ascii="Courier" w:hAnsi="Courier"/>
          <w:sz w:val="16"/>
          <w:szCs w:val="16"/>
          <w:lang w:eastAsia="ja-JP"/>
        </w:rPr>
        <w:t xml:space="preserve">-group1     </w:t>
      </w:r>
      <w:r w:rsidR="003D6C6C">
        <w:rPr>
          <w:rFonts w:ascii="Courier" w:hAnsi="Courier"/>
          <w:sz w:val="16"/>
          <w:szCs w:val="16"/>
          <w:lang w:eastAsia="ja-JP"/>
        </w:rPr>
        <w:tab/>
        <w:t xml:space="preserve">    </w:t>
      </w:r>
      <w:r w:rsidR="003D6C6C" w:rsidRPr="001314B2">
        <w:rPr>
          <w:rFonts w:ascii="Courier" w:hAnsi="Courier"/>
          <w:color w:val="548DD4" w:themeColor="text2" w:themeTint="99"/>
          <w:sz w:val="16"/>
          <w:szCs w:val="16"/>
          <w:lang w:eastAsia="ja-JP"/>
        </w:rPr>
        <w:t xml:space="preserve">added </w:t>
      </w:r>
      <w:r w:rsidR="003D6C6C">
        <w:rPr>
          <w:rFonts w:ascii="Courier" w:hAnsi="Courier"/>
          <w:color w:val="548DD4" w:themeColor="text2" w:themeTint="99"/>
          <w:sz w:val="16"/>
          <w:szCs w:val="16"/>
          <w:lang w:eastAsia="ja-JP"/>
        </w:rPr>
        <w:t>to</w:t>
      </w:r>
      <w:r w:rsidR="003D6C6C" w:rsidRPr="001314B2">
        <w:rPr>
          <w:rFonts w:ascii="Courier" w:hAnsi="Courier"/>
          <w:color w:val="548DD4" w:themeColor="text2" w:themeTint="99"/>
          <w:sz w:val="16"/>
          <w:szCs w:val="16"/>
          <w:lang w:eastAsia="ja-JP"/>
        </w:rPr>
        <w:t xml:space="preserve"> &lt;SAMPLE(8):2012-group1(20121):&gt;</w:t>
      </w:r>
    </w:p>
    <w:p w14:paraId="213C00C1" w14:textId="77777777" w:rsidR="00B87A30" w:rsidRPr="001314B2" w:rsidRDefault="00B87A30" w:rsidP="00B87A30">
      <w:pPr>
        <w:rPr>
          <w:rFonts w:ascii="Courier" w:hAnsi="Courier"/>
          <w:sz w:val="16"/>
          <w:szCs w:val="16"/>
          <w:lang w:eastAsia="ja-JP"/>
        </w:rPr>
      </w:pPr>
      <w:r w:rsidRPr="001314B2">
        <w:rPr>
          <w:rFonts w:ascii="Courier" w:hAnsi="Courier"/>
          <w:sz w:val="16"/>
          <w:szCs w:val="16"/>
          <w:lang w:eastAsia="ja-JP"/>
        </w:rPr>
        <w:t xml:space="preserve"> </w:t>
      </w:r>
      <w:proofErr w:type="gramStart"/>
      <w:r w:rsidRPr="001314B2">
        <w:rPr>
          <w:rFonts w:ascii="Courier" w:hAnsi="Courier"/>
          <w:sz w:val="16"/>
          <w:szCs w:val="16"/>
          <w:lang w:eastAsia="ja-JP"/>
        </w:rPr>
        <w:t>loi@ipac.caltech.edu</w:t>
      </w:r>
      <w:proofErr w:type="gramEnd"/>
      <w:r w:rsidRPr="001314B2">
        <w:rPr>
          <w:rFonts w:ascii="Courier" w:hAnsi="Courier"/>
          <w:sz w:val="16"/>
          <w:szCs w:val="16"/>
          <w:lang w:eastAsia="ja-JP"/>
        </w:rPr>
        <w:t xml:space="preserve">                20122</w:t>
      </w:r>
      <w:r w:rsidR="003D6C6C">
        <w:rPr>
          <w:rFonts w:ascii="Courier" w:hAnsi="Courier"/>
          <w:sz w:val="16"/>
          <w:szCs w:val="16"/>
          <w:lang w:eastAsia="ja-JP"/>
        </w:rPr>
        <w:tab/>
        <w:t xml:space="preserve">    </w:t>
      </w:r>
      <w:r w:rsidR="003D6C6C" w:rsidRPr="001314B2">
        <w:rPr>
          <w:rFonts w:ascii="Courier" w:hAnsi="Courier"/>
          <w:color w:val="548DD4" w:themeColor="text2" w:themeTint="99"/>
          <w:sz w:val="16"/>
          <w:szCs w:val="16"/>
          <w:lang w:eastAsia="ja-JP"/>
        </w:rPr>
        <w:t xml:space="preserve">added </w:t>
      </w:r>
      <w:r w:rsidR="003D6C6C">
        <w:rPr>
          <w:rFonts w:ascii="Courier" w:hAnsi="Courier"/>
          <w:color w:val="548DD4" w:themeColor="text2" w:themeTint="99"/>
          <w:sz w:val="16"/>
          <w:szCs w:val="16"/>
          <w:lang w:eastAsia="ja-JP"/>
        </w:rPr>
        <w:t>to</w:t>
      </w:r>
      <w:r w:rsidR="003D6C6C" w:rsidRPr="001314B2">
        <w:rPr>
          <w:rFonts w:ascii="Courier" w:hAnsi="Courier"/>
          <w:color w:val="548DD4" w:themeColor="text2" w:themeTint="99"/>
          <w:sz w:val="16"/>
          <w:szCs w:val="16"/>
          <w:lang w:eastAsia="ja-JP"/>
        </w:rPr>
        <w:t xml:space="preserve"> &lt;SAMPLE(8):2012-group2(20122):&gt;</w:t>
      </w:r>
    </w:p>
    <w:p w14:paraId="15F5C25C" w14:textId="77777777" w:rsidR="00B87A30" w:rsidRDefault="00B87A30" w:rsidP="00B87A30">
      <w:pPr>
        <w:rPr>
          <w:rFonts w:ascii="Courier" w:hAnsi="Courier"/>
          <w:color w:val="548DD4" w:themeColor="text2" w:themeTint="99"/>
          <w:sz w:val="16"/>
          <w:szCs w:val="16"/>
          <w:lang w:eastAsia="ja-JP"/>
        </w:rPr>
      </w:pPr>
      <w:r w:rsidRPr="001314B2">
        <w:rPr>
          <w:rFonts w:ascii="Courier" w:hAnsi="Courier"/>
          <w:sz w:val="16"/>
          <w:szCs w:val="16"/>
          <w:lang w:eastAsia="ja-JP"/>
        </w:rPr>
        <w:t xml:space="preserve"> </w:t>
      </w:r>
      <w:proofErr w:type="gramStart"/>
      <w:r w:rsidRPr="001314B2">
        <w:rPr>
          <w:rFonts w:ascii="Courier" w:hAnsi="Courier"/>
          <w:sz w:val="16"/>
          <w:szCs w:val="16"/>
          <w:lang w:eastAsia="ja-JP"/>
        </w:rPr>
        <w:t>loi@ipac.caltech.edu  2012</w:t>
      </w:r>
      <w:proofErr w:type="gramEnd"/>
      <w:r w:rsidRPr="001314B2">
        <w:rPr>
          <w:rFonts w:ascii="Courier" w:hAnsi="Courier"/>
          <w:sz w:val="16"/>
          <w:szCs w:val="16"/>
          <w:lang w:eastAsia="ja-JP"/>
        </w:rPr>
        <w:t>-group</w:t>
      </w:r>
      <w:r w:rsidR="003D6C6C">
        <w:rPr>
          <w:rFonts w:ascii="Courier" w:hAnsi="Courier"/>
          <w:sz w:val="16"/>
          <w:szCs w:val="16"/>
          <w:lang w:eastAsia="ja-JP"/>
        </w:rPr>
        <w:t>4</w:t>
      </w:r>
      <w:r w:rsidRPr="001314B2">
        <w:rPr>
          <w:rFonts w:ascii="Courier" w:hAnsi="Courier"/>
          <w:sz w:val="16"/>
          <w:szCs w:val="16"/>
          <w:lang w:eastAsia="ja-JP"/>
        </w:rPr>
        <w:t xml:space="preserve">   20123</w:t>
      </w:r>
      <w:r w:rsidR="003D6C6C">
        <w:rPr>
          <w:rFonts w:ascii="Courier" w:hAnsi="Courier"/>
          <w:sz w:val="16"/>
          <w:szCs w:val="16"/>
          <w:lang w:eastAsia="ja-JP"/>
        </w:rPr>
        <w:tab/>
        <w:t xml:space="preserve">    </w:t>
      </w:r>
      <w:r w:rsidR="003D6C6C">
        <w:rPr>
          <w:rFonts w:ascii="Courier" w:hAnsi="Courier"/>
          <w:color w:val="548DD4" w:themeColor="text2" w:themeTint="99"/>
          <w:sz w:val="16"/>
          <w:szCs w:val="16"/>
          <w:lang w:eastAsia="ja-JP"/>
        </w:rPr>
        <w:t>ERROR</w:t>
      </w:r>
      <w:r w:rsidR="003D6C6C" w:rsidRPr="001314B2">
        <w:rPr>
          <w:rFonts w:ascii="Courier" w:hAnsi="Courier"/>
          <w:color w:val="548DD4" w:themeColor="text2" w:themeTint="99"/>
          <w:sz w:val="16"/>
          <w:szCs w:val="16"/>
          <w:lang w:eastAsia="ja-JP"/>
        </w:rPr>
        <w:t>:</w:t>
      </w:r>
      <w:r w:rsidR="003D6C6C">
        <w:rPr>
          <w:rFonts w:ascii="Courier" w:hAnsi="Courier"/>
          <w:color w:val="548DD4" w:themeColor="text2" w:themeTint="99"/>
          <w:sz w:val="16"/>
          <w:szCs w:val="16"/>
          <w:lang w:eastAsia="ja-JP"/>
        </w:rPr>
        <w:t xml:space="preserve"> cannot find a role with group </w:t>
      </w:r>
    </w:p>
    <w:p w14:paraId="102DF986" w14:textId="77777777" w:rsidR="00FD6C52" w:rsidRPr="001314B2" w:rsidRDefault="00FD6C52" w:rsidP="00FD6C52">
      <w:pPr>
        <w:ind w:left="3600" w:firstLine="720"/>
        <w:rPr>
          <w:rFonts w:ascii="Courier" w:hAnsi="Courier"/>
          <w:sz w:val="16"/>
          <w:szCs w:val="16"/>
          <w:lang w:eastAsia="ja-JP"/>
        </w:rPr>
      </w:pPr>
      <w:r>
        <w:rPr>
          <w:rFonts w:ascii="Courier" w:hAnsi="Courier"/>
          <w:color w:val="548DD4" w:themeColor="text2" w:themeTint="99"/>
          <w:sz w:val="16"/>
          <w:szCs w:val="16"/>
          <w:lang w:eastAsia="ja-JP"/>
        </w:rPr>
        <w:t xml:space="preserve">      </w:t>
      </w:r>
      <w:proofErr w:type="gramStart"/>
      <w:r>
        <w:rPr>
          <w:rFonts w:ascii="Courier" w:hAnsi="Courier"/>
          <w:color w:val="548DD4" w:themeColor="text2" w:themeTint="99"/>
          <w:sz w:val="16"/>
          <w:szCs w:val="16"/>
          <w:lang w:eastAsia="ja-JP"/>
        </w:rPr>
        <w:t>name</w:t>
      </w:r>
      <w:proofErr w:type="gramEnd"/>
      <w:r>
        <w:rPr>
          <w:rFonts w:ascii="Courier" w:hAnsi="Courier"/>
          <w:color w:val="548DD4" w:themeColor="text2" w:themeTint="99"/>
          <w:sz w:val="16"/>
          <w:szCs w:val="16"/>
          <w:lang w:eastAsia="ja-JP"/>
        </w:rPr>
        <w:t>/id combo</w:t>
      </w:r>
    </w:p>
    <w:p w14:paraId="4ECA42B3" w14:textId="77777777" w:rsidR="00B87A30" w:rsidRDefault="00B87A30"/>
    <w:p w14:paraId="406DAFA2" w14:textId="77777777" w:rsidR="003D6C6C" w:rsidRPr="003D6C6C" w:rsidRDefault="003D6C6C" w:rsidP="003D6C6C">
      <w:pPr>
        <w:rPr>
          <w:rFonts w:ascii="Courier" w:hAnsi="Courier"/>
          <w:sz w:val="16"/>
          <w:szCs w:val="16"/>
        </w:rPr>
      </w:pPr>
      <w:r w:rsidRPr="003D6C6C">
        <w:rPr>
          <w:rFonts w:ascii="Courier" w:hAnsi="Courier"/>
          <w:sz w:val="16"/>
          <w:szCs w:val="16"/>
        </w:rPr>
        <w:t>\Type=user</w:t>
      </w:r>
    </w:p>
    <w:p w14:paraId="4AF7B530" w14:textId="77777777" w:rsidR="003D6C6C" w:rsidRPr="003D6C6C" w:rsidRDefault="003D6C6C" w:rsidP="003D6C6C">
      <w:pPr>
        <w:rPr>
          <w:rFonts w:ascii="Courier" w:hAnsi="Courier"/>
          <w:sz w:val="16"/>
          <w:szCs w:val="16"/>
        </w:rPr>
      </w:pPr>
      <w:r w:rsidRPr="003D6C6C">
        <w:rPr>
          <w:rFonts w:ascii="Courier" w:hAnsi="Courier"/>
          <w:sz w:val="16"/>
          <w:szCs w:val="16"/>
        </w:rPr>
        <w:t>\Type=user</w:t>
      </w:r>
    </w:p>
    <w:p w14:paraId="391D4BAB" w14:textId="282DABDD" w:rsidR="00DF25A3" w:rsidRPr="003D6C6C" w:rsidRDefault="003D6C6C" w:rsidP="00DF25A3">
      <w:pPr>
        <w:rPr>
          <w:rFonts w:ascii="Courier" w:hAnsi="Courier"/>
          <w:sz w:val="16"/>
          <w:szCs w:val="16"/>
        </w:rPr>
      </w:pPr>
      <w:r w:rsidRPr="003D6C6C">
        <w:rPr>
          <w:rFonts w:ascii="Courier" w:hAnsi="Courier"/>
          <w:sz w:val="16"/>
          <w:szCs w:val="16"/>
        </w:rPr>
        <w:t>|</w:t>
      </w:r>
      <w:proofErr w:type="spellStart"/>
      <w:proofErr w:type="gramStart"/>
      <w:r w:rsidR="006D58C8">
        <w:rPr>
          <w:rFonts w:ascii="Courier" w:hAnsi="Courier"/>
          <w:sz w:val="16"/>
          <w:szCs w:val="16"/>
        </w:rPr>
        <w:t>login</w:t>
      </w:r>
      <w:proofErr w:type="gramEnd"/>
      <w:r w:rsidR="006D58C8">
        <w:rPr>
          <w:rFonts w:ascii="Courier" w:hAnsi="Courier"/>
          <w:sz w:val="16"/>
          <w:szCs w:val="16"/>
        </w:rPr>
        <w:t>_name</w:t>
      </w:r>
      <w:proofErr w:type="spellEnd"/>
      <w:r w:rsidRPr="003D6C6C">
        <w:rPr>
          <w:rFonts w:ascii="Courier" w:hAnsi="Courier"/>
          <w:sz w:val="16"/>
          <w:szCs w:val="16"/>
        </w:rPr>
        <w:t xml:space="preserve">  |</w:t>
      </w:r>
      <w:proofErr w:type="spellStart"/>
      <w:r w:rsidRPr="003D6C6C">
        <w:rPr>
          <w:rFonts w:ascii="Courier" w:hAnsi="Courier"/>
          <w:sz w:val="16"/>
          <w:szCs w:val="16"/>
        </w:rPr>
        <w:t>first_name</w:t>
      </w:r>
      <w:proofErr w:type="spellEnd"/>
      <w:r w:rsidR="00DF25A3">
        <w:rPr>
          <w:rFonts w:ascii="Courier" w:hAnsi="Courier"/>
          <w:sz w:val="16"/>
          <w:szCs w:val="16"/>
        </w:rPr>
        <w:t xml:space="preserve"> </w:t>
      </w:r>
      <w:r w:rsidRPr="003D6C6C">
        <w:rPr>
          <w:rFonts w:ascii="Courier" w:hAnsi="Courier"/>
          <w:sz w:val="16"/>
          <w:szCs w:val="16"/>
        </w:rPr>
        <w:t>|last_name|password|</w:t>
      </w:r>
      <w:r w:rsidR="00DF25A3" w:rsidRPr="00DF25A3">
        <w:rPr>
          <w:rFonts w:ascii="Courier" w:hAnsi="Courier"/>
          <w:sz w:val="16"/>
          <w:szCs w:val="16"/>
        </w:rPr>
        <w:t>address|city|country|institute|phone_number|postcode|</w:t>
      </w:r>
    </w:p>
    <w:p w14:paraId="358995A9" w14:textId="6AFFAE39" w:rsidR="003D6C6C" w:rsidRDefault="003D6C6C" w:rsidP="003D6C6C">
      <w:pPr>
        <w:rPr>
          <w:rFonts w:ascii="Courier" w:hAnsi="Courier"/>
          <w:sz w:val="16"/>
          <w:szCs w:val="16"/>
        </w:rPr>
      </w:pPr>
      <w:r w:rsidRPr="003D6C6C">
        <w:rPr>
          <w:rFonts w:ascii="Courier" w:hAnsi="Courier"/>
          <w:sz w:val="16"/>
          <w:szCs w:val="16"/>
        </w:rPr>
        <w:t xml:space="preserve"> </w:t>
      </w:r>
      <w:proofErr w:type="gramStart"/>
      <w:r w:rsidRPr="003D6C6C">
        <w:rPr>
          <w:rFonts w:ascii="Courier" w:hAnsi="Courier"/>
          <w:sz w:val="16"/>
          <w:szCs w:val="16"/>
        </w:rPr>
        <w:t>jd@acme.com  john</w:t>
      </w:r>
      <w:proofErr w:type="gramEnd"/>
      <w:r w:rsidRPr="003D6C6C">
        <w:rPr>
          <w:rFonts w:ascii="Courier" w:hAnsi="Courier"/>
          <w:sz w:val="16"/>
          <w:szCs w:val="16"/>
        </w:rPr>
        <w:t xml:space="preserve">      </w:t>
      </w:r>
      <w:r w:rsidR="00DF25A3">
        <w:rPr>
          <w:rFonts w:ascii="Courier" w:hAnsi="Courier"/>
          <w:sz w:val="16"/>
          <w:szCs w:val="16"/>
        </w:rPr>
        <w:t xml:space="preserve"> </w:t>
      </w:r>
      <w:r w:rsidRPr="003D6C6C">
        <w:rPr>
          <w:rFonts w:ascii="Courier" w:hAnsi="Courier"/>
          <w:sz w:val="16"/>
          <w:szCs w:val="16"/>
        </w:rPr>
        <w:t xml:space="preserve"> doe       </w:t>
      </w:r>
      <w:r w:rsidR="00DF25A3">
        <w:rPr>
          <w:rFonts w:ascii="Courier" w:hAnsi="Courier"/>
          <w:sz w:val="16"/>
          <w:szCs w:val="16"/>
        </w:rPr>
        <w:t>secret</w:t>
      </w:r>
      <w:r w:rsidR="00FD6C52">
        <w:rPr>
          <w:rFonts w:ascii="Courier" w:hAnsi="Courier"/>
          <w:sz w:val="16"/>
          <w:szCs w:val="16"/>
        </w:rPr>
        <w:tab/>
      </w:r>
      <w:proofErr w:type="spellStart"/>
      <w:r w:rsidR="00DF25A3">
        <w:rPr>
          <w:rFonts w:ascii="Courier" w:hAnsi="Courier"/>
          <w:sz w:val="16"/>
          <w:szCs w:val="16"/>
        </w:rPr>
        <w:t>addr</w:t>
      </w:r>
      <w:proofErr w:type="spellEnd"/>
      <w:r w:rsidR="00FD6C52">
        <w:rPr>
          <w:rFonts w:ascii="Courier" w:hAnsi="Courier"/>
          <w:sz w:val="16"/>
          <w:szCs w:val="16"/>
        </w:rPr>
        <w:t xml:space="preserve">    </w:t>
      </w:r>
      <w:r w:rsidR="00DF25A3">
        <w:rPr>
          <w:rFonts w:ascii="Courier" w:hAnsi="Courier"/>
          <w:sz w:val="16"/>
          <w:szCs w:val="16"/>
        </w:rPr>
        <w:t xml:space="preserve">             acme      555-2121</w:t>
      </w:r>
    </w:p>
    <w:p w14:paraId="5C19F603" w14:textId="77777777" w:rsidR="00DF25A3" w:rsidRDefault="00DF25A3" w:rsidP="003D6C6C">
      <w:pPr>
        <w:rPr>
          <w:rFonts w:ascii="Courier" w:hAnsi="Courier"/>
          <w:sz w:val="16"/>
          <w:szCs w:val="16"/>
        </w:rPr>
      </w:pPr>
    </w:p>
    <w:p w14:paraId="6DCBB871" w14:textId="51D61A19" w:rsidR="00DF25A3" w:rsidRPr="003D6C6C" w:rsidRDefault="00DF25A3" w:rsidP="003D6C6C">
      <w:pPr>
        <w:rPr>
          <w:rFonts w:ascii="Courier" w:hAnsi="Courier"/>
          <w:sz w:val="16"/>
          <w:szCs w:val="16"/>
        </w:rPr>
      </w:pPr>
      <w:r>
        <w:rPr>
          <w:rFonts w:ascii="Courier" w:hAnsi="Courier"/>
          <w:color w:val="548DD4" w:themeColor="text2" w:themeTint="99"/>
          <w:sz w:val="16"/>
          <w:szCs w:val="16"/>
          <w:lang w:eastAsia="ja-JP"/>
        </w:rPr>
        <w:t>A</w:t>
      </w:r>
      <w:r w:rsidRPr="001314B2">
        <w:rPr>
          <w:rFonts w:ascii="Courier" w:hAnsi="Courier"/>
          <w:color w:val="548DD4" w:themeColor="text2" w:themeTint="99"/>
          <w:sz w:val="16"/>
          <w:szCs w:val="16"/>
          <w:lang w:eastAsia="ja-JP"/>
        </w:rPr>
        <w:t xml:space="preserve">dd </w:t>
      </w:r>
      <w:r>
        <w:rPr>
          <w:rFonts w:ascii="Courier" w:hAnsi="Courier"/>
          <w:color w:val="548DD4" w:themeColor="text2" w:themeTint="99"/>
          <w:sz w:val="16"/>
          <w:szCs w:val="16"/>
          <w:lang w:eastAsia="ja-JP"/>
        </w:rPr>
        <w:t xml:space="preserve">this user into the system.  </w:t>
      </w:r>
      <w:r w:rsidR="00916B19">
        <w:rPr>
          <w:rFonts w:ascii="Courier" w:hAnsi="Courier"/>
          <w:color w:val="548DD4" w:themeColor="text2" w:themeTint="99"/>
          <w:sz w:val="16"/>
          <w:szCs w:val="16"/>
          <w:lang w:eastAsia="ja-JP"/>
        </w:rPr>
        <w:t>Will skip if this user already exists.</w:t>
      </w:r>
    </w:p>
    <w:p w14:paraId="4A49FF8D" w14:textId="77777777" w:rsidR="00916B19" w:rsidRDefault="00916B19" w:rsidP="00916B19">
      <w:pPr>
        <w:rPr>
          <w:rFonts w:ascii="Courier" w:hAnsi="Courier"/>
          <w:sz w:val="16"/>
          <w:szCs w:val="16"/>
        </w:rPr>
      </w:pPr>
    </w:p>
    <w:p w14:paraId="64E4947C" w14:textId="0EE445E8" w:rsidR="00916B19" w:rsidRPr="003D6C6C" w:rsidRDefault="00916B19" w:rsidP="00916B19">
      <w:pPr>
        <w:rPr>
          <w:rFonts w:ascii="Courier" w:hAnsi="Courier"/>
          <w:sz w:val="16"/>
          <w:szCs w:val="16"/>
        </w:rPr>
      </w:pPr>
      <w:r w:rsidRPr="003D6C6C">
        <w:rPr>
          <w:rFonts w:ascii="Courier" w:hAnsi="Courier"/>
          <w:sz w:val="16"/>
          <w:szCs w:val="16"/>
        </w:rPr>
        <w:t>\Type=</w:t>
      </w:r>
      <w:proofErr w:type="spellStart"/>
      <w:r w:rsidRPr="003D6C6C">
        <w:rPr>
          <w:rFonts w:ascii="Courier" w:hAnsi="Courier"/>
          <w:sz w:val="16"/>
          <w:szCs w:val="16"/>
        </w:rPr>
        <w:t>user</w:t>
      </w:r>
      <w:proofErr w:type="gramStart"/>
      <w:r>
        <w:rPr>
          <w:rFonts w:ascii="Courier" w:hAnsi="Courier"/>
          <w:sz w:val="16"/>
          <w:szCs w:val="16"/>
        </w:rPr>
        <w:t>:delete</w:t>
      </w:r>
      <w:proofErr w:type="spellEnd"/>
      <w:proofErr w:type="gramEnd"/>
    </w:p>
    <w:p w14:paraId="30213A3B" w14:textId="77777777" w:rsidR="00916B19" w:rsidRPr="003D6C6C" w:rsidRDefault="00916B19" w:rsidP="00916B19">
      <w:pPr>
        <w:rPr>
          <w:rFonts w:ascii="Courier" w:hAnsi="Courier"/>
          <w:sz w:val="16"/>
          <w:szCs w:val="16"/>
        </w:rPr>
      </w:pPr>
      <w:r w:rsidRPr="003D6C6C">
        <w:rPr>
          <w:rFonts w:ascii="Courier" w:hAnsi="Courier"/>
          <w:sz w:val="16"/>
          <w:szCs w:val="16"/>
        </w:rPr>
        <w:t>\Type=user</w:t>
      </w:r>
    </w:p>
    <w:p w14:paraId="05C3B377" w14:textId="2CB61E26" w:rsidR="00916B19" w:rsidRPr="003D6C6C" w:rsidRDefault="00916B19" w:rsidP="00916B19">
      <w:pPr>
        <w:rPr>
          <w:rFonts w:ascii="Courier" w:hAnsi="Courier"/>
          <w:sz w:val="16"/>
          <w:szCs w:val="16"/>
        </w:rPr>
      </w:pPr>
      <w:r w:rsidRPr="003D6C6C">
        <w:rPr>
          <w:rFonts w:ascii="Courier" w:hAnsi="Courier"/>
          <w:sz w:val="16"/>
          <w:szCs w:val="16"/>
        </w:rPr>
        <w:t>|</w:t>
      </w:r>
      <w:proofErr w:type="spellStart"/>
      <w:proofErr w:type="gramStart"/>
      <w:r w:rsidR="00757E21">
        <w:rPr>
          <w:rFonts w:ascii="Courier" w:hAnsi="Courier"/>
          <w:sz w:val="16"/>
          <w:szCs w:val="16"/>
        </w:rPr>
        <w:t>login</w:t>
      </w:r>
      <w:proofErr w:type="gramEnd"/>
      <w:r w:rsidR="00757E21">
        <w:rPr>
          <w:rFonts w:ascii="Courier" w:hAnsi="Courier"/>
          <w:sz w:val="16"/>
          <w:szCs w:val="16"/>
        </w:rPr>
        <w:t>_name</w:t>
      </w:r>
      <w:proofErr w:type="spellEnd"/>
      <w:r w:rsidRPr="003D6C6C">
        <w:rPr>
          <w:rFonts w:ascii="Courier" w:hAnsi="Courier"/>
          <w:sz w:val="16"/>
          <w:szCs w:val="16"/>
        </w:rPr>
        <w:t xml:space="preserve">  |</w:t>
      </w:r>
      <w:proofErr w:type="spellStart"/>
      <w:r w:rsidRPr="003D6C6C">
        <w:rPr>
          <w:rFonts w:ascii="Courier" w:hAnsi="Courier"/>
          <w:sz w:val="16"/>
          <w:szCs w:val="16"/>
        </w:rPr>
        <w:t>first_name</w:t>
      </w:r>
      <w:proofErr w:type="spellEnd"/>
      <w:r>
        <w:rPr>
          <w:rFonts w:ascii="Courier" w:hAnsi="Courier"/>
          <w:sz w:val="16"/>
          <w:szCs w:val="16"/>
        </w:rPr>
        <w:t xml:space="preserve"> </w:t>
      </w:r>
      <w:r w:rsidRPr="003D6C6C">
        <w:rPr>
          <w:rFonts w:ascii="Courier" w:hAnsi="Courier"/>
          <w:sz w:val="16"/>
          <w:szCs w:val="16"/>
        </w:rPr>
        <w:t>|last_name|password|</w:t>
      </w:r>
      <w:r w:rsidRPr="00DF25A3">
        <w:rPr>
          <w:rFonts w:ascii="Courier" w:hAnsi="Courier"/>
          <w:sz w:val="16"/>
          <w:szCs w:val="16"/>
        </w:rPr>
        <w:t>address|city|country|institute|phone_number|postcode|</w:t>
      </w:r>
    </w:p>
    <w:p w14:paraId="3FC8A164" w14:textId="77777777" w:rsidR="00916B19" w:rsidRDefault="00916B19" w:rsidP="00916B19">
      <w:pPr>
        <w:rPr>
          <w:rFonts w:ascii="Courier" w:hAnsi="Courier"/>
          <w:sz w:val="16"/>
          <w:szCs w:val="16"/>
        </w:rPr>
      </w:pPr>
      <w:r w:rsidRPr="003D6C6C">
        <w:rPr>
          <w:rFonts w:ascii="Courier" w:hAnsi="Courier"/>
          <w:sz w:val="16"/>
          <w:szCs w:val="16"/>
        </w:rPr>
        <w:t xml:space="preserve"> </w:t>
      </w:r>
      <w:proofErr w:type="gramStart"/>
      <w:r w:rsidRPr="003D6C6C">
        <w:rPr>
          <w:rFonts w:ascii="Courier" w:hAnsi="Courier"/>
          <w:sz w:val="16"/>
          <w:szCs w:val="16"/>
        </w:rPr>
        <w:t>jd@acme.com  john</w:t>
      </w:r>
      <w:proofErr w:type="gramEnd"/>
      <w:r w:rsidRPr="003D6C6C">
        <w:rPr>
          <w:rFonts w:ascii="Courier" w:hAnsi="Courier"/>
          <w:sz w:val="16"/>
          <w:szCs w:val="16"/>
        </w:rPr>
        <w:t xml:space="preserve">      </w:t>
      </w:r>
      <w:r>
        <w:rPr>
          <w:rFonts w:ascii="Courier" w:hAnsi="Courier"/>
          <w:sz w:val="16"/>
          <w:szCs w:val="16"/>
        </w:rPr>
        <w:t xml:space="preserve"> </w:t>
      </w:r>
      <w:r w:rsidRPr="003D6C6C">
        <w:rPr>
          <w:rFonts w:ascii="Courier" w:hAnsi="Courier"/>
          <w:sz w:val="16"/>
          <w:szCs w:val="16"/>
        </w:rPr>
        <w:t xml:space="preserve"> doe       </w:t>
      </w:r>
      <w:r>
        <w:rPr>
          <w:rFonts w:ascii="Courier" w:hAnsi="Courier"/>
          <w:sz w:val="16"/>
          <w:szCs w:val="16"/>
        </w:rPr>
        <w:t>secret</w:t>
      </w:r>
      <w:r>
        <w:rPr>
          <w:rFonts w:ascii="Courier" w:hAnsi="Courier"/>
          <w:sz w:val="16"/>
          <w:szCs w:val="16"/>
        </w:rPr>
        <w:tab/>
      </w:r>
      <w:proofErr w:type="spellStart"/>
      <w:r>
        <w:rPr>
          <w:rFonts w:ascii="Courier" w:hAnsi="Courier"/>
          <w:sz w:val="16"/>
          <w:szCs w:val="16"/>
        </w:rPr>
        <w:t>addr</w:t>
      </w:r>
      <w:proofErr w:type="spellEnd"/>
      <w:r>
        <w:rPr>
          <w:rFonts w:ascii="Courier" w:hAnsi="Courier"/>
          <w:sz w:val="16"/>
          <w:szCs w:val="16"/>
        </w:rPr>
        <w:t xml:space="preserve">                 acme      555-2121</w:t>
      </w:r>
    </w:p>
    <w:p w14:paraId="13DD997E" w14:textId="77777777" w:rsidR="00916B19" w:rsidRDefault="00916B19" w:rsidP="00916B19">
      <w:pPr>
        <w:rPr>
          <w:rFonts w:ascii="Courier" w:hAnsi="Courier"/>
          <w:color w:val="548DD4" w:themeColor="text2" w:themeTint="99"/>
          <w:sz w:val="16"/>
          <w:szCs w:val="16"/>
          <w:lang w:eastAsia="ja-JP"/>
        </w:rPr>
      </w:pPr>
    </w:p>
    <w:p w14:paraId="3DE661FD" w14:textId="401D1886" w:rsidR="00916B19" w:rsidRPr="003D6C6C" w:rsidRDefault="00916B19" w:rsidP="00916B19">
      <w:pPr>
        <w:rPr>
          <w:rFonts w:ascii="Courier" w:hAnsi="Courier"/>
          <w:sz w:val="16"/>
          <w:szCs w:val="16"/>
        </w:rPr>
      </w:pPr>
      <w:r>
        <w:rPr>
          <w:rFonts w:ascii="Courier" w:hAnsi="Courier"/>
          <w:color w:val="548DD4" w:themeColor="text2" w:themeTint="99"/>
          <w:sz w:val="16"/>
          <w:szCs w:val="16"/>
          <w:lang w:eastAsia="ja-JP"/>
        </w:rPr>
        <w:t>Remove</w:t>
      </w:r>
      <w:r w:rsidRPr="001314B2">
        <w:rPr>
          <w:rFonts w:ascii="Courier" w:hAnsi="Courier"/>
          <w:color w:val="548DD4" w:themeColor="text2" w:themeTint="99"/>
          <w:sz w:val="16"/>
          <w:szCs w:val="16"/>
          <w:lang w:eastAsia="ja-JP"/>
        </w:rPr>
        <w:t xml:space="preserve"> </w:t>
      </w:r>
      <w:r>
        <w:rPr>
          <w:rFonts w:ascii="Courier" w:hAnsi="Courier"/>
          <w:color w:val="548DD4" w:themeColor="text2" w:themeTint="99"/>
          <w:sz w:val="16"/>
          <w:szCs w:val="16"/>
          <w:lang w:eastAsia="ja-JP"/>
        </w:rPr>
        <w:t>this user from the system.</w:t>
      </w:r>
    </w:p>
    <w:p w14:paraId="67EE8612" w14:textId="77777777" w:rsidR="003D6C6C" w:rsidRDefault="003D6C6C"/>
    <w:sectPr w:rsidR="003D6C6C" w:rsidSect="00DF25A3">
      <w:pgSz w:w="12240" w:h="15840"/>
      <w:pgMar w:top="630" w:right="900" w:bottom="54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7B21"/>
    <w:multiLevelType w:val="hybridMultilevel"/>
    <w:tmpl w:val="F3325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C4654A"/>
    <w:multiLevelType w:val="hybridMultilevel"/>
    <w:tmpl w:val="1E48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A30"/>
    <w:rsid w:val="00111F00"/>
    <w:rsid w:val="001314B2"/>
    <w:rsid w:val="001B10E4"/>
    <w:rsid w:val="0021289F"/>
    <w:rsid w:val="00246A91"/>
    <w:rsid w:val="00270C71"/>
    <w:rsid w:val="0030687C"/>
    <w:rsid w:val="003255AB"/>
    <w:rsid w:val="003D6C6C"/>
    <w:rsid w:val="00417E2B"/>
    <w:rsid w:val="004D6FD8"/>
    <w:rsid w:val="00565154"/>
    <w:rsid w:val="00571626"/>
    <w:rsid w:val="005E7A4D"/>
    <w:rsid w:val="005F398A"/>
    <w:rsid w:val="00603A56"/>
    <w:rsid w:val="00672D6C"/>
    <w:rsid w:val="006D58C8"/>
    <w:rsid w:val="006E2D2F"/>
    <w:rsid w:val="00757E21"/>
    <w:rsid w:val="00885B54"/>
    <w:rsid w:val="008A3B89"/>
    <w:rsid w:val="00916B19"/>
    <w:rsid w:val="00995A79"/>
    <w:rsid w:val="00A0757A"/>
    <w:rsid w:val="00A85C9E"/>
    <w:rsid w:val="00A91622"/>
    <w:rsid w:val="00B87A30"/>
    <w:rsid w:val="00BB3DBB"/>
    <w:rsid w:val="00DF25A3"/>
    <w:rsid w:val="00E565EB"/>
    <w:rsid w:val="00E56601"/>
    <w:rsid w:val="00EA0A4F"/>
    <w:rsid w:val="00F1090C"/>
    <w:rsid w:val="00F81D25"/>
    <w:rsid w:val="00FD6C52"/>
    <w:rsid w:val="00FE6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DB57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A30"/>
    <w:rPr>
      <w:sz w:val="24"/>
      <w:szCs w:val="24"/>
      <w:lang w:eastAsia="en-US"/>
    </w:rPr>
  </w:style>
  <w:style w:type="paragraph" w:styleId="Heading1">
    <w:name w:val="heading 1"/>
    <w:basedOn w:val="Normal"/>
    <w:next w:val="Normal"/>
    <w:link w:val="Heading1Char"/>
    <w:uiPriority w:val="9"/>
    <w:qFormat/>
    <w:rsid w:val="00B87A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87A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7A30"/>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7A30"/>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B87A30"/>
    <w:rPr>
      <w:rFonts w:asciiTheme="majorHAnsi" w:eastAsiaTheme="majorEastAsia" w:hAnsiTheme="majorHAnsi" w:cstheme="majorBidi"/>
      <w:b/>
      <w:bCs/>
      <w:color w:val="4F81BD" w:themeColor="accent1"/>
      <w:sz w:val="24"/>
      <w:szCs w:val="24"/>
    </w:rPr>
  </w:style>
  <w:style w:type="character" w:customStyle="1" w:styleId="Heading1Char">
    <w:name w:val="Heading 1 Char"/>
    <w:basedOn w:val="DefaultParagraphFont"/>
    <w:link w:val="Heading1"/>
    <w:uiPriority w:val="9"/>
    <w:rsid w:val="00B87A30"/>
    <w:rPr>
      <w:rFonts w:asciiTheme="majorHAnsi" w:eastAsiaTheme="majorEastAsia" w:hAnsiTheme="majorHAnsi" w:cstheme="majorBidi"/>
      <w:b/>
      <w:bCs/>
      <w:color w:val="345A8A" w:themeColor="accent1" w:themeShade="B5"/>
      <w:sz w:val="32"/>
      <w:szCs w:val="32"/>
      <w:lang w:eastAsia="en-US"/>
    </w:rPr>
  </w:style>
  <w:style w:type="character" w:styleId="Strong">
    <w:name w:val="Strong"/>
    <w:basedOn w:val="DefaultParagraphFont"/>
    <w:uiPriority w:val="22"/>
    <w:qFormat/>
    <w:rsid w:val="0021289F"/>
    <w:rPr>
      <w:sz w:val="20"/>
      <w:szCs w:val="20"/>
    </w:rPr>
  </w:style>
  <w:style w:type="paragraph" w:styleId="Title">
    <w:name w:val="Title"/>
    <w:basedOn w:val="Normal"/>
    <w:next w:val="Normal"/>
    <w:link w:val="TitleChar"/>
    <w:uiPriority w:val="10"/>
    <w:qFormat/>
    <w:rsid w:val="005716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1626"/>
    <w:rPr>
      <w:rFonts w:asciiTheme="majorHAnsi" w:eastAsiaTheme="majorEastAsia" w:hAnsiTheme="majorHAnsi" w:cstheme="majorBidi"/>
      <w:color w:val="17365D" w:themeColor="text2" w:themeShade="BF"/>
      <w:spacing w:val="5"/>
      <w:kern w:val="28"/>
      <w:sz w:val="52"/>
      <w:szCs w:val="52"/>
      <w:lang w:eastAsia="en-US"/>
    </w:rPr>
  </w:style>
  <w:style w:type="paragraph" w:styleId="NoSpacing">
    <w:name w:val="No Spacing"/>
    <w:uiPriority w:val="1"/>
    <w:qFormat/>
    <w:rsid w:val="0030687C"/>
    <w:rPr>
      <w:sz w:val="24"/>
      <w:szCs w:val="24"/>
      <w:lang w:eastAsia="en-US"/>
    </w:rPr>
  </w:style>
  <w:style w:type="paragraph" w:styleId="ListParagraph">
    <w:name w:val="List Paragraph"/>
    <w:basedOn w:val="Normal"/>
    <w:uiPriority w:val="34"/>
    <w:qFormat/>
    <w:rsid w:val="00111F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A30"/>
    <w:rPr>
      <w:sz w:val="24"/>
      <w:szCs w:val="24"/>
      <w:lang w:eastAsia="en-US"/>
    </w:rPr>
  </w:style>
  <w:style w:type="paragraph" w:styleId="Heading1">
    <w:name w:val="heading 1"/>
    <w:basedOn w:val="Normal"/>
    <w:next w:val="Normal"/>
    <w:link w:val="Heading1Char"/>
    <w:uiPriority w:val="9"/>
    <w:qFormat/>
    <w:rsid w:val="00B87A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87A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7A30"/>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7A30"/>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B87A30"/>
    <w:rPr>
      <w:rFonts w:asciiTheme="majorHAnsi" w:eastAsiaTheme="majorEastAsia" w:hAnsiTheme="majorHAnsi" w:cstheme="majorBidi"/>
      <w:b/>
      <w:bCs/>
      <w:color w:val="4F81BD" w:themeColor="accent1"/>
      <w:sz w:val="24"/>
      <w:szCs w:val="24"/>
    </w:rPr>
  </w:style>
  <w:style w:type="character" w:customStyle="1" w:styleId="Heading1Char">
    <w:name w:val="Heading 1 Char"/>
    <w:basedOn w:val="DefaultParagraphFont"/>
    <w:link w:val="Heading1"/>
    <w:uiPriority w:val="9"/>
    <w:rsid w:val="00B87A30"/>
    <w:rPr>
      <w:rFonts w:asciiTheme="majorHAnsi" w:eastAsiaTheme="majorEastAsia" w:hAnsiTheme="majorHAnsi" w:cstheme="majorBidi"/>
      <w:b/>
      <w:bCs/>
      <w:color w:val="345A8A" w:themeColor="accent1" w:themeShade="B5"/>
      <w:sz w:val="32"/>
      <w:szCs w:val="32"/>
      <w:lang w:eastAsia="en-US"/>
    </w:rPr>
  </w:style>
  <w:style w:type="character" w:styleId="Strong">
    <w:name w:val="Strong"/>
    <w:basedOn w:val="DefaultParagraphFont"/>
    <w:uiPriority w:val="22"/>
    <w:qFormat/>
    <w:rsid w:val="0021289F"/>
    <w:rPr>
      <w:sz w:val="20"/>
      <w:szCs w:val="20"/>
    </w:rPr>
  </w:style>
  <w:style w:type="paragraph" w:styleId="Title">
    <w:name w:val="Title"/>
    <w:basedOn w:val="Normal"/>
    <w:next w:val="Normal"/>
    <w:link w:val="TitleChar"/>
    <w:uiPriority w:val="10"/>
    <w:qFormat/>
    <w:rsid w:val="005716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1626"/>
    <w:rPr>
      <w:rFonts w:asciiTheme="majorHAnsi" w:eastAsiaTheme="majorEastAsia" w:hAnsiTheme="majorHAnsi" w:cstheme="majorBidi"/>
      <w:color w:val="17365D" w:themeColor="text2" w:themeShade="BF"/>
      <w:spacing w:val="5"/>
      <w:kern w:val="28"/>
      <w:sz w:val="52"/>
      <w:szCs w:val="52"/>
      <w:lang w:eastAsia="en-US"/>
    </w:rPr>
  </w:style>
  <w:style w:type="paragraph" w:styleId="NoSpacing">
    <w:name w:val="No Spacing"/>
    <w:uiPriority w:val="1"/>
    <w:qFormat/>
    <w:rsid w:val="0030687C"/>
    <w:rPr>
      <w:sz w:val="24"/>
      <w:szCs w:val="24"/>
      <w:lang w:eastAsia="en-US"/>
    </w:rPr>
  </w:style>
  <w:style w:type="paragraph" w:styleId="ListParagraph">
    <w:name w:val="List Paragraph"/>
    <w:basedOn w:val="Normal"/>
    <w:uiPriority w:val="34"/>
    <w:qFormat/>
    <w:rsid w:val="00111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1070</Words>
  <Characters>6104</Characters>
  <Application>Microsoft Macintosh Word</Application>
  <DocSecurity>0</DocSecurity>
  <Lines>50</Lines>
  <Paragraphs>14</Paragraphs>
  <ScaleCrop>false</ScaleCrop>
  <Company/>
  <LinksUpToDate>false</LinksUpToDate>
  <CharactersWithSpaces>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 Ly</dc:creator>
  <cp:keywords/>
  <dc:description/>
  <cp:lastModifiedBy>Loi Ly</cp:lastModifiedBy>
  <cp:revision>13</cp:revision>
  <dcterms:created xsi:type="dcterms:W3CDTF">2012-05-18T21:10:00Z</dcterms:created>
  <dcterms:modified xsi:type="dcterms:W3CDTF">2012-12-04T01:16:00Z</dcterms:modified>
</cp:coreProperties>
</file>