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A7444" w14:textId="77777777" w:rsidR="005A6A5D" w:rsidRPr="005A6A5D" w:rsidRDefault="005A6A5D" w:rsidP="005A6A5D">
      <w:pPr>
        <w:widowControl w:val="0"/>
        <w:autoSpaceDE w:val="0"/>
        <w:autoSpaceDN w:val="0"/>
        <w:adjustRightInd w:val="0"/>
        <w:rPr>
          <w:rFonts w:cs="Helvetica"/>
        </w:rPr>
      </w:pPr>
      <w:r w:rsidRPr="005A6A5D">
        <w:softHyphen/>
      </w:r>
      <w:r w:rsidRPr="005A6A5D">
        <w:rPr>
          <w:rFonts w:cs="Helvetica"/>
        </w:rPr>
        <w:t>Reviewer #1: It is a very nice paper with excellent results. The only worry I would have is after-pulsing in MCP-PMT when large energy deposits happen. This effect could worsen with MCP-PMT aging.</w:t>
      </w:r>
    </w:p>
    <w:p w14:paraId="3C3B0C60" w14:textId="77777777" w:rsidR="005A6A5D" w:rsidRPr="005A6A5D" w:rsidRDefault="005A6A5D" w:rsidP="005A6A5D">
      <w:pPr>
        <w:widowControl w:val="0"/>
        <w:autoSpaceDE w:val="0"/>
        <w:autoSpaceDN w:val="0"/>
        <w:adjustRightInd w:val="0"/>
        <w:rPr>
          <w:rFonts w:cs="Helvetica"/>
        </w:rPr>
      </w:pPr>
    </w:p>
    <w:p w14:paraId="40569724" w14:textId="77777777" w:rsidR="005A6A5D" w:rsidRPr="005A6A5D" w:rsidRDefault="005A6A5D" w:rsidP="005A6A5D">
      <w:pPr>
        <w:widowControl w:val="0"/>
        <w:autoSpaceDE w:val="0"/>
        <w:autoSpaceDN w:val="0"/>
        <w:adjustRightInd w:val="0"/>
        <w:rPr>
          <w:rFonts w:cs="Helvetica"/>
        </w:rPr>
      </w:pPr>
    </w:p>
    <w:p w14:paraId="54F118DE" w14:textId="77777777" w:rsidR="005A6A5D" w:rsidRPr="005A6A5D" w:rsidRDefault="005A6A5D" w:rsidP="005A6A5D">
      <w:pPr>
        <w:widowControl w:val="0"/>
        <w:autoSpaceDE w:val="0"/>
        <w:autoSpaceDN w:val="0"/>
        <w:adjustRightInd w:val="0"/>
        <w:rPr>
          <w:rFonts w:cs="Helvetica"/>
        </w:rPr>
      </w:pPr>
    </w:p>
    <w:p w14:paraId="4053DFDB" w14:textId="77777777" w:rsidR="005A6A5D" w:rsidRPr="005A6A5D" w:rsidRDefault="005A6A5D" w:rsidP="005A6A5D">
      <w:pPr>
        <w:widowControl w:val="0"/>
        <w:autoSpaceDE w:val="0"/>
        <w:autoSpaceDN w:val="0"/>
        <w:adjustRightInd w:val="0"/>
        <w:rPr>
          <w:rFonts w:cs="Helvetica"/>
        </w:rPr>
      </w:pPr>
      <w:r w:rsidRPr="005A6A5D">
        <w:rPr>
          <w:rFonts w:cs="Helvetica"/>
        </w:rPr>
        <w:t xml:space="preserve">Reviewer #2: The paper is the continuation of previous research on the Shower Maximum Detectors. The previous two publications reported on the results obtained with MCP-PMTs where ~12 </w:t>
      </w:r>
      <w:proofErr w:type="spellStart"/>
      <w:r w:rsidRPr="005A6A5D">
        <w:rPr>
          <w:rFonts w:cs="Helvetica"/>
        </w:rPr>
        <w:t>ps</w:t>
      </w:r>
      <w:proofErr w:type="spellEnd"/>
      <w:r w:rsidRPr="005A6A5D">
        <w:rPr>
          <w:rFonts w:cs="Helvetica"/>
        </w:rPr>
        <w:t xml:space="preserve"> and 27 </w:t>
      </w:r>
      <w:proofErr w:type="spellStart"/>
      <w:r w:rsidRPr="005A6A5D">
        <w:rPr>
          <w:rFonts w:cs="Helvetica"/>
        </w:rPr>
        <w:t>ps</w:t>
      </w:r>
      <w:proofErr w:type="spellEnd"/>
      <w:r w:rsidRPr="005A6A5D">
        <w:rPr>
          <w:rFonts w:cs="Helvetica"/>
        </w:rPr>
        <w:t xml:space="preserve"> timing resolution was achieved with the same MCP PMTs, with nearly 100% detection efficiency. The present paper concentrates on the spatial resolution which can be achieved with a shower detector by implementation of a pixelated photomultiplier. </w:t>
      </w:r>
    </w:p>
    <w:p w14:paraId="1961082C" w14:textId="77777777" w:rsidR="00E93C51" w:rsidRDefault="005A6A5D" w:rsidP="005A6A5D">
      <w:pPr>
        <w:widowControl w:val="0"/>
        <w:autoSpaceDE w:val="0"/>
        <w:autoSpaceDN w:val="0"/>
        <w:adjustRightInd w:val="0"/>
        <w:rPr>
          <w:rFonts w:cs="Helvetica"/>
        </w:rPr>
      </w:pPr>
      <w:r w:rsidRPr="005A6A5D">
        <w:rPr>
          <w:rFonts w:cs="Helvetica"/>
        </w:rPr>
        <w:t xml:space="preserve">It is not clear to me why the reported results in the present paper are substantially worse in terms of timing resolution compared to previous results (nothing wrong with the results, obviously, just not clearly explained). </w:t>
      </w:r>
    </w:p>
    <w:p w14:paraId="42B6A2D0" w14:textId="0F29C62B" w:rsidR="00131254" w:rsidRPr="00131254" w:rsidRDefault="006601E0" w:rsidP="00E93C51">
      <w:pPr>
        <w:pStyle w:val="ListParagraph"/>
        <w:widowControl w:val="0"/>
        <w:numPr>
          <w:ilvl w:val="0"/>
          <w:numId w:val="1"/>
        </w:numPr>
        <w:autoSpaceDE w:val="0"/>
        <w:autoSpaceDN w:val="0"/>
        <w:adjustRightInd w:val="0"/>
        <w:rPr>
          <w:rFonts w:cs="Helvetica"/>
        </w:rPr>
      </w:pPr>
      <w:r>
        <w:rPr>
          <w:rFonts w:cs="Helvetica"/>
          <w:b/>
          <w:color w:val="FF0000"/>
        </w:rPr>
        <w:t xml:space="preserve">We </w:t>
      </w:r>
      <w:r w:rsidR="00632A50">
        <w:rPr>
          <w:rFonts w:cs="Helvetica"/>
          <w:b/>
          <w:color w:val="FF0000"/>
        </w:rPr>
        <w:t xml:space="preserve">have </w:t>
      </w:r>
      <w:r w:rsidR="00131254">
        <w:rPr>
          <w:rFonts w:cs="Helvetica"/>
          <w:b/>
          <w:color w:val="FF0000"/>
        </w:rPr>
        <w:t xml:space="preserve">improved </w:t>
      </w:r>
      <w:r>
        <w:rPr>
          <w:rFonts w:cs="Helvetica"/>
          <w:b/>
          <w:color w:val="FF0000"/>
        </w:rPr>
        <w:t>the introduction</w:t>
      </w:r>
      <w:r w:rsidR="00632A50">
        <w:rPr>
          <w:rFonts w:cs="Helvetica"/>
          <w:b/>
          <w:color w:val="FF0000"/>
        </w:rPr>
        <w:t>, particularly in distinguishing the current study and the previous studies</w:t>
      </w:r>
      <w:r w:rsidR="00131254">
        <w:rPr>
          <w:rFonts w:cs="Helvetica"/>
          <w:b/>
          <w:color w:val="FF0000"/>
        </w:rPr>
        <w:t>.</w:t>
      </w:r>
    </w:p>
    <w:p w14:paraId="14AA5B4B" w14:textId="77777777" w:rsidR="00632A50" w:rsidRPr="00632A50" w:rsidRDefault="00632A50" w:rsidP="00E93C51">
      <w:pPr>
        <w:pStyle w:val="ListParagraph"/>
        <w:widowControl w:val="0"/>
        <w:numPr>
          <w:ilvl w:val="0"/>
          <w:numId w:val="1"/>
        </w:numPr>
        <w:autoSpaceDE w:val="0"/>
        <w:autoSpaceDN w:val="0"/>
        <w:adjustRightInd w:val="0"/>
        <w:rPr>
          <w:rFonts w:cs="Helvetica"/>
        </w:rPr>
      </w:pPr>
      <w:r>
        <w:rPr>
          <w:rFonts w:cs="Helvetica"/>
          <w:b/>
          <w:color w:val="FF0000"/>
        </w:rPr>
        <w:t xml:space="preserve">The reason why the timing resolution results are different between the current study and the previous studies is that </w:t>
      </w:r>
      <w:r w:rsidR="006601E0">
        <w:rPr>
          <w:rFonts w:cs="Helvetica"/>
          <w:b/>
          <w:color w:val="FF0000"/>
        </w:rPr>
        <w:t xml:space="preserve">the devices </w:t>
      </w:r>
      <w:r>
        <w:rPr>
          <w:rFonts w:cs="Helvetica"/>
          <w:b/>
          <w:color w:val="FF0000"/>
        </w:rPr>
        <w:t xml:space="preserve">used </w:t>
      </w:r>
      <w:r w:rsidR="006601E0">
        <w:rPr>
          <w:rFonts w:cs="Helvetica"/>
          <w:b/>
          <w:color w:val="FF0000"/>
        </w:rPr>
        <w:t xml:space="preserve">are different. </w:t>
      </w:r>
    </w:p>
    <w:p w14:paraId="35A2D4FF" w14:textId="77777777" w:rsidR="00632A50" w:rsidRPr="00632A50" w:rsidRDefault="00632A50" w:rsidP="00E93C51">
      <w:pPr>
        <w:pStyle w:val="ListParagraph"/>
        <w:widowControl w:val="0"/>
        <w:numPr>
          <w:ilvl w:val="0"/>
          <w:numId w:val="1"/>
        </w:numPr>
        <w:autoSpaceDE w:val="0"/>
        <w:autoSpaceDN w:val="0"/>
        <w:adjustRightInd w:val="0"/>
        <w:rPr>
          <w:rFonts w:cs="Helvetica"/>
        </w:rPr>
      </w:pPr>
      <w:r>
        <w:rPr>
          <w:rFonts w:cs="Helvetica"/>
          <w:b/>
          <w:color w:val="FF0000"/>
        </w:rPr>
        <w:t xml:space="preserve">When </w:t>
      </w:r>
      <w:r w:rsidR="006601E0">
        <w:rPr>
          <w:rFonts w:cs="Helvetica"/>
          <w:b/>
          <w:color w:val="FF0000"/>
        </w:rPr>
        <w:t xml:space="preserve">the same device is used, for example for the </w:t>
      </w:r>
      <w:proofErr w:type="spellStart"/>
      <w:r w:rsidR="006601E0">
        <w:rPr>
          <w:rFonts w:cs="Helvetica"/>
          <w:b/>
          <w:color w:val="FF0000"/>
        </w:rPr>
        <w:t>Photonis</w:t>
      </w:r>
      <w:proofErr w:type="spellEnd"/>
      <w:r w:rsidR="006601E0">
        <w:rPr>
          <w:rFonts w:cs="Helvetica"/>
          <w:b/>
          <w:color w:val="FF0000"/>
        </w:rPr>
        <w:t xml:space="preserve"> XP</w:t>
      </w:r>
      <w:r w:rsidR="006601E0" w:rsidRPr="00F63071">
        <w:rPr>
          <w:rFonts w:cs="Helvetica"/>
          <w:b/>
          <w:color w:val="FF0000"/>
        </w:rPr>
        <w:t>85011</w:t>
      </w:r>
      <w:r>
        <w:rPr>
          <w:rFonts w:cs="Helvetica"/>
          <w:b/>
          <w:color w:val="FF0000"/>
        </w:rPr>
        <w:t>, the results reported are in agreement with previous studies</w:t>
      </w:r>
      <w:r w:rsidR="006601E0">
        <w:rPr>
          <w:rFonts w:cs="Helvetica"/>
          <w:b/>
          <w:color w:val="FF0000"/>
        </w:rPr>
        <w:t xml:space="preserve">. </w:t>
      </w:r>
    </w:p>
    <w:p w14:paraId="585110E8" w14:textId="7802E42C" w:rsidR="00E93C51" w:rsidRPr="00B05D48" w:rsidRDefault="008E6715" w:rsidP="00E93C51">
      <w:pPr>
        <w:pStyle w:val="ListParagraph"/>
        <w:widowControl w:val="0"/>
        <w:numPr>
          <w:ilvl w:val="0"/>
          <w:numId w:val="1"/>
        </w:numPr>
        <w:autoSpaceDE w:val="0"/>
        <w:autoSpaceDN w:val="0"/>
        <w:adjustRightInd w:val="0"/>
        <w:rPr>
          <w:rFonts w:cs="Helvetica"/>
        </w:rPr>
      </w:pPr>
      <w:r>
        <w:rPr>
          <w:rFonts w:cs="Helvetica"/>
          <w:b/>
          <w:color w:val="FF0000"/>
        </w:rPr>
        <w:t>The present paper in addition investigates the improvement in t</w:t>
      </w:r>
      <w:r w:rsidR="00632A50">
        <w:rPr>
          <w:rFonts w:cs="Helvetica"/>
          <w:b/>
          <w:color w:val="FF0000"/>
        </w:rPr>
        <w:t>ime r</w:t>
      </w:r>
      <w:r>
        <w:rPr>
          <w:rFonts w:cs="Helvetica"/>
          <w:b/>
          <w:color w:val="FF0000"/>
        </w:rPr>
        <w:t xml:space="preserve">esolution from the addition of more granular readout. </w:t>
      </w:r>
    </w:p>
    <w:p w14:paraId="5E9EA1AA" w14:textId="77777777" w:rsidR="00B05D48" w:rsidRPr="00E93C51" w:rsidRDefault="00B05D48" w:rsidP="00B05D48">
      <w:pPr>
        <w:pStyle w:val="ListParagraph"/>
        <w:widowControl w:val="0"/>
        <w:autoSpaceDE w:val="0"/>
        <w:autoSpaceDN w:val="0"/>
        <w:adjustRightInd w:val="0"/>
        <w:rPr>
          <w:rFonts w:cs="Helvetica"/>
        </w:rPr>
      </w:pPr>
    </w:p>
    <w:p w14:paraId="4C0A7D02" w14:textId="77777777" w:rsidR="00B05D48" w:rsidRDefault="005A6A5D" w:rsidP="005A6A5D">
      <w:pPr>
        <w:widowControl w:val="0"/>
        <w:autoSpaceDE w:val="0"/>
        <w:autoSpaceDN w:val="0"/>
        <w:adjustRightInd w:val="0"/>
        <w:rPr>
          <w:rFonts w:cs="Helvetica"/>
        </w:rPr>
      </w:pPr>
      <w:r w:rsidRPr="005A6A5D">
        <w:rPr>
          <w:rFonts w:cs="Helvetica"/>
        </w:rPr>
        <w:t xml:space="preserve">It is not clear as well what is needed for the ultimate shower detector, as the three articles are addressing different detector characteristics. </w:t>
      </w:r>
    </w:p>
    <w:p w14:paraId="1C82A0DF" w14:textId="77777777" w:rsidR="0071567C" w:rsidRDefault="0071567C" w:rsidP="005A6A5D">
      <w:pPr>
        <w:widowControl w:val="0"/>
        <w:autoSpaceDE w:val="0"/>
        <w:autoSpaceDN w:val="0"/>
        <w:adjustRightInd w:val="0"/>
        <w:rPr>
          <w:rFonts w:cs="Helvetica"/>
        </w:rPr>
      </w:pPr>
    </w:p>
    <w:p w14:paraId="5A625A5C" w14:textId="77777777" w:rsidR="0071567C" w:rsidRDefault="0071567C" w:rsidP="005A6A5D">
      <w:pPr>
        <w:widowControl w:val="0"/>
        <w:autoSpaceDE w:val="0"/>
        <w:autoSpaceDN w:val="0"/>
        <w:adjustRightInd w:val="0"/>
        <w:rPr>
          <w:rFonts w:cs="Helvetica"/>
        </w:rPr>
      </w:pPr>
    </w:p>
    <w:p w14:paraId="0A3162FA" w14:textId="6FE85D53" w:rsidR="0071567C" w:rsidRPr="00516297" w:rsidRDefault="00516297" w:rsidP="005A6A5D">
      <w:pPr>
        <w:widowControl w:val="0"/>
        <w:autoSpaceDE w:val="0"/>
        <w:autoSpaceDN w:val="0"/>
        <w:adjustRightInd w:val="0"/>
        <w:rPr>
          <w:rFonts w:cs="Helvetica"/>
          <w:color w:val="FF0000"/>
        </w:rPr>
      </w:pPr>
      <w:r w:rsidRPr="00516297">
        <w:rPr>
          <w:rFonts w:cs="Helvetica"/>
          <w:color w:val="FF0000"/>
        </w:rPr>
        <w:t>Si: I don’t think all this stuff below helps…</w:t>
      </w:r>
    </w:p>
    <w:p w14:paraId="23AEC559" w14:textId="77777777" w:rsidR="0071567C" w:rsidRDefault="0071567C" w:rsidP="005A6A5D">
      <w:pPr>
        <w:widowControl w:val="0"/>
        <w:autoSpaceDE w:val="0"/>
        <w:autoSpaceDN w:val="0"/>
        <w:adjustRightInd w:val="0"/>
        <w:rPr>
          <w:rFonts w:cs="Helvetica"/>
        </w:rPr>
      </w:pPr>
    </w:p>
    <w:p w14:paraId="3AE7A085" w14:textId="7C9979F2" w:rsidR="0059222B" w:rsidRPr="00516297" w:rsidRDefault="00345A1F" w:rsidP="0059222B">
      <w:pPr>
        <w:pStyle w:val="ListParagraph"/>
        <w:widowControl w:val="0"/>
        <w:numPr>
          <w:ilvl w:val="0"/>
          <w:numId w:val="1"/>
        </w:numPr>
        <w:autoSpaceDE w:val="0"/>
        <w:autoSpaceDN w:val="0"/>
        <w:adjustRightInd w:val="0"/>
        <w:rPr>
          <w:rFonts w:cs="Helvetica"/>
          <w:b/>
          <w:color w:val="008000"/>
        </w:rPr>
      </w:pPr>
      <w:r w:rsidRPr="00516297">
        <w:rPr>
          <w:rFonts w:cs="Helvetica"/>
          <w:b/>
          <w:color w:val="008000"/>
        </w:rPr>
        <w:t xml:space="preserve">In this and the three previous </w:t>
      </w:r>
      <w:r w:rsidR="00A267AB" w:rsidRPr="00516297">
        <w:rPr>
          <w:rFonts w:cs="Helvetica"/>
          <w:b/>
          <w:color w:val="008000"/>
        </w:rPr>
        <w:t>papers</w:t>
      </w:r>
      <w:r w:rsidRPr="00516297">
        <w:rPr>
          <w:rFonts w:cs="Helvetica"/>
          <w:b/>
          <w:color w:val="008000"/>
        </w:rPr>
        <w:t xml:space="preserve"> we used three different MCP-PMTs</w:t>
      </w:r>
      <w:r w:rsidR="002E08B9" w:rsidRPr="00516297">
        <w:rPr>
          <w:rFonts w:cs="Helvetica"/>
          <w:b/>
          <w:color w:val="008000"/>
        </w:rPr>
        <w:t>:</w:t>
      </w:r>
    </w:p>
    <w:p w14:paraId="490A06D0" w14:textId="7857DB29" w:rsidR="00345A1F" w:rsidRPr="00516297" w:rsidRDefault="00345A1F" w:rsidP="0059222B">
      <w:pPr>
        <w:pStyle w:val="ListParagraph"/>
        <w:widowControl w:val="0"/>
        <w:numPr>
          <w:ilvl w:val="1"/>
          <w:numId w:val="1"/>
        </w:numPr>
        <w:autoSpaceDE w:val="0"/>
        <w:autoSpaceDN w:val="0"/>
        <w:adjustRightInd w:val="0"/>
        <w:rPr>
          <w:rFonts w:cs="Helvetica"/>
          <w:b/>
          <w:color w:val="008000"/>
        </w:rPr>
      </w:pPr>
      <w:proofErr w:type="spellStart"/>
      <w:r w:rsidRPr="00516297">
        <w:rPr>
          <w:rFonts w:cs="Helvetica"/>
          <w:b/>
          <w:color w:val="008000"/>
        </w:rPr>
        <w:t>Photek</w:t>
      </w:r>
      <w:proofErr w:type="spellEnd"/>
      <w:r w:rsidRPr="00516297">
        <w:rPr>
          <w:rFonts w:cs="Helvetica"/>
          <w:b/>
          <w:color w:val="008000"/>
        </w:rPr>
        <w:t xml:space="preserve"> 240: this is our</w:t>
      </w:r>
      <w:r w:rsidR="00F63071" w:rsidRPr="00516297">
        <w:rPr>
          <w:rFonts w:cs="Helvetica"/>
          <w:b/>
          <w:color w:val="008000"/>
        </w:rPr>
        <w:t xml:space="preserve"> highest performant device, which provides the best time resolution, and good uniformity across the detector. We use it both as a sensitive material, and as the </w:t>
      </w:r>
      <w:proofErr w:type="gramStart"/>
      <w:r w:rsidR="00F63071" w:rsidRPr="00516297">
        <w:rPr>
          <w:rFonts w:cs="Helvetica"/>
          <w:b/>
          <w:color w:val="008000"/>
        </w:rPr>
        <w:t>t</w:t>
      </w:r>
      <w:r w:rsidR="00F63071" w:rsidRPr="00516297">
        <w:rPr>
          <w:rFonts w:cs="Helvetica"/>
          <w:b/>
          <w:color w:val="008000"/>
          <w:vertAlign w:val="subscript"/>
        </w:rPr>
        <w:t>0</w:t>
      </w:r>
      <w:r w:rsidR="00F63071" w:rsidRPr="00516297">
        <w:rPr>
          <w:rFonts w:cs="Helvetica"/>
          <w:b/>
          <w:color w:val="008000"/>
          <w:vertAlign w:val="superscript"/>
        </w:rPr>
        <w:t xml:space="preserve">  </w:t>
      </w:r>
      <w:r w:rsidR="002E12F8" w:rsidRPr="00516297">
        <w:rPr>
          <w:rFonts w:cs="Helvetica"/>
          <w:b/>
          <w:color w:val="008000"/>
        </w:rPr>
        <w:t>stamp</w:t>
      </w:r>
      <w:proofErr w:type="gramEnd"/>
      <w:r w:rsidR="00F63071" w:rsidRPr="00516297">
        <w:rPr>
          <w:rFonts w:cs="Helvetica"/>
          <w:b/>
          <w:color w:val="008000"/>
        </w:rPr>
        <w:t>.</w:t>
      </w:r>
    </w:p>
    <w:p w14:paraId="4F4D2DD4" w14:textId="30527123" w:rsidR="00F63071" w:rsidRPr="00516297" w:rsidRDefault="00F63071" w:rsidP="00345A1F">
      <w:pPr>
        <w:pStyle w:val="ListParagraph"/>
        <w:widowControl w:val="0"/>
        <w:numPr>
          <w:ilvl w:val="1"/>
          <w:numId w:val="1"/>
        </w:numPr>
        <w:autoSpaceDE w:val="0"/>
        <w:autoSpaceDN w:val="0"/>
        <w:adjustRightInd w:val="0"/>
        <w:rPr>
          <w:rFonts w:cs="Helvetica"/>
          <w:b/>
          <w:color w:val="008000"/>
        </w:rPr>
      </w:pPr>
      <w:proofErr w:type="spellStart"/>
      <w:r w:rsidRPr="00516297">
        <w:rPr>
          <w:rFonts w:cs="Helvetica"/>
          <w:b/>
          <w:color w:val="008000"/>
        </w:rPr>
        <w:t>Photonis</w:t>
      </w:r>
      <w:proofErr w:type="spellEnd"/>
      <w:r w:rsidRPr="00516297">
        <w:rPr>
          <w:rFonts w:cs="Helvetica"/>
          <w:b/>
          <w:color w:val="008000"/>
        </w:rPr>
        <w:t xml:space="preserve"> XP85011: the anode of this MCP is composed of 64 pads, arranged as an 8×8 matrix. The size of each pad is 6×6 mm</w:t>
      </w:r>
      <w:r w:rsidRPr="00516297">
        <w:rPr>
          <w:rFonts w:cs="Helvetica"/>
          <w:b/>
          <w:color w:val="008000"/>
          <w:vertAlign w:val="superscript"/>
        </w:rPr>
        <w:t>2</w:t>
      </w:r>
      <w:r w:rsidRPr="00516297">
        <w:rPr>
          <w:rFonts w:cs="Helvetica"/>
          <w:b/>
          <w:color w:val="008000"/>
        </w:rPr>
        <w:t xml:space="preserve">. The time resolution of this MCP is worse than the </w:t>
      </w:r>
      <w:proofErr w:type="spellStart"/>
      <w:r w:rsidRPr="00516297">
        <w:rPr>
          <w:rFonts w:cs="Helvetica"/>
          <w:b/>
          <w:color w:val="008000"/>
        </w:rPr>
        <w:t>Photek</w:t>
      </w:r>
      <w:proofErr w:type="spellEnd"/>
      <w:r w:rsidRPr="00516297">
        <w:rPr>
          <w:rFonts w:cs="Helvetica"/>
          <w:b/>
          <w:color w:val="008000"/>
        </w:rPr>
        <w:t xml:space="preserve"> one. </w:t>
      </w:r>
    </w:p>
    <w:p w14:paraId="398DD81C" w14:textId="064938C8" w:rsidR="00F63071" w:rsidRPr="00516297" w:rsidRDefault="00F63071" w:rsidP="00345A1F">
      <w:pPr>
        <w:pStyle w:val="ListParagraph"/>
        <w:widowControl w:val="0"/>
        <w:numPr>
          <w:ilvl w:val="1"/>
          <w:numId w:val="1"/>
        </w:numPr>
        <w:autoSpaceDE w:val="0"/>
        <w:autoSpaceDN w:val="0"/>
        <w:adjustRightInd w:val="0"/>
        <w:rPr>
          <w:rFonts w:cs="Helvetica"/>
          <w:b/>
          <w:color w:val="008000"/>
        </w:rPr>
      </w:pPr>
      <w:proofErr w:type="spellStart"/>
      <w:r w:rsidRPr="00516297">
        <w:rPr>
          <w:rFonts w:cs="Helvetica"/>
          <w:b/>
          <w:color w:val="008000"/>
        </w:rPr>
        <w:t>Photonis</w:t>
      </w:r>
      <w:proofErr w:type="spellEnd"/>
      <w:r w:rsidRPr="00516297">
        <w:rPr>
          <w:rFonts w:cs="Helvetica"/>
          <w:b/>
          <w:color w:val="008000"/>
        </w:rPr>
        <w:t xml:space="preserve"> XP85012: like XP85011 is also composed of 64 pixels, arranged as an 8×8 matrix. It also allows </w:t>
      </w:r>
      <w:proofErr w:type="gramStart"/>
      <w:r w:rsidRPr="00516297">
        <w:rPr>
          <w:rFonts w:cs="Helvetica"/>
          <w:b/>
          <w:color w:val="008000"/>
        </w:rPr>
        <w:t>to apply</w:t>
      </w:r>
      <w:proofErr w:type="gramEnd"/>
      <w:r w:rsidRPr="00516297">
        <w:rPr>
          <w:rFonts w:cs="Helvetica"/>
          <w:b/>
          <w:color w:val="008000"/>
        </w:rPr>
        <w:t xml:space="preserve"> reverse voltage to photocathode, which enables us to </w:t>
      </w:r>
      <w:r w:rsidR="00417DBC" w:rsidRPr="00516297">
        <w:rPr>
          <w:rFonts w:cs="Helvetica"/>
          <w:b/>
          <w:color w:val="008000"/>
        </w:rPr>
        <w:t xml:space="preserve">effectively </w:t>
      </w:r>
      <w:r w:rsidRPr="00516297">
        <w:rPr>
          <w:rFonts w:cs="Helvetica"/>
          <w:b/>
          <w:color w:val="008000"/>
        </w:rPr>
        <w:t xml:space="preserve">turn </w:t>
      </w:r>
      <w:r w:rsidR="00417DBC" w:rsidRPr="00516297">
        <w:rPr>
          <w:rFonts w:cs="Helvetica"/>
          <w:b/>
          <w:color w:val="008000"/>
        </w:rPr>
        <w:t xml:space="preserve">OFF </w:t>
      </w:r>
      <w:r w:rsidRPr="00516297">
        <w:rPr>
          <w:rFonts w:cs="Helvetica"/>
          <w:b/>
          <w:color w:val="008000"/>
        </w:rPr>
        <w:t xml:space="preserve">the photocathode, in order to measure </w:t>
      </w:r>
      <w:r w:rsidR="00417DBC" w:rsidRPr="00516297">
        <w:rPr>
          <w:rFonts w:cs="Helvetica"/>
          <w:b/>
          <w:color w:val="008000"/>
        </w:rPr>
        <w:t xml:space="preserve">only </w:t>
      </w:r>
      <w:r w:rsidRPr="00516297">
        <w:rPr>
          <w:rFonts w:cs="Helvetica"/>
          <w:b/>
          <w:color w:val="008000"/>
        </w:rPr>
        <w:t xml:space="preserve">signals from </w:t>
      </w:r>
      <w:r w:rsidR="00417DBC" w:rsidRPr="00516297">
        <w:rPr>
          <w:rFonts w:cs="Helvetica"/>
          <w:b/>
          <w:color w:val="008000"/>
        </w:rPr>
        <w:t>direct secondary shower particles</w:t>
      </w:r>
      <w:r w:rsidRPr="00516297">
        <w:rPr>
          <w:rFonts w:cs="Helvetica"/>
          <w:b/>
          <w:color w:val="008000"/>
        </w:rPr>
        <w:t>.</w:t>
      </w:r>
      <w:r w:rsidR="00B76D7A" w:rsidRPr="00516297">
        <w:rPr>
          <w:rFonts w:cs="Helvetica"/>
          <w:b/>
          <w:color w:val="008000"/>
        </w:rPr>
        <w:t xml:space="preserve"> Similar to XP85011, time resolution of this </w:t>
      </w:r>
      <w:r w:rsidR="00417DBC" w:rsidRPr="00516297">
        <w:rPr>
          <w:rFonts w:cs="Helvetica"/>
          <w:b/>
          <w:color w:val="008000"/>
        </w:rPr>
        <w:t xml:space="preserve">device </w:t>
      </w:r>
      <w:r w:rsidR="00B76D7A" w:rsidRPr="00516297">
        <w:rPr>
          <w:rFonts w:cs="Helvetica"/>
          <w:b/>
          <w:color w:val="008000"/>
        </w:rPr>
        <w:t xml:space="preserve">is worse than </w:t>
      </w:r>
      <w:proofErr w:type="spellStart"/>
      <w:r w:rsidR="00B76D7A" w:rsidRPr="00516297">
        <w:rPr>
          <w:rFonts w:cs="Helvetica"/>
          <w:b/>
          <w:color w:val="008000"/>
        </w:rPr>
        <w:t>Photek</w:t>
      </w:r>
      <w:proofErr w:type="spellEnd"/>
    </w:p>
    <w:p w14:paraId="733CC472" w14:textId="4D2715F6" w:rsidR="00B05D48" w:rsidRPr="00516297" w:rsidRDefault="00B05D48" w:rsidP="00B05D48">
      <w:pPr>
        <w:pStyle w:val="ListParagraph"/>
        <w:widowControl w:val="0"/>
        <w:numPr>
          <w:ilvl w:val="0"/>
          <w:numId w:val="1"/>
        </w:numPr>
        <w:autoSpaceDE w:val="0"/>
        <w:autoSpaceDN w:val="0"/>
        <w:adjustRightInd w:val="0"/>
        <w:rPr>
          <w:rFonts w:cs="Helvetica"/>
          <w:b/>
          <w:color w:val="008000"/>
        </w:rPr>
      </w:pPr>
      <w:r w:rsidRPr="00516297">
        <w:rPr>
          <w:rFonts w:cs="Helvetica"/>
          <w:b/>
          <w:color w:val="008000"/>
        </w:rPr>
        <w:t xml:space="preserve">Our previous studies of MCP-PMT focused on </w:t>
      </w:r>
      <w:r w:rsidR="0039123A" w:rsidRPr="00516297">
        <w:rPr>
          <w:rFonts w:cs="Helvetica"/>
          <w:b/>
          <w:color w:val="008000"/>
        </w:rPr>
        <w:t xml:space="preserve">studying the </w:t>
      </w:r>
      <w:r w:rsidRPr="00516297">
        <w:rPr>
          <w:rFonts w:cs="Helvetica"/>
          <w:b/>
          <w:color w:val="008000"/>
        </w:rPr>
        <w:t>following concepts:</w:t>
      </w:r>
    </w:p>
    <w:p w14:paraId="167D3196" w14:textId="6F4C4EA3" w:rsidR="00B05D48" w:rsidRPr="00516297" w:rsidRDefault="0039123A" w:rsidP="00B05D48">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t>Ref [2]: s</w:t>
      </w:r>
      <w:r w:rsidR="00B05D48" w:rsidRPr="00516297">
        <w:rPr>
          <w:rFonts w:cs="Helvetica"/>
          <w:b/>
          <w:color w:val="008000"/>
        </w:rPr>
        <w:t>how</w:t>
      </w:r>
      <w:r w:rsidRPr="00516297">
        <w:rPr>
          <w:rFonts w:cs="Helvetica"/>
          <w:b/>
          <w:color w:val="008000"/>
        </w:rPr>
        <w:t>s</w:t>
      </w:r>
      <w:r w:rsidR="00B05D48" w:rsidRPr="00516297">
        <w:rPr>
          <w:rFonts w:cs="Helvetica"/>
          <w:b/>
          <w:color w:val="008000"/>
        </w:rPr>
        <w:t xml:space="preserve"> that the MCP detectors have sensitivity to secondary particles </w:t>
      </w:r>
      <w:proofErr w:type="gramStart"/>
      <w:r w:rsidR="00B05D48" w:rsidRPr="00516297">
        <w:rPr>
          <w:rFonts w:cs="Helvetica"/>
          <w:b/>
          <w:color w:val="008000"/>
        </w:rPr>
        <w:lastRenderedPageBreak/>
        <w:t>from</w:t>
      </w:r>
      <w:proofErr w:type="gramEnd"/>
      <w:r w:rsidR="00B05D48" w:rsidRPr="00516297">
        <w:rPr>
          <w:rFonts w:cs="Helvetica"/>
          <w:b/>
          <w:color w:val="008000"/>
        </w:rPr>
        <w:t xml:space="preserve"> EM</w:t>
      </w:r>
      <w:r w:rsidR="00C74994" w:rsidRPr="00516297">
        <w:rPr>
          <w:rFonts w:cs="Helvetica"/>
          <w:b/>
          <w:color w:val="008000"/>
        </w:rPr>
        <w:t xml:space="preserve"> shower,</w:t>
      </w:r>
      <w:r w:rsidR="00B05D48" w:rsidRPr="00516297">
        <w:rPr>
          <w:rFonts w:cs="Helvetica"/>
          <w:b/>
          <w:color w:val="008000"/>
        </w:rPr>
        <w:t xml:space="preserve"> and time resolution studies. Here we estimated that about 70% of signals were due to secondary particles</w:t>
      </w:r>
      <w:r w:rsidR="006C51FF" w:rsidRPr="00516297">
        <w:rPr>
          <w:rFonts w:cs="Helvetica"/>
          <w:b/>
          <w:color w:val="008000"/>
        </w:rPr>
        <w:t>.</w:t>
      </w:r>
    </w:p>
    <w:p w14:paraId="4E26EEEF" w14:textId="2B4D5C94" w:rsidR="00131254" w:rsidRPr="00516297" w:rsidRDefault="00B16C6B" w:rsidP="00B05D48">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t>Ref [3]</w:t>
      </w:r>
      <w:r w:rsidR="00131254" w:rsidRPr="00516297">
        <w:rPr>
          <w:rFonts w:cs="Helvetica"/>
          <w:b/>
          <w:color w:val="008000"/>
        </w:rPr>
        <w:t xml:space="preserve"> measured time resolution directly with the photocathode OFF, the detection efficiency with the </w:t>
      </w:r>
      <w:proofErr w:type="gramStart"/>
      <w:r w:rsidR="00131254" w:rsidRPr="00516297">
        <w:rPr>
          <w:rFonts w:cs="Helvetica"/>
          <w:b/>
          <w:color w:val="008000"/>
        </w:rPr>
        <w:t>photocathode ,</w:t>
      </w:r>
      <w:proofErr w:type="gramEnd"/>
      <w:r w:rsidR="00131254" w:rsidRPr="00516297">
        <w:rPr>
          <w:rFonts w:cs="Helvetica"/>
          <w:b/>
          <w:color w:val="008000"/>
        </w:rPr>
        <w:t xml:space="preserve"> and a first study of the pixelated readout of the MCP.</w:t>
      </w:r>
    </w:p>
    <w:p w14:paraId="408C08B4" w14:textId="15466117" w:rsidR="00131254" w:rsidRPr="00516297" w:rsidRDefault="00131254" w:rsidP="00B05D48">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t xml:space="preserve">Ref </w:t>
      </w:r>
      <w:r w:rsidR="00ED313E" w:rsidRPr="00516297">
        <w:rPr>
          <w:rFonts w:cs="Helvetica"/>
          <w:b/>
          <w:color w:val="008000"/>
        </w:rPr>
        <w:t>[4]</w:t>
      </w:r>
      <w:r w:rsidR="00B16C6B" w:rsidRPr="00516297">
        <w:rPr>
          <w:rFonts w:cs="Helvetica"/>
          <w:b/>
          <w:color w:val="008000"/>
        </w:rPr>
        <w:t>:</w:t>
      </w:r>
      <w:r w:rsidRPr="00516297">
        <w:rPr>
          <w:rFonts w:cs="Helvetica"/>
          <w:b/>
          <w:color w:val="008000"/>
        </w:rPr>
        <w:t xml:space="preserve"> S</w:t>
      </w:r>
      <w:r w:rsidR="00ED313E" w:rsidRPr="00516297">
        <w:rPr>
          <w:rFonts w:cs="Helvetica"/>
          <w:b/>
          <w:color w:val="008000"/>
        </w:rPr>
        <w:t xml:space="preserve">tudied the </w:t>
      </w:r>
      <w:r w:rsidRPr="00516297">
        <w:rPr>
          <w:rFonts w:cs="Helvetica"/>
          <w:b/>
          <w:color w:val="008000"/>
        </w:rPr>
        <w:t xml:space="preserve">impact of the EM shower fluctuations on the </w:t>
      </w:r>
      <w:r w:rsidR="00ED313E" w:rsidRPr="00516297">
        <w:rPr>
          <w:rFonts w:cs="Helvetica"/>
          <w:b/>
          <w:color w:val="008000"/>
        </w:rPr>
        <w:t xml:space="preserve">time resolution </w:t>
      </w:r>
      <w:r w:rsidRPr="00516297">
        <w:rPr>
          <w:rFonts w:cs="Helvetica"/>
          <w:b/>
          <w:color w:val="008000"/>
        </w:rPr>
        <w:t xml:space="preserve">using two </w:t>
      </w:r>
      <w:proofErr w:type="spellStart"/>
      <w:r w:rsidR="00ED313E" w:rsidRPr="00516297">
        <w:rPr>
          <w:rFonts w:cs="Helvetica"/>
          <w:b/>
          <w:color w:val="008000"/>
        </w:rPr>
        <w:t>Photek</w:t>
      </w:r>
      <w:proofErr w:type="spellEnd"/>
      <w:r w:rsidR="00ED313E" w:rsidRPr="00516297">
        <w:rPr>
          <w:rFonts w:cs="Helvetica"/>
          <w:b/>
          <w:color w:val="008000"/>
        </w:rPr>
        <w:t xml:space="preserve"> devices. </w:t>
      </w:r>
    </w:p>
    <w:p w14:paraId="51E556AE" w14:textId="77777777" w:rsidR="00131254" w:rsidRDefault="00131254" w:rsidP="005A6A5D">
      <w:pPr>
        <w:widowControl w:val="0"/>
        <w:autoSpaceDE w:val="0"/>
        <w:autoSpaceDN w:val="0"/>
        <w:adjustRightInd w:val="0"/>
        <w:rPr>
          <w:rFonts w:cs="Helvetica"/>
        </w:rPr>
      </w:pPr>
    </w:p>
    <w:p w14:paraId="663B44E6" w14:textId="77777777" w:rsidR="00131254" w:rsidRDefault="00131254" w:rsidP="005A6A5D">
      <w:pPr>
        <w:widowControl w:val="0"/>
        <w:autoSpaceDE w:val="0"/>
        <w:autoSpaceDN w:val="0"/>
        <w:adjustRightInd w:val="0"/>
        <w:rPr>
          <w:rFonts w:cs="Helvetica"/>
        </w:rPr>
      </w:pPr>
    </w:p>
    <w:p w14:paraId="46B0BA7D" w14:textId="77777777" w:rsidR="00C72D69" w:rsidRDefault="005A6A5D" w:rsidP="005A6A5D">
      <w:pPr>
        <w:widowControl w:val="0"/>
        <w:autoSpaceDE w:val="0"/>
        <w:autoSpaceDN w:val="0"/>
        <w:adjustRightInd w:val="0"/>
        <w:rPr>
          <w:rFonts w:cs="Helvetica"/>
        </w:rPr>
      </w:pPr>
      <w:r w:rsidRPr="005A6A5D">
        <w:rPr>
          <w:rFonts w:cs="Helvetica"/>
        </w:rPr>
        <w:t xml:space="preserve">What should be the final device - provide both timing and spatial information on the shower, requirements on the resolution, </w:t>
      </w:r>
      <w:proofErr w:type="spellStart"/>
      <w:r w:rsidRPr="005A6A5D">
        <w:rPr>
          <w:rFonts w:cs="Helvetica"/>
        </w:rPr>
        <w:t>etc</w:t>
      </w:r>
      <w:proofErr w:type="spellEnd"/>
      <w:r w:rsidRPr="005A6A5D">
        <w:rPr>
          <w:rFonts w:cs="Helvetica"/>
        </w:rPr>
        <w:t xml:space="preserve">? </w:t>
      </w:r>
    </w:p>
    <w:p w14:paraId="6787BF7C" w14:textId="0A0FDFEC" w:rsidR="00C72D69" w:rsidRPr="00001448" w:rsidRDefault="0071567C" w:rsidP="00C72D69">
      <w:pPr>
        <w:pStyle w:val="ListParagraph"/>
        <w:widowControl w:val="0"/>
        <w:numPr>
          <w:ilvl w:val="0"/>
          <w:numId w:val="2"/>
        </w:numPr>
        <w:autoSpaceDE w:val="0"/>
        <w:autoSpaceDN w:val="0"/>
        <w:adjustRightInd w:val="0"/>
        <w:rPr>
          <w:rFonts w:cs="Helvetica"/>
          <w:b/>
        </w:rPr>
      </w:pPr>
      <w:r>
        <w:rPr>
          <w:rFonts w:cs="Helvetica"/>
          <w:b/>
          <w:color w:val="FF0000"/>
        </w:rPr>
        <w:t>We have clarified this in the updated draft. T</w:t>
      </w:r>
      <w:r w:rsidR="00001448">
        <w:rPr>
          <w:rFonts w:cs="Helvetica"/>
          <w:b/>
          <w:color w:val="FF0000"/>
        </w:rPr>
        <w:t xml:space="preserve">he final device should provide both spatial and temporal resolution that is granular enough to distinguish the pileup particles from those that originate in the primary interaction. </w:t>
      </w:r>
      <w:r>
        <w:rPr>
          <w:rFonts w:cs="Helvetica"/>
          <w:b/>
          <w:color w:val="FF0000"/>
        </w:rPr>
        <w:t>Time resolution of 20-30ps is desired, with spatial resolutions below the mm level.</w:t>
      </w:r>
    </w:p>
    <w:p w14:paraId="77FF2D55" w14:textId="77777777" w:rsidR="000D1D91" w:rsidRDefault="000D1D91" w:rsidP="005A6A5D">
      <w:pPr>
        <w:widowControl w:val="0"/>
        <w:autoSpaceDE w:val="0"/>
        <w:autoSpaceDN w:val="0"/>
        <w:adjustRightInd w:val="0"/>
        <w:rPr>
          <w:rFonts w:cs="Helvetica"/>
        </w:rPr>
      </w:pPr>
    </w:p>
    <w:p w14:paraId="073E695C" w14:textId="005CA4F9" w:rsidR="00005DE9" w:rsidRDefault="005A6A5D" w:rsidP="005A6A5D">
      <w:pPr>
        <w:widowControl w:val="0"/>
        <w:autoSpaceDE w:val="0"/>
        <w:autoSpaceDN w:val="0"/>
        <w:adjustRightInd w:val="0"/>
        <w:rPr>
          <w:rFonts w:cs="Helvetica"/>
        </w:rPr>
      </w:pPr>
      <w:r w:rsidRPr="005A6A5D">
        <w:rPr>
          <w:rFonts w:cs="Helvetica"/>
        </w:rPr>
        <w:t>I also think it will be very useful if authors write the present manuscript explicitly explaining what is targeted in the present article and how it is different from the previous two papers.</w:t>
      </w:r>
    </w:p>
    <w:p w14:paraId="7D31A0EC" w14:textId="7C69D863" w:rsidR="00005DE9" w:rsidRPr="00005DE9" w:rsidRDefault="00005DE9" w:rsidP="00005DE9">
      <w:pPr>
        <w:pStyle w:val="ListParagraph"/>
        <w:widowControl w:val="0"/>
        <w:numPr>
          <w:ilvl w:val="0"/>
          <w:numId w:val="2"/>
        </w:numPr>
        <w:autoSpaceDE w:val="0"/>
        <w:autoSpaceDN w:val="0"/>
        <w:adjustRightInd w:val="0"/>
        <w:rPr>
          <w:rFonts w:cs="Helvetica"/>
          <w:color w:val="FF0000"/>
        </w:rPr>
      </w:pPr>
      <w:r w:rsidRPr="00005DE9">
        <w:rPr>
          <w:rFonts w:cs="Helvetica"/>
          <w:b/>
          <w:color w:val="FF0000"/>
        </w:rPr>
        <w:t>Agreed, and DONE</w:t>
      </w:r>
      <w:r>
        <w:rPr>
          <w:rFonts w:cs="Helvetica"/>
          <w:b/>
          <w:color w:val="FF0000"/>
        </w:rPr>
        <w:t>, we added the descriptions above into the text.</w:t>
      </w:r>
    </w:p>
    <w:p w14:paraId="0DA6F25B" w14:textId="77777777" w:rsidR="005A6A5D" w:rsidRPr="005A6A5D" w:rsidRDefault="005A6A5D" w:rsidP="005A6A5D">
      <w:pPr>
        <w:widowControl w:val="0"/>
        <w:autoSpaceDE w:val="0"/>
        <w:autoSpaceDN w:val="0"/>
        <w:adjustRightInd w:val="0"/>
        <w:rPr>
          <w:rFonts w:cs="Helvetica"/>
        </w:rPr>
      </w:pPr>
    </w:p>
    <w:p w14:paraId="58AC3D89" w14:textId="77777777" w:rsidR="005A6A5D" w:rsidRPr="005A6A5D" w:rsidRDefault="005A6A5D" w:rsidP="005A6A5D">
      <w:pPr>
        <w:widowControl w:val="0"/>
        <w:autoSpaceDE w:val="0"/>
        <w:autoSpaceDN w:val="0"/>
        <w:adjustRightInd w:val="0"/>
        <w:rPr>
          <w:rFonts w:cs="Helvetica"/>
        </w:rPr>
      </w:pPr>
      <w:r w:rsidRPr="005A6A5D">
        <w:rPr>
          <w:rFonts w:cs="Helvetica"/>
        </w:rPr>
        <w:t xml:space="preserve">I think the authors should revise the manuscript explaining several points listed below, before the paper is published. </w:t>
      </w:r>
    </w:p>
    <w:p w14:paraId="62C19E9D" w14:textId="77777777" w:rsidR="005A6A5D" w:rsidRPr="005A6A5D" w:rsidRDefault="005A6A5D" w:rsidP="005A6A5D">
      <w:pPr>
        <w:widowControl w:val="0"/>
        <w:autoSpaceDE w:val="0"/>
        <w:autoSpaceDN w:val="0"/>
        <w:adjustRightInd w:val="0"/>
        <w:rPr>
          <w:rFonts w:cs="Helvetica"/>
        </w:rPr>
      </w:pPr>
    </w:p>
    <w:p w14:paraId="38EED1D1" w14:textId="77777777" w:rsidR="005A6A5D" w:rsidRDefault="005A6A5D" w:rsidP="005A6A5D">
      <w:pPr>
        <w:widowControl w:val="0"/>
        <w:autoSpaceDE w:val="0"/>
        <w:autoSpaceDN w:val="0"/>
        <w:adjustRightInd w:val="0"/>
        <w:rPr>
          <w:rFonts w:cs="Helvetica"/>
        </w:rPr>
      </w:pPr>
      <w:r w:rsidRPr="005A6A5D">
        <w:rPr>
          <w:rFonts w:cs="Helvetica"/>
        </w:rPr>
        <w:t xml:space="preserve">In general - no description of detector parameters is given at all, no gain, voltages, modes of operation are described at all. How </w:t>
      </w:r>
      <w:proofErr w:type="gramStart"/>
      <w:r w:rsidRPr="005A6A5D">
        <w:rPr>
          <w:rFonts w:cs="Helvetica"/>
        </w:rPr>
        <w:t>can one find out what is detected by the XP85011 detector</w:t>
      </w:r>
      <w:proofErr w:type="gramEnd"/>
      <w:r w:rsidRPr="005A6A5D">
        <w:rPr>
          <w:rFonts w:cs="Helvetica"/>
        </w:rPr>
        <w:t>. Not explained even whether the output signal is amplified at all, before it is digitized, what is the MCP gain, geometry, distance to the anode, etc. The authors obviously are very familiar with all that and assume the reader may know it, but I think it should be explicitly explained in the paper as it may strongly affect the results. Otherwise how the information reported in the paper can be used by other scientists in their research?</w:t>
      </w:r>
    </w:p>
    <w:p w14:paraId="14BE14EE" w14:textId="79CA4FAD" w:rsidR="002B4739" w:rsidRPr="002B4739" w:rsidRDefault="007D0505" w:rsidP="002B4739">
      <w:pPr>
        <w:pStyle w:val="ListParagraph"/>
        <w:widowControl w:val="0"/>
        <w:numPr>
          <w:ilvl w:val="0"/>
          <w:numId w:val="2"/>
        </w:numPr>
        <w:autoSpaceDE w:val="0"/>
        <w:autoSpaceDN w:val="0"/>
        <w:adjustRightInd w:val="0"/>
        <w:rPr>
          <w:rFonts w:cs="Helvetica"/>
          <w:color w:val="FF0000"/>
        </w:rPr>
      </w:pPr>
      <w:r>
        <w:rPr>
          <w:rFonts w:cs="Helvetica"/>
          <w:b/>
          <w:color w:val="FF0000"/>
        </w:rPr>
        <w:t xml:space="preserve">We have added these detailed information and the </w:t>
      </w:r>
      <w:r w:rsidR="002B4739">
        <w:rPr>
          <w:rFonts w:cs="Helvetica"/>
          <w:b/>
          <w:color w:val="FF0000"/>
        </w:rPr>
        <w:t>paramete</w:t>
      </w:r>
      <w:r>
        <w:rPr>
          <w:rFonts w:cs="Helvetica"/>
          <w:b/>
          <w:color w:val="FF0000"/>
        </w:rPr>
        <w:t>rs of the MCP-PMTs that are used.</w:t>
      </w:r>
    </w:p>
    <w:p w14:paraId="3CF3FE2A" w14:textId="77777777" w:rsidR="005A6A5D" w:rsidRPr="005A6A5D" w:rsidRDefault="005A6A5D" w:rsidP="005A6A5D">
      <w:pPr>
        <w:widowControl w:val="0"/>
        <w:autoSpaceDE w:val="0"/>
        <w:autoSpaceDN w:val="0"/>
        <w:adjustRightInd w:val="0"/>
        <w:rPr>
          <w:rFonts w:cs="Helvetica"/>
        </w:rPr>
      </w:pPr>
    </w:p>
    <w:p w14:paraId="776A76C8" w14:textId="77777777" w:rsidR="005A6A5D" w:rsidRPr="005A6A5D" w:rsidRDefault="005A6A5D" w:rsidP="005A6A5D">
      <w:pPr>
        <w:widowControl w:val="0"/>
        <w:autoSpaceDE w:val="0"/>
        <w:autoSpaceDN w:val="0"/>
        <w:adjustRightInd w:val="0"/>
        <w:rPr>
          <w:rFonts w:cs="Helvetica"/>
        </w:rPr>
      </w:pPr>
    </w:p>
    <w:p w14:paraId="4A5BDB94" w14:textId="77777777" w:rsidR="005A6A5D" w:rsidRDefault="005A6A5D" w:rsidP="005A6A5D">
      <w:pPr>
        <w:widowControl w:val="0"/>
        <w:autoSpaceDE w:val="0"/>
        <w:autoSpaceDN w:val="0"/>
        <w:adjustRightInd w:val="0"/>
        <w:rPr>
          <w:rFonts w:cs="Helvetica"/>
        </w:rPr>
      </w:pPr>
      <w:r w:rsidRPr="005A6A5D">
        <w:rPr>
          <w:rFonts w:cs="Helvetica"/>
        </w:rPr>
        <w:t xml:space="preserve">Abstract: "We further the study of </w:t>
      </w:r>
      <w:proofErr w:type="spellStart"/>
      <w:r w:rsidRPr="005A6A5D">
        <w:rPr>
          <w:rFonts w:cs="Helvetica"/>
        </w:rPr>
        <w:t>microchannel</w:t>
      </w:r>
      <w:proofErr w:type="spellEnd"/>
      <w:r w:rsidRPr="005A6A5D">
        <w:rPr>
          <w:rFonts w:cs="Helvetica"/>
        </w:rPr>
        <w:t xml:space="preserve"> plate photomultipliers" - not correct English</w:t>
      </w:r>
    </w:p>
    <w:p w14:paraId="694F6533" w14:textId="100E0B5D" w:rsidR="00CC5B5E" w:rsidRPr="00CC5B5E" w:rsidRDefault="00CC5B5E" w:rsidP="00CC5B5E">
      <w:pPr>
        <w:pStyle w:val="ListParagraph"/>
        <w:widowControl w:val="0"/>
        <w:numPr>
          <w:ilvl w:val="0"/>
          <w:numId w:val="2"/>
        </w:numPr>
        <w:autoSpaceDE w:val="0"/>
        <w:autoSpaceDN w:val="0"/>
        <w:adjustRightInd w:val="0"/>
        <w:rPr>
          <w:rFonts w:cs="Helvetica"/>
          <w:b/>
        </w:rPr>
      </w:pPr>
      <w:r>
        <w:rPr>
          <w:rFonts w:cs="Helvetica"/>
          <w:b/>
          <w:color w:val="FF0000"/>
        </w:rPr>
        <w:t>Fixed</w:t>
      </w:r>
    </w:p>
    <w:p w14:paraId="41039F99" w14:textId="77777777" w:rsidR="005A6A5D" w:rsidRPr="005A6A5D" w:rsidRDefault="005A6A5D" w:rsidP="005A6A5D">
      <w:pPr>
        <w:widowControl w:val="0"/>
        <w:autoSpaceDE w:val="0"/>
        <w:autoSpaceDN w:val="0"/>
        <w:adjustRightInd w:val="0"/>
        <w:rPr>
          <w:rFonts w:cs="Helvetica"/>
        </w:rPr>
      </w:pPr>
    </w:p>
    <w:p w14:paraId="430E7A7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Abstract: "A method for measuring the arrival time … </w:t>
      </w:r>
      <w:proofErr w:type="gramStart"/>
      <w:r w:rsidRPr="005A6A5D">
        <w:rPr>
          <w:rFonts w:cs="Helvetica"/>
        </w:rPr>
        <w:t>is  presented</w:t>
      </w:r>
      <w:proofErr w:type="gramEnd"/>
      <w:r w:rsidRPr="005A6A5D">
        <w:rPr>
          <w:rFonts w:cs="Helvetica"/>
        </w:rPr>
        <w:t xml:space="preserve">, and is found to be better than 40 ps." - not correct English in the last part of the sentence. </w:t>
      </w:r>
    </w:p>
    <w:p w14:paraId="2F75FDCB" w14:textId="77777777"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Fixed</w:t>
      </w:r>
    </w:p>
    <w:p w14:paraId="1D7CDE74" w14:textId="77777777" w:rsidR="005A6A5D" w:rsidRPr="005A6A5D" w:rsidRDefault="005A6A5D" w:rsidP="005A6A5D">
      <w:pPr>
        <w:widowControl w:val="0"/>
        <w:autoSpaceDE w:val="0"/>
        <w:autoSpaceDN w:val="0"/>
        <w:adjustRightInd w:val="0"/>
        <w:rPr>
          <w:rFonts w:cs="Helvetica"/>
        </w:rPr>
      </w:pPr>
    </w:p>
    <w:p w14:paraId="5A6EDCF5"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"advantage of MCP's is their capability for pixelated readout," - capability of pixelated readout does not read right. </w:t>
      </w:r>
    </w:p>
    <w:p w14:paraId="5C96145C" w14:textId="6CF07385"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Changed to “highly segmented”</w:t>
      </w:r>
    </w:p>
    <w:p w14:paraId="6A1F9485" w14:textId="77777777" w:rsidR="005A6A5D" w:rsidRPr="005A6A5D" w:rsidRDefault="005A6A5D" w:rsidP="005A6A5D">
      <w:pPr>
        <w:widowControl w:val="0"/>
        <w:autoSpaceDE w:val="0"/>
        <w:autoSpaceDN w:val="0"/>
        <w:adjustRightInd w:val="0"/>
        <w:rPr>
          <w:rFonts w:cs="Helvetica"/>
        </w:rPr>
      </w:pPr>
    </w:p>
    <w:p w14:paraId="5891934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"The energy of the electromagnetic showers is reconstructed using the total collected charge and the positions are reconstructed using </w:t>
      </w:r>
      <w:proofErr w:type="gramStart"/>
      <w:r w:rsidRPr="005A6A5D">
        <w:rPr>
          <w:rFonts w:cs="Helvetica"/>
        </w:rPr>
        <w:t>a  simple</w:t>
      </w:r>
      <w:proofErr w:type="gramEnd"/>
      <w:r w:rsidRPr="005A6A5D">
        <w:rPr>
          <w:rFonts w:cs="Helvetica"/>
        </w:rPr>
        <w:t xml:space="preserve"> energy-weighting algorithm." - The total charge after the MCP amplification can be strongly non-proportional to the energy of the shower as MCP amplification is highly non-linear process and saturation can have strong effects. </w:t>
      </w:r>
    </w:p>
    <w:p w14:paraId="2602F04B" w14:textId="78874C63" w:rsidR="00636BA3" w:rsidRPr="00CC5B5E" w:rsidRDefault="00636BA3" w:rsidP="00636BA3">
      <w:pPr>
        <w:pStyle w:val="ListParagraph"/>
        <w:widowControl w:val="0"/>
        <w:numPr>
          <w:ilvl w:val="0"/>
          <w:numId w:val="2"/>
        </w:numPr>
        <w:autoSpaceDE w:val="0"/>
        <w:autoSpaceDN w:val="0"/>
        <w:adjustRightInd w:val="0"/>
        <w:rPr>
          <w:rFonts w:cs="Helvetica"/>
          <w:b/>
        </w:rPr>
      </w:pPr>
      <w:r>
        <w:rPr>
          <w:rFonts w:cs="Helvetica"/>
          <w:b/>
          <w:color w:val="FF0000"/>
        </w:rPr>
        <w:t>We have shown in own previous studies that at least in the energy range that we probed the response of the MCP is linearly proportional to the incoming particle energy.</w:t>
      </w:r>
      <w:r w:rsidRPr="008D660B">
        <w:rPr>
          <w:rFonts w:cs="Helvetica"/>
          <w:b/>
          <w:color w:val="002060"/>
        </w:rPr>
        <w:t xml:space="preserve"> </w:t>
      </w:r>
      <w:r w:rsidR="00EC70D4" w:rsidRPr="008D660B">
        <w:rPr>
          <w:rFonts w:cs="Helvetica"/>
          <w:b/>
          <w:color w:val="1E73FF"/>
        </w:rPr>
        <w:t>UNFORTUNATELY WE DON'T SEEM TO HAVE EVER PUBLISHED THESE PLOTS… SHOULD HAVE A REFERENCE FOR THIS!</w:t>
      </w:r>
    </w:p>
    <w:p w14:paraId="63CBBFEA" w14:textId="77777777" w:rsidR="005A6A5D" w:rsidRPr="005A6A5D" w:rsidRDefault="005A6A5D" w:rsidP="005A6A5D">
      <w:pPr>
        <w:widowControl w:val="0"/>
        <w:autoSpaceDE w:val="0"/>
        <w:autoSpaceDN w:val="0"/>
        <w:adjustRightInd w:val="0"/>
        <w:rPr>
          <w:rFonts w:cs="Helvetica"/>
        </w:rPr>
      </w:pPr>
    </w:p>
    <w:p w14:paraId="1A8E6BE5" w14:textId="77777777" w:rsidR="005A6A5D" w:rsidRDefault="005A6A5D" w:rsidP="005A6A5D">
      <w:pPr>
        <w:widowControl w:val="0"/>
        <w:autoSpaceDE w:val="0"/>
        <w:autoSpaceDN w:val="0"/>
        <w:adjustRightInd w:val="0"/>
        <w:rPr>
          <w:rFonts w:cs="Helvetica"/>
        </w:rPr>
      </w:pPr>
      <w:r w:rsidRPr="005A6A5D">
        <w:rPr>
          <w:rFonts w:cs="Helvetica"/>
        </w:rPr>
        <w:t>Also please explain briefly at least what is the "</w:t>
      </w:r>
      <w:proofErr w:type="gramStart"/>
      <w:r w:rsidRPr="005A6A5D">
        <w:rPr>
          <w:rFonts w:cs="Helvetica"/>
        </w:rPr>
        <w:t>a  simple</w:t>
      </w:r>
      <w:proofErr w:type="gramEnd"/>
      <w:r w:rsidRPr="005A6A5D">
        <w:rPr>
          <w:rFonts w:cs="Helvetica"/>
        </w:rPr>
        <w:t xml:space="preserve"> energy-weighting algorithm", how timing is calculated with it?</w:t>
      </w:r>
    </w:p>
    <w:p w14:paraId="14A4CCAB" w14:textId="5D14968C" w:rsidR="00E929E3" w:rsidRPr="00E929E3" w:rsidRDefault="007D0505" w:rsidP="00E929E3">
      <w:pPr>
        <w:pStyle w:val="ListParagraph"/>
        <w:widowControl w:val="0"/>
        <w:numPr>
          <w:ilvl w:val="0"/>
          <w:numId w:val="2"/>
        </w:numPr>
        <w:autoSpaceDE w:val="0"/>
        <w:autoSpaceDN w:val="0"/>
        <w:adjustRightInd w:val="0"/>
        <w:rPr>
          <w:rFonts w:cs="Helvetica"/>
        </w:rPr>
      </w:pPr>
      <w:r>
        <w:rPr>
          <w:rFonts w:cs="Helvetica"/>
          <w:b/>
          <w:color w:val="FF0000"/>
        </w:rPr>
        <w:t xml:space="preserve">We have added a </w:t>
      </w:r>
      <w:r w:rsidR="00E929E3">
        <w:rPr>
          <w:rFonts w:cs="Helvetica"/>
          <w:b/>
          <w:color w:val="FF0000"/>
        </w:rPr>
        <w:t>reference to Sec</w:t>
      </w:r>
      <w:r>
        <w:rPr>
          <w:rFonts w:cs="Helvetica"/>
          <w:b/>
          <w:color w:val="FF0000"/>
        </w:rPr>
        <w:t xml:space="preserve">tion 4 where the expression for the algorithm is given </w:t>
      </w:r>
      <w:r w:rsidR="00E929E3">
        <w:rPr>
          <w:rFonts w:cs="Helvetica"/>
          <w:b/>
          <w:color w:val="FF0000"/>
        </w:rPr>
        <w:t>in Eq. 1</w:t>
      </w:r>
    </w:p>
    <w:p w14:paraId="64CDFBA4" w14:textId="77777777" w:rsidR="005A6A5D" w:rsidRPr="005A6A5D" w:rsidRDefault="005A6A5D" w:rsidP="005A6A5D">
      <w:pPr>
        <w:widowControl w:val="0"/>
        <w:autoSpaceDE w:val="0"/>
        <w:autoSpaceDN w:val="0"/>
        <w:adjustRightInd w:val="0"/>
        <w:rPr>
          <w:rFonts w:cs="Helvetica"/>
        </w:rPr>
      </w:pPr>
    </w:p>
    <w:p w14:paraId="4D3BBF68" w14:textId="77777777" w:rsidR="005A6A5D" w:rsidRDefault="005A6A5D" w:rsidP="005A6A5D">
      <w:pPr>
        <w:widowControl w:val="0"/>
        <w:autoSpaceDE w:val="0"/>
        <w:autoSpaceDN w:val="0"/>
        <w:adjustRightInd w:val="0"/>
        <w:rPr>
          <w:rFonts w:cs="Helvetica"/>
        </w:rPr>
      </w:pPr>
      <w:r w:rsidRPr="005A6A5D">
        <w:rPr>
          <w:rFonts w:cs="Helvetica"/>
        </w:rPr>
        <w:t xml:space="preserve">P.2 "A differential Cherenkov counter, located </w:t>
      </w:r>
      <w:proofErr w:type="gramStart"/>
      <w:r w:rsidRPr="005A6A5D">
        <w:rPr>
          <w:rFonts w:cs="Helvetica"/>
        </w:rPr>
        <w:t>further  upstream</w:t>
      </w:r>
      <w:proofErr w:type="gramEnd"/>
      <w:r w:rsidRPr="005A6A5D">
        <w:rPr>
          <w:rFonts w:cs="Helvetica"/>
        </w:rPr>
        <w:t xml:space="preserve"> of the MTEST location, was used to enhance the purity of electrons and to suppress  </w:t>
      </w:r>
      <w:proofErr w:type="spellStart"/>
      <w:r w:rsidRPr="005A6A5D">
        <w:rPr>
          <w:rFonts w:cs="Helvetica"/>
        </w:rPr>
        <w:t>pions</w:t>
      </w:r>
      <w:proofErr w:type="spellEnd"/>
      <w:r w:rsidRPr="005A6A5D">
        <w:rPr>
          <w:rFonts w:cs="Helvetica"/>
        </w:rPr>
        <w:t>." How a counter can clean up the beam? Please explain</w:t>
      </w:r>
    </w:p>
    <w:p w14:paraId="1A98107C" w14:textId="1E875DE9" w:rsidR="00B00525" w:rsidRPr="00B00525" w:rsidRDefault="00B00525" w:rsidP="00B00525">
      <w:pPr>
        <w:pStyle w:val="ListParagraph"/>
        <w:numPr>
          <w:ilvl w:val="0"/>
          <w:numId w:val="2"/>
        </w:numPr>
        <w:rPr>
          <w:rFonts w:cs="Helvetica"/>
          <w:b/>
          <w:color w:val="FF0000"/>
        </w:rPr>
      </w:pPr>
      <w:r>
        <w:rPr>
          <w:rFonts w:cs="Helvetica"/>
          <w:b/>
          <w:color w:val="FF0000"/>
        </w:rPr>
        <w:t>Done, added “</w:t>
      </w:r>
      <w:r w:rsidRPr="00B00525">
        <w:rPr>
          <w:rFonts w:cs="Helvetica"/>
          <w:b/>
          <w:color w:val="FF0000"/>
        </w:rPr>
        <w:t>by requiring a signal consistent with a passage</w:t>
      </w:r>
      <w:r>
        <w:rPr>
          <w:rFonts w:cs="Helvetica"/>
          <w:b/>
          <w:color w:val="FF0000"/>
        </w:rPr>
        <w:t xml:space="preserve"> </w:t>
      </w:r>
      <w:r w:rsidR="00DC2FF2">
        <w:rPr>
          <w:rFonts w:cs="Helvetica"/>
          <w:b/>
          <w:color w:val="FF0000"/>
        </w:rPr>
        <w:t xml:space="preserve">of electrons through the </w:t>
      </w:r>
      <w:r w:rsidR="007D0505">
        <w:rPr>
          <w:rFonts w:cs="Helvetica"/>
          <w:b/>
          <w:color w:val="FF0000"/>
        </w:rPr>
        <w:t>device</w:t>
      </w:r>
      <w:r w:rsidRPr="00B00525">
        <w:rPr>
          <w:rFonts w:cs="Helvetica"/>
          <w:b/>
          <w:color w:val="FF0000"/>
        </w:rPr>
        <w:t>”</w:t>
      </w:r>
    </w:p>
    <w:p w14:paraId="082AEA27" w14:textId="77777777" w:rsidR="005A6A5D" w:rsidRPr="005A6A5D" w:rsidRDefault="005A6A5D" w:rsidP="005A6A5D">
      <w:pPr>
        <w:widowControl w:val="0"/>
        <w:autoSpaceDE w:val="0"/>
        <w:autoSpaceDN w:val="0"/>
        <w:adjustRightInd w:val="0"/>
        <w:rPr>
          <w:rFonts w:cs="Helvetica"/>
        </w:rPr>
      </w:pPr>
    </w:p>
    <w:p w14:paraId="716586D3" w14:textId="77777777" w:rsidR="005A6A5D" w:rsidRDefault="005A6A5D" w:rsidP="005A6A5D">
      <w:pPr>
        <w:widowControl w:val="0"/>
        <w:autoSpaceDE w:val="0"/>
        <w:autoSpaceDN w:val="0"/>
        <w:adjustRightInd w:val="0"/>
        <w:rPr>
          <w:rFonts w:cs="Helvetica"/>
        </w:rPr>
      </w:pPr>
      <w:r w:rsidRPr="005A6A5D">
        <w:rPr>
          <w:rFonts w:cs="Helvetica"/>
        </w:rPr>
        <w:t>Throughout the article: Term XP85011 MCP is used. MCP is a glass disk, with no electronics. How a glass disk can detect events? Please use a different term, may be MCP-PMT?</w:t>
      </w:r>
    </w:p>
    <w:p w14:paraId="61CA8A71" w14:textId="479D0124" w:rsidR="00FA5AFD" w:rsidRPr="00FA5AFD" w:rsidRDefault="00FA5AFD" w:rsidP="00FA5AFD">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5EF23061" w14:textId="77777777" w:rsidR="005A6A5D" w:rsidRPr="005A6A5D" w:rsidRDefault="005A6A5D" w:rsidP="005A6A5D">
      <w:pPr>
        <w:widowControl w:val="0"/>
        <w:autoSpaceDE w:val="0"/>
        <w:autoSpaceDN w:val="0"/>
        <w:adjustRightInd w:val="0"/>
        <w:rPr>
          <w:rFonts w:cs="Helvetica"/>
        </w:rPr>
      </w:pPr>
    </w:p>
    <w:p w14:paraId="0C36F074" w14:textId="77777777" w:rsidR="005A6A5D" w:rsidRPr="005A6A5D" w:rsidRDefault="005A6A5D" w:rsidP="005A6A5D">
      <w:pPr>
        <w:widowControl w:val="0"/>
        <w:autoSpaceDE w:val="0"/>
        <w:autoSpaceDN w:val="0"/>
        <w:adjustRightInd w:val="0"/>
        <w:rPr>
          <w:rFonts w:cs="Helvetica"/>
        </w:rPr>
      </w:pPr>
      <w:r w:rsidRPr="005A6A5D">
        <w:rPr>
          <w:rFonts w:cs="Helvetica"/>
        </w:rPr>
        <w:t>P. 2 ""on the on the…"</w:t>
      </w:r>
    </w:p>
    <w:p w14:paraId="63D7EE2B" w14:textId="77777777" w:rsidR="00F94E9E" w:rsidRPr="00FA5AFD" w:rsidRDefault="00F94E9E" w:rsidP="00F94E9E">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32B3453E" w14:textId="77777777" w:rsidR="005A6A5D" w:rsidRPr="005A6A5D" w:rsidRDefault="005A6A5D" w:rsidP="005A6A5D">
      <w:pPr>
        <w:widowControl w:val="0"/>
        <w:autoSpaceDE w:val="0"/>
        <w:autoSpaceDN w:val="0"/>
        <w:adjustRightInd w:val="0"/>
        <w:rPr>
          <w:rFonts w:cs="Helvetica"/>
        </w:rPr>
      </w:pPr>
    </w:p>
    <w:p w14:paraId="227430B8"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P.2. Please explain how </w:t>
      </w:r>
      <w:proofErr w:type="spellStart"/>
      <w:r w:rsidRPr="005A6A5D">
        <w:rPr>
          <w:rFonts w:cs="Helvetica"/>
        </w:rPr>
        <w:t>Photek</w:t>
      </w:r>
      <w:proofErr w:type="spellEnd"/>
      <w:r w:rsidRPr="005A6A5D">
        <w:rPr>
          <w:rFonts w:cs="Helvetica"/>
        </w:rPr>
        <w:t xml:space="preserve"> 240 MCP is used as a reference detector. Now I have to guess. Is that used as a coincidence detector, or used to measure the time difference between the first and the second MCP PMT?</w:t>
      </w:r>
    </w:p>
    <w:p w14:paraId="5E7DCA79" w14:textId="211C1BEE" w:rsidR="005A6A5D" w:rsidRPr="009F66FC" w:rsidRDefault="009F66FC" w:rsidP="009F66FC">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have added the description of the </w:t>
      </w:r>
      <w:r w:rsidR="0081408B">
        <w:rPr>
          <w:rFonts w:cs="Helvetica"/>
          <w:b/>
          <w:color w:val="FF0000"/>
        </w:rPr>
        <w:t xml:space="preserve">usage of the </w:t>
      </w:r>
      <w:proofErr w:type="spellStart"/>
      <w:r w:rsidR="0081408B">
        <w:rPr>
          <w:rFonts w:cs="Helvetica"/>
          <w:b/>
          <w:color w:val="FF0000"/>
        </w:rPr>
        <w:t>photodectors</w:t>
      </w:r>
      <w:proofErr w:type="spellEnd"/>
      <w:r w:rsidR="00BB0C79">
        <w:rPr>
          <w:rFonts w:cs="Helvetica"/>
          <w:b/>
          <w:color w:val="FF0000"/>
        </w:rPr>
        <w:t xml:space="preserve"> in Section 3</w:t>
      </w:r>
      <w:r w:rsidR="009E3253">
        <w:rPr>
          <w:rFonts w:cs="Helvetica"/>
          <w:b/>
          <w:color w:val="FF0000"/>
        </w:rPr>
        <w:t>. W</w:t>
      </w:r>
      <w:r w:rsidR="0081408B">
        <w:rPr>
          <w:rFonts w:cs="Helvetica"/>
          <w:b/>
          <w:color w:val="FF0000"/>
        </w:rPr>
        <w:t>e measure the time difference between the first and second MCP-PMTs.</w:t>
      </w:r>
    </w:p>
    <w:p w14:paraId="1ACD76AD" w14:textId="77777777" w:rsidR="005A6A5D" w:rsidRPr="005A6A5D" w:rsidRDefault="005A6A5D" w:rsidP="005A6A5D">
      <w:pPr>
        <w:widowControl w:val="0"/>
        <w:autoSpaceDE w:val="0"/>
        <w:autoSpaceDN w:val="0"/>
        <w:adjustRightInd w:val="0"/>
        <w:rPr>
          <w:rFonts w:cs="Helvetica"/>
        </w:rPr>
      </w:pPr>
    </w:p>
    <w:p w14:paraId="574E81D8" w14:textId="77777777" w:rsidR="005A6A5D" w:rsidRPr="005A6A5D" w:rsidRDefault="005A6A5D" w:rsidP="005A6A5D">
      <w:pPr>
        <w:widowControl w:val="0"/>
        <w:autoSpaceDE w:val="0"/>
        <w:autoSpaceDN w:val="0"/>
        <w:adjustRightInd w:val="0"/>
        <w:rPr>
          <w:rFonts w:cs="Helvetica"/>
        </w:rPr>
      </w:pPr>
      <w:r w:rsidRPr="005A6A5D">
        <w:rPr>
          <w:rFonts w:cs="Helvetica"/>
        </w:rPr>
        <w:t>P.4. How 4 DRS4 digitizers can process so many input channels, is each of them is multichannel device?</w:t>
      </w:r>
    </w:p>
    <w:p w14:paraId="79D821BE" w14:textId="7E9354BF" w:rsidR="005A6A5D" w:rsidRPr="00FA630F" w:rsidRDefault="00FA630F" w:rsidP="00417DBC">
      <w:pPr>
        <w:pStyle w:val="ListParagraph"/>
        <w:widowControl w:val="0"/>
        <w:numPr>
          <w:ilvl w:val="0"/>
          <w:numId w:val="2"/>
        </w:numPr>
        <w:autoSpaceDE w:val="0"/>
        <w:autoSpaceDN w:val="0"/>
        <w:adjustRightInd w:val="0"/>
        <w:rPr>
          <w:rFonts w:cs="Helvetica"/>
          <w:color w:val="FF0000"/>
        </w:rPr>
      </w:pPr>
      <w:r w:rsidRPr="00FA630F">
        <w:rPr>
          <w:rFonts w:cs="Helvetica"/>
          <w:b/>
          <w:color w:val="FF0000"/>
        </w:rPr>
        <w:t xml:space="preserve">We </w:t>
      </w:r>
      <w:r w:rsidR="00DE1AD3">
        <w:rPr>
          <w:rFonts w:cs="Helvetica"/>
          <w:b/>
          <w:color w:val="FF0000"/>
        </w:rPr>
        <w:t xml:space="preserve">have </w:t>
      </w:r>
      <w:r w:rsidRPr="00FA630F">
        <w:rPr>
          <w:rFonts w:cs="Helvetica"/>
          <w:b/>
          <w:color w:val="FF0000"/>
        </w:rPr>
        <w:t xml:space="preserve">tried to clarify </w:t>
      </w:r>
      <w:r w:rsidR="00DE1AD3">
        <w:rPr>
          <w:rFonts w:cs="Helvetica"/>
          <w:b/>
          <w:color w:val="FF0000"/>
        </w:rPr>
        <w:t xml:space="preserve">this in the past paragraph of Section 2, </w:t>
      </w:r>
      <w:r w:rsidRPr="00FA630F">
        <w:rPr>
          <w:rFonts w:cs="Helvetica"/>
          <w:b/>
          <w:color w:val="FF0000"/>
        </w:rPr>
        <w:t xml:space="preserve">re-phrasing it into “In order to allow a synchronized readout of four separate DRS4 units we split the signals from the </w:t>
      </w:r>
      <w:proofErr w:type="spellStart"/>
      <w:r w:rsidRPr="00FA630F">
        <w:rPr>
          <w:rFonts w:cs="Helvetica"/>
          <w:b/>
          <w:color w:val="FF0000"/>
        </w:rPr>
        <w:t>Photek</w:t>
      </w:r>
      <w:proofErr w:type="spellEnd"/>
      <w:r w:rsidRPr="00FA630F">
        <w:rPr>
          <w:rFonts w:cs="Helvetica"/>
          <w:b/>
          <w:color w:val="FF0000"/>
        </w:rPr>
        <w:t xml:space="preserve"> 240 MCP-PMT into four, and connected </w:t>
      </w:r>
      <w:r w:rsidR="00451090">
        <w:rPr>
          <w:rFonts w:cs="Helvetica"/>
          <w:b/>
          <w:color w:val="FF0000"/>
        </w:rPr>
        <w:t xml:space="preserve">them </w:t>
      </w:r>
      <w:r w:rsidRPr="00FA630F">
        <w:rPr>
          <w:rFonts w:cs="Helvetica"/>
          <w:b/>
          <w:color w:val="FF0000"/>
        </w:rPr>
        <w:t>to each of the four DRS4 units, thus achieving</w:t>
      </w:r>
      <w:r>
        <w:rPr>
          <w:rFonts w:cs="Helvetica"/>
          <w:b/>
          <w:color w:val="FF0000"/>
        </w:rPr>
        <w:t xml:space="preserve"> </w:t>
      </w:r>
      <w:r w:rsidRPr="00FA630F">
        <w:rPr>
          <w:rFonts w:cs="Helvetica"/>
          <w:b/>
          <w:color w:val="FF0000"/>
        </w:rPr>
        <w:t>a ``calibration'' between the four different units.”</w:t>
      </w:r>
    </w:p>
    <w:p w14:paraId="18F3B244" w14:textId="77777777" w:rsidR="00FA630F" w:rsidRPr="00FA630F" w:rsidRDefault="00FA630F" w:rsidP="00FA630F">
      <w:pPr>
        <w:widowControl w:val="0"/>
        <w:autoSpaceDE w:val="0"/>
        <w:autoSpaceDN w:val="0"/>
        <w:adjustRightInd w:val="0"/>
        <w:rPr>
          <w:rFonts w:cs="Helvetica"/>
          <w:color w:val="FF0000"/>
        </w:rPr>
      </w:pPr>
    </w:p>
    <w:p w14:paraId="739373E6" w14:textId="77777777" w:rsidR="005A6A5D" w:rsidRPr="005919CA" w:rsidRDefault="005A6A5D" w:rsidP="005A6A5D">
      <w:pPr>
        <w:widowControl w:val="0"/>
        <w:autoSpaceDE w:val="0"/>
        <w:autoSpaceDN w:val="0"/>
        <w:adjustRightInd w:val="0"/>
        <w:rPr>
          <w:rFonts w:cs="Helvetica"/>
          <w:b/>
          <w:color w:val="FF0000"/>
        </w:rPr>
      </w:pPr>
      <w:r w:rsidRPr="005A6A5D">
        <w:rPr>
          <w:rFonts w:cs="Helvetica"/>
        </w:rPr>
        <w:t>P.4. "Each time sample is approximately 0:2 ns in time." - does that mean that ADC operates at 5 GHz rate?</w:t>
      </w:r>
      <w:r w:rsidRPr="005919CA">
        <w:rPr>
          <w:rFonts w:cs="Helvetica"/>
          <w:b/>
          <w:color w:val="FF0000"/>
        </w:rPr>
        <w:t xml:space="preserve"> </w:t>
      </w:r>
    </w:p>
    <w:p w14:paraId="1E6E5F3E" w14:textId="7D56758D" w:rsidR="005919CA" w:rsidRPr="005919CA" w:rsidRDefault="005919CA" w:rsidP="005919CA">
      <w:pPr>
        <w:pStyle w:val="ListParagraph"/>
        <w:widowControl w:val="0"/>
        <w:numPr>
          <w:ilvl w:val="0"/>
          <w:numId w:val="2"/>
        </w:numPr>
        <w:autoSpaceDE w:val="0"/>
        <w:autoSpaceDN w:val="0"/>
        <w:adjustRightInd w:val="0"/>
        <w:rPr>
          <w:rFonts w:cs="Helvetica"/>
          <w:b/>
          <w:color w:val="FF0000"/>
        </w:rPr>
      </w:pPr>
      <w:r w:rsidRPr="005919CA">
        <w:rPr>
          <w:rFonts w:cs="Helvetica"/>
          <w:b/>
          <w:color w:val="FF0000"/>
        </w:rPr>
        <w:t xml:space="preserve">Yes, </w:t>
      </w:r>
      <w:r>
        <w:rPr>
          <w:rFonts w:cs="Helvetica"/>
          <w:b/>
          <w:color w:val="FF0000"/>
        </w:rPr>
        <w:t xml:space="preserve">the DRS4 </w:t>
      </w:r>
      <w:r w:rsidR="003D0D13">
        <w:rPr>
          <w:rFonts w:cs="Helvetica"/>
          <w:b/>
          <w:color w:val="FF0000"/>
        </w:rPr>
        <w:t xml:space="preserve">samples the pulse at </w:t>
      </w:r>
      <w:r>
        <w:rPr>
          <w:rFonts w:cs="Helvetica"/>
          <w:b/>
          <w:color w:val="FF0000"/>
        </w:rPr>
        <w:t xml:space="preserve">5 </w:t>
      </w:r>
      <w:proofErr w:type="spellStart"/>
      <w:r>
        <w:rPr>
          <w:rFonts w:cs="Helvetica"/>
          <w:b/>
          <w:color w:val="FF0000"/>
        </w:rPr>
        <w:t>GSamples</w:t>
      </w:r>
      <w:proofErr w:type="spellEnd"/>
      <w:r>
        <w:rPr>
          <w:rFonts w:cs="Helvetica"/>
          <w:b/>
          <w:color w:val="FF0000"/>
        </w:rPr>
        <w:t>/second</w:t>
      </w:r>
    </w:p>
    <w:p w14:paraId="7AD244BF" w14:textId="77777777" w:rsidR="005A6A5D" w:rsidRPr="005A6A5D" w:rsidRDefault="005A6A5D" w:rsidP="005A6A5D">
      <w:pPr>
        <w:widowControl w:val="0"/>
        <w:autoSpaceDE w:val="0"/>
        <w:autoSpaceDN w:val="0"/>
        <w:adjustRightInd w:val="0"/>
        <w:rPr>
          <w:rFonts w:cs="Helvetica"/>
        </w:rPr>
      </w:pPr>
    </w:p>
    <w:p w14:paraId="6FA45FE0" w14:textId="77777777" w:rsidR="005A6A5D" w:rsidRDefault="005A6A5D" w:rsidP="005A6A5D">
      <w:pPr>
        <w:widowControl w:val="0"/>
        <w:autoSpaceDE w:val="0"/>
        <w:autoSpaceDN w:val="0"/>
        <w:adjustRightInd w:val="0"/>
        <w:rPr>
          <w:rFonts w:cs="Helvetica"/>
        </w:rPr>
      </w:pPr>
      <w:r w:rsidRPr="005A6A5D">
        <w:rPr>
          <w:rFonts w:cs="Helvetica"/>
        </w:rPr>
        <w:t>Figure 4. If one pixel is ignored, how the position of even can be recovered with such a good accuracy?</w:t>
      </w:r>
    </w:p>
    <w:p w14:paraId="0FFF0465" w14:textId="3FC6F109" w:rsidR="005A6A5D" w:rsidRPr="00A16218" w:rsidRDefault="008257A4" w:rsidP="005A6A5D">
      <w:pPr>
        <w:pStyle w:val="ListParagraph"/>
        <w:widowControl w:val="0"/>
        <w:numPr>
          <w:ilvl w:val="0"/>
          <w:numId w:val="2"/>
        </w:numPr>
        <w:autoSpaceDE w:val="0"/>
        <w:autoSpaceDN w:val="0"/>
        <w:adjustRightInd w:val="0"/>
        <w:rPr>
          <w:rFonts w:cs="Helvetica"/>
        </w:rPr>
      </w:pPr>
      <w:r w:rsidRPr="00A16218">
        <w:rPr>
          <w:rFonts w:cs="Helvetica"/>
          <w:b/>
          <w:color w:val="FF0000"/>
        </w:rPr>
        <w:t>Figure 4 is show</w:t>
      </w:r>
      <w:r w:rsidR="00A16218" w:rsidRPr="00A16218">
        <w:rPr>
          <w:rFonts w:cs="Helvetica"/>
          <w:b/>
          <w:color w:val="FF0000"/>
        </w:rPr>
        <w:t>s the mean charge per pixel, average over all events.</w:t>
      </w:r>
      <w:r w:rsidRPr="00A16218">
        <w:rPr>
          <w:rFonts w:cs="Helvetica"/>
          <w:b/>
          <w:color w:val="FF0000"/>
        </w:rPr>
        <w:t xml:space="preserve"> </w:t>
      </w:r>
      <w:r w:rsidR="004D0E30" w:rsidRPr="00A16218">
        <w:rPr>
          <w:rFonts w:cs="Helvetica"/>
          <w:b/>
          <w:color w:val="FF0000"/>
        </w:rPr>
        <w:t xml:space="preserve">As such, this figure is not a measurement of position of the shower, but is </w:t>
      </w:r>
      <w:r w:rsidR="00A16218" w:rsidRPr="00A16218">
        <w:rPr>
          <w:rFonts w:cs="Helvetica"/>
          <w:b/>
          <w:color w:val="FF0000"/>
        </w:rPr>
        <w:t xml:space="preserve">simply </w:t>
      </w:r>
      <w:r w:rsidR="004D0E30" w:rsidRPr="00A16218">
        <w:rPr>
          <w:rFonts w:cs="Helvetica"/>
          <w:b/>
          <w:color w:val="FF0000"/>
        </w:rPr>
        <w:t>a</w:t>
      </w:r>
      <w:r w:rsidR="00A16218" w:rsidRPr="00A16218">
        <w:rPr>
          <w:rFonts w:cs="Helvetica"/>
          <w:b/>
          <w:color w:val="FF0000"/>
        </w:rPr>
        <w:t xml:space="preserve">n </w:t>
      </w:r>
      <w:r w:rsidR="004D0E30" w:rsidRPr="00A16218">
        <w:rPr>
          <w:rFonts w:cs="Helvetica"/>
          <w:b/>
          <w:color w:val="FF0000"/>
        </w:rPr>
        <w:t xml:space="preserve">occupancy plot, </w:t>
      </w:r>
      <w:r w:rsidR="00A16218" w:rsidRPr="00A16218">
        <w:rPr>
          <w:rFonts w:cs="Helvetica"/>
          <w:b/>
          <w:color w:val="FF0000"/>
        </w:rPr>
        <w:t xml:space="preserve">and indicates </w:t>
      </w:r>
      <w:r w:rsidR="004D0E30" w:rsidRPr="00A16218">
        <w:rPr>
          <w:rFonts w:cs="Helvetica"/>
          <w:b/>
          <w:color w:val="FF0000"/>
        </w:rPr>
        <w:t xml:space="preserve">that shower is centered </w:t>
      </w:r>
      <w:r w:rsidR="0005224D" w:rsidRPr="00A16218">
        <w:rPr>
          <w:rFonts w:cs="Helvetica"/>
          <w:b/>
          <w:color w:val="FF0000"/>
        </w:rPr>
        <w:t>roughly</w:t>
      </w:r>
      <w:r w:rsidR="004D0E30" w:rsidRPr="00A16218">
        <w:rPr>
          <w:rFonts w:cs="Helvetica"/>
          <w:b/>
          <w:color w:val="FF0000"/>
        </w:rPr>
        <w:t xml:space="preserve"> in the upper half of the central pixel. </w:t>
      </w:r>
      <w:r w:rsidR="0042128D" w:rsidRPr="00A16218">
        <w:rPr>
          <w:rFonts w:cs="Helvetica"/>
          <w:b/>
          <w:color w:val="FF0000"/>
        </w:rPr>
        <w:t xml:space="preserve">Using Eq.1 we then try to measure the position of the shower </w:t>
      </w:r>
      <w:r w:rsidR="00A16218" w:rsidRPr="00A16218">
        <w:rPr>
          <w:rFonts w:cs="Helvetica"/>
          <w:b/>
          <w:color w:val="FF0000"/>
        </w:rPr>
        <w:t xml:space="preserve">event-by-event </w:t>
      </w:r>
      <w:r w:rsidR="0042128D" w:rsidRPr="00A16218">
        <w:rPr>
          <w:rFonts w:cs="Helvetica"/>
          <w:b/>
          <w:color w:val="FF0000"/>
        </w:rPr>
        <w:t xml:space="preserve">as a </w:t>
      </w:r>
      <w:r w:rsidR="00A16218" w:rsidRPr="00A16218">
        <w:rPr>
          <w:rFonts w:cs="Helvetica"/>
          <w:b/>
          <w:color w:val="FF0000"/>
        </w:rPr>
        <w:t>centroid</w:t>
      </w:r>
      <w:r w:rsidR="00A16218">
        <w:rPr>
          <w:rFonts w:cs="Helvetica"/>
          <w:b/>
          <w:color w:val="FF0000"/>
        </w:rPr>
        <w:t xml:space="preserve"> of the shower. The position measurement is obtained from the pattern of signals shared among the remaining 8 pixels.</w:t>
      </w:r>
      <w:bookmarkStart w:id="0" w:name="_GoBack"/>
      <w:bookmarkEnd w:id="0"/>
    </w:p>
    <w:p w14:paraId="7F37BCE1" w14:textId="77777777" w:rsidR="0065784D" w:rsidRDefault="0065784D" w:rsidP="005A6A5D">
      <w:pPr>
        <w:widowControl w:val="0"/>
        <w:autoSpaceDE w:val="0"/>
        <w:autoSpaceDN w:val="0"/>
        <w:adjustRightInd w:val="0"/>
        <w:rPr>
          <w:rFonts w:cs="Helvetica"/>
        </w:rPr>
      </w:pPr>
    </w:p>
    <w:p w14:paraId="45585F72" w14:textId="77777777" w:rsidR="005A6A5D" w:rsidRPr="0065784D" w:rsidRDefault="005A6A5D" w:rsidP="005A6A5D">
      <w:pPr>
        <w:widowControl w:val="0"/>
        <w:autoSpaceDE w:val="0"/>
        <w:autoSpaceDN w:val="0"/>
        <w:adjustRightInd w:val="0"/>
        <w:rPr>
          <w:rFonts w:cs="Helvetica"/>
          <w:color w:val="FF0000"/>
        </w:rPr>
      </w:pPr>
      <w:r w:rsidRPr="005A6A5D">
        <w:rPr>
          <w:rFonts w:cs="Helvetica"/>
        </w:rPr>
        <w:t>Figure 9: "Notice how the highest-signal-pixel method for picking the time-stamp value is significantly worse." Please explain the highest pixel method (just pick the pixel with the highest signal?</w:t>
      </w:r>
    </w:p>
    <w:p w14:paraId="1855F974" w14:textId="1C08429E" w:rsidR="0065784D" w:rsidRPr="0065784D" w:rsidRDefault="003D0D13" w:rsidP="0065784D">
      <w:pPr>
        <w:pStyle w:val="ListParagraph"/>
        <w:widowControl w:val="0"/>
        <w:numPr>
          <w:ilvl w:val="0"/>
          <w:numId w:val="2"/>
        </w:numPr>
        <w:autoSpaceDE w:val="0"/>
        <w:autoSpaceDN w:val="0"/>
        <w:adjustRightInd w:val="0"/>
        <w:rPr>
          <w:rFonts w:cs="Helvetica"/>
          <w:color w:val="FF0000"/>
        </w:rPr>
      </w:pPr>
      <w:r>
        <w:rPr>
          <w:rFonts w:cs="Helvetica"/>
          <w:b/>
          <w:color w:val="FF0000"/>
        </w:rPr>
        <w:t xml:space="preserve">Yes, </w:t>
      </w:r>
      <w:r w:rsidR="0065784D">
        <w:rPr>
          <w:rFonts w:cs="Helvetica"/>
          <w:b/>
          <w:color w:val="FF0000"/>
        </w:rPr>
        <w:t xml:space="preserve">as you say this is simply the </w:t>
      </w:r>
      <w:r w:rsidR="0065784D">
        <w:rPr>
          <w:rFonts w:cs="Helvetica"/>
          <w:b/>
          <w:color w:val="FF0000"/>
          <w:lang w:val="el-GR"/>
        </w:rPr>
        <w:t>Δ</w:t>
      </w:r>
      <w:r w:rsidR="0065784D">
        <w:rPr>
          <w:rFonts w:cs="Helvetica"/>
          <w:b/>
          <w:color w:val="FF0000"/>
        </w:rPr>
        <w:t xml:space="preserve">t with respect to pixel with the highest signal. </w:t>
      </w:r>
      <w:r w:rsidR="004110DD">
        <w:rPr>
          <w:rFonts w:cs="Helvetica"/>
          <w:b/>
          <w:color w:val="FF0000"/>
        </w:rPr>
        <w:t>The figure caption has been modified to improve the clarity.</w:t>
      </w:r>
    </w:p>
    <w:p w14:paraId="6A528090" w14:textId="77777777" w:rsidR="005A6A5D" w:rsidRPr="005A6A5D" w:rsidRDefault="005A6A5D" w:rsidP="005A6A5D">
      <w:pPr>
        <w:widowControl w:val="0"/>
        <w:autoSpaceDE w:val="0"/>
        <w:autoSpaceDN w:val="0"/>
        <w:adjustRightInd w:val="0"/>
        <w:rPr>
          <w:rFonts w:cs="Helvetica"/>
        </w:rPr>
      </w:pPr>
    </w:p>
    <w:p w14:paraId="7A1B0095" w14:textId="77777777" w:rsidR="005A6A5D" w:rsidRDefault="005A6A5D" w:rsidP="005A6A5D">
      <w:pPr>
        <w:widowControl w:val="0"/>
        <w:autoSpaceDE w:val="0"/>
        <w:autoSpaceDN w:val="0"/>
        <w:adjustRightInd w:val="0"/>
        <w:rPr>
          <w:rFonts w:cs="Helvetica"/>
        </w:rPr>
      </w:pPr>
      <w:r w:rsidRPr="005A6A5D">
        <w:rPr>
          <w:rFonts w:cs="Helvetica"/>
        </w:rPr>
        <w:t>Figure 10 and results: The timing of the measured event, as I understand from the article, depends strongly on the event gain. It is a typical detector walk, which can be fixed by implementation of constant fraction discriminator. Please explain in the article whether it was used and if not may be mention that this problem can be solved not by a calibration but by a CFD.</w:t>
      </w:r>
    </w:p>
    <w:p w14:paraId="054891B9" w14:textId="7B9C83F2" w:rsidR="00672F3D" w:rsidRPr="00672F3D" w:rsidRDefault="001D46CF" w:rsidP="00672F3D">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The methods we used are fully described in Section 3. </w:t>
      </w:r>
      <w:r w:rsidR="00E56D1C">
        <w:rPr>
          <w:rFonts w:cs="Helvetica"/>
          <w:b/>
          <w:color w:val="FF0000"/>
        </w:rPr>
        <w:t>As described, w</w:t>
      </w:r>
      <w:r w:rsidR="00672F3D">
        <w:rPr>
          <w:rFonts w:cs="Helvetica"/>
          <w:b/>
          <w:color w:val="FF0000"/>
        </w:rPr>
        <w:t xml:space="preserve">e do not use </w:t>
      </w:r>
      <w:r w:rsidR="00A843F6">
        <w:rPr>
          <w:rFonts w:cs="Helvetica"/>
          <w:b/>
          <w:color w:val="FF0000"/>
        </w:rPr>
        <w:t xml:space="preserve">a </w:t>
      </w:r>
      <w:r w:rsidR="00672F3D">
        <w:rPr>
          <w:rFonts w:cs="Helvetica"/>
          <w:b/>
          <w:color w:val="FF0000"/>
        </w:rPr>
        <w:t xml:space="preserve">CFD: the time measurement is performed by measuring the </w:t>
      </w:r>
      <w:r w:rsidR="0070496E">
        <w:rPr>
          <w:rFonts w:cs="Helvetica"/>
          <w:b/>
          <w:color w:val="FF0000"/>
        </w:rPr>
        <w:t xml:space="preserve">sigma of Gaussian fit to the </w:t>
      </w:r>
      <w:r w:rsidR="0070496E">
        <w:rPr>
          <w:rFonts w:cs="Helvetica"/>
          <w:b/>
          <w:color w:val="FF0000"/>
          <w:lang w:val="el-GR"/>
        </w:rPr>
        <w:t>Δ</w:t>
      </w:r>
      <w:r w:rsidR="0070496E">
        <w:rPr>
          <w:rFonts w:cs="Helvetica"/>
          <w:b/>
          <w:color w:val="FF0000"/>
        </w:rPr>
        <w:t xml:space="preserve">t distribution between the start and stop signals. We are not sure what </w:t>
      </w:r>
      <w:r w:rsidR="00A070A1">
        <w:rPr>
          <w:rFonts w:cs="Helvetica"/>
          <w:b/>
          <w:color w:val="FF0000"/>
        </w:rPr>
        <w:t xml:space="preserve">the reasons for this effect are, and since we have not studied whether CFD can fix it, we cannot assert so in the paper. </w:t>
      </w:r>
    </w:p>
    <w:p w14:paraId="78F24006" w14:textId="77777777" w:rsidR="005A6A5D" w:rsidRPr="005A6A5D" w:rsidRDefault="005A6A5D" w:rsidP="005A6A5D">
      <w:pPr>
        <w:widowControl w:val="0"/>
        <w:autoSpaceDE w:val="0"/>
        <w:autoSpaceDN w:val="0"/>
        <w:adjustRightInd w:val="0"/>
        <w:rPr>
          <w:rFonts w:cs="Helvetica"/>
        </w:rPr>
      </w:pPr>
    </w:p>
    <w:p w14:paraId="008F159A" w14:textId="77777777" w:rsidR="005A6A5D" w:rsidRPr="004859EA" w:rsidRDefault="005A6A5D" w:rsidP="005A6A5D">
      <w:pPr>
        <w:widowControl w:val="0"/>
        <w:autoSpaceDE w:val="0"/>
        <w:autoSpaceDN w:val="0"/>
        <w:adjustRightInd w:val="0"/>
        <w:rPr>
          <w:rFonts w:cs="Helvetica"/>
          <w:b/>
          <w:color w:val="FF0000"/>
        </w:rPr>
      </w:pPr>
      <w:r w:rsidRPr="005A6A5D">
        <w:rPr>
          <w:rFonts w:cs="Helvetica"/>
        </w:rPr>
        <w:t>P.9. "The initial … scaling is encouraging as it indicates that further granularity may improve the time resolution." - at some point signal-to-noise ratio becomes important and should dominate the errors leading to resolution degradation. May be worth mentioning how far from that is your current setup (again no gain per event, per pixel is given in the paper at all, cannot even guess what is your signal to noise for the present setup and whether it can still be improved).</w:t>
      </w:r>
    </w:p>
    <w:p w14:paraId="2C37CCDB" w14:textId="3D4EE299" w:rsidR="00A90D8A" w:rsidRPr="004859EA" w:rsidRDefault="004859EA" w:rsidP="00A90D8A">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Yes, you of course right. </w:t>
      </w:r>
      <w:r w:rsidR="00F546A2" w:rsidRPr="00F546A2">
        <w:rPr>
          <w:rFonts w:cs="Helvetica"/>
          <w:b/>
          <w:color w:val="1E73FF"/>
        </w:rPr>
        <w:t xml:space="preserve">WE NEED TO REWORD SENTENCE PROBABLY. </w:t>
      </w:r>
    </w:p>
    <w:p w14:paraId="0C3C6C52" w14:textId="77777777" w:rsidR="005A6A5D" w:rsidRPr="005A6A5D" w:rsidRDefault="005A6A5D" w:rsidP="005A6A5D">
      <w:pPr>
        <w:widowControl w:val="0"/>
        <w:autoSpaceDE w:val="0"/>
        <w:autoSpaceDN w:val="0"/>
        <w:adjustRightInd w:val="0"/>
        <w:rPr>
          <w:rFonts w:cs="Helvetica"/>
        </w:rPr>
      </w:pPr>
    </w:p>
    <w:p w14:paraId="05144230" w14:textId="77777777" w:rsidR="005A6A5D" w:rsidRDefault="005A6A5D" w:rsidP="005A6A5D">
      <w:pPr>
        <w:widowControl w:val="0"/>
        <w:autoSpaceDE w:val="0"/>
        <w:autoSpaceDN w:val="0"/>
        <w:adjustRightInd w:val="0"/>
        <w:rPr>
          <w:rFonts w:cs="Helvetica"/>
        </w:rPr>
      </w:pPr>
      <w:r w:rsidRPr="005A6A5D">
        <w:rPr>
          <w:rFonts w:cs="Helvetica"/>
        </w:rPr>
        <w:t xml:space="preserve">P.10: "We report our results on position and time resolution measurements of secondary emission based calorimeters." As far as I know the MCP </w:t>
      </w:r>
      <w:proofErr w:type="gramStart"/>
      <w:r w:rsidRPr="005A6A5D">
        <w:rPr>
          <w:rFonts w:cs="Helvetica"/>
        </w:rPr>
        <w:t>gain</w:t>
      </w:r>
      <w:proofErr w:type="gramEnd"/>
      <w:r w:rsidRPr="005A6A5D">
        <w:rPr>
          <w:rFonts w:cs="Helvetica"/>
        </w:rPr>
        <w:t xml:space="preserve"> can be so non-linear, how the calorimeter then rely on it? There can be very strong disproportionality between the energy of input signal and the output charge from the MCP. How many particles are detected for a typical shower, what is the MCP gain, any saturation, please explain why your approach can use MCP device in a calorimeter. </w:t>
      </w:r>
    </w:p>
    <w:p w14:paraId="0F89F341" w14:textId="440BCEB8" w:rsidR="00171D1D" w:rsidRPr="00BB186F" w:rsidRDefault="00171D1D" w:rsidP="00171D1D">
      <w:pPr>
        <w:pStyle w:val="ListParagraph"/>
        <w:widowControl w:val="0"/>
        <w:numPr>
          <w:ilvl w:val="0"/>
          <w:numId w:val="2"/>
        </w:numPr>
        <w:autoSpaceDE w:val="0"/>
        <w:autoSpaceDN w:val="0"/>
        <w:adjustRightInd w:val="0"/>
        <w:rPr>
          <w:rFonts w:cs="Helvetica"/>
          <w:b/>
          <w:color w:val="1E73FF"/>
        </w:rPr>
      </w:pPr>
      <w:r w:rsidRPr="00BB186F">
        <w:rPr>
          <w:rFonts w:cs="Helvetica"/>
          <w:b/>
          <w:color w:val="1E73FF"/>
        </w:rPr>
        <w:t xml:space="preserve">AS IN THE OTHER COMMENT ABOVE, WE PROBABLY NEED TO PRODUCE A PLOT SHOWING CALORIMETRIC MEASUREMENT. </w:t>
      </w:r>
      <w:r w:rsidR="003A05D2">
        <w:rPr>
          <w:rFonts w:cs="Helvetica"/>
          <w:b/>
          <w:color w:val="1E73FF"/>
        </w:rPr>
        <w:t xml:space="preserve">I THINK HE GOT US HERE… </w:t>
      </w:r>
    </w:p>
    <w:p w14:paraId="753BD37C" w14:textId="77777777" w:rsidR="005A6A5D" w:rsidRPr="005A6A5D" w:rsidRDefault="005A6A5D" w:rsidP="005A6A5D">
      <w:pPr>
        <w:widowControl w:val="0"/>
        <w:autoSpaceDE w:val="0"/>
        <w:autoSpaceDN w:val="0"/>
        <w:adjustRightInd w:val="0"/>
        <w:rPr>
          <w:rFonts w:cs="Helvetica"/>
        </w:rPr>
      </w:pPr>
    </w:p>
    <w:p w14:paraId="132D2C68" w14:textId="77777777" w:rsidR="0097137D" w:rsidRPr="00CF1D5D" w:rsidRDefault="005A6A5D" w:rsidP="005A6A5D">
      <w:pPr>
        <w:rPr>
          <w:rFonts w:cs="Helvetica"/>
          <w:color w:val="FF0000"/>
        </w:rPr>
      </w:pPr>
      <w:r w:rsidRPr="005A6A5D">
        <w:rPr>
          <w:rFonts w:cs="Helvetica"/>
        </w:rPr>
        <w:t>Reference 3 and 4 has the same title?</w:t>
      </w:r>
    </w:p>
    <w:p w14:paraId="77ABEDF3" w14:textId="2B1CC114" w:rsidR="000B31B4" w:rsidRPr="00CF1D5D" w:rsidRDefault="000B31B4" w:rsidP="000B31B4">
      <w:pPr>
        <w:pStyle w:val="ListParagraph"/>
        <w:numPr>
          <w:ilvl w:val="0"/>
          <w:numId w:val="2"/>
        </w:numPr>
        <w:rPr>
          <w:color w:val="FF0000"/>
        </w:rPr>
      </w:pPr>
      <w:r w:rsidRPr="00CF1D5D">
        <w:rPr>
          <w:b/>
          <w:color w:val="FF0000"/>
        </w:rPr>
        <w:t>Fixed</w:t>
      </w:r>
      <w:r w:rsidR="00CF1D5D" w:rsidRPr="00CF1D5D">
        <w:rPr>
          <w:b/>
          <w:color w:val="FF0000"/>
        </w:rPr>
        <w:t>, thank you!</w:t>
      </w:r>
    </w:p>
    <w:sectPr w:rsidR="000B31B4" w:rsidRPr="00CF1D5D" w:rsidSect="000B4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22E5D"/>
    <w:multiLevelType w:val="hybridMultilevel"/>
    <w:tmpl w:val="D87801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9285C"/>
    <w:multiLevelType w:val="hybridMultilevel"/>
    <w:tmpl w:val="E772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5D"/>
    <w:rsid w:val="00001448"/>
    <w:rsid w:val="00005DE9"/>
    <w:rsid w:val="0005224D"/>
    <w:rsid w:val="000B31B4"/>
    <w:rsid w:val="000B4F9E"/>
    <w:rsid w:val="000C7868"/>
    <w:rsid w:val="000D1D91"/>
    <w:rsid w:val="000F32F1"/>
    <w:rsid w:val="00104AA5"/>
    <w:rsid w:val="00131254"/>
    <w:rsid w:val="00167AF8"/>
    <w:rsid w:val="00171D1D"/>
    <w:rsid w:val="001A5D17"/>
    <w:rsid w:val="001C1AC5"/>
    <w:rsid w:val="001D46CF"/>
    <w:rsid w:val="001F3EF3"/>
    <w:rsid w:val="00204BA3"/>
    <w:rsid w:val="002304D3"/>
    <w:rsid w:val="00275BCF"/>
    <w:rsid w:val="00283AA1"/>
    <w:rsid w:val="002979B0"/>
    <w:rsid w:val="002B4739"/>
    <w:rsid w:val="002E08B9"/>
    <w:rsid w:val="002E12F8"/>
    <w:rsid w:val="00304476"/>
    <w:rsid w:val="00345A1F"/>
    <w:rsid w:val="00374CB7"/>
    <w:rsid w:val="0039123A"/>
    <w:rsid w:val="003A05D2"/>
    <w:rsid w:val="003D0D13"/>
    <w:rsid w:val="003E7B7E"/>
    <w:rsid w:val="003F7C87"/>
    <w:rsid w:val="004110DD"/>
    <w:rsid w:val="00417DBC"/>
    <w:rsid w:val="0042128D"/>
    <w:rsid w:val="00451090"/>
    <w:rsid w:val="0046365D"/>
    <w:rsid w:val="0048478C"/>
    <w:rsid w:val="004859EA"/>
    <w:rsid w:val="00496777"/>
    <w:rsid w:val="004D0E30"/>
    <w:rsid w:val="004D6DB0"/>
    <w:rsid w:val="0050328B"/>
    <w:rsid w:val="00516297"/>
    <w:rsid w:val="005267B8"/>
    <w:rsid w:val="005919CA"/>
    <w:rsid w:val="0059222B"/>
    <w:rsid w:val="005A6A5D"/>
    <w:rsid w:val="00632A50"/>
    <w:rsid w:val="00636BA3"/>
    <w:rsid w:val="00651DEC"/>
    <w:rsid w:val="0065784D"/>
    <w:rsid w:val="006601E0"/>
    <w:rsid w:val="00672F3D"/>
    <w:rsid w:val="006C51FF"/>
    <w:rsid w:val="0070496E"/>
    <w:rsid w:val="0071567C"/>
    <w:rsid w:val="00780E55"/>
    <w:rsid w:val="007C26DB"/>
    <w:rsid w:val="007D0505"/>
    <w:rsid w:val="0081408B"/>
    <w:rsid w:val="00821BE7"/>
    <w:rsid w:val="00824C5B"/>
    <w:rsid w:val="008257A4"/>
    <w:rsid w:val="008D660B"/>
    <w:rsid w:val="008E6715"/>
    <w:rsid w:val="0097137D"/>
    <w:rsid w:val="009E3253"/>
    <w:rsid w:val="009F66FC"/>
    <w:rsid w:val="00A070A1"/>
    <w:rsid w:val="00A16218"/>
    <w:rsid w:val="00A267AB"/>
    <w:rsid w:val="00A843F6"/>
    <w:rsid w:val="00A90D8A"/>
    <w:rsid w:val="00A95A69"/>
    <w:rsid w:val="00B00525"/>
    <w:rsid w:val="00B05D48"/>
    <w:rsid w:val="00B16C6B"/>
    <w:rsid w:val="00B3730C"/>
    <w:rsid w:val="00B37DAF"/>
    <w:rsid w:val="00B574DB"/>
    <w:rsid w:val="00B76D7A"/>
    <w:rsid w:val="00BB0C79"/>
    <w:rsid w:val="00BB186F"/>
    <w:rsid w:val="00BC12BA"/>
    <w:rsid w:val="00BF3D52"/>
    <w:rsid w:val="00C06FC4"/>
    <w:rsid w:val="00C27A7F"/>
    <w:rsid w:val="00C31C02"/>
    <w:rsid w:val="00C37662"/>
    <w:rsid w:val="00C72D69"/>
    <w:rsid w:val="00C74994"/>
    <w:rsid w:val="00C90181"/>
    <w:rsid w:val="00C90D32"/>
    <w:rsid w:val="00CA5EDA"/>
    <w:rsid w:val="00CB6495"/>
    <w:rsid w:val="00CC5B5E"/>
    <w:rsid w:val="00CF1D5D"/>
    <w:rsid w:val="00D30A5C"/>
    <w:rsid w:val="00D70BFF"/>
    <w:rsid w:val="00DA6516"/>
    <w:rsid w:val="00DC2FF2"/>
    <w:rsid w:val="00DE1AD3"/>
    <w:rsid w:val="00DF0C45"/>
    <w:rsid w:val="00DF1555"/>
    <w:rsid w:val="00E02554"/>
    <w:rsid w:val="00E55155"/>
    <w:rsid w:val="00E56D1C"/>
    <w:rsid w:val="00E929E3"/>
    <w:rsid w:val="00E93C51"/>
    <w:rsid w:val="00EC3B16"/>
    <w:rsid w:val="00EC70D4"/>
    <w:rsid w:val="00ED313E"/>
    <w:rsid w:val="00EE0AB4"/>
    <w:rsid w:val="00EF0BA3"/>
    <w:rsid w:val="00F546A2"/>
    <w:rsid w:val="00F63071"/>
    <w:rsid w:val="00F84362"/>
    <w:rsid w:val="00F94E9E"/>
    <w:rsid w:val="00FA5AFD"/>
    <w:rsid w:val="00FA6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5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1511</Words>
  <Characters>8613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 Xie</cp:lastModifiedBy>
  <cp:revision>64</cp:revision>
  <dcterms:created xsi:type="dcterms:W3CDTF">2016-03-29T16:35:00Z</dcterms:created>
  <dcterms:modified xsi:type="dcterms:W3CDTF">2016-04-03T03:06:00Z</dcterms:modified>
</cp:coreProperties>
</file>