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C0A1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访问txt文件中的密码获取链接，或者直接打开html文件自动跳转到密码获取网站。</w:t>
      </w:r>
    </w:p>
    <w:p w14:paraId="68EB02AC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114550" cy="542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DAE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在网站中获取到解压密码后，输入解压密码，解压到本地项目中，即可开箱即用，已经处理完了（保姆级数据集），直接指定路径即可训练使用。</w:t>
      </w:r>
    </w:p>
    <w:p w14:paraId="4803A7C9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2089785" cy="1082040"/>
            <wp:effectExtent l="0" t="0" r="571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DD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如果电脑中没有解</w:t>
      </w:r>
      <w:bookmarkStart w:id="0" w:name="_GoBack"/>
      <w:bookmarkEnd w:id="0"/>
      <w:r>
        <w:rPr>
          <w:rFonts w:hint="eastAsia"/>
          <w:lang w:val="en-US" w:eastAsia="zh-CN"/>
        </w:rPr>
        <w:t>压软件，推荐安装即可。</w:t>
      </w:r>
    </w:p>
    <w:p w14:paraId="47AEF7B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【强烈建议使用WinRAR解压软件】</w:t>
      </w:r>
    </w:p>
    <w:p w14:paraId="66694F1E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52420" cy="1782445"/>
            <wp:effectExtent l="0" t="0" r="12700" b="63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A171EB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278505" cy="1316990"/>
            <wp:effectExtent l="0" t="0" r="1714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DF5E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输入解压密码，解压到本地，即可愉快的使用了。</w:t>
      </w:r>
    </w:p>
    <w:p w14:paraId="22087064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729105" cy="19691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0B5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解压后的文件夹放入项目中</w:t>
      </w:r>
    </w:p>
    <w:p w14:paraId="1742E9AF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938655" cy="163703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8696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5.开始训练！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326FE"/>
    <w:multiLevelType w:val="singleLevel"/>
    <w:tmpl w:val="DAC326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2A4B8B"/>
    <w:rsid w:val="69312DE3"/>
    <w:rsid w:val="7BB0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../NUL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158</Words>
  <Characters>164</Characters>
  <Lines>0</Lines>
  <Paragraphs>0</Paragraphs>
  <TotalTime>11</TotalTime>
  <ScaleCrop>false</ScaleCrop>
  <LinksUpToDate>false</LinksUpToDate>
  <CharactersWithSpaces>164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2025-09-03T11:47:00Z</dcterms:created>
  <dc:creator>24190</dc:creator>
  <cp:lastModifiedBy>.</cp:lastModifiedBy>
  <dcterms:modified xsi:type="dcterms:W3CDTF">2025-11-01T09:46:44Z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eyJoZGlkIjoiNjExNjc3Y2YyMzYxZWI1OWMxZjE2ZDJiNjZhNDg3YTUiLCJ1c2VySWQiOiIzNjY1Mjk5OTcifQ==</vt:lpwstr>
  </property>
  <property fmtid="{D5CDD505-2E9C-101B-9397-08002B2CF9AE}" pid="4" name="ICV">
    <vt:lpwstr>F82C3263200C43EFA973F1FA25328EDC_12</vt:lpwstr>
  </property>
</Properties>
</file>