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707CE" w14:textId="77777777" w:rsidR="0000189F" w:rsidRDefault="00000000">
      <w:pPr>
        <w:pBdr>
          <w:bottom w:val="single" w:sz="6" w:space="1" w:color="C9A84C"/>
        </w:pBdr>
        <w:spacing w:after="80"/>
      </w:pPr>
      <w:r>
        <w:rPr>
          <w:b/>
          <w:bCs/>
          <w:i/>
          <w:iCs/>
          <w:color w:val="C9A84C"/>
          <w:sz w:val="36"/>
          <w:szCs w:val="36"/>
        </w:rPr>
        <w:t>RMA MOTORS</w:t>
      </w:r>
      <w:r>
        <w:rPr>
          <w:color w:val="333333"/>
          <w:sz w:val="26"/>
          <w:szCs w:val="26"/>
        </w:rPr>
        <w:t xml:space="preserve">  |  RMA PPF Upsell &amp; SPV Standard Operating Procedure</w:t>
      </w:r>
    </w:p>
    <w:p w14:paraId="45933C8F" w14:textId="77777777" w:rsidR="0000189F" w:rsidRDefault="00000000">
      <w:pPr>
        <w:spacing w:before="100" w:after="300"/>
      </w:pPr>
      <w:r>
        <w:rPr>
          <w:i/>
          <w:iCs/>
          <w:color w:val="8A90B0"/>
          <w:sz w:val="20"/>
          <w:szCs w:val="20"/>
        </w:rPr>
        <w:t>For internal use — Sales Setter team | Confidential</w:t>
      </w:r>
    </w:p>
    <w:p w14:paraId="3C8701CE" w14:textId="77777777" w:rsidR="0000189F" w:rsidRDefault="00000000">
      <w:pPr>
        <w:pStyle w:val="Heading1"/>
      </w:pPr>
      <w:r>
        <w:t>1. Overview</w:t>
      </w:r>
    </w:p>
    <w:p w14:paraId="225D1D18" w14:textId="77777777" w:rsidR="0000189F" w:rsidRDefault="00000000">
      <w:pPr>
        <w:spacing w:after="120"/>
      </w:pPr>
      <w:r>
        <w:rPr>
          <w:color w:val="333333"/>
        </w:rPr>
        <w:t>RMA PPF (Paint Protection Film) is a key upsell and Special Purpose Vehicle (SPV) opportunity on every car sale. Every setter must introduce PPF as part of the appointment conversation. The best price will only be discussed in person — your role is to build interest and hand to the PPF team for a formal consultation.</w:t>
      </w:r>
    </w:p>
    <w:p w14:paraId="6931F2B7" w14:textId="77777777" w:rsidR="0000189F" w:rsidRDefault="0000189F">
      <w:pPr>
        <w:spacing w:after="200"/>
      </w:pPr>
    </w:p>
    <w:p w14:paraId="3C393DE2" w14:textId="77777777" w:rsidR="0000189F" w:rsidRDefault="00000000">
      <w:pPr>
        <w:pStyle w:val="Heading1"/>
      </w:pPr>
      <w:r>
        <w:t>2. Protection Packages</w:t>
      </w:r>
    </w:p>
    <w:p w14:paraId="7B07D40D" w14:textId="77777777" w:rsidR="0000189F" w:rsidRDefault="00000000">
      <w:pPr>
        <w:spacing w:after="120"/>
      </w:pPr>
      <w:r>
        <w:rPr>
          <w:color w:val="333333"/>
        </w:rPr>
        <w:t>RMA PPF offers three tiered packages. The Elite is the recommended first offer for most customers.</w:t>
      </w:r>
    </w:p>
    <w:p w14:paraId="765EE577" w14:textId="77777777" w:rsidR="0000189F" w:rsidRDefault="0000189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60"/>
        <w:gridCol w:w="1600"/>
        <w:gridCol w:w="1600"/>
      </w:tblGrid>
      <w:tr w:rsidR="0000189F" w14:paraId="5E2DB42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8F4E8"/>
            <w:tcMar>
              <w:top w:w="80" w:type="dxa"/>
              <w:left w:w="120" w:type="dxa"/>
              <w:bottom w:w="80" w:type="dxa"/>
              <w:right w:w="120" w:type="dxa"/>
            </w:tcMar>
          </w:tcPr>
          <w:p w14:paraId="3195F20E" w14:textId="77777777" w:rsidR="0000189F" w:rsidRDefault="00000000">
            <w:r>
              <w:rPr>
                <w:b/>
                <w:bCs/>
                <w:color w:val="333333"/>
                <w:sz w:val="20"/>
                <w:szCs w:val="20"/>
              </w:rPr>
              <w:t>Package</w:t>
            </w:r>
          </w:p>
        </w:tc>
        <w:tc>
          <w:tcPr>
            <w:tcW w:w="4560" w:type="dxa"/>
            <w:tcBorders>
              <w:top w:val="single" w:sz="1" w:space="0" w:color="DDDDDD"/>
              <w:left w:val="single" w:sz="1" w:space="0" w:color="DDDDDD"/>
              <w:bottom w:val="single" w:sz="1" w:space="0" w:color="DDDDDD"/>
              <w:right w:val="single" w:sz="1" w:space="0" w:color="DDDDDD"/>
            </w:tcBorders>
            <w:shd w:val="clear" w:color="auto" w:fill="F8F4E8"/>
            <w:tcMar>
              <w:top w:w="80" w:type="dxa"/>
              <w:left w:w="120" w:type="dxa"/>
              <w:bottom w:w="80" w:type="dxa"/>
              <w:right w:w="120" w:type="dxa"/>
            </w:tcMar>
          </w:tcPr>
          <w:p w14:paraId="6073C53F" w14:textId="77777777" w:rsidR="0000189F" w:rsidRDefault="00000000">
            <w:r>
              <w:rPr>
                <w:b/>
                <w:bCs/>
                <w:color w:val="333333"/>
                <w:sz w:val="20"/>
                <w:szCs w:val="20"/>
              </w:rPr>
              <w:t>What's Included</w:t>
            </w:r>
          </w:p>
        </w:tc>
        <w:tc>
          <w:tcPr>
            <w:tcW w:w="1600" w:type="dxa"/>
            <w:tcBorders>
              <w:top w:val="single" w:sz="1" w:space="0" w:color="DDDDDD"/>
              <w:left w:val="single" w:sz="1" w:space="0" w:color="DDDDDD"/>
              <w:bottom w:val="single" w:sz="1" w:space="0" w:color="DDDDDD"/>
              <w:right w:val="single" w:sz="1" w:space="0" w:color="DDDDDD"/>
            </w:tcBorders>
            <w:shd w:val="clear" w:color="auto" w:fill="F8F4E8"/>
            <w:tcMar>
              <w:top w:w="80" w:type="dxa"/>
              <w:left w:w="120" w:type="dxa"/>
              <w:bottom w:w="80" w:type="dxa"/>
              <w:right w:w="120" w:type="dxa"/>
            </w:tcMar>
          </w:tcPr>
          <w:p w14:paraId="5462EAA3" w14:textId="77777777" w:rsidR="0000189F" w:rsidRDefault="00000000">
            <w:r>
              <w:rPr>
                <w:b/>
                <w:bCs/>
                <w:color w:val="333333"/>
                <w:sz w:val="20"/>
                <w:szCs w:val="20"/>
              </w:rPr>
              <w:t>Customer Saving</w:t>
            </w:r>
          </w:p>
        </w:tc>
        <w:tc>
          <w:tcPr>
            <w:tcW w:w="1600" w:type="dxa"/>
            <w:tcBorders>
              <w:top w:val="single" w:sz="1" w:space="0" w:color="DDDDDD"/>
              <w:left w:val="single" w:sz="1" w:space="0" w:color="DDDDDD"/>
              <w:bottom w:val="single" w:sz="1" w:space="0" w:color="DDDDDD"/>
              <w:right w:val="single" w:sz="1" w:space="0" w:color="DDDDDD"/>
            </w:tcBorders>
            <w:shd w:val="clear" w:color="auto" w:fill="F8F4E8"/>
            <w:tcMar>
              <w:top w:w="80" w:type="dxa"/>
              <w:left w:w="120" w:type="dxa"/>
              <w:bottom w:w="80" w:type="dxa"/>
              <w:right w:w="120" w:type="dxa"/>
            </w:tcMar>
          </w:tcPr>
          <w:p w14:paraId="71D04681" w14:textId="77777777" w:rsidR="0000189F" w:rsidRDefault="00000000">
            <w:r>
              <w:rPr>
                <w:b/>
                <w:bCs/>
                <w:color w:val="333333"/>
                <w:sz w:val="20"/>
                <w:szCs w:val="20"/>
              </w:rPr>
              <w:t>Warranty</w:t>
            </w:r>
          </w:p>
        </w:tc>
      </w:tr>
      <w:tr w:rsidR="0000189F" w14:paraId="480A055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A652E96" w14:textId="77777777" w:rsidR="0000189F" w:rsidRDefault="00000000">
            <w:r>
              <w:rPr>
                <w:color w:val="444444"/>
                <w:sz w:val="20"/>
                <w:szCs w:val="20"/>
              </w:rPr>
              <w:t>Essential</w:t>
            </w:r>
          </w:p>
        </w:tc>
        <w:tc>
          <w:tcPr>
            <w:tcW w:w="45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6B8F1FB" w14:textId="77777777" w:rsidR="0000189F" w:rsidRDefault="00000000">
            <w:r>
              <w:rPr>
                <w:color w:val="444444"/>
                <w:sz w:val="20"/>
                <w:szCs w:val="20"/>
              </w:rPr>
              <w:t>Full Body PPF only. Entry-level protection.</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027FA94" w14:textId="77777777" w:rsidR="0000189F" w:rsidRDefault="00000000">
            <w:r>
              <w:rPr>
                <w:color w:val="444444"/>
                <w:sz w:val="20"/>
                <w:szCs w:val="20"/>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8C4FC25" w14:textId="77777777" w:rsidR="0000189F" w:rsidRDefault="00000000">
            <w:r>
              <w:rPr>
                <w:color w:val="444444"/>
                <w:sz w:val="20"/>
                <w:szCs w:val="20"/>
              </w:rPr>
              <w:t>—</w:t>
            </w:r>
          </w:p>
        </w:tc>
      </w:tr>
      <w:tr w:rsidR="0000189F" w14:paraId="6DBF3F96"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7C862B" w14:textId="77777777" w:rsidR="0000189F" w:rsidRDefault="00000000">
            <w:r>
              <w:rPr>
                <w:color w:val="444444"/>
                <w:sz w:val="20"/>
                <w:szCs w:val="20"/>
              </w:rPr>
              <w:t>Elite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34011B" w14:textId="77777777" w:rsidR="0000189F" w:rsidRDefault="00000000">
            <w:r>
              <w:rPr>
                <w:color w:val="444444"/>
                <w:sz w:val="20"/>
                <w:szCs w:val="20"/>
              </w:rPr>
              <w:t>Full Body PPF + Interior PPF + Leather &amp; Fabric Coating + Window Tint + Halo Ceramic Coating + Glass Ceramic Coating + Wheel Armour + 0% Windscreen Film.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1B2859" w14:textId="77777777" w:rsidR="0000189F" w:rsidRDefault="00000000">
            <w:r>
              <w:rPr>
                <w:color w:val="444444"/>
                <w:sz w:val="20"/>
                <w:szCs w:val="20"/>
              </w:rPr>
              <w:t>AED 4,000+ saving</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E7B95E" w14:textId="77777777" w:rsidR="0000189F" w:rsidRDefault="00000000">
            <w:r>
              <w:rPr>
                <w:color w:val="444444"/>
                <w:sz w:val="20"/>
                <w:szCs w:val="20"/>
              </w:rPr>
              <w:t>10 years</w:t>
            </w:r>
          </w:p>
        </w:tc>
      </w:tr>
      <w:tr w:rsidR="0000189F" w14:paraId="2DCDC5F5"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CF741D2" w14:textId="77777777" w:rsidR="0000189F" w:rsidRDefault="00000000">
            <w:r>
              <w:rPr>
                <w:color w:val="444444"/>
                <w:sz w:val="20"/>
                <w:szCs w:val="20"/>
              </w:rPr>
              <w:t>Signature</w:t>
            </w:r>
          </w:p>
        </w:tc>
        <w:tc>
          <w:tcPr>
            <w:tcW w:w="456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4A4F786" w14:textId="77777777" w:rsidR="0000189F" w:rsidRDefault="00000000">
            <w:r>
              <w:rPr>
                <w:color w:val="444444"/>
                <w:sz w:val="20"/>
                <w:szCs w:val="20"/>
              </w:rPr>
              <w:t>Everything in Elite + Windscreen Protection Film + Panoramic Sunroof Protection + 12 RMA Safe Washes + 5 PPF Panel Replacements in 12 months.</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7B8882E" w14:textId="77777777" w:rsidR="0000189F" w:rsidRDefault="00000000">
            <w:r>
              <w:rPr>
                <w:color w:val="444444"/>
                <w:sz w:val="20"/>
                <w:szCs w:val="20"/>
              </w:rPr>
              <w:t>AED 10,000+ saving</w:t>
            </w:r>
          </w:p>
        </w:tc>
        <w:tc>
          <w:tcPr>
            <w:tcW w:w="1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D4CFE8A" w14:textId="77777777" w:rsidR="0000189F" w:rsidRDefault="00000000">
            <w:r>
              <w:rPr>
                <w:color w:val="444444"/>
                <w:sz w:val="20"/>
                <w:szCs w:val="20"/>
              </w:rPr>
              <w:t>10 years</w:t>
            </w:r>
          </w:p>
        </w:tc>
      </w:tr>
    </w:tbl>
    <w:p w14:paraId="4A3008F7" w14:textId="77777777" w:rsidR="0000189F" w:rsidRDefault="0000189F">
      <w:pPr>
        <w:spacing w:after="200"/>
      </w:pPr>
    </w:p>
    <w:p w14:paraId="2FD4D814" w14:textId="77777777" w:rsidR="0000189F" w:rsidRDefault="00000000">
      <w:pPr>
        <w:pStyle w:val="Heading1"/>
      </w:pPr>
      <w:r>
        <w:t>3. Pricing by Vehicle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0189F" w14:paraId="1C54A310"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8F4E8"/>
            <w:tcMar>
              <w:top w:w="80" w:type="dxa"/>
              <w:left w:w="120" w:type="dxa"/>
              <w:bottom w:w="80" w:type="dxa"/>
              <w:right w:w="120" w:type="dxa"/>
            </w:tcMar>
          </w:tcPr>
          <w:p w14:paraId="137243C5" w14:textId="77777777" w:rsidR="0000189F" w:rsidRDefault="00000000">
            <w:r>
              <w:rPr>
                <w:b/>
                <w:bCs/>
                <w:color w:val="333333"/>
                <w:sz w:val="20"/>
                <w:szCs w:val="20"/>
              </w:rPr>
              <w:t>Vehicle Type</w:t>
            </w:r>
          </w:p>
        </w:tc>
        <w:tc>
          <w:tcPr>
            <w:tcW w:w="2340" w:type="dxa"/>
            <w:tcBorders>
              <w:top w:val="single" w:sz="1" w:space="0" w:color="DDDDDD"/>
              <w:left w:val="single" w:sz="1" w:space="0" w:color="DDDDDD"/>
              <w:bottom w:val="single" w:sz="1" w:space="0" w:color="DDDDDD"/>
              <w:right w:val="single" w:sz="1" w:space="0" w:color="DDDDDD"/>
            </w:tcBorders>
            <w:shd w:val="clear" w:color="auto" w:fill="F8F4E8"/>
            <w:tcMar>
              <w:top w:w="80" w:type="dxa"/>
              <w:left w:w="120" w:type="dxa"/>
              <w:bottom w:w="80" w:type="dxa"/>
              <w:right w:w="120" w:type="dxa"/>
            </w:tcMar>
          </w:tcPr>
          <w:p w14:paraId="219EA181" w14:textId="77777777" w:rsidR="0000189F" w:rsidRDefault="00000000">
            <w:r>
              <w:rPr>
                <w:b/>
                <w:bCs/>
                <w:color w:val="333333"/>
                <w:sz w:val="20"/>
                <w:szCs w:val="20"/>
              </w:rPr>
              <w:t>Essential</w:t>
            </w:r>
          </w:p>
        </w:tc>
        <w:tc>
          <w:tcPr>
            <w:tcW w:w="2340" w:type="dxa"/>
            <w:tcBorders>
              <w:top w:val="single" w:sz="1" w:space="0" w:color="DDDDDD"/>
              <w:left w:val="single" w:sz="1" w:space="0" w:color="DDDDDD"/>
              <w:bottom w:val="single" w:sz="1" w:space="0" w:color="DDDDDD"/>
              <w:right w:val="single" w:sz="1" w:space="0" w:color="DDDDDD"/>
            </w:tcBorders>
            <w:shd w:val="clear" w:color="auto" w:fill="F8F4E8"/>
            <w:tcMar>
              <w:top w:w="80" w:type="dxa"/>
              <w:left w:w="120" w:type="dxa"/>
              <w:bottom w:w="80" w:type="dxa"/>
              <w:right w:w="120" w:type="dxa"/>
            </w:tcMar>
          </w:tcPr>
          <w:p w14:paraId="5DA68989" w14:textId="77777777" w:rsidR="0000189F" w:rsidRDefault="00000000">
            <w:r>
              <w:rPr>
                <w:b/>
                <w:bCs/>
                <w:color w:val="333333"/>
                <w:sz w:val="20"/>
                <w:szCs w:val="20"/>
              </w:rPr>
              <w:t>Elite</w:t>
            </w:r>
          </w:p>
        </w:tc>
        <w:tc>
          <w:tcPr>
            <w:tcW w:w="2340" w:type="dxa"/>
            <w:tcBorders>
              <w:top w:val="single" w:sz="1" w:space="0" w:color="DDDDDD"/>
              <w:left w:val="single" w:sz="1" w:space="0" w:color="DDDDDD"/>
              <w:bottom w:val="single" w:sz="1" w:space="0" w:color="DDDDDD"/>
              <w:right w:val="single" w:sz="1" w:space="0" w:color="DDDDDD"/>
            </w:tcBorders>
            <w:shd w:val="clear" w:color="auto" w:fill="F8F4E8"/>
            <w:tcMar>
              <w:top w:w="80" w:type="dxa"/>
              <w:left w:w="120" w:type="dxa"/>
              <w:bottom w:w="80" w:type="dxa"/>
              <w:right w:w="120" w:type="dxa"/>
            </w:tcMar>
          </w:tcPr>
          <w:p w14:paraId="58F72509" w14:textId="77777777" w:rsidR="0000189F" w:rsidRDefault="00000000">
            <w:r>
              <w:rPr>
                <w:b/>
                <w:bCs/>
                <w:color w:val="333333"/>
                <w:sz w:val="20"/>
                <w:szCs w:val="20"/>
              </w:rPr>
              <w:t>Signature</w:t>
            </w:r>
          </w:p>
        </w:tc>
      </w:tr>
      <w:tr w:rsidR="0000189F" w14:paraId="5FF33420"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60059A7" w14:textId="77777777" w:rsidR="0000189F" w:rsidRDefault="00000000">
            <w:r>
              <w:rPr>
                <w:color w:val="444444"/>
                <w:sz w:val="20"/>
                <w:szCs w:val="20"/>
              </w:rPr>
              <w:t>Coupe</w:t>
            </w:r>
          </w:p>
        </w:tc>
        <w:tc>
          <w:tcPr>
            <w:tcW w:w="234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67C4865" w14:textId="77777777" w:rsidR="0000189F" w:rsidRDefault="00000000">
            <w:r>
              <w:rPr>
                <w:color w:val="444444"/>
                <w:sz w:val="20"/>
                <w:szCs w:val="20"/>
              </w:rPr>
              <w:t>AED 14,000</w:t>
            </w:r>
          </w:p>
        </w:tc>
        <w:tc>
          <w:tcPr>
            <w:tcW w:w="234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8F1ED62" w14:textId="77777777" w:rsidR="0000189F" w:rsidRDefault="00000000">
            <w:r>
              <w:rPr>
                <w:color w:val="444444"/>
                <w:sz w:val="20"/>
                <w:szCs w:val="20"/>
              </w:rPr>
              <w:t>AED 17,950</w:t>
            </w:r>
          </w:p>
        </w:tc>
        <w:tc>
          <w:tcPr>
            <w:tcW w:w="234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42CA644" w14:textId="77777777" w:rsidR="0000189F" w:rsidRDefault="00000000">
            <w:r>
              <w:rPr>
                <w:color w:val="444444"/>
                <w:sz w:val="20"/>
                <w:szCs w:val="20"/>
              </w:rPr>
              <w:t>AED 22,950</w:t>
            </w:r>
          </w:p>
        </w:tc>
      </w:tr>
      <w:tr w:rsidR="0000189F" w14:paraId="6E01FD28"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239D06" w14:textId="77777777" w:rsidR="0000189F" w:rsidRDefault="00000000">
            <w:r>
              <w:rPr>
                <w:color w:val="444444"/>
                <w:sz w:val="20"/>
                <w:szCs w:val="20"/>
              </w:rPr>
              <w:t>Small SUV / Saloon</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4BAA26" w14:textId="77777777" w:rsidR="0000189F" w:rsidRDefault="00000000">
            <w:r>
              <w:rPr>
                <w:color w:val="444444"/>
                <w:sz w:val="20"/>
                <w:szCs w:val="20"/>
              </w:rPr>
              <w:t>AED 14,495</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CB4BC6" w14:textId="77777777" w:rsidR="0000189F" w:rsidRDefault="00000000">
            <w:r>
              <w:rPr>
                <w:color w:val="444444"/>
                <w:sz w:val="20"/>
                <w:szCs w:val="20"/>
              </w:rPr>
              <w:t>AED 18,950</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26A7D9" w14:textId="77777777" w:rsidR="0000189F" w:rsidRDefault="00000000">
            <w:r>
              <w:rPr>
                <w:color w:val="444444"/>
                <w:sz w:val="20"/>
                <w:szCs w:val="20"/>
              </w:rPr>
              <w:t>AED 23,950</w:t>
            </w:r>
          </w:p>
        </w:tc>
      </w:tr>
      <w:tr w:rsidR="0000189F" w14:paraId="3BD7E424"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D59D2C1" w14:textId="77777777" w:rsidR="0000189F" w:rsidRDefault="00000000">
            <w:r>
              <w:rPr>
                <w:color w:val="444444"/>
                <w:sz w:val="20"/>
                <w:szCs w:val="20"/>
              </w:rPr>
              <w:t>Large SUV</w:t>
            </w:r>
          </w:p>
        </w:tc>
        <w:tc>
          <w:tcPr>
            <w:tcW w:w="234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9F70D41" w14:textId="77777777" w:rsidR="0000189F" w:rsidRDefault="00000000">
            <w:r>
              <w:rPr>
                <w:color w:val="444444"/>
                <w:sz w:val="20"/>
                <w:szCs w:val="20"/>
              </w:rPr>
              <w:t>AED 16,950</w:t>
            </w:r>
          </w:p>
        </w:tc>
        <w:tc>
          <w:tcPr>
            <w:tcW w:w="234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5C459F7" w14:textId="77777777" w:rsidR="0000189F" w:rsidRDefault="00000000">
            <w:r>
              <w:rPr>
                <w:color w:val="444444"/>
                <w:sz w:val="20"/>
                <w:szCs w:val="20"/>
              </w:rPr>
              <w:t>AED 20,950</w:t>
            </w:r>
          </w:p>
        </w:tc>
        <w:tc>
          <w:tcPr>
            <w:tcW w:w="234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8BC5364" w14:textId="77777777" w:rsidR="0000189F" w:rsidRDefault="00000000">
            <w:r>
              <w:rPr>
                <w:color w:val="444444"/>
                <w:sz w:val="20"/>
                <w:szCs w:val="20"/>
              </w:rPr>
              <w:t>AED 26,950</w:t>
            </w:r>
          </w:p>
        </w:tc>
      </w:tr>
      <w:tr w:rsidR="0000189F" w14:paraId="6B0B9F0F" w14:textId="77777777">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58177C" w14:textId="77777777" w:rsidR="0000189F" w:rsidRDefault="00000000">
            <w:r>
              <w:rPr>
                <w:color w:val="444444"/>
                <w:sz w:val="20"/>
                <w:szCs w:val="20"/>
              </w:rPr>
              <w:t>Hypercar / Exotic</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289EB28" w14:textId="77777777" w:rsidR="0000189F" w:rsidRDefault="00000000">
            <w:r>
              <w:rPr>
                <w:color w:val="444444"/>
                <w:sz w:val="20"/>
                <w:szCs w:val="20"/>
              </w:rPr>
              <w:t>AED 19,000</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0F21B8" w14:textId="77777777" w:rsidR="0000189F" w:rsidRDefault="00000000">
            <w:r>
              <w:rPr>
                <w:color w:val="444444"/>
                <w:sz w:val="20"/>
                <w:szCs w:val="20"/>
              </w:rPr>
              <w:t>AED 23,950</w:t>
            </w:r>
          </w:p>
        </w:tc>
        <w:tc>
          <w:tcPr>
            <w:tcW w:w="234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8D4E8E" w14:textId="77777777" w:rsidR="0000189F" w:rsidRDefault="00000000">
            <w:r>
              <w:rPr>
                <w:color w:val="444444"/>
                <w:sz w:val="20"/>
                <w:szCs w:val="20"/>
              </w:rPr>
              <w:t>AED 28,950</w:t>
            </w:r>
          </w:p>
        </w:tc>
      </w:tr>
    </w:tbl>
    <w:p w14:paraId="37E1FDDB" w14:textId="77777777" w:rsidR="0000189F" w:rsidRDefault="0000189F">
      <w:pPr>
        <w:spacing w:after="200"/>
      </w:pPr>
    </w:p>
    <w:p w14:paraId="73D49AB0" w14:textId="77777777" w:rsidR="0000189F" w:rsidRDefault="00000000">
      <w:pPr>
        <w:pBdr>
          <w:left w:val="single" w:sz="8" w:space="4" w:color="E07840"/>
        </w:pBdr>
        <w:shd w:val="clear" w:color="auto" w:fill="FFF3CD"/>
        <w:spacing w:before="120" w:after="120"/>
        <w:ind w:left="300"/>
      </w:pPr>
      <w:r>
        <w:rPr>
          <w:b/>
          <w:bCs/>
          <w:color w:val="C05000"/>
        </w:rPr>
        <w:t>⚠  Never quote a final price over the phone. Best price is always discussed in person with the PPF team.</w:t>
      </w:r>
    </w:p>
    <w:p w14:paraId="3E3F53DD" w14:textId="77777777" w:rsidR="0000189F" w:rsidRDefault="0000189F">
      <w:pPr>
        <w:spacing w:after="200"/>
      </w:pPr>
    </w:p>
    <w:p w14:paraId="1E811DED" w14:textId="77777777" w:rsidR="0000189F" w:rsidRDefault="00000000">
      <w:pPr>
        <w:pStyle w:val="Heading1"/>
      </w:pPr>
      <w:r>
        <w:t>4. Shogun PPF Product Knowledge</w:t>
      </w:r>
    </w:p>
    <w:p w14:paraId="5A65E25D" w14:textId="77777777" w:rsidR="0000189F" w:rsidRDefault="00000000">
      <w:pPr>
        <w:spacing w:after="120"/>
      </w:pPr>
      <w:r>
        <w:rPr>
          <w:color w:val="333333"/>
        </w:rPr>
        <w:t>All Shogun products are engineered specifically for the Middle East climate — extreme heat, UV radiation, sand, and road debris. TPU film produced in Nagoya, Japan. 10-year warranty against fading, bubbling, discolouration, cracking, peeling, and adhesion failure.</w:t>
      </w:r>
    </w:p>
    <w:p w14:paraId="11A9FEC0" w14:textId="77777777" w:rsidR="0000189F" w:rsidRDefault="0000189F">
      <w:pPr>
        <w:spacing w:after="200"/>
      </w:pPr>
    </w:p>
    <w:p w14:paraId="419ED3FB" w14:textId="77777777" w:rsidR="0000189F" w:rsidRDefault="00000000">
      <w:pPr>
        <w:pStyle w:val="Heading2"/>
      </w:pPr>
      <w:r>
        <w:t>Gloss Films</w:t>
      </w:r>
    </w:p>
    <w:p w14:paraId="053721EC" w14:textId="77777777" w:rsidR="0000189F" w:rsidRDefault="00000000">
      <w:pPr>
        <w:pStyle w:val="ListParagraph"/>
        <w:numPr>
          <w:ilvl w:val="0"/>
          <w:numId w:val="2"/>
        </w:numPr>
        <w:spacing w:after="60"/>
      </w:pPr>
      <w:r>
        <w:rPr>
          <w:color w:val="333333"/>
        </w:rPr>
        <w:t>Shogun X8 Plus — SIGNATURE PRODUCT. Over 90 GU gloss, advanced anti-yellowing, 8mil total thickness. Best choice for full body protection.</w:t>
      </w:r>
    </w:p>
    <w:p w14:paraId="2F1D1721" w14:textId="77777777" w:rsidR="0000189F" w:rsidRDefault="00000000">
      <w:pPr>
        <w:pStyle w:val="ListParagraph"/>
        <w:numPr>
          <w:ilvl w:val="0"/>
          <w:numId w:val="2"/>
        </w:numPr>
        <w:spacing w:after="60"/>
      </w:pPr>
      <w:r>
        <w:rPr>
          <w:color w:val="333333"/>
        </w:rPr>
        <w:t>Shogun Track — Racing-grade, 9.7mil thickness, extremely high durability.</w:t>
      </w:r>
    </w:p>
    <w:p w14:paraId="0A0D0FE7" w14:textId="77777777" w:rsidR="0000189F" w:rsidRDefault="00000000">
      <w:pPr>
        <w:pStyle w:val="ListParagraph"/>
        <w:numPr>
          <w:ilvl w:val="0"/>
          <w:numId w:val="2"/>
        </w:numPr>
        <w:spacing w:after="60"/>
      </w:pPr>
      <w:r>
        <w:rPr>
          <w:color w:val="333333"/>
        </w:rPr>
        <w:t>Shogun Obsidian Black — Unique stylish black gloss finish.</w:t>
      </w:r>
    </w:p>
    <w:p w14:paraId="3227CC43" w14:textId="77777777" w:rsidR="0000189F" w:rsidRDefault="00000000">
      <w:pPr>
        <w:pStyle w:val="ListParagraph"/>
        <w:numPr>
          <w:ilvl w:val="0"/>
          <w:numId w:val="2"/>
        </w:numPr>
        <w:spacing w:after="60"/>
      </w:pPr>
      <w:r>
        <w:rPr>
          <w:color w:val="333333"/>
        </w:rPr>
        <w:t>Shogun X7 — Strong balance of quality, affordability, and ease of installation.</w:t>
      </w:r>
    </w:p>
    <w:p w14:paraId="3BD3FAC9" w14:textId="77777777" w:rsidR="0000189F" w:rsidRDefault="0000189F">
      <w:pPr>
        <w:spacing w:after="200"/>
      </w:pPr>
    </w:p>
    <w:p w14:paraId="4E48BFB2" w14:textId="77777777" w:rsidR="0000189F" w:rsidRDefault="00000000">
      <w:pPr>
        <w:pStyle w:val="Heading2"/>
      </w:pPr>
      <w:r>
        <w:t>Matte Films</w:t>
      </w:r>
    </w:p>
    <w:p w14:paraId="57EEDEDD" w14:textId="77777777" w:rsidR="0000189F" w:rsidRDefault="00000000">
      <w:pPr>
        <w:pStyle w:val="ListParagraph"/>
        <w:numPr>
          <w:ilvl w:val="0"/>
          <w:numId w:val="2"/>
        </w:numPr>
        <w:spacing w:after="60"/>
      </w:pPr>
      <w:r>
        <w:rPr>
          <w:color w:val="333333"/>
        </w:rPr>
        <w:t>Shogun Matte — Pure matte finish, under 20 GU at 60 degrees.</w:t>
      </w:r>
    </w:p>
    <w:p w14:paraId="01E89DE7" w14:textId="77777777" w:rsidR="0000189F" w:rsidRDefault="00000000">
      <w:pPr>
        <w:pStyle w:val="ListParagraph"/>
        <w:numPr>
          <w:ilvl w:val="0"/>
          <w:numId w:val="2"/>
        </w:numPr>
        <w:spacing w:after="60"/>
      </w:pPr>
      <w:r>
        <w:rPr>
          <w:color w:val="333333"/>
        </w:rPr>
        <w:t>Shogun Kuro Matte — Edgy stealth black matte finish, under 20 GU.</w:t>
      </w:r>
    </w:p>
    <w:p w14:paraId="53FE63AF" w14:textId="77777777" w:rsidR="0000189F" w:rsidRDefault="00000000">
      <w:pPr>
        <w:pStyle w:val="ListParagraph"/>
        <w:numPr>
          <w:ilvl w:val="0"/>
          <w:numId w:val="2"/>
        </w:numPr>
        <w:spacing w:after="60"/>
      </w:pPr>
      <w:r>
        <w:rPr>
          <w:color w:val="333333"/>
        </w:rPr>
        <w:t>Shogun Satin — Smooth satin look, 20 to 30 GU.</w:t>
      </w:r>
    </w:p>
    <w:p w14:paraId="61431654" w14:textId="77777777" w:rsidR="0000189F" w:rsidRDefault="0000189F">
      <w:pPr>
        <w:spacing w:after="200"/>
      </w:pPr>
    </w:p>
    <w:p w14:paraId="65BC789E" w14:textId="77777777" w:rsidR="0000189F" w:rsidRDefault="00000000">
      <w:pPr>
        <w:pStyle w:val="Heading2"/>
      </w:pPr>
      <w:r>
        <w:t>Specialist Films</w:t>
      </w:r>
    </w:p>
    <w:p w14:paraId="0A6C3904" w14:textId="77777777" w:rsidR="0000189F" w:rsidRDefault="00000000">
      <w:pPr>
        <w:pStyle w:val="ListParagraph"/>
        <w:numPr>
          <w:ilvl w:val="0"/>
          <w:numId w:val="2"/>
        </w:numPr>
        <w:spacing w:after="60"/>
      </w:pPr>
      <w:r>
        <w:rPr>
          <w:color w:val="333333"/>
        </w:rPr>
        <w:t>Shogun Panorama — Glass sunroof protection, 98% UV rejection, 95% IR rejection, self-healing.</w:t>
      </w:r>
    </w:p>
    <w:p w14:paraId="74D40C57" w14:textId="77777777" w:rsidR="0000189F" w:rsidRDefault="00000000">
      <w:pPr>
        <w:pStyle w:val="ListParagraph"/>
        <w:numPr>
          <w:ilvl w:val="0"/>
          <w:numId w:val="2"/>
        </w:numPr>
        <w:spacing w:after="60"/>
      </w:pPr>
      <w:r>
        <w:rPr>
          <w:color w:val="333333"/>
        </w:rPr>
        <w:t>Shogun WPF-7 — Windshield protection, shatter-resistant, self-healing.</w:t>
      </w:r>
    </w:p>
    <w:p w14:paraId="05EA6729" w14:textId="77777777" w:rsidR="0000189F" w:rsidRDefault="0000189F">
      <w:pPr>
        <w:spacing w:after="200"/>
      </w:pPr>
    </w:p>
    <w:p w14:paraId="0C84459F" w14:textId="77777777" w:rsidR="0000189F" w:rsidRDefault="00000000">
      <w:pPr>
        <w:pBdr>
          <w:left w:val="single" w:sz="8" w:space="4" w:color="4A90E2"/>
        </w:pBdr>
        <w:shd w:val="clear" w:color="auto" w:fill="EAF4FB"/>
        <w:spacing w:before="100" w:after="100"/>
        <w:ind w:left="300"/>
      </w:pPr>
      <w:r>
        <w:rPr>
          <w:color w:val="1A5276"/>
        </w:rPr>
        <w:t>ℹ  All Shogun PPF passes chemical and stain resistance tests: acid, soap, acetone, vinegar, oil, and permanent marker.</w:t>
      </w:r>
    </w:p>
    <w:p w14:paraId="496FA14E" w14:textId="77777777" w:rsidR="0000189F" w:rsidRDefault="0000189F">
      <w:pPr>
        <w:spacing w:after="200"/>
      </w:pPr>
    </w:p>
    <w:p w14:paraId="5A8BFE2F" w14:textId="77777777" w:rsidR="0000189F" w:rsidRDefault="00000000">
      <w:pPr>
        <w:pStyle w:val="Heading1"/>
      </w:pPr>
      <w:r>
        <w:t>5. Upsell Process — Step by Step</w:t>
      </w:r>
    </w:p>
    <w:p w14:paraId="47A32A8A" w14:textId="77777777" w:rsidR="0000189F" w:rsidRDefault="00000000">
      <w:pPr>
        <w:pStyle w:val="ListParagraph"/>
        <w:numPr>
          <w:ilvl w:val="0"/>
          <w:numId w:val="3"/>
        </w:numPr>
        <w:spacing w:after="60"/>
      </w:pPr>
      <w:r>
        <w:rPr>
          <w:color w:val="333333"/>
        </w:rPr>
        <w:t>During the appointment — after building rapport, introduce RMA PPF naturally: 'While you are here, I would love to show you our protection options. Most of our buyers add PPF to keep the car in showroom condition long-term.'</w:t>
      </w:r>
    </w:p>
    <w:p w14:paraId="59A3C553" w14:textId="77777777" w:rsidR="0000189F" w:rsidRDefault="00000000">
      <w:pPr>
        <w:pStyle w:val="ListParagraph"/>
        <w:numPr>
          <w:ilvl w:val="0"/>
          <w:numId w:val="3"/>
        </w:numPr>
        <w:spacing w:after="60"/>
      </w:pPr>
      <w:r>
        <w:rPr>
          <w:color w:val="333333"/>
        </w:rPr>
        <w:t>Recommend Elite first — it is the most popular, saves over AED 4,000 vs buying separately, and comes with a 10-year warranty. Describe what is included.</w:t>
      </w:r>
    </w:p>
    <w:p w14:paraId="7AD5EF25" w14:textId="77777777" w:rsidR="0000189F" w:rsidRDefault="00000000">
      <w:pPr>
        <w:pStyle w:val="ListParagraph"/>
        <w:numPr>
          <w:ilvl w:val="0"/>
          <w:numId w:val="3"/>
        </w:numPr>
        <w:spacing w:after="60"/>
      </w:pPr>
      <w:r>
        <w:rPr>
          <w:color w:val="333333"/>
        </w:rPr>
        <w:t>For high-value vehicles (Hypercar, Exotic, premium SUVs) — introduce the Signature package and highlight the AED 10,000+ value including 5 panel replacements and 12 professional safe washes.</w:t>
      </w:r>
    </w:p>
    <w:p w14:paraId="7C445127" w14:textId="77777777" w:rsidR="0000189F" w:rsidRDefault="00000000">
      <w:pPr>
        <w:pStyle w:val="ListParagraph"/>
        <w:numPr>
          <w:ilvl w:val="0"/>
          <w:numId w:val="3"/>
        </w:numPr>
        <w:spacing w:after="60"/>
      </w:pPr>
      <w:r>
        <w:rPr>
          <w:color w:val="333333"/>
        </w:rPr>
        <w:t>Offer a colour/finish choice — gloss (most popular), matte, satin, or colour-change. Let the customer picture their car.</w:t>
      </w:r>
    </w:p>
    <w:p w14:paraId="63EA48F7" w14:textId="77777777" w:rsidR="0000189F" w:rsidRDefault="00000000">
      <w:pPr>
        <w:pStyle w:val="ListParagraph"/>
        <w:numPr>
          <w:ilvl w:val="0"/>
          <w:numId w:val="3"/>
        </w:numPr>
        <w:spacing w:after="60"/>
      </w:pPr>
      <w:r>
        <w:rPr>
          <w:color w:val="333333"/>
        </w:rPr>
        <w:t>Hand to the PPF team — arrange the customer to meet the PPF team for a full in-person consultation, finish selection, and formal quote. Never finalise pricing yourself.</w:t>
      </w:r>
    </w:p>
    <w:p w14:paraId="2DFE190D" w14:textId="77777777" w:rsidR="0000189F" w:rsidRDefault="0000189F">
      <w:pPr>
        <w:spacing w:after="200"/>
      </w:pPr>
    </w:p>
    <w:p w14:paraId="0813E217" w14:textId="77777777" w:rsidR="0000189F" w:rsidRDefault="00000000">
      <w:pPr>
        <w:pBdr>
          <w:left w:val="single" w:sz="8" w:space="4" w:color="E07840"/>
        </w:pBdr>
        <w:shd w:val="clear" w:color="auto" w:fill="FFF3CD"/>
        <w:spacing w:before="120" w:after="120"/>
        <w:ind w:left="300"/>
      </w:pPr>
      <w:r>
        <w:rPr>
          <w:b/>
          <w:bCs/>
          <w:color w:val="C05000"/>
        </w:rPr>
        <w:t>⚠  Never give final PPF pricing without the PPF team present. Always hand over for consultation.</w:t>
      </w:r>
    </w:p>
    <w:p w14:paraId="7DD54213" w14:textId="77777777" w:rsidR="0000189F" w:rsidRDefault="0000189F">
      <w:pPr>
        <w:spacing w:after="200"/>
      </w:pPr>
    </w:p>
    <w:p w14:paraId="7954DC2B" w14:textId="77777777" w:rsidR="0000189F" w:rsidRDefault="00000000">
      <w:pPr>
        <w:pStyle w:val="Heading1"/>
      </w:pPr>
      <w:r>
        <w:t>6. Key Selling Points to Remember</w:t>
      </w:r>
    </w:p>
    <w:p w14:paraId="478F54D5" w14:textId="77777777" w:rsidR="0000189F" w:rsidRDefault="00000000">
      <w:pPr>
        <w:pStyle w:val="ListParagraph"/>
        <w:numPr>
          <w:ilvl w:val="0"/>
          <w:numId w:val="2"/>
        </w:numPr>
        <w:spacing w:after="60"/>
      </w:pPr>
      <w:r>
        <w:rPr>
          <w:color w:val="333333"/>
        </w:rPr>
        <w:t>Elite saves customer over AED 4,000 compared to buying each service individually.</w:t>
      </w:r>
    </w:p>
    <w:p w14:paraId="60B648EB" w14:textId="77777777" w:rsidR="0000189F" w:rsidRDefault="00000000">
      <w:pPr>
        <w:pStyle w:val="ListParagraph"/>
        <w:numPr>
          <w:ilvl w:val="0"/>
          <w:numId w:val="2"/>
        </w:numPr>
        <w:spacing w:after="60"/>
      </w:pPr>
      <w:r>
        <w:rPr>
          <w:color w:val="333333"/>
        </w:rPr>
        <w:lastRenderedPageBreak/>
        <w:t>Signature gives over AED 10,000 in extra value including 12 safe washes and 5 panel replacements.</w:t>
      </w:r>
    </w:p>
    <w:p w14:paraId="4C183B88" w14:textId="77777777" w:rsidR="0000189F" w:rsidRDefault="00000000">
      <w:pPr>
        <w:pStyle w:val="ListParagraph"/>
        <w:numPr>
          <w:ilvl w:val="0"/>
          <w:numId w:val="2"/>
        </w:numPr>
        <w:spacing w:after="60"/>
      </w:pPr>
      <w:r>
        <w:rPr>
          <w:color w:val="333333"/>
        </w:rPr>
        <w:t>10-year warranty on all Shogun PPF products — one of the strongest warranties in the market.</w:t>
      </w:r>
    </w:p>
    <w:p w14:paraId="58B0BA47" w14:textId="77777777" w:rsidR="0000189F" w:rsidRDefault="00000000">
      <w:pPr>
        <w:pStyle w:val="ListParagraph"/>
        <w:numPr>
          <w:ilvl w:val="0"/>
          <w:numId w:val="2"/>
        </w:numPr>
        <w:spacing w:after="60"/>
      </w:pPr>
      <w:r>
        <w:rPr>
          <w:color w:val="333333"/>
        </w:rPr>
        <w:t>Engineered specifically for UAE climate — not a generic product.</w:t>
      </w:r>
    </w:p>
    <w:p w14:paraId="0EE728E3" w14:textId="77777777" w:rsidR="0000189F" w:rsidRDefault="00000000">
      <w:pPr>
        <w:pStyle w:val="ListParagraph"/>
        <w:numPr>
          <w:ilvl w:val="0"/>
          <w:numId w:val="2"/>
        </w:numPr>
        <w:spacing w:after="60"/>
      </w:pPr>
      <w:r>
        <w:rPr>
          <w:color w:val="333333"/>
        </w:rPr>
        <w:t>Interior PPF (Elite/Signature) prevents scuffs on consoles, trims, and door edges — huge value for buyers who keep their cars.</w:t>
      </w:r>
    </w:p>
    <w:p w14:paraId="55183FF1" w14:textId="77777777" w:rsidR="0000189F" w:rsidRDefault="00000000">
      <w:pPr>
        <w:pStyle w:val="ListParagraph"/>
        <w:numPr>
          <w:ilvl w:val="0"/>
          <w:numId w:val="2"/>
        </w:numPr>
        <w:spacing w:after="60"/>
      </w:pPr>
      <w:r>
        <w:rPr>
          <w:color w:val="333333"/>
        </w:rPr>
        <w:t>Panoramic sunroof protection (Signature) is often overlooked but very popular with SUV buyers.</w:t>
      </w:r>
    </w:p>
    <w:p w14:paraId="1E59D23A" w14:textId="77777777" w:rsidR="0000189F" w:rsidRDefault="0000189F">
      <w:pPr>
        <w:spacing w:after="200"/>
      </w:pPr>
    </w:p>
    <w:p w14:paraId="76E2AE18" w14:textId="77777777" w:rsidR="0000189F" w:rsidRDefault="0000189F">
      <w:pPr>
        <w:pBdr>
          <w:top w:val="single" w:sz="2" w:space="1" w:color="DDDDDD"/>
        </w:pBdr>
        <w:spacing w:before="400"/>
      </w:pPr>
    </w:p>
    <w:p w14:paraId="713DC34E" w14:textId="77777777" w:rsidR="0000189F" w:rsidRDefault="00000000">
      <w:pPr>
        <w:jc w:val="center"/>
      </w:pPr>
      <w:r>
        <w:rPr>
          <w:i/>
          <w:iCs/>
          <w:color w:val="8A90B0"/>
          <w:sz w:val="18"/>
          <w:szCs w:val="18"/>
        </w:rPr>
        <w:t>RMA Motors — Confidential. For internal use only. Showroom 3, Speedex Centre, DIP 1, Dubai.</w:t>
      </w:r>
    </w:p>
    <w:sectPr w:rsidR="0000189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A15DA"/>
    <w:multiLevelType w:val="hybridMultilevel"/>
    <w:tmpl w:val="1F24FCCE"/>
    <w:lvl w:ilvl="0" w:tplc="1BA00EAC">
      <w:start w:val="1"/>
      <w:numFmt w:val="decimal"/>
      <w:lvlText w:val="%1."/>
      <w:lvlJc w:val="left"/>
      <w:pPr>
        <w:ind w:left="720" w:hanging="360"/>
      </w:pPr>
    </w:lvl>
    <w:lvl w:ilvl="1" w:tplc="1B06F544">
      <w:numFmt w:val="decimal"/>
      <w:lvlText w:val=""/>
      <w:lvlJc w:val="left"/>
    </w:lvl>
    <w:lvl w:ilvl="2" w:tplc="FC7EFF9E">
      <w:numFmt w:val="decimal"/>
      <w:lvlText w:val=""/>
      <w:lvlJc w:val="left"/>
    </w:lvl>
    <w:lvl w:ilvl="3" w:tplc="0F244210">
      <w:numFmt w:val="decimal"/>
      <w:lvlText w:val=""/>
      <w:lvlJc w:val="left"/>
    </w:lvl>
    <w:lvl w:ilvl="4" w:tplc="D25A699A">
      <w:numFmt w:val="decimal"/>
      <w:lvlText w:val=""/>
      <w:lvlJc w:val="left"/>
    </w:lvl>
    <w:lvl w:ilvl="5" w:tplc="BB0668A2">
      <w:numFmt w:val="decimal"/>
      <w:lvlText w:val=""/>
      <w:lvlJc w:val="left"/>
    </w:lvl>
    <w:lvl w:ilvl="6" w:tplc="98101338">
      <w:numFmt w:val="decimal"/>
      <w:lvlText w:val=""/>
      <w:lvlJc w:val="left"/>
    </w:lvl>
    <w:lvl w:ilvl="7" w:tplc="B5449794">
      <w:numFmt w:val="decimal"/>
      <w:lvlText w:val=""/>
      <w:lvlJc w:val="left"/>
    </w:lvl>
    <w:lvl w:ilvl="8" w:tplc="877ABC64">
      <w:numFmt w:val="decimal"/>
      <w:lvlText w:val=""/>
      <w:lvlJc w:val="left"/>
    </w:lvl>
  </w:abstractNum>
  <w:abstractNum w:abstractNumId="1" w15:restartNumberingAfterBreak="0">
    <w:nsid w:val="33034358"/>
    <w:multiLevelType w:val="hybridMultilevel"/>
    <w:tmpl w:val="ACB89FE0"/>
    <w:lvl w:ilvl="0" w:tplc="03C4E7BE">
      <w:start w:val="1"/>
      <w:numFmt w:val="bullet"/>
      <w:lvlText w:val="•"/>
      <w:lvlJc w:val="left"/>
      <w:pPr>
        <w:ind w:left="720" w:hanging="360"/>
      </w:pPr>
    </w:lvl>
    <w:lvl w:ilvl="1" w:tplc="12D4D3C2">
      <w:numFmt w:val="decimal"/>
      <w:lvlText w:val=""/>
      <w:lvlJc w:val="left"/>
    </w:lvl>
    <w:lvl w:ilvl="2" w:tplc="5D60B088">
      <w:numFmt w:val="decimal"/>
      <w:lvlText w:val=""/>
      <w:lvlJc w:val="left"/>
    </w:lvl>
    <w:lvl w:ilvl="3" w:tplc="DA8CCB6E">
      <w:numFmt w:val="decimal"/>
      <w:lvlText w:val=""/>
      <w:lvlJc w:val="left"/>
    </w:lvl>
    <w:lvl w:ilvl="4" w:tplc="F9E0C4B8">
      <w:numFmt w:val="decimal"/>
      <w:lvlText w:val=""/>
      <w:lvlJc w:val="left"/>
    </w:lvl>
    <w:lvl w:ilvl="5" w:tplc="7CE62AFA">
      <w:numFmt w:val="decimal"/>
      <w:lvlText w:val=""/>
      <w:lvlJc w:val="left"/>
    </w:lvl>
    <w:lvl w:ilvl="6" w:tplc="FF342ECE">
      <w:numFmt w:val="decimal"/>
      <w:lvlText w:val=""/>
      <w:lvlJc w:val="left"/>
    </w:lvl>
    <w:lvl w:ilvl="7" w:tplc="05B2E806">
      <w:numFmt w:val="decimal"/>
      <w:lvlText w:val=""/>
      <w:lvlJc w:val="left"/>
    </w:lvl>
    <w:lvl w:ilvl="8" w:tplc="C25E0E42">
      <w:numFmt w:val="decimal"/>
      <w:lvlText w:val=""/>
      <w:lvlJc w:val="left"/>
    </w:lvl>
  </w:abstractNum>
  <w:abstractNum w:abstractNumId="2" w15:restartNumberingAfterBreak="0">
    <w:nsid w:val="6F142758"/>
    <w:multiLevelType w:val="hybridMultilevel"/>
    <w:tmpl w:val="0F90658A"/>
    <w:lvl w:ilvl="0" w:tplc="E5CEB632">
      <w:start w:val="1"/>
      <w:numFmt w:val="bullet"/>
      <w:lvlText w:val="●"/>
      <w:lvlJc w:val="left"/>
      <w:pPr>
        <w:ind w:left="720" w:hanging="360"/>
      </w:pPr>
    </w:lvl>
    <w:lvl w:ilvl="1" w:tplc="3D80B3EA">
      <w:start w:val="1"/>
      <w:numFmt w:val="bullet"/>
      <w:lvlText w:val="○"/>
      <w:lvlJc w:val="left"/>
      <w:pPr>
        <w:ind w:left="1440" w:hanging="360"/>
      </w:pPr>
    </w:lvl>
    <w:lvl w:ilvl="2" w:tplc="86D290A2">
      <w:start w:val="1"/>
      <w:numFmt w:val="bullet"/>
      <w:lvlText w:val="■"/>
      <w:lvlJc w:val="left"/>
      <w:pPr>
        <w:ind w:left="2160" w:hanging="360"/>
      </w:pPr>
    </w:lvl>
    <w:lvl w:ilvl="3" w:tplc="281033D6">
      <w:start w:val="1"/>
      <w:numFmt w:val="bullet"/>
      <w:lvlText w:val="●"/>
      <w:lvlJc w:val="left"/>
      <w:pPr>
        <w:ind w:left="2880" w:hanging="360"/>
      </w:pPr>
    </w:lvl>
    <w:lvl w:ilvl="4" w:tplc="2AB02BEA">
      <w:start w:val="1"/>
      <w:numFmt w:val="bullet"/>
      <w:lvlText w:val="○"/>
      <w:lvlJc w:val="left"/>
      <w:pPr>
        <w:ind w:left="3600" w:hanging="360"/>
      </w:pPr>
    </w:lvl>
    <w:lvl w:ilvl="5" w:tplc="F3887046">
      <w:start w:val="1"/>
      <w:numFmt w:val="bullet"/>
      <w:lvlText w:val="■"/>
      <w:lvlJc w:val="left"/>
      <w:pPr>
        <w:ind w:left="4320" w:hanging="360"/>
      </w:pPr>
    </w:lvl>
    <w:lvl w:ilvl="6" w:tplc="B5E8F60A">
      <w:start w:val="1"/>
      <w:numFmt w:val="bullet"/>
      <w:lvlText w:val="●"/>
      <w:lvlJc w:val="left"/>
      <w:pPr>
        <w:ind w:left="5040" w:hanging="360"/>
      </w:pPr>
    </w:lvl>
    <w:lvl w:ilvl="7" w:tplc="A564583C">
      <w:start w:val="1"/>
      <w:numFmt w:val="bullet"/>
      <w:lvlText w:val="●"/>
      <w:lvlJc w:val="left"/>
      <w:pPr>
        <w:ind w:left="5760" w:hanging="360"/>
      </w:pPr>
    </w:lvl>
    <w:lvl w:ilvl="8" w:tplc="8960BE74">
      <w:start w:val="1"/>
      <w:numFmt w:val="bullet"/>
      <w:lvlText w:val="●"/>
      <w:lvlJc w:val="left"/>
      <w:pPr>
        <w:ind w:left="6480" w:hanging="360"/>
      </w:pPr>
    </w:lvl>
  </w:abstractNum>
  <w:num w:numId="1" w16cid:durableId="254941248">
    <w:abstractNumId w:val="2"/>
    <w:lvlOverride w:ilvl="0">
      <w:startOverride w:val="1"/>
    </w:lvlOverride>
  </w:num>
  <w:num w:numId="2" w16cid:durableId="1835761038">
    <w:abstractNumId w:val="1"/>
    <w:lvlOverride w:ilvl="0">
      <w:startOverride w:val="1"/>
    </w:lvlOverride>
  </w:num>
  <w:num w:numId="3" w16cid:durableId="227764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89F"/>
    <w:rsid w:val="0000189F"/>
    <w:rsid w:val="006B0FB3"/>
    <w:rsid w:val="008E03D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F3511"/>
  <w15:docId w15:val="{3EEA871F-8144-49B6-BEB3-467BADE0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C9A84C"/>
      <w:sz w:val="28"/>
      <w:szCs w:val="28"/>
    </w:rPr>
  </w:style>
  <w:style w:type="paragraph" w:styleId="Heading2">
    <w:name w:val="heading 2"/>
    <w:uiPriority w:val="9"/>
    <w:unhideWhenUsed/>
    <w:qFormat/>
    <w:pPr>
      <w:spacing w:before="200" w:after="80"/>
      <w:outlineLvl w:val="1"/>
    </w:pPr>
    <w:rPr>
      <w:b/>
      <w:bCs/>
      <w:color w:val="2E344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Eleanor Leones Dagdag | Accounts</cp:lastModifiedBy>
  <cp:revision>2</cp:revision>
  <dcterms:created xsi:type="dcterms:W3CDTF">2026-05-19T05:00:00Z</dcterms:created>
  <dcterms:modified xsi:type="dcterms:W3CDTF">2026-05-19T05:00:00Z</dcterms:modified>
</cp:coreProperties>
</file>