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029F395A"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5E075C">
        <w:rPr>
          <w:rFonts w:ascii="Arial Nova" w:hAnsi="Arial Nova"/>
          <w:noProof/>
          <w:sz w:val="28"/>
          <w:szCs w:val="28"/>
        </w:rPr>
        <w:t>2836</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0B6773DC" w14:textId="3D5CAC06" w:rsidR="009A6458"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3797528" w:history="1">
            <w:r w:rsidR="009A6458" w:rsidRPr="00397391">
              <w:rPr>
                <w:rStyle w:val="Hyperlink"/>
                <w:noProof/>
              </w:rPr>
              <w:t>1 Introduction</w:t>
            </w:r>
            <w:r w:rsidR="009A6458">
              <w:rPr>
                <w:noProof/>
                <w:webHidden/>
              </w:rPr>
              <w:tab/>
            </w:r>
            <w:r w:rsidR="009A6458">
              <w:rPr>
                <w:noProof/>
                <w:webHidden/>
              </w:rPr>
              <w:fldChar w:fldCharType="begin"/>
            </w:r>
            <w:r w:rsidR="009A6458">
              <w:rPr>
                <w:noProof/>
                <w:webHidden/>
              </w:rPr>
              <w:instrText xml:space="preserve"> PAGEREF _Toc33797528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1AD4654A" w14:textId="394DD22C" w:rsidR="009A6458" w:rsidRDefault="00451DE8">
          <w:pPr>
            <w:pStyle w:val="TOC2"/>
            <w:tabs>
              <w:tab w:val="left" w:pos="880"/>
              <w:tab w:val="right" w:leader="dot" w:pos="9016"/>
            </w:tabs>
            <w:rPr>
              <w:noProof/>
            </w:rPr>
          </w:pPr>
          <w:hyperlink w:anchor="_Toc33797529" w:history="1">
            <w:r w:rsidR="009A6458" w:rsidRPr="00397391">
              <w:rPr>
                <w:rStyle w:val="Hyperlink"/>
                <w:noProof/>
              </w:rPr>
              <w:t>1.1</w:t>
            </w:r>
            <w:r w:rsidR="009A6458">
              <w:rPr>
                <w:noProof/>
              </w:rPr>
              <w:tab/>
            </w:r>
            <w:r w:rsidR="009A6458" w:rsidRPr="00397391">
              <w:rPr>
                <w:rStyle w:val="Hyperlink"/>
                <w:noProof/>
              </w:rPr>
              <w:t>Sudoku</w:t>
            </w:r>
            <w:r w:rsidR="009A6458">
              <w:rPr>
                <w:noProof/>
                <w:webHidden/>
              </w:rPr>
              <w:tab/>
            </w:r>
            <w:r w:rsidR="009A6458">
              <w:rPr>
                <w:noProof/>
                <w:webHidden/>
              </w:rPr>
              <w:fldChar w:fldCharType="begin"/>
            </w:r>
            <w:r w:rsidR="009A6458">
              <w:rPr>
                <w:noProof/>
                <w:webHidden/>
              </w:rPr>
              <w:instrText xml:space="preserve"> PAGEREF _Toc33797529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613E7B5B" w14:textId="2052BD74" w:rsidR="009A6458" w:rsidRDefault="00451DE8">
          <w:pPr>
            <w:pStyle w:val="TOC2"/>
            <w:tabs>
              <w:tab w:val="left" w:pos="880"/>
              <w:tab w:val="right" w:leader="dot" w:pos="9016"/>
            </w:tabs>
            <w:rPr>
              <w:noProof/>
            </w:rPr>
          </w:pPr>
          <w:hyperlink w:anchor="_Toc33797530" w:history="1">
            <w:r w:rsidR="009A6458" w:rsidRPr="00397391">
              <w:rPr>
                <w:rStyle w:val="Hyperlink"/>
                <w:noProof/>
              </w:rPr>
              <w:t>1.2</w:t>
            </w:r>
            <w:r w:rsidR="009A6458">
              <w:rPr>
                <w:noProof/>
              </w:rPr>
              <w:tab/>
            </w:r>
            <w:r w:rsidR="009A6458" w:rsidRPr="00397391">
              <w:rPr>
                <w:rStyle w:val="Hyperlink"/>
                <w:noProof/>
              </w:rPr>
              <w:t>Motivation</w:t>
            </w:r>
            <w:r w:rsidR="009A6458">
              <w:rPr>
                <w:noProof/>
                <w:webHidden/>
              </w:rPr>
              <w:tab/>
            </w:r>
            <w:r w:rsidR="009A6458">
              <w:rPr>
                <w:noProof/>
                <w:webHidden/>
              </w:rPr>
              <w:fldChar w:fldCharType="begin"/>
            </w:r>
            <w:r w:rsidR="009A6458">
              <w:rPr>
                <w:noProof/>
                <w:webHidden/>
              </w:rPr>
              <w:instrText xml:space="preserve"> PAGEREF _Toc33797530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350F4A18" w14:textId="6BE08DBF" w:rsidR="009A6458" w:rsidRDefault="00451DE8">
          <w:pPr>
            <w:pStyle w:val="TOC2"/>
            <w:tabs>
              <w:tab w:val="left" w:pos="880"/>
              <w:tab w:val="right" w:leader="dot" w:pos="9016"/>
            </w:tabs>
            <w:rPr>
              <w:noProof/>
            </w:rPr>
          </w:pPr>
          <w:hyperlink w:anchor="_Toc33797531" w:history="1">
            <w:r w:rsidR="009A6458" w:rsidRPr="00397391">
              <w:rPr>
                <w:rStyle w:val="Hyperlink"/>
                <w:noProof/>
              </w:rPr>
              <w:t>1.3</w:t>
            </w:r>
            <w:r w:rsidR="009A6458">
              <w:rPr>
                <w:noProof/>
              </w:rPr>
              <w:tab/>
            </w:r>
            <w:r w:rsidR="009A6458" w:rsidRPr="00397391">
              <w:rPr>
                <w:rStyle w:val="Hyperlink"/>
                <w:noProof/>
              </w:rPr>
              <w:t>Aim</w:t>
            </w:r>
            <w:r w:rsidR="009A6458">
              <w:rPr>
                <w:noProof/>
                <w:webHidden/>
              </w:rPr>
              <w:tab/>
            </w:r>
            <w:r w:rsidR="009A6458">
              <w:rPr>
                <w:noProof/>
                <w:webHidden/>
              </w:rPr>
              <w:fldChar w:fldCharType="begin"/>
            </w:r>
            <w:r w:rsidR="009A6458">
              <w:rPr>
                <w:noProof/>
                <w:webHidden/>
              </w:rPr>
              <w:instrText xml:space="preserve"> PAGEREF _Toc33797531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269A541C" w14:textId="66CDDD71" w:rsidR="009A6458" w:rsidRDefault="00451DE8">
          <w:pPr>
            <w:pStyle w:val="TOC2"/>
            <w:tabs>
              <w:tab w:val="right" w:leader="dot" w:pos="9016"/>
            </w:tabs>
            <w:rPr>
              <w:noProof/>
            </w:rPr>
          </w:pPr>
          <w:hyperlink w:anchor="_Toc33797532" w:history="1">
            <w:r w:rsidR="009A6458" w:rsidRPr="00397391">
              <w:rPr>
                <w:rStyle w:val="Hyperlink"/>
                <w:noProof/>
              </w:rPr>
              <w:t>1.4 Objectives</w:t>
            </w:r>
            <w:r w:rsidR="009A6458">
              <w:rPr>
                <w:noProof/>
                <w:webHidden/>
              </w:rPr>
              <w:tab/>
            </w:r>
            <w:r w:rsidR="009A6458">
              <w:rPr>
                <w:noProof/>
                <w:webHidden/>
              </w:rPr>
              <w:fldChar w:fldCharType="begin"/>
            </w:r>
            <w:r w:rsidR="009A6458">
              <w:rPr>
                <w:noProof/>
                <w:webHidden/>
              </w:rPr>
              <w:instrText xml:space="preserve"> PAGEREF _Toc33797532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09998467" w14:textId="78AE42EE" w:rsidR="009A6458" w:rsidRDefault="00451DE8">
          <w:pPr>
            <w:pStyle w:val="TOC1"/>
            <w:tabs>
              <w:tab w:val="right" w:leader="dot" w:pos="9016"/>
            </w:tabs>
            <w:rPr>
              <w:noProof/>
            </w:rPr>
          </w:pPr>
          <w:hyperlink w:anchor="_Toc33797533" w:history="1">
            <w:r w:rsidR="009A6458" w:rsidRPr="00397391">
              <w:rPr>
                <w:rStyle w:val="Hyperlink"/>
                <w:noProof/>
              </w:rPr>
              <w:t>2 Background Research</w:t>
            </w:r>
            <w:r w:rsidR="009A6458">
              <w:rPr>
                <w:noProof/>
                <w:webHidden/>
              </w:rPr>
              <w:tab/>
            </w:r>
            <w:r w:rsidR="009A6458">
              <w:rPr>
                <w:noProof/>
                <w:webHidden/>
              </w:rPr>
              <w:fldChar w:fldCharType="begin"/>
            </w:r>
            <w:r w:rsidR="009A6458">
              <w:rPr>
                <w:noProof/>
                <w:webHidden/>
              </w:rPr>
              <w:instrText xml:space="preserve"> PAGEREF _Toc33797533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617908CE" w14:textId="21006DC1" w:rsidR="009A6458" w:rsidRDefault="00451DE8">
          <w:pPr>
            <w:pStyle w:val="TOC2"/>
            <w:tabs>
              <w:tab w:val="right" w:leader="dot" w:pos="9016"/>
            </w:tabs>
            <w:rPr>
              <w:noProof/>
            </w:rPr>
          </w:pPr>
          <w:hyperlink w:anchor="_Toc33797534" w:history="1">
            <w:r w:rsidR="009A6458" w:rsidRPr="00397391">
              <w:rPr>
                <w:rStyle w:val="Hyperlink"/>
                <w:noProof/>
              </w:rPr>
              <w:t>2.1 Puzzle Generation</w:t>
            </w:r>
            <w:r w:rsidR="009A6458">
              <w:rPr>
                <w:noProof/>
                <w:webHidden/>
              </w:rPr>
              <w:tab/>
            </w:r>
            <w:r w:rsidR="009A6458">
              <w:rPr>
                <w:noProof/>
                <w:webHidden/>
              </w:rPr>
              <w:fldChar w:fldCharType="begin"/>
            </w:r>
            <w:r w:rsidR="009A6458">
              <w:rPr>
                <w:noProof/>
                <w:webHidden/>
              </w:rPr>
              <w:instrText xml:space="preserve"> PAGEREF _Toc33797534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7B53B92C" w14:textId="29F86D11" w:rsidR="009A6458" w:rsidRDefault="00451DE8">
          <w:pPr>
            <w:pStyle w:val="TOC3"/>
            <w:tabs>
              <w:tab w:val="right" w:leader="dot" w:pos="9016"/>
            </w:tabs>
            <w:rPr>
              <w:rFonts w:cstheme="minorBidi"/>
              <w:noProof/>
              <w:lang w:val="en-GB" w:eastAsia="ko-KR"/>
            </w:rPr>
          </w:pPr>
          <w:hyperlink w:anchor="_Toc33797535" w:history="1">
            <w:r w:rsidR="009A6458" w:rsidRPr="00397391">
              <w:rPr>
                <w:rStyle w:val="Hyperlink"/>
                <w:noProof/>
              </w:rPr>
              <w:t>2.1.1 Pre-generated Puzzles</w:t>
            </w:r>
            <w:r w:rsidR="009A6458">
              <w:rPr>
                <w:noProof/>
                <w:webHidden/>
              </w:rPr>
              <w:tab/>
            </w:r>
            <w:r w:rsidR="009A6458">
              <w:rPr>
                <w:noProof/>
                <w:webHidden/>
              </w:rPr>
              <w:fldChar w:fldCharType="begin"/>
            </w:r>
            <w:r w:rsidR="009A6458">
              <w:rPr>
                <w:noProof/>
                <w:webHidden/>
              </w:rPr>
              <w:instrText xml:space="preserve"> PAGEREF _Toc33797535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55F3D43B" w14:textId="3300DF18" w:rsidR="009A6458" w:rsidRDefault="00451DE8">
          <w:pPr>
            <w:pStyle w:val="TOC3"/>
            <w:tabs>
              <w:tab w:val="right" w:leader="dot" w:pos="9016"/>
            </w:tabs>
            <w:rPr>
              <w:rFonts w:cstheme="minorBidi"/>
              <w:noProof/>
              <w:lang w:val="en-GB" w:eastAsia="ko-KR"/>
            </w:rPr>
          </w:pPr>
          <w:hyperlink w:anchor="_Toc33797536" w:history="1">
            <w:r w:rsidR="009A6458" w:rsidRPr="00397391">
              <w:rPr>
                <w:rStyle w:val="Hyperlink"/>
                <w:noProof/>
              </w:rPr>
              <w:t>2.2.2 Generating Puzzles</w:t>
            </w:r>
            <w:r w:rsidR="009A6458">
              <w:rPr>
                <w:noProof/>
                <w:webHidden/>
              </w:rPr>
              <w:tab/>
            </w:r>
            <w:r w:rsidR="009A6458">
              <w:rPr>
                <w:noProof/>
                <w:webHidden/>
              </w:rPr>
              <w:fldChar w:fldCharType="begin"/>
            </w:r>
            <w:r w:rsidR="009A6458">
              <w:rPr>
                <w:noProof/>
                <w:webHidden/>
              </w:rPr>
              <w:instrText xml:space="preserve"> PAGEREF _Toc33797536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0621B008" w14:textId="477C047C" w:rsidR="009A6458" w:rsidRDefault="00451DE8">
          <w:pPr>
            <w:pStyle w:val="TOC2"/>
            <w:tabs>
              <w:tab w:val="right" w:leader="dot" w:pos="9016"/>
            </w:tabs>
            <w:rPr>
              <w:noProof/>
            </w:rPr>
          </w:pPr>
          <w:hyperlink w:anchor="_Toc33797537" w:history="1">
            <w:r w:rsidR="009A6458" w:rsidRPr="00397391">
              <w:rPr>
                <w:rStyle w:val="Hyperlink"/>
                <w:noProof/>
              </w:rPr>
              <w:t>2.2 Algorithms</w:t>
            </w:r>
            <w:r w:rsidR="009A6458">
              <w:rPr>
                <w:noProof/>
                <w:webHidden/>
              </w:rPr>
              <w:tab/>
            </w:r>
            <w:r w:rsidR="009A6458">
              <w:rPr>
                <w:noProof/>
                <w:webHidden/>
              </w:rPr>
              <w:fldChar w:fldCharType="begin"/>
            </w:r>
            <w:r w:rsidR="009A6458">
              <w:rPr>
                <w:noProof/>
                <w:webHidden/>
              </w:rPr>
              <w:instrText xml:space="preserve"> PAGEREF _Toc33797537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556AD927" w14:textId="7197E1D2" w:rsidR="009A6458" w:rsidRDefault="00451DE8">
          <w:pPr>
            <w:pStyle w:val="TOC3"/>
            <w:tabs>
              <w:tab w:val="right" w:leader="dot" w:pos="9016"/>
            </w:tabs>
            <w:rPr>
              <w:rFonts w:cstheme="minorBidi"/>
              <w:noProof/>
              <w:lang w:val="en-GB" w:eastAsia="ko-KR"/>
            </w:rPr>
          </w:pPr>
          <w:hyperlink w:anchor="_Toc33797538" w:history="1">
            <w:r w:rsidR="009A6458" w:rsidRPr="00397391">
              <w:rPr>
                <w:rStyle w:val="Hyperlink"/>
                <w:noProof/>
              </w:rPr>
              <w:t>2.2.1 Backtracking</w:t>
            </w:r>
            <w:r w:rsidR="009A6458">
              <w:rPr>
                <w:noProof/>
                <w:webHidden/>
              </w:rPr>
              <w:tab/>
            </w:r>
            <w:r w:rsidR="009A6458">
              <w:rPr>
                <w:noProof/>
                <w:webHidden/>
              </w:rPr>
              <w:fldChar w:fldCharType="begin"/>
            </w:r>
            <w:r w:rsidR="009A6458">
              <w:rPr>
                <w:noProof/>
                <w:webHidden/>
              </w:rPr>
              <w:instrText xml:space="preserve"> PAGEREF _Toc33797538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F199A7C" w14:textId="3DE394F4" w:rsidR="009A6458" w:rsidRDefault="00451DE8">
          <w:pPr>
            <w:pStyle w:val="TOC3"/>
            <w:tabs>
              <w:tab w:val="right" w:leader="dot" w:pos="9016"/>
            </w:tabs>
            <w:rPr>
              <w:rFonts w:cstheme="minorBidi"/>
              <w:noProof/>
              <w:lang w:val="en-GB" w:eastAsia="ko-KR"/>
            </w:rPr>
          </w:pPr>
          <w:hyperlink w:anchor="_Toc33797539" w:history="1">
            <w:r w:rsidR="009A6458" w:rsidRPr="00397391">
              <w:rPr>
                <w:rStyle w:val="Hyperlink"/>
                <w:noProof/>
              </w:rPr>
              <w:t>2.2.2 Simulated Annealing</w:t>
            </w:r>
            <w:r w:rsidR="009A6458">
              <w:rPr>
                <w:noProof/>
                <w:webHidden/>
              </w:rPr>
              <w:tab/>
            </w:r>
            <w:r w:rsidR="009A6458">
              <w:rPr>
                <w:noProof/>
                <w:webHidden/>
              </w:rPr>
              <w:fldChar w:fldCharType="begin"/>
            </w:r>
            <w:r w:rsidR="009A6458">
              <w:rPr>
                <w:noProof/>
                <w:webHidden/>
              </w:rPr>
              <w:instrText xml:space="preserve"> PAGEREF _Toc33797539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144887C7" w14:textId="5589A98C" w:rsidR="009A6458" w:rsidRDefault="00451DE8">
          <w:pPr>
            <w:pStyle w:val="TOC3"/>
            <w:tabs>
              <w:tab w:val="right" w:leader="dot" w:pos="9016"/>
            </w:tabs>
            <w:rPr>
              <w:rFonts w:cstheme="minorBidi"/>
              <w:noProof/>
              <w:lang w:val="en-GB" w:eastAsia="ko-KR"/>
            </w:rPr>
          </w:pPr>
          <w:hyperlink w:anchor="_Toc33797540" w:history="1">
            <w:r w:rsidR="009A6458" w:rsidRPr="00397391">
              <w:rPr>
                <w:rStyle w:val="Hyperlink"/>
                <w:noProof/>
              </w:rPr>
              <w:t>2.2.3 Genetic Algorithm</w:t>
            </w:r>
            <w:r w:rsidR="009A6458">
              <w:rPr>
                <w:noProof/>
                <w:webHidden/>
              </w:rPr>
              <w:tab/>
            </w:r>
            <w:r w:rsidR="009A6458">
              <w:rPr>
                <w:noProof/>
                <w:webHidden/>
              </w:rPr>
              <w:fldChar w:fldCharType="begin"/>
            </w:r>
            <w:r w:rsidR="009A6458">
              <w:rPr>
                <w:noProof/>
                <w:webHidden/>
              </w:rPr>
              <w:instrText xml:space="preserve"> PAGEREF _Toc33797540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3D8D932B" w14:textId="258427D6" w:rsidR="009A6458" w:rsidRDefault="00451DE8">
          <w:pPr>
            <w:pStyle w:val="TOC3"/>
            <w:tabs>
              <w:tab w:val="right" w:leader="dot" w:pos="9016"/>
            </w:tabs>
            <w:rPr>
              <w:rFonts w:cstheme="minorBidi"/>
              <w:noProof/>
              <w:lang w:val="en-GB" w:eastAsia="ko-KR"/>
            </w:rPr>
          </w:pPr>
          <w:hyperlink w:anchor="_Toc33797541" w:history="1">
            <w:r w:rsidR="009A6458" w:rsidRPr="00397391">
              <w:rPr>
                <w:rStyle w:val="Hyperlink"/>
                <w:noProof/>
              </w:rPr>
              <w:t>2.2.3 Hill Climb or Tabu Search</w:t>
            </w:r>
            <w:r w:rsidR="009A6458">
              <w:rPr>
                <w:noProof/>
                <w:webHidden/>
              </w:rPr>
              <w:tab/>
            </w:r>
            <w:r w:rsidR="009A6458">
              <w:rPr>
                <w:noProof/>
                <w:webHidden/>
              </w:rPr>
              <w:fldChar w:fldCharType="begin"/>
            </w:r>
            <w:r w:rsidR="009A6458">
              <w:rPr>
                <w:noProof/>
                <w:webHidden/>
              </w:rPr>
              <w:instrText xml:space="preserve"> PAGEREF _Toc33797541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B53A319" w14:textId="128AB3ED" w:rsidR="009A6458" w:rsidRDefault="00451DE8">
          <w:pPr>
            <w:pStyle w:val="TOC2"/>
            <w:tabs>
              <w:tab w:val="right" w:leader="dot" w:pos="9016"/>
            </w:tabs>
            <w:rPr>
              <w:noProof/>
            </w:rPr>
          </w:pPr>
          <w:hyperlink w:anchor="_Toc33797542" w:history="1">
            <w:r w:rsidR="009A6458" w:rsidRPr="00397391">
              <w:rPr>
                <w:rStyle w:val="Hyperlink"/>
                <w:noProof/>
              </w:rPr>
              <w:t>2.3 Existing Systems</w:t>
            </w:r>
            <w:r w:rsidR="009A6458">
              <w:rPr>
                <w:noProof/>
                <w:webHidden/>
              </w:rPr>
              <w:tab/>
            </w:r>
            <w:r w:rsidR="009A6458">
              <w:rPr>
                <w:noProof/>
                <w:webHidden/>
              </w:rPr>
              <w:fldChar w:fldCharType="begin"/>
            </w:r>
            <w:r w:rsidR="009A6458">
              <w:rPr>
                <w:noProof/>
                <w:webHidden/>
              </w:rPr>
              <w:instrText xml:space="preserve"> PAGEREF _Toc33797542 \h </w:instrText>
            </w:r>
            <w:r w:rsidR="009A6458">
              <w:rPr>
                <w:noProof/>
                <w:webHidden/>
              </w:rPr>
            </w:r>
            <w:r w:rsidR="009A6458">
              <w:rPr>
                <w:noProof/>
                <w:webHidden/>
              </w:rPr>
              <w:fldChar w:fldCharType="separate"/>
            </w:r>
            <w:r w:rsidR="008068C7">
              <w:rPr>
                <w:noProof/>
                <w:webHidden/>
              </w:rPr>
              <w:t>11</w:t>
            </w:r>
            <w:r w:rsidR="009A6458">
              <w:rPr>
                <w:noProof/>
                <w:webHidden/>
              </w:rPr>
              <w:fldChar w:fldCharType="end"/>
            </w:r>
          </w:hyperlink>
        </w:p>
        <w:p w14:paraId="52A4E50D" w14:textId="58A1F7A4" w:rsidR="009A6458" w:rsidRDefault="00451DE8">
          <w:pPr>
            <w:pStyle w:val="TOC1"/>
            <w:tabs>
              <w:tab w:val="right" w:leader="dot" w:pos="9016"/>
            </w:tabs>
            <w:rPr>
              <w:noProof/>
            </w:rPr>
          </w:pPr>
          <w:hyperlink w:anchor="_Toc33797543" w:history="1">
            <w:r w:rsidR="009A6458" w:rsidRPr="00397391">
              <w:rPr>
                <w:rStyle w:val="Hyperlink"/>
                <w:noProof/>
              </w:rPr>
              <w:t>3 Algorithms</w:t>
            </w:r>
            <w:r w:rsidR="009A6458">
              <w:rPr>
                <w:noProof/>
                <w:webHidden/>
              </w:rPr>
              <w:tab/>
            </w:r>
            <w:r w:rsidR="009A6458">
              <w:rPr>
                <w:noProof/>
                <w:webHidden/>
              </w:rPr>
              <w:fldChar w:fldCharType="begin"/>
            </w:r>
            <w:r w:rsidR="009A6458">
              <w:rPr>
                <w:noProof/>
                <w:webHidden/>
              </w:rPr>
              <w:instrText xml:space="preserve"> PAGEREF _Toc33797543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AF3FE04" w14:textId="6CAFDDFE" w:rsidR="009A6458" w:rsidRDefault="00451DE8">
          <w:pPr>
            <w:pStyle w:val="TOC1"/>
            <w:tabs>
              <w:tab w:val="right" w:leader="dot" w:pos="9016"/>
            </w:tabs>
            <w:rPr>
              <w:noProof/>
            </w:rPr>
          </w:pPr>
          <w:hyperlink w:anchor="_Toc33797544" w:history="1">
            <w:r w:rsidR="009A6458" w:rsidRPr="00397391">
              <w:rPr>
                <w:rStyle w:val="Hyperlink"/>
                <w:noProof/>
              </w:rPr>
              <w:t>4 Sudoku Generation</w:t>
            </w:r>
            <w:r w:rsidR="009A6458">
              <w:rPr>
                <w:noProof/>
                <w:webHidden/>
              </w:rPr>
              <w:tab/>
            </w:r>
            <w:r w:rsidR="009A6458">
              <w:rPr>
                <w:noProof/>
                <w:webHidden/>
              </w:rPr>
              <w:fldChar w:fldCharType="begin"/>
            </w:r>
            <w:r w:rsidR="009A6458">
              <w:rPr>
                <w:noProof/>
                <w:webHidden/>
              </w:rPr>
              <w:instrText xml:space="preserve"> PAGEREF _Toc33797544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D648E36" w14:textId="50349107" w:rsidR="009A6458" w:rsidRDefault="00451DE8">
          <w:pPr>
            <w:pStyle w:val="TOC1"/>
            <w:tabs>
              <w:tab w:val="right" w:leader="dot" w:pos="9016"/>
            </w:tabs>
            <w:rPr>
              <w:noProof/>
            </w:rPr>
          </w:pPr>
          <w:hyperlink w:anchor="_Toc33797545" w:history="1">
            <w:r w:rsidR="009A6458" w:rsidRPr="00397391">
              <w:rPr>
                <w:rStyle w:val="Hyperlink"/>
                <w:noProof/>
              </w:rPr>
              <w:t>5 Test Bed</w:t>
            </w:r>
            <w:r w:rsidR="009A6458">
              <w:rPr>
                <w:noProof/>
                <w:webHidden/>
              </w:rPr>
              <w:tab/>
            </w:r>
            <w:r w:rsidR="009A6458">
              <w:rPr>
                <w:noProof/>
                <w:webHidden/>
              </w:rPr>
              <w:fldChar w:fldCharType="begin"/>
            </w:r>
            <w:r w:rsidR="009A6458">
              <w:rPr>
                <w:noProof/>
                <w:webHidden/>
              </w:rPr>
              <w:instrText xml:space="preserve"> PAGEREF _Toc33797545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35B06E48" w14:textId="511B694A" w:rsidR="009A6458" w:rsidRDefault="00451DE8">
          <w:pPr>
            <w:pStyle w:val="TOC1"/>
            <w:tabs>
              <w:tab w:val="right" w:leader="dot" w:pos="9016"/>
            </w:tabs>
            <w:rPr>
              <w:noProof/>
            </w:rPr>
          </w:pPr>
          <w:hyperlink w:anchor="_Toc33797546" w:history="1">
            <w:r w:rsidR="009A6458" w:rsidRPr="00397391">
              <w:rPr>
                <w:rStyle w:val="Hyperlink"/>
                <w:noProof/>
              </w:rPr>
              <w:t>6 Testing</w:t>
            </w:r>
            <w:r w:rsidR="009A6458">
              <w:rPr>
                <w:noProof/>
                <w:webHidden/>
              </w:rPr>
              <w:tab/>
            </w:r>
            <w:r w:rsidR="009A6458">
              <w:rPr>
                <w:noProof/>
                <w:webHidden/>
              </w:rPr>
              <w:fldChar w:fldCharType="begin"/>
            </w:r>
            <w:r w:rsidR="009A6458">
              <w:rPr>
                <w:noProof/>
                <w:webHidden/>
              </w:rPr>
              <w:instrText xml:space="preserve"> PAGEREF _Toc33797546 \h </w:instrText>
            </w:r>
            <w:r w:rsidR="009A6458">
              <w:rPr>
                <w:noProof/>
                <w:webHidden/>
              </w:rPr>
            </w:r>
            <w:r w:rsidR="009A6458">
              <w:rPr>
                <w:noProof/>
                <w:webHidden/>
              </w:rPr>
              <w:fldChar w:fldCharType="separate"/>
            </w:r>
            <w:r w:rsidR="008068C7">
              <w:rPr>
                <w:noProof/>
                <w:webHidden/>
              </w:rPr>
              <w:t>15</w:t>
            </w:r>
            <w:r w:rsidR="009A6458">
              <w:rPr>
                <w:noProof/>
                <w:webHidden/>
              </w:rPr>
              <w:fldChar w:fldCharType="end"/>
            </w:r>
          </w:hyperlink>
        </w:p>
        <w:p w14:paraId="4C8390A1" w14:textId="5AD67150" w:rsidR="009A6458" w:rsidRDefault="00451DE8">
          <w:pPr>
            <w:pStyle w:val="TOC1"/>
            <w:tabs>
              <w:tab w:val="right" w:leader="dot" w:pos="9016"/>
            </w:tabs>
            <w:rPr>
              <w:noProof/>
            </w:rPr>
          </w:pPr>
          <w:hyperlink w:anchor="_Toc33797547" w:history="1">
            <w:r w:rsidR="009A6458" w:rsidRPr="00397391">
              <w:rPr>
                <w:rStyle w:val="Hyperlink"/>
                <w:noProof/>
              </w:rPr>
              <w:t>7 Evaluation</w:t>
            </w:r>
            <w:r w:rsidR="009A6458">
              <w:rPr>
                <w:noProof/>
                <w:webHidden/>
              </w:rPr>
              <w:tab/>
            </w:r>
            <w:r w:rsidR="009A6458">
              <w:rPr>
                <w:noProof/>
                <w:webHidden/>
              </w:rPr>
              <w:fldChar w:fldCharType="begin"/>
            </w:r>
            <w:r w:rsidR="009A6458">
              <w:rPr>
                <w:noProof/>
                <w:webHidden/>
              </w:rPr>
              <w:instrText xml:space="preserve"> PAGEREF _Toc33797547 \h </w:instrText>
            </w:r>
            <w:r w:rsidR="009A6458">
              <w:rPr>
                <w:noProof/>
                <w:webHidden/>
              </w:rPr>
            </w:r>
            <w:r w:rsidR="009A6458">
              <w:rPr>
                <w:noProof/>
                <w:webHidden/>
              </w:rPr>
              <w:fldChar w:fldCharType="separate"/>
            </w:r>
            <w:r w:rsidR="008068C7">
              <w:rPr>
                <w:noProof/>
                <w:webHidden/>
              </w:rPr>
              <w:t>16</w:t>
            </w:r>
            <w:r w:rsidR="009A6458">
              <w:rPr>
                <w:noProof/>
                <w:webHidden/>
              </w:rPr>
              <w:fldChar w:fldCharType="end"/>
            </w:r>
          </w:hyperlink>
        </w:p>
        <w:p w14:paraId="6E504D79" w14:textId="1A7AF936" w:rsidR="009A6458" w:rsidRDefault="00451DE8">
          <w:pPr>
            <w:pStyle w:val="TOC1"/>
            <w:tabs>
              <w:tab w:val="right" w:leader="dot" w:pos="9016"/>
            </w:tabs>
            <w:rPr>
              <w:noProof/>
            </w:rPr>
          </w:pPr>
          <w:hyperlink w:anchor="_Toc33797548" w:history="1">
            <w:r w:rsidR="009A6458" w:rsidRPr="00397391">
              <w:rPr>
                <w:rStyle w:val="Hyperlink"/>
                <w:noProof/>
              </w:rPr>
              <w:t>8 Conclusion</w:t>
            </w:r>
            <w:r w:rsidR="009A6458">
              <w:rPr>
                <w:noProof/>
                <w:webHidden/>
              </w:rPr>
              <w:tab/>
            </w:r>
            <w:r w:rsidR="009A6458">
              <w:rPr>
                <w:noProof/>
                <w:webHidden/>
              </w:rPr>
              <w:fldChar w:fldCharType="begin"/>
            </w:r>
            <w:r w:rsidR="009A6458">
              <w:rPr>
                <w:noProof/>
                <w:webHidden/>
              </w:rPr>
              <w:instrText xml:space="preserve"> PAGEREF _Toc33797548 \h </w:instrText>
            </w:r>
            <w:r w:rsidR="009A6458">
              <w:rPr>
                <w:noProof/>
                <w:webHidden/>
              </w:rPr>
            </w:r>
            <w:r w:rsidR="009A6458">
              <w:rPr>
                <w:noProof/>
                <w:webHidden/>
              </w:rPr>
              <w:fldChar w:fldCharType="separate"/>
            </w:r>
            <w:r w:rsidR="008068C7">
              <w:rPr>
                <w:noProof/>
                <w:webHidden/>
              </w:rPr>
              <w:t>17</w:t>
            </w:r>
            <w:r w:rsidR="009A6458">
              <w:rPr>
                <w:noProof/>
                <w:webHidden/>
              </w:rPr>
              <w:fldChar w:fldCharType="end"/>
            </w:r>
          </w:hyperlink>
        </w:p>
        <w:p w14:paraId="19B904C2" w14:textId="6B116F08" w:rsidR="009A6458" w:rsidRDefault="00451DE8">
          <w:pPr>
            <w:pStyle w:val="TOC1"/>
            <w:tabs>
              <w:tab w:val="right" w:leader="dot" w:pos="9016"/>
            </w:tabs>
            <w:rPr>
              <w:noProof/>
            </w:rPr>
          </w:pPr>
          <w:hyperlink w:anchor="_Toc33797549" w:history="1">
            <w:r w:rsidR="009A6458" w:rsidRPr="00397391">
              <w:rPr>
                <w:rStyle w:val="Hyperlink"/>
                <w:noProof/>
              </w:rPr>
              <w:t>References</w:t>
            </w:r>
            <w:r w:rsidR="009A6458">
              <w:rPr>
                <w:noProof/>
                <w:webHidden/>
              </w:rPr>
              <w:tab/>
            </w:r>
            <w:r w:rsidR="009A6458">
              <w:rPr>
                <w:noProof/>
                <w:webHidden/>
              </w:rPr>
              <w:fldChar w:fldCharType="begin"/>
            </w:r>
            <w:r w:rsidR="009A6458">
              <w:rPr>
                <w:noProof/>
                <w:webHidden/>
              </w:rPr>
              <w:instrText xml:space="preserve"> PAGEREF _Toc33797549 \h </w:instrText>
            </w:r>
            <w:r w:rsidR="009A6458">
              <w:rPr>
                <w:noProof/>
                <w:webHidden/>
              </w:rPr>
            </w:r>
            <w:r w:rsidR="009A6458">
              <w:rPr>
                <w:noProof/>
                <w:webHidden/>
              </w:rPr>
              <w:fldChar w:fldCharType="separate"/>
            </w:r>
            <w:r w:rsidR="008068C7">
              <w:rPr>
                <w:noProof/>
                <w:webHidden/>
              </w:rPr>
              <w:t>18</w:t>
            </w:r>
            <w:r w:rsidR="009A6458">
              <w:rPr>
                <w:noProof/>
                <w:webHidden/>
              </w:rPr>
              <w:fldChar w:fldCharType="end"/>
            </w:r>
          </w:hyperlink>
        </w:p>
        <w:p w14:paraId="0A464840" w14:textId="69F84C3C" w:rsidR="00687E27" w:rsidRDefault="00687E27">
          <w:r w:rsidRPr="00785653">
            <w:rPr>
              <w:rFonts w:ascii="Arial Nova" w:hAnsi="Arial Nova"/>
              <w:b/>
              <w:bCs/>
              <w:noProof/>
              <w:sz w:val="28"/>
              <w:szCs w:val="28"/>
            </w:rPr>
            <w:fldChar w:fldCharType="end"/>
          </w:r>
        </w:p>
      </w:sdtContent>
    </w:sdt>
    <w:p w14:paraId="7A2B00E4" w14:textId="77777777" w:rsidR="00CC2ADC" w:rsidRPr="00D421D1" w:rsidRDefault="00CC2ADC"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0D7BE4D1" w14:textId="6505E6BD" w:rsidR="00CC2ADC" w:rsidRPr="00D421D1" w:rsidRDefault="00CC2ADC" w:rsidP="00CC2ADC">
      <w:pPr>
        <w:rPr>
          <w:rFonts w:ascii="Arial Nova" w:hAnsi="Arial Nova"/>
          <w:sz w:val="32"/>
          <w:szCs w:val="32"/>
        </w:rPr>
      </w:pPr>
    </w:p>
    <w:p w14:paraId="2E71BF12" w14:textId="5CBBEA4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3797528"/>
      <w:r w:rsidRPr="00D421D1">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3797529"/>
      <w:r>
        <w:t>Sudoku</w:t>
      </w:r>
      <w:bookmarkEnd w:id="1"/>
    </w:p>
    <w:p w14:paraId="233283DA" w14:textId="77777777" w:rsidR="00E24D6D" w:rsidRPr="00E24D6D" w:rsidRDefault="00E24D6D" w:rsidP="00E24D6D"/>
    <w:p w14:paraId="7633B1B5" w14:textId="679CEFDA"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 French newspapers in the late 19</w:t>
      </w:r>
      <w:r w:rsidR="008070F5" w:rsidRPr="00D421D1">
        <w:rPr>
          <w:rFonts w:ascii="Arial Nova" w:hAnsi="Arial Nova"/>
          <w:vertAlign w:val="superscript"/>
        </w:rPr>
        <w:t>th</w:t>
      </w:r>
      <w:r w:rsidR="008070F5" w:rsidRPr="00D421D1">
        <w:rPr>
          <w:rFonts w:ascii="Arial Nova" w:hAnsi="Arial Nova"/>
        </w:rPr>
        <w:t xml:space="preserve"> century</w:t>
      </w:r>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lastRenderedPageBreak/>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3797530"/>
      <w:r>
        <w:t>Motivation</w:t>
      </w:r>
      <w:bookmarkEnd w:id="2"/>
    </w:p>
    <w:p w14:paraId="175195ED" w14:textId="77777777" w:rsidR="00E24D6D" w:rsidRPr="00E24D6D" w:rsidRDefault="00E24D6D" w:rsidP="00E24D6D">
      <w:pPr>
        <w:pStyle w:val="ListParagraph"/>
        <w:ind w:left="525"/>
      </w:pPr>
    </w:p>
    <w:p w14:paraId="1A2476CE" w14:textId="26DB9058"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proofErr w:type="spellStart"/>
      <w:r w:rsidR="0020202B" w:rsidRPr="00D421D1">
        <w:rPr>
          <w:rFonts w:ascii="Arial Nova" w:hAnsi="Arial Nova"/>
        </w:rPr>
        <w:t>its</w:t>
      </w:r>
      <w:proofErr w:type="spellEnd"/>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3797531"/>
      <w:r>
        <w:t>Aim</w:t>
      </w:r>
      <w:bookmarkEnd w:id="3"/>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4" w:name="_Toc33797532"/>
      <w:r>
        <w:t xml:space="preserve">1.4 </w:t>
      </w:r>
      <w:r w:rsidR="00786A01" w:rsidRPr="00D421D1">
        <w:t>Objectives</w:t>
      </w:r>
      <w:bookmarkEnd w:id="4"/>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6560C5FE" w14:textId="1C26B960" w:rsidR="00003606" w:rsidRPr="008068C7"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30CF3E7A" w14:textId="65B38CFF" w:rsidR="00CC2ADC" w:rsidRPr="00D421D1" w:rsidRDefault="00785653" w:rsidP="00CC2ADC">
      <w:pPr>
        <w:pStyle w:val="Heading1"/>
      </w:pPr>
      <w:bookmarkStart w:id="5" w:name="_Toc33797533"/>
      <w:r>
        <w:lastRenderedPageBreak/>
        <w:t>2</w:t>
      </w:r>
      <w:r w:rsidR="00CC2ADC" w:rsidRPr="00D421D1">
        <w:t xml:space="preserve"> Background Research</w:t>
      </w:r>
      <w:bookmarkEnd w:id="5"/>
    </w:p>
    <w:p w14:paraId="70CFB920" w14:textId="470A8FC1" w:rsidR="00951353" w:rsidRDefault="00951353" w:rsidP="00951353">
      <w:pPr>
        <w:rPr>
          <w:rFonts w:ascii="Arial Nova" w:hAnsi="Arial Nova"/>
        </w:rPr>
      </w:pPr>
    </w:p>
    <w:p w14:paraId="4D6A5F87" w14:textId="3B449BB3" w:rsidR="006968A7" w:rsidRDefault="002217FB" w:rsidP="00951353">
      <w:pPr>
        <w:rPr>
          <w:rFonts w:ascii="Arial Nova" w:hAnsi="Arial Nova"/>
        </w:rPr>
      </w:pPr>
      <w:r>
        <w:rPr>
          <w:rFonts w:ascii="Arial Nova" w:hAnsi="Arial Nova"/>
        </w:rPr>
        <w:t>Within this chapter, the topics that will be covered are Sudoku puzzle generation and the ways that it can be achieved, the algorithms that are intended to be implemented for the system and details of similar research into Sudoku algorithm comparison. This allows me to justify the design decisions that are made later on during the development.</w:t>
      </w:r>
    </w:p>
    <w:p w14:paraId="5215F892" w14:textId="1F451CA3" w:rsidR="002217FB" w:rsidRPr="00D421D1" w:rsidRDefault="002217FB" w:rsidP="00951353">
      <w:pPr>
        <w:rPr>
          <w:rFonts w:ascii="Arial Nova" w:hAnsi="Arial Nova"/>
        </w:rPr>
      </w:pPr>
      <w:r>
        <w:rPr>
          <w:rFonts w:ascii="Arial Nova" w:hAnsi="Arial Nova"/>
        </w:rPr>
        <w:t xml:space="preserve">When looking at the way an algorithm solves a Sudoku, we first need to look at the techniques used by a person to solve a puzzle and how these are adapted for the computer algorithms. </w:t>
      </w:r>
      <w:r w:rsidR="00451DE8">
        <w:rPr>
          <w:rFonts w:ascii="Arial Nova" w:hAnsi="Arial Nova"/>
        </w:rPr>
        <w:t xml:space="preserve">The techniques used by the solver will depend on the difficulty of the puzzle and also the skill of the solver to be knowledgeable about all possible techniques. </w:t>
      </w:r>
      <w:bookmarkStart w:id="6" w:name="_GoBack"/>
      <w:bookmarkEnd w:id="6"/>
    </w:p>
    <w:p w14:paraId="166657C5" w14:textId="46632D3C" w:rsidR="00003606" w:rsidRDefault="00003606" w:rsidP="00951353">
      <w:pPr>
        <w:rPr>
          <w:rFonts w:ascii="Arial Nova" w:hAnsi="Arial Nova"/>
        </w:rPr>
      </w:pPr>
    </w:p>
    <w:p w14:paraId="65CB3940" w14:textId="52B001A5" w:rsidR="00003606" w:rsidRDefault="00473C69" w:rsidP="00473C69">
      <w:pPr>
        <w:pStyle w:val="Heading2"/>
      </w:pPr>
      <w:bookmarkStart w:id="7" w:name="_Toc33797534"/>
      <w:r>
        <w:t>2.1 Puzzle Generation</w:t>
      </w:r>
      <w:bookmarkEnd w:id="7"/>
    </w:p>
    <w:p w14:paraId="453C016A" w14:textId="2A0F1D9F" w:rsidR="00FC55C9" w:rsidRDefault="00FC55C9" w:rsidP="00FC55C9"/>
    <w:p w14:paraId="20F015A2" w14:textId="7F52D205" w:rsidR="00FC55C9" w:rsidRDefault="00FC55C9" w:rsidP="00FC55C9">
      <w:pPr>
        <w:pStyle w:val="Heading3"/>
      </w:pPr>
      <w:bookmarkStart w:id="8" w:name="_Toc33797535"/>
      <w:r>
        <w:t>2.1.1 Pre-generated Puzzles</w:t>
      </w:r>
      <w:bookmarkEnd w:id="8"/>
    </w:p>
    <w:p w14:paraId="274FFDA8" w14:textId="42C2E8FA" w:rsidR="00FC55C9" w:rsidRDefault="00FC55C9" w:rsidP="00FC55C9"/>
    <w:p w14:paraId="15645230" w14:textId="2DC5ACE0"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2217FB" w:rsidRPr="002217FB">
            <w:rPr>
              <w:rFonts w:ascii="Arial Nova" w:hAnsi="Arial Nova"/>
              <w:noProof/>
            </w:rPr>
            <w:t>[1]</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2217FB" w:rsidRPr="002217FB">
            <w:rPr>
              <w:rFonts w:ascii="Arial Nova" w:hAnsi="Arial Nova"/>
              <w:noProof/>
            </w:rPr>
            <w:t>[2]</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9" w:name="_Toc33797536"/>
      <w:r>
        <w:t>2.2.2 Generating Puzzles</w:t>
      </w:r>
      <w:bookmarkEnd w:id="9"/>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0878A9B8" w:rsidR="00A8481D" w:rsidRPr="003A1E70" w:rsidRDefault="00900169" w:rsidP="00B50282">
      <w:pPr>
        <w:rPr>
          <w:rFonts w:ascii="Arial Nova" w:hAnsi="Arial Nova"/>
        </w:rPr>
      </w:pPr>
      <w:r w:rsidRPr="003A1E70">
        <w:rPr>
          <w:rFonts w:ascii="Arial Nova" w:hAnsi="Arial Nova"/>
        </w:rPr>
        <w:lastRenderedPageBreak/>
        <w:t xml:space="preserve">This is why many papers into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2217FB" w:rsidRPr="002217FB">
            <w:rPr>
              <w:rFonts w:ascii="Arial Nova" w:hAnsi="Arial Nova"/>
              <w:noProof/>
            </w:rPr>
            <w:t>[3]</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0DB9870D" w:rsidR="00822200" w:rsidRPr="00822200" w:rsidRDefault="006D550F" w:rsidP="00822200">
      <w:pPr>
        <w:rPr>
          <w:rFonts w:ascii="Arial Nova" w:hAnsi="Arial Nova"/>
        </w:rPr>
      </w:pPr>
      <w:r>
        <w:rPr>
          <w:rFonts w:ascii="Arial Nova" w:hAnsi="Arial Nova"/>
        </w:rPr>
        <w:t>B</w:t>
      </w:r>
      <w:r w:rsidR="00822200" w:rsidRPr="00822200">
        <w:rPr>
          <w:rFonts w:ascii="Arial Nova" w:hAnsi="Arial Nova"/>
        </w:rPr>
        <w:t>ottom-up generation begins with blank grid:</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10819E1C"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5FD10CEA"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2217FB" w:rsidRPr="002217FB">
            <w:rPr>
              <w:rFonts w:ascii="Arial Nova" w:hAnsi="Arial Nova"/>
              <w:noProof/>
            </w:rPr>
            <w:t>[3]</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 xml:space="preserve">that due to the randomness of stochastic algorithms allows for multiple solutions in the bottom-up version to be found very fast. It also enables the </w:t>
      </w:r>
      <w:r w:rsidR="00714AE5">
        <w:rPr>
          <w:rFonts w:ascii="Arial Nova" w:hAnsi="Arial Nova"/>
        </w:rPr>
        <w:lastRenderedPageBreak/>
        <w:t>generation of the complete grid in top-down to be done with potentially more randomness than if a brute-force variation was used instead.</w:t>
      </w:r>
    </w:p>
    <w:p w14:paraId="4DF01C04" w14:textId="222C097B" w:rsidR="00473C69" w:rsidRPr="00390E31" w:rsidRDefault="00714AE5" w:rsidP="00473C69">
      <w:pPr>
        <w:rPr>
          <w:rFonts w:ascii="Arial Nova" w:hAnsi="Arial Nova"/>
        </w:rPr>
      </w:pPr>
      <w:r>
        <w:rPr>
          <w:rFonts w:ascii="Arial Nova" w:hAnsi="Arial Nova"/>
        </w:rPr>
        <w:t>The desired difficulty of the Sudoku when one is being algorithmically generated is dependant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2217FB" w:rsidRPr="002217FB">
            <w:rPr>
              <w:rFonts w:ascii="Arial Nova" w:hAnsi="Arial Nova"/>
              <w:noProof/>
            </w:rPr>
            <w:t>[4]</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exceptions to this rule, the majority of puzzles follow the correlation between number of cells filled and difficulty to solve.</w:t>
      </w:r>
      <w:r w:rsidR="003C62EB">
        <w:rPr>
          <w:rFonts w:ascii="Arial Nova" w:hAnsi="Arial Nova"/>
        </w:rPr>
        <w:t xml:space="preserve"> </w:t>
      </w:r>
    </w:p>
    <w:p w14:paraId="475BBC22" w14:textId="254D5066" w:rsidR="00473C69" w:rsidRDefault="00473C69" w:rsidP="00473C69"/>
    <w:p w14:paraId="2212300C" w14:textId="1A103C3A" w:rsidR="00473C69" w:rsidRDefault="00473C69" w:rsidP="00473C69">
      <w:pPr>
        <w:pStyle w:val="Heading2"/>
      </w:pPr>
      <w:bookmarkStart w:id="10" w:name="_Toc33797537"/>
      <w:r>
        <w:t>2.2 Algorithms</w:t>
      </w:r>
      <w:bookmarkEnd w:id="10"/>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7777777" w:rsidR="00EE202D" w:rsidRPr="00473C69" w:rsidRDefault="00EE202D" w:rsidP="00473C69"/>
    <w:p w14:paraId="340FA1BA" w14:textId="42E94A8F" w:rsidR="00473C69" w:rsidRDefault="00473C69" w:rsidP="00473C69">
      <w:pPr>
        <w:pStyle w:val="Heading3"/>
      </w:pPr>
      <w:bookmarkStart w:id="11" w:name="_Toc33797538"/>
      <w:r>
        <w:t>2.2.1 Backtracking</w:t>
      </w:r>
      <w:bookmarkEnd w:id="11"/>
    </w:p>
    <w:p w14:paraId="0ADE30D6" w14:textId="09042FE7" w:rsidR="00E73A63" w:rsidRDefault="00E73A63" w:rsidP="00E73A63"/>
    <w:p w14:paraId="00AE6034" w14:textId="6B3D7215"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 </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w:t>
      </w:r>
      <w:r w:rsidR="005B7F4C">
        <w:rPr>
          <w:rFonts w:ascii="Arial Nova" w:hAnsi="Arial Nova"/>
        </w:rPr>
        <w:t>tested,</w:t>
      </w:r>
      <w:r>
        <w:rPr>
          <w:rFonts w:ascii="Arial Nova" w:hAnsi="Arial Nova"/>
        </w:rPr>
        <w:t xml:space="preserve"> and the Sudoku is unsolvable. </w:t>
      </w:r>
    </w:p>
    <w:p w14:paraId="5B43A886" w14:textId="05397DFF" w:rsidR="00BC4403" w:rsidRPr="00E73A63" w:rsidRDefault="00BC4403" w:rsidP="00E73A63">
      <w:pPr>
        <w:rPr>
          <w:rFonts w:ascii="Arial Nova" w:hAnsi="Arial Nova"/>
        </w:rPr>
      </w:pPr>
      <w:r>
        <w:rPr>
          <w:rFonts w:ascii="Arial Nova" w:hAnsi="Arial Nova"/>
        </w:rPr>
        <w:t xml:space="preserve">Backtracking can be used effectively for comparison against other,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3598082" w:rsidR="00EE202D" w:rsidRDefault="00EE202D" w:rsidP="00EE202D">
      <w:pPr>
        <w:pStyle w:val="Heading3"/>
      </w:pPr>
      <w:bookmarkStart w:id="12" w:name="_Toc33797539"/>
      <w:r>
        <w:t>2.2.2 Simulated Annealing</w:t>
      </w:r>
      <w:bookmarkEnd w:id="12"/>
    </w:p>
    <w:p w14:paraId="5BA3C721" w14:textId="156F1CCB" w:rsidR="00EE202D" w:rsidRDefault="00EE202D" w:rsidP="00EE202D"/>
    <w:p w14:paraId="62B06465" w14:textId="5EC2C724" w:rsidR="002348C4" w:rsidRDefault="002348C4" w:rsidP="00EE202D">
      <w:pPr>
        <w:rPr>
          <w:rFonts w:ascii="Arial Nova" w:hAnsi="Arial Nova"/>
        </w:rPr>
      </w:pPr>
      <w:r>
        <w:rPr>
          <w:rFonts w:ascii="Arial Nova" w:hAnsi="Arial Nova"/>
        </w:rPr>
        <w:t xml:space="preserve">Simulated Annealing </w:t>
      </w:r>
      <w:r w:rsidR="005E075C">
        <w:rPr>
          <w:rFonts w:ascii="Arial Nova" w:hAnsi="Arial Nova"/>
        </w:rPr>
        <w:t xml:space="preserve">(SA) </w:t>
      </w:r>
      <w:r>
        <w:rPr>
          <w:rFonts w:ascii="Arial Nova" w:hAnsi="Arial Nova"/>
        </w:rPr>
        <w:t xml:space="preserve">is an optimization technique which is used for finding the optimal state of a problem by running a series of moves given certain conditions. For each move, a neighbouring state is found by making a small random change to the state of the current </w:t>
      </w:r>
      <w:r>
        <w:rPr>
          <w:rFonts w:ascii="Arial Nova" w:hAnsi="Arial Nova"/>
        </w:rPr>
        <w:lastRenderedPageBreak/>
        <w:t xml:space="preserve">state. The new state is then evaluated using a cost function to determine if the new state is an improvement on the current state. If the new state is an upgrade on the current </w:t>
      </w:r>
      <w:r w:rsidR="00C234BD">
        <w:rPr>
          <w:rFonts w:ascii="Arial Nova" w:hAnsi="Arial Nova"/>
        </w:rPr>
        <w:t>state,</w:t>
      </w:r>
      <w:r>
        <w:rPr>
          <w:rFonts w:ascii="Arial Nova" w:hAnsi="Arial Nova"/>
        </w:rPr>
        <w:t xml:space="preserve"> then the algorithm </w:t>
      </w:r>
      <w:r w:rsidR="00C234BD">
        <w:rPr>
          <w:rFonts w:ascii="Arial Nova" w:hAnsi="Arial Nova"/>
        </w:rPr>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Default="00C234BD" w:rsidP="00EE202D">
      <w:pPr>
        <w:rPr>
          <w:rFonts w:ascii="Arial Nova" w:hAnsi="Arial Nova"/>
        </w:rPr>
      </w:pPr>
      <w:r>
        <w:rPr>
          <w:rFonts w:ascii="Arial Nova" w:hAnsi="Arial Nova"/>
        </w:rPr>
        <w:t>The acceptance probability is proportional to a temperature which changes throughout the run. Initially, the temperature is set high which allows for more bad moves to be made but as more moves are made the temperature decreases, meaning there is a lower chance for a bad move to be made by the algorithm.</w:t>
      </w:r>
    </w:p>
    <w:p w14:paraId="480AEDD3" w14:textId="6AC486B8" w:rsidR="00EA3153" w:rsidRDefault="00EA3153" w:rsidP="00EE202D">
      <w:pPr>
        <w:rPr>
          <w:rFonts w:ascii="Arial Nova" w:hAnsi="Arial Nova"/>
        </w:rPr>
      </w:pPr>
      <w:r>
        <w:rPr>
          <w:rFonts w:ascii="Arial Nova" w:hAnsi="Arial Nova"/>
        </w:rPr>
        <w:t xml:space="preserve">One of the first examples of </w:t>
      </w:r>
      <w:r w:rsidR="005E075C">
        <w:rPr>
          <w:rFonts w:ascii="Arial Nova" w:hAnsi="Arial Nova"/>
        </w:rPr>
        <w:t xml:space="preserve">SA </w:t>
      </w:r>
      <w:sdt>
        <w:sdtPr>
          <w:rPr>
            <w:rFonts w:ascii="Arial Nova" w:hAnsi="Arial Nova"/>
          </w:rPr>
          <w:id w:val="-412634076"/>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2217FB" w:rsidRPr="002217FB">
            <w:rPr>
              <w:rFonts w:ascii="Arial Nova" w:hAnsi="Arial Nova"/>
              <w:noProof/>
            </w:rPr>
            <w:t>[5]</w:t>
          </w:r>
          <w:r>
            <w:rPr>
              <w:rFonts w:ascii="Arial Nova" w:hAnsi="Arial Nova"/>
            </w:rPr>
            <w:fldChar w:fldCharType="end"/>
          </w:r>
        </w:sdtContent>
      </w:sdt>
      <w:r>
        <w:rPr>
          <w:rFonts w:ascii="Arial Nova" w:hAnsi="Arial Nova"/>
        </w:rPr>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Pr>
          <w:rFonts w:ascii="Arial Nova" w:hAnsi="Arial Nova"/>
        </w:rPr>
        <w:t xml:space="preserve">cells within a block that are not fixed and swapping them. </w:t>
      </w:r>
    </w:p>
    <w:p w14:paraId="6151CE40" w14:textId="4FDEF8D4" w:rsidR="002D04B4" w:rsidRPr="002348C4" w:rsidRDefault="002D04B4" w:rsidP="00EE202D">
      <w:pPr>
        <w:rPr>
          <w:rFonts w:ascii="Arial Nova" w:hAnsi="Arial Nova"/>
        </w:rPr>
      </w:pPr>
      <w:r>
        <w:rPr>
          <w:rFonts w:ascii="Arial Nova" w:hAnsi="Arial Nova"/>
        </w:rPr>
        <w:t xml:space="preserve">The way the cost function is implemented in </w:t>
      </w:r>
      <w:sdt>
        <w:sdtPr>
          <w:rPr>
            <w:rFonts w:ascii="Arial Nova" w:hAnsi="Arial Nova"/>
          </w:rPr>
          <w:id w:val="1667819805"/>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2217FB" w:rsidRPr="002217FB">
            <w:rPr>
              <w:rFonts w:ascii="Arial Nova" w:hAnsi="Arial Nova"/>
              <w:noProof/>
            </w:rPr>
            <w:t>[5]</w:t>
          </w:r>
          <w:r>
            <w:rPr>
              <w:rFonts w:ascii="Arial Nova" w:hAnsi="Arial Nova"/>
            </w:rPr>
            <w:fldChar w:fldCharType="end"/>
          </w:r>
        </w:sdtContent>
      </w:sdt>
      <w:r>
        <w:rPr>
          <w:rFonts w:ascii="Arial Nova" w:hAnsi="Arial Nova"/>
        </w:rPr>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61EDD857" w:rsidR="002348C4" w:rsidRPr="002D04B4" w:rsidRDefault="002D04B4" w:rsidP="00EE202D">
      <w:pPr>
        <w:rPr>
          <w:rFonts w:ascii="Arial Nova" w:hAnsi="Arial Nova"/>
        </w:rPr>
      </w:pPr>
      <w:r w:rsidRPr="002D04B4">
        <w:rPr>
          <w:rFonts w:ascii="Arial Nova" w:hAnsi="Arial Nova"/>
        </w:rPr>
        <w:t xml:space="preserve">Another approach </w:t>
      </w:r>
      <w:sdt>
        <w:sdtPr>
          <w:rPr>
            <w:rFonts w:ascii="Arial Nova" w:hAnsi="Arial Nova"/>
          </w:rPr>
          <w:id w:val="824556469"/>
          <w:citation/>
        </w:sdtPr>
        <w:sdtContent>
          <w:r w:rsidRPr="002D04B4">
            <w:rPr>
              <w:rFonts w:ascii="Arial Nova" w:hAnsi="Arial Nova"/>
            </w:rPr>
            <w:fldChar w:fldCharType="begin"/>
          </w:r>
          <w:r w:rsidRPr="002D04B4">
            <w:rPr>
              <w:rFonts w:ascii="Arial Nova" w:hAnsi="Arial Nova"/>
            </w:rPr>
            <w:instrText xml:space="preserve"> CITATION Per08 \l 2057 </w:instrText>
          </w:r>
          <w:r w:rsidRPr="002D04B4">
            <w:rPr>
              <w:rFonts w:ascii="Arial Nova" w:hAnsi="Arial Nova"/>
            </w:rPr>
            <w:fldChar w:fldCharType="separate"/>
          </w:r>
          <w:r w:rsidR="002217FB" w:rsidRPr="002217FB">
            <w:rPr>
              <w:rFonts w:ascii="Arial Nova" w:hAnsi="Arial Nova"/>
              <w:noProof/>
            </w:rPr>
            <w:t>[6]</w:t>
          </w:r>
          <w:r w:rsidRPr="002D04B4">
            <w:rPr>
              <w:rFonts w:ascii="Arial Nova" w:hAnsi="Arial Nova"/>
            </w:rPr>
            <w:fldChar w:fldCharType="end"/>
          </w:r>
        </w:sdtContent>
      </w:sdt>
      <w:r w:rsidR="005E075C">
        <w:rPr>
          <w:rFonts w:ascii="Arial Nova" w:hAnsi="Arial Nova"/>
        </w:rPr>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Default="002348C4" w:rsidP="00EE202D"/>
    <w:p w14:paraId="6B4A748E" w14:textId="670D8C66" w:rsidR="00EE202D" w:rsidRDefault="00EE202D" w:rsidP="00EE202D">
      <w:pPr>
        <w:pStyle w:val="Heading3"/>
      </w:pPr>
      <w:bookmarkStart w:id="13" w:name="_Toc33797540"/>
      <w:r>
        <w:t>2.2.3 Genetic Algorithm</w:t>
      </w:r>
      <w:bookmarkEnd w:id="13"/>
    </w:p>
    <w:p w14:paraId="75A9DBEE" w14:textId="34806A25" w:rsidR="008E03EF" w:rsidRDefault="008E03EF" w:rsidP="00EE202D"/>
    <w:p w14:paraId="21CDC8FA" w14:textId="171E82D8" w:rsidR="00C76475" w:rsidRDefault="00D55741" w:rsidP="00EE202D">
      <w:pPr>
        <w:rPr>
          <w:rFonts w:ascii="Arial Nova" w:hAnsi="Arial Nova"/>
        </w:rPr>
      </w:pPr>
      <w:r>
        <w:rPr>
          <w:rFonts w:ascii="Arial Nova" w:hAnsi="Arial Nova"/>
        </w:rPr>
        <w:t>Genetic algorithm</w:t>
      </w:r>
      <w:r w:rsidR="00B82BDB">
        <w:rPr>
          <w:rFonts w:ascii="Arial Nova" w:hAnsi="Arial Nova"/>
        </w:rPr>
        <w:t>s</w:t>
      </w:r>
      <w:r w:rsidR="00C76475">
        <w:rPr>
          <w:rFonts w:ascii="Arial Nova" w:hAnsi="Arial Nova"/>
        </w:rPr>
        <w:t xml:space="preserve"> (GA)</w:t>
      </w:r>
      <w:r w:rsidR="00B82BDB">
        <w:rPr>
          <w:rFonts w:ascii="Arial Nova" w:hAnsi="Arial Nova"/>
        </w:rPr>
        <w:t xml:space="preserve"> </w:t>
      </w:r>
      <w:sdt>
        <w:sdtPr>
          <w:rPr>
            <w:rFonts w:ascii="Arial Nova" w:hAnsi="Arial Nova"/>
          </w:rPr>
          <w:id w:val="-1405985311"/>
          <w:citation/>
        </w:sdtPr>
        <w:sdtContent>
          <w:r w:rsidR="00B82BDB">
            <w:rPr>
              <w:rFonts w:ascii="Arial Nova" w:hAnsi="Arial Nova"/>
            </w:rPr>
            <w:fldChar w:fldCharType="begin"/>
          </w:r>
          <w:r w:rsidR="00B82BDB">
            <w:rPr>
              <w:rFonts w:ascii="Arial Nova" w:hAnsi="Arial Nova"/>
            </w:rPr>
            <w:instrText xml:space="preserve"> CITATION Whi94 \l 2057 </w:instrText>
          </w:r>
          <w:r w:rsidR="00B82BDB">
            <w:rPr>
              <w:rFonts w:ascii="Arial Nova" w:hAnsi="Arial Nova"/>
            </w:rPr>
            <w:fldChar w:fldCharType="separate"/>
          </w:r>
          <w:r w:rsidR="002217FB" w:rsidRPr="002217FB">
            <w:rPr>
              <w:rFonts w:ascii="Arial Nova" w:hAnsi="Arial Nova"/>
              <w:noProof/>
            </w:rPr>
            <w:t>[7]</w:t>
          </w:r>
          <w:r w:rsidR="00B82BDB">
            <w:rPr>
              <w:rFonts w:ascii="Arial Nova" w:hAnsi="Arial Nova"/>
            </w:rPr>
            <w:fldChar w:fldCharType="end"/>
          </w:r>
        </w:sdtContent>
      </w:sdt>
      <w:r w:rsidR="00B82BDB">
        <w:rPr>
          <w:rFonts w:ascii="Arial Nova" w:hAnsi="Arial Nova"/>
        </w:rPr>
        <w:t xml:space="preserve"> are a family of optimisations inspired by survival of the fittest and evolution. It involves </w:t>
      </w:r>
      <w:r w:rsidR="00560CC0">
        <w:rPr>
          <w:rFonts w:ascii="Arial Nova" w:hAnsi="Arial Nova"/>
        </w:rPr>
        <w:t xml:space="preserve">using a fitness function on each chromosome in a population to find the optimum solutions. These are then taken and used to create a new population that is closer to the potential solution. </w:t>
      </w:r>
    </w:p>
    <w:p w14:paraId="3D74DC6B" w14:textId="3C3928D7" w:rsidR="00D55741" w:rsidRDefault="00C76475" w:rsidP="00EE202D">
      <w:pPr>
        <w:rPr>
          <w:rFonts w:ascii="Arial Nova" w:hAnsi="Arial Nova"/>
        </w:rPr>
      </w:pPr>
      <w:r>
        <w:rPr>
          <w:rFonts w:ascii="Arial Nova" w:hAnsi="Arial Nova"/>
        </w:rPr>
        <w:t>There are 3 principle stages of a GA:</w:t>
      </w:r>
    </w:p>
    <w:p w14:paraId="798EA8D5" w14:textId="77777777" w:rsidR="00C76475" w:rsidRPr="00C76475" w:rsidRDefault="00C76475" w:rsidP="00C76475">
      <w:pPr>
        <w:pStyle w:val="ListBullet"/>
      </w:pPr>
      <w:r>
        <w:rPr>
          <w:rFonts w:ascii="Arial Nova" w:hAnsi="Arial Nova"/>
        </w:rPr>
        <w:t>Population Initialisation: create a population containing a selection of random chromosomes.</w:t>
      </w:r>
    </w:p>
    <w:p w14:paraId="64A78B6F" w14:textId="77777777" w:rsidR="00C76475" w:rsidRPr="00C76475" w:rsidRDefault="00C76475" w:rsidP="00C76475">
      <w:pPr>
        <w:pStyle w:val="ListBullet"/>
      </w:pPr>
      <w:r>
        <w:rPr>
          <w:rFonts w:ascii="Arial Nova" w:hAnsi="Arial Nova"/>
        </w:rPr>
        <w:t>Fitness Calculation: test each chromosome in the population against a fitness function to determine which are closer to a potential solution</w:t>
      </w:r>
    </w:p>
    <w:p w14:paraId="4BD48F0B" w14:textId="5305ECCC" w:rsidR="00D55741" w:rsidRDefault="00C76475" w:rsidP="00C76475">
      <w:pPr>
        <w:pStyle w:val="ListBullet"/>
      </w:pPr>
      <w:r>
        <w:rPr>
          <w:rFonts w:ascii="Arial Nova" w:hAnsi="Arial Nova"/>
        </w:rPr>
        <w:t xml:space="preserve">Selection: choose chromosomes from the population based on the fitness scores. Then, either 2 chromosomes are combined to form </w:t>
      </w:r>
      <w:r w:rsidR="00BE057C">
        <w:rPr>
          <w:rFonts w:ascii="Arial Nova" w:hAnsi="Arial Nova"/>
        </w:rPr>
        <w:t>new chromosomes which is called crossover, or a chromosome is changed on its own. That is called mutation.</w:t>
      </w:r>
      <w:r>
        <w:rPr>
          <w:rFonts w:ascii="Arial Nova" w:hAnsi="Arial Nova"/>
        </w:rPr>
        <w:t xml:space="preserve"> </w:t>
      </w:r>
    </w:p>
    <w:p w14:paraId="62F9820E" w14:textId="296DCA21" w:rsidR="008E03EF" w:rsidRDefault="008E03EF" w:rsidP="00EE202D"/>
    <w:p w14:paraId="73F02DAD" w14:textId="163E3D59" w:rsidR="00BE057C" w:rsidRDefault="00BE057C" w:rsidP="00EE202D">
      <w:pPr>
        <w:rPr>
          <w:rFonts w:ascii="Arial Nova" w:hAnsi="Arial Nova"/>
        </w:rPr>
      </w:pPr>
      <w:r>
        <w:rPr>
          <w:rFonts w:ascii="Arial Nova" w:hAnsi="Arial Nova"/>
        </w:rPr>
        <w:lastRenderedPageBreak/>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6C3033AE" w:rsidR="00BE057C" w:rsidRDefault="00BE057C" w:rsidP="00EE202D">
      <w:pPr>
        <w:rPr>
          <w:rFonts w:ascii="Arial Nova" w:hAnsi="Arial Nova"/>
        </w:rPr>
      </w:pPr>
      <w:r>
        <w:rPr>
          <w:rFonts w:ascii="Arial Nova" w:hAnsi="Arial Nova"/>
        </w:rPr>
        <w:t>To adapt this algorithm to allow for solving of sudoku some changes have to be made</w:t>
      </w:r>
      <w:r w:rsidR="009E3617">
        <w:rPr>
          <w:rFonts w:ascii="Arial Nova" w:hAnsi="Arial Nova"/>
        </w:rPr>
        <w:t xml:space="preserve">. There are different ways that the initialisation can be achieved, similar to Simulated Annealing </w:t>
      </w:r>
      <w:sdt>
        <w:sdtPr>
          <w:rPr>
            <w:rFonts w:ascii="Arial Nova" w:hAnsi="Arial Nova"/>
          </w:rPr>
          <w:id w:val="2064212689"/>
          <w:citation/>
        </w:sdtPr>
        <w:sdtContent>
          <w:r w:rsidR="009E3617">
            <w:rPr>
              <w:rFonts w:ascii="Arial Nova" w:hAnsi="Arial Nova"/>
            </w:rPr>
            <w:fldChar w:fldCharType="begin"/>
          </w:r>
          <w:r w:rsidR="009E3617">
            <w:rPr>
              <w:rFonts w:ascii="Arial Nova" w:hAnsi="Arial Nova"/>
            </w:rPr>
            <w:instrText xml:space="preserve"> CITATION Thi12 \l 2057 </w:instrText>
          </w:r>
          <w:r w:rsidR="009E3617">
            <w:rPr>
              <w:rFonts w:ascii="Arial Nova" w:hAnsi="Arial Nova"/>
            </w:rPr>
            <w:fldChar w:fldCharType="separate"/>
          </w:r>
          <w:r w:rsidR="002217FB" w:rsidRPr="002217FB">
            <w:rPr>
              <w:rFonts w:ascii="Arial Nova" w:hAnsi="Arial Nova"/>
              <w:noProof/>
            </w:rPr>
            <w:t>[8]</w:t>
          </w:r>
          <w:r w:rsidR="009E3617">
            <w:rPr>
              <w:rFonts w:ascii="Arial Nova" w:hAnsi="Arial Nova"/>
            </w:rPr>
            <w:fldChar w:fldCharType="end"/>
          </w:r>
        </w:sdtContent>
      </w:sdt>
      <w:r w:rsidR="009E3617">
        <w:rPr>
          <w:rFonts w:ascii="Arial Nova" w:hAnsi="Arial Nova"/>
        </w:rPr>
        <w:t xml:space="preserve"> it can be implemented by </w:t>
      </w:r>
      <w:r w:rsidR="00AE01D5">
        <w:rPr>
          <w:rFonts w:ascii="Arial Nova" w:hAnsi="Arial Nova"/>
        </w:rPr>
        <w:t xml:space="preserve">imposing a restraint on the random initialisation by only allowing every block to contain the numbers 1-9, meaning the fitness function only needs to check rows and columns to check correctness. This implementation </w:t>
      </w:r>
      <w:sdt>
        <w:sdtPr>
          <w:rPr>
            <w:rFonts w:ascii="Arial Nova" w:hAnsi="Arial Nova"/>
          </w:rPr>
          <w:id w:val="-388419078"/>
          <w:citation/>
        </w:sdtPr>
        <w:sdtContent>
          <w:r w:rsidR="00AE01D5">
            <w:rPr>
              <w:rFonts w:ascii="Arial Nova" w:hAnsi="Arial Nova"/>
            </w:rPr>
            <w:fldChar w:fldCharType="begin"/>
          </w:r>
          <w:r w:rsidR="00AE01D5">
            <w:rPr>
              <w:rFonts w:ascii="Arial Nova" w:hAnsi="Arial Nova"/>
            </w:rPr>
            <w:instrText xml:space="preserve"> CITATION Stu17 \l 2057 </w:instrText>
          </w:r>
          <w:r w:rsidR="00AE01D5">
            <w:rPr>
              <w:rFonts w:ascii="Arial Nova" w:hAnsi="Arial Nova"/>
            </w:rPr>
            <w:fldChar w:fldCharType="separate"/>
          </w:r>
          <w:r w:rsidR="002217FB" w:rsidRPr="002217FB">
            <w:rPr>
              <w:rFonts w:ascii="Arial Nova" w:hAnsi="Arial Nova"/>
              <w:noProof/>
            </w:rPr>
            <w:t>[9]</w:t>
          </w:r>
          <w:r w:rsidR="00AE01D5">
            <w:rPr>
              <w:rFonts w:ascii="Arial Nova" w:hAnsi="Arial Nova"/>
            </w:rPr>
            <w:fldChar w:fldCharType="end"/>
          </w:r>
        </w:sdtContent>
      </w:sdt>
      <w:r w:rsidR="00AE01D5">
        <w:rPr>
          <w:rFonts w:ascii="Arial Nova" w:hAnsi="Arial Nova"/>
        </w:rPr>
        <w:t xml:space="preserve"> does not restrict the randomness of the initialisation but instead the fitness function checks all 3 conditions of the Sudoku puzzle. </w:t>
      </w:r>
    </w:p>
    <w:p w14:paraId="7C62B9A0" w14:textId="0BEACA10" w:rsidR="00094543" w:rsidRDefault="00AE01D5" w:rsidP="00EE202D">
      <w:pPr>
        <w:rPr>
          <w:rFonts w:ascii="Arial Nova" w:hAnsi="Arial Nova"/>
        </w:rPr>
      </w:pPr>
      <w:r>
        <w:rPr>
          <w:rFonts w:ascii="Arial Nova" w:hAnsi="Arial Nova"/>
        </w:rPr>
        <w:t>The fitness functions involve calculating the number of errors in the potential solution using the constraints that weren’t already satisfied by the initialisation functio</w:t>
      </w:r>
      <w:r w:rsidR="00094543">
        <w:rPr>
          <w:rFonts w:ascii="Arial Nova" w:hAnsi="Arial Nova"/>
        </w:rPr>
        <w:t xml:space="preserve">n. Here </w:t>
      </w:r>
      <w:sdt>
        <w:sdtPr>
          <w:rPr>
            <w:rFonts w:ascii="Arial Nova" w:hAnsi="Arial Nova"/>
          </w:rPr>
          <w:id w:val="-237710713"/>
          <w:citation/>
        </w:sdtPr>
        <w:sdtContent>
          <w:r w:rsidR="00094543">
            <w:rPr>
              <w:rFonts w:ascii="Arial Nova" w:hAnsi="Arial Nova"/>
            </w:rPr>
            <w:fldChar w:fldCharType="begin"/>
          </w:r>
          <w:r w:rsidR="00094543">
            <w:rPr>
              <w:rFonts w:ascii="Arial Nova" w:hAnsi="Arial Nova"/>
            </w:rPr>
            <w:instrText xml:space="preserve"> CITATION Xiu11 \l 2057 </w:instrText>
          </w:r>
          <w:r w:rsidR="00094543">
            <w:rPr>
              <w:rFonts w:ascii="Arial Nova" w:hAnsi="Arial Nova"/>
            </w:rPr>
            <w:fldChar w:fldCharType="separate"/>
          </w:r>
          <w:r w:rsidR="002217FB" w:rsidRPr="002217FB">
            <w:rPr>
              <w:rFonts w:ascii="Arial Nova" w:hAnsi="Arial Nova"/>
              <w:noProof/>
            </w:rPr>
            <w:t>[10]</w:t>
          </w:r>
          <w:r w:rsidR="00094543">
            <w:rPr>
              <w:rFonts w:ascii="Arial Nova" w:hAnsi="Arial Nova"/>
            </w:rPr>
            <w:fldChar w:fldCharType="end"/>
          </w:r>
        </w:sdtContent>
      </w:sdt>
      <w:r w:rsidR="00094543">
        <w:rPr>
          <w:rFonts w:ascii="Arial Nova" w:hAnsi="Arial Nova"/>
        </w:rPr>
        <w:t xml:space="preserve"> there are 4 constraints defined with an added constraint of the original numbers in the puzzle remain in their original position, something that </w:t>
      </w:r>
      <w:sdt>
        <w:sdtPr>
          <w:rPr>
            <w:rFonts w:ascii="Arial Nova" w:hAnsi="Arial Nova"/>
          </w:rPr>
          <w:id w:val="1251548655"/>
          <w:citation/>
        </w:sdtPr>
        <w:sdtContent>
          <w:r w:rsidR="00094543">
            <w:rPr>
              <w:rFonts w:ascii="Arial Nova" w:hAnsi="Arial Nova"/>
            </w:rPr>
            <w:fldChar w:fldCharType="begin"/>
          </w:r>
          <w:r w:rsidR="00094543">
            <w:rPr>
              <w:rFonts w:ascii="Arial Nova" w:hAnsi="Arial Nova"/>
            </w:rPr>
            <w:instrText xml:space="preserve"> CITATION Stu17 \l 2057 </w:instrText>
          </w:r>
          <w:r w:rsidR="00094543">
            <w:rPr>
              <w:rFonts w:ascii="Arial Nova" w:hAnsi="Arial Nova"/>
            </w:rPr>
            <w:fldChar w:fldCharType="separate"/>
          </w:r>
          <w:r w:rsidR="002217FB" w:rsidRPr="002217FB">
            <w:rPr>
              <w:rFonts w:ascii="Arial Nova" w:hAnsi="Arial Nova"/>
              <w:noProof/>
            </w:rPr>
            <w:t>[9]</w:t>
          </w:r>
          <w:r w:rsidR="00094543">
            <w:rPr>
              <w:rFonts w:ascii="Arial Nova" w:hAnsi="Arial Nova"/>
            </w:rPr>
            <w:fldChar w:fldCharType="end"/>
          </w:r>
        </w:sdtContent>
      </w:sdt>
      <w:r w:rsidR="00094543">
        <w:rPr>
          <w:rFonts w:ascii="Arial Nova" w:hAnsi="Arial Nova"/>
        </w:rPr>
        <w:t xml:space="preserve"> this implementation achieves in the fitness function.</w:t>
      </w:r>
    </w:p>
    <w:p w14:paraId="7F5C4F59" w14:textId="4379D59F" w:rsidR="00AE01D5" w:rsidRDefault="00094543" w:rsidP="00EE202D">
      <w:pPr>
        <w:rPr>
          <w:rFonts w:ascii="Arial Nova" w:hAnsi="Arial Nova"/>
        </w:rPr>
      </w:pPr>
      <w:r>
        <w:rPr>
          <w:rFonts w:ascii="Arial Nova" w:hAnsi="Arial Nova"/>
        </w:rPr>
        <w:t xml:space="preserve">This means that these two stages in the GA must allow for the 4 constraints in the puzzle to be met, the splitting of these constraints between the 2 steps </w:t>
      </w:r>
      <w:r w:rsidR="009F6A05">
        <w:rPr>
          <w:rFonts w:ascii="Arial Nova" w:hAnsi="Arial Nova"/>
        </w:rPr>
        <w:t>should make no difference to the outcome of the algorithm.</w:t>
      </w:r>
    </w:p>
    <w:p w14:paraId="533C9E88" w14:textId="1B79EB08" w:rsidR="00BE057C" w:rsidRPr="00D079E9" w:rsidRDefault="009F6A05" w:rsidP="00EE202D">
      <w:pPr>
        <w:rPr>
          <w:rFonts w:ascii="Arial Nova" w:hAnsi="Arial Nova"/>
        </w:rPr>
      </w:pPr>
      <w:r>
        <w:rPr>
          <w:rFonts w:ascii="Arial Nova" w:hAnsi="Arial Nova"/>
        </w:rPr>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rPr>
            <w:rFonts w:ascii="Arial Nova" w:hAnsi="Arial Nova"/>
          </w:rPr>
          <w:id w:val="-267384132"/>
          <w:citation/>
        </w:sdtPr>
        <w:sdtContent>
          <w:r>
            <w:rPr>
              <w:rFonts w:ascii="Arial Nova" w:hAnsi="Arial Nova"/>
            </w:rPr>
            <w:fldChar w:fldCharType="begin"/>
          </w:r>
          <w:r>
            <w:rPr>
              <w:rFonts w:ascii="Arial Nova" w:hAnsi="Arial Nova"/>
            </w:rPr>
            <w:instrText xml:space="preserve"> CITATION Xiu11 \l 2057 </w:instrText>
          </w:r>
          <w:r>
            <w:rPr>
              <w:rFonts w:ascii="Arial Nova" w:hAnsi="Arial Nova"/>
            </w:rPr>
            <w:fldChar w:fldCharType="separate"/>
          </w:r>
          <w:r w:rsidR="002217FB" w:rsidRPr="002217FB">
            <w:rPr>
              <w:rFonts w:ascii="Arial Nova" w:hAnsi="Arial Nova"/>
              <w:noProof/>
            </w:rPr>
            <w:t>[10]</w:t>
          </w:r>
          <w:r>
            <w:rPr>
              <w:rFonts w:ascii="Arial Nova" w:hAnsi="Arial Nova"/>
            </w:rPr>
            <w:fldChar w:fldCharType="end"/>
          </w:r>
        </w:sdtContent>
      </w:sdt>
      <w:r>
        <w:rPr>
          <w:rFonts w:ascii="Arial Nova" w:hAnsi="Arial Nova"/>
        </w:rPr>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58A6E3E1" w14:textId="77777777" w:rsidR="008E03EF" w:rsidRDefault="008E03EF" w:rsidP="00EE202D"/>
    <w:p w14:paraId="621FD8C6" w14:textId="7AE689FD" w:rsidR="00EE202D" w:rsidRPr="00EE202D" w:rsidRDefault="00EE202D" w:rsidP="00EE202D">
      <w:pPr>
        <w:pStyle w:val="Heading3"/>
      </w:pPr>
      <w:bookmarkStart w:id="14" w:name="_Toc33797541"/>
      <w:r>
        <w:t xml:space="preserve">2.2.3 Hill Climb or </w:t>
      </w:r>
      <w:proofErr w:type="spellStart"/>
      <w:r>
        <w:t>Tabu</w:t>
      </w:r>
      <w:proofErr w:type="spellEnd"/>
      <w:r>
        <w:t xml:space="preserve"> Search</w:t>
      </w:r>
      <w:bookmarkEnd w:id="14"/>
    </w:p>
    <w:p w14:paraId="4A11EC4D" w14:textId="77777777" w:rsidR="008E03EF" w:rsidRDefault="008E03EF" w:rsidP="00473C69"/>
    <w:p w14:paraId="05DB7D39" w14:textId="505F9E6A" w:rsidR="00473C69" w:rsidRDefault="00473C69" w:rsidP="00473C69"/>
    <w:p w14:paraId="7F4D36E0" w14:textId="4B9CC198" w:rsidR="00473C69" w:rsidRDefault="00473C69" w:rsidP="00473C69">
      <w:pPr>
        <w:pStyle w:val="Heading2"/>
      </w:pPr>
      <w:bookmarkStart w:id="15" w:name="_Toc33797542"/>
      <w:r>
        <w:t>2.3 Existing Systems</w:t>
      </w:r>
      <w:bookmarkEnd w:id="15"/>
    </w:p>
    <w:p w14:paraId="57BBD3F0" w14:textId="77777777" w:rsidR="00473C69" w:rsidRPr="00473C69" w:rsidRDefault="00473C69" w:rsidP="00473C69"/>
    <w:p w14:paraId="4784A548" w14:textId="6EDB4D80" w:rsidR="00003606" w:rsidRDefault="008E03EF" w:rsidP="00951353">
      <w:pPr>
        <w:rPr>
          <w:rFonts w:ascii="Arial Nova" w:hAnsi="Arial Nova"/>
        </w:rPr>
      </w:pPr>
      <w:r>
        <w:rPr>
          <w:rFonts w:ascii="Arial Nova" w:hAnsi="Arial Nova"/>
        </w:rPr>
        <w:t>There are a range of research papers comparing Sudoku solving algorithms, but the algorithm choices and methods of comparison differ for each one.</w:t>
      </w:r>
    </w:p>
    <w:p w14:paraId="10AD8F18" w14:textId="0CF5079A" w:rsidR="008E03EF" w:rsidRDefault="008E03EF" w:rsidP="00951353">
      <w:pPr>
        <w:rPr>
          <w:rFonts w:ascii="Arial Nova" w:hAnsi="Arial Nova"/>
        </w:rPr>
      </w:pPr>
      <w:r>
        <w:rPr>
          <w:rFonts w:ascii="Arial Nova" w:hAnsi="Arial Nova"/>
        </w:rPr>
        <w:t xml:space="preserve">The paper </w:t>
      </w:r>
      <w:sdt>
        <w:sdtPr>
          <w:rPr>
            <w:rFonts w:ascii="Arial Nova" w:hAnsi="Arial Nova"/>
          </w:rPr>
          <w:id w:val="-2048980641"/>
          <w:citation/>
        </w:sdtPr>
        <w:sdtContent>
          <w:r>
            <w:rPr>
              <w:rFonts w:ascii="Arial Nova" w:hAnsi="Arial Nova"/>
            </w:rPr>
            <w:fldChar w:fldCharType="begin"/>
          </w:r>
          <w:r>
            <w:rPr>
              <w:rFonts w:ascii="Arial Nova" w:hAnsi="Arial Nova"/>
            </w:rPr>
            <w:instrText xml:space="preserve"> CITATION Per08 \l 2057 </w:instrText>
          </w:r>
          <w:r>
            <w:rPr>
              <w:rFonts w:ascii="Arial Nova" w:hAnsi="Arial Nova"/>
            </w:rPr>
            <w:fldChar w:fldCharType="separate"/>
          </w:r>
          <w:r w:rsidR="002217FB" w:rsidRPr="002217FB">
            <w:rPr>
              <w:rFonts w:ascii="Arial Nova" w:hAnsi="Arial Nova"/>
              <w:noProof/>
            </w:rPr>
            <w:t>[6]</w:t>
          </w:r>
          <w:r>
            <w:rPr>
              <w:rFonts w:ascii="Arial Nova" w:hAnsi="Arial Nova"/>
            </w:rPr>
            <w:fldChar w:fldCharType="end"/>
          </w:r>
        </w:sdtContent>
      </w:sdt>
      <w:r>
        <w:rPr>
          <w:rFonts w:ascii="Arial Nova" w:hAnsi="Arial Nova"/>
        </w:rPr>
        <w:t xml:space="preserve"> uses different types of stochastic algorithm </w:t>
      </w:r>
      <w:r w:rsidR="003E03FF">
        <w:rPr>
          <w:rFonts w:ascii="Arial Nova" w:hAnsi="Arial Nova"/>
        </w:rPr>
        <w:t xml:space="preserve">and combinations of these algorithms for comparison that result in finding what algorithms are able to solve Sudoku problems and which are not. This, however, only considers stochastic algorithms but other types of algorithm may be more efficient or quicker. </w:t>
      </w:r>
    </w:p>
    <w:p w14:paraId="026B2215" w14:textId="5EDA4BF0" w:rsidR="003E03FF" w:rsidRDefault="003E03FF" w:rsidP="00951353">
      <w:pPr>
        <w:rPr>
          <w:rFonts w:ascii="Arial Nova" w:hAnsi="Arial Nova"/>
        </w:rPr>
      </w:pPr>
      <w:r>
        <w:rPr>
          <w:rFonts w:ascii="Arial Nova" w:hAnsi="Arial Nova"/>
        </w:rPr>
        <w:t xml:space="preserve">This project </w:t>
      </w:r>
      <w:sdt>
        <w:sdtPr>
          <w:rPr>
            <w:rFonts w:ascii="Arial Nova" w:hAnsi="Arial Nova"/>
          </w:rPr>
          <w:id w:val="-621530421"/>
          <w:citation/>
        </w:sdtPr>
        <w:sdtContent>
          <w:r>
            <w:rPr>
              <w:rFonts w:ascii="Arial Nova" w:hAnsi="Arial Nova"/>
            </w:rPr>
            <w:fldChar w:fldCharType="begin"/>
          </w:r>
          <w:r>
            <w:rPr>
              <w:rFonts w:ascii="Arial Nova" w:hAnsi="Arial Nova"/>
            </w:rPr>
            <w:instrText xml:space="preserve"> CITATION Sol18 \l 2057 </w:instrText>
          </w:r>
          <w:r>
            <w:rPr>
              <w:rFonts w:ascii="Arial Nova" w:hAnsi="Arial Nova"/>
            </w:rPr>
            <w:fldChar w:fldCharType="separate"/>
          </w:r>
          <w:r w:rsidR="002217FB" w:rsidRPr="002217FB">
            <w:rPr>
              <w:rFonts w:ascii="Arial Nova" w:hAnsi="Arial Nova"/>
              <w:noProof/>
            </w:rPr>
            <w:t>[11]</w:t>
          </w:r>
          <w:r>
            <w:rPr>
              <w:rFonts w:ascii="Arial Nova" w:hAnsi="Arial Nova"/>
            </w:rPr>
            <w:fldChar w:fldCharType="end"/>
          </w:r>
        </w:sdtContent>
      </w:sdt>
      <w:r>
        <w:rPr>
          <w:rFonts w:ascii="Arial Nova" w:hAnsi="Arial Nova"/>
        </w:rPr>
        <w:t xml:space="preserve"> also contains a variety of stochastic algorithms that can be compared but this implementation takes are more of a generic approach to algorithm design and therefore is more of a test of what algorithms can successfully solve Sudoku puzzles.</w:t>
      </w:r>
    </w:p>
    <w:p w14:paraId="47692A69" w14:textId="206CDCD6" w:rsidR="003E03FF" w:rsidRDefault="00A106E4" w:rsidP="00951353">
      <w:pPr>
        <w:rPr>
          <w:rFonts w:ascii="Arial Nova" w:hAnsi="Arial Nova"/>
        </w:rPr>
      </w:pPr>
      <w:r>
        <w:rPr>
          <w:rFonts w:ascii="Arial Nova" w:hAnsi="Arial Nova"/>
        </w:rPr>
        <w:lastRenderedPageBreak/>
        <w:t xml:space="preserve">This research </w:t>
      </w:r>
      <w:sdt>
        <w:sdtPr>
          <w:rPr>
            <w:rFonts w:ascii="Arial Nova" w:hAnsi="Arial Nova"/>
          </w:rPr>
          <w:id w:val="1573466122"/>
          <w:citation/>
        </w:sdtPr>
        <w:sdtContent>
          <w:r>
            <w:rPr>
              <w:rFonts w:ascii="Arial Nova" w:hAnsi="Arial Nova"/>
            </w:rPr>
            <w:fldChar w:fldCharType="begin"/>
          </w:r>
          <w:r>
            <w:rPr>
              <w:rFonts w:ascii="Arial Nova" w:hAnsi="Arial Nova"/>
            </w:rPr>
            <w:instrText xml:space="preserve"> CITATION Ekn15 \l 2057 </w:instrText>
          </w:r>
          <w:r>
            <w:rPr>
              <w:rFonts w:ascii="Arial Nova" w:hAnsi="Arial Nova"/>
            </w:rPr>
            <w:fldChar w:fldCharType="separate"/>
          </w:r>
          <w:r w:rsidR="002217FB" w:rsidRPr="002217FB">
            <w:rPr>
              <w:rFonts w:ascii="Arial Nova" w:hAnsi="Arial Nova"/>
              <w:noProof/>
            </w:rPr>
            <w:t>[12]</w:t>
          </w:r>
          <w:r>
            <w:rPr>
              <w:rFonts w:ascii="Arial Nova" w:hAnsi="Arial Nova"/>
            </w:rPr>
            <w:fldChar w:fldCharType="end"/>
          </w:r>
        </w:sdtContent>
      </w:sdt>
      <w:r>
        <w:rPr>
          <w:rFonts w:ascii="Arial Nova" w:hAnsi="Arial Nova"/>
        </w:rPr>
        <w:t xml:space="preserve"> looks at backtracking, constraint programming and rule-based algorithms for comparison of their efficiency, however there is no implementation of any stochastic algorithms for comparing against the backtracking or constraint programming.</w:t>
      </w:r>
    </w:p>
    <w:p w14:paraId="4A9D3EC3" w14:textId="374474F3" w:rsidR="00A106E4" w:rsidRDefault="00641E3B" w:rsidP="00951353">
      <w:pPr>
        <w:rPr>
          <w:rFonts w:ascii="Arial Nova" w:hAnsi="Arial Nova"/>
        </w:rPr>
      </w:pPr>
      <w:r>
        <w:rPr>
          <w:rFonts w:ascii="Arial Nova" w:hAnsi="Arial Nova"/>
        </w:rPr>
        <w:t xml:space="preserve">Here </w:t>
      </w:r>
      <w:sdt>
        <w:sdtPr>
          <w:rPr>
            <w:rFonts w:ascii="Arial Nova" w:hAnsi="Arial Nova"/>
          </w:rPr>
          <w:id w:val="2013562274"/>
          <w:citation/>
        </w:sdtPr>
        <w:sdtContent>
          <w:r>
            <w:rPr>
              <w:rFonts w:ascii="Arial Nova" w:hAnsi="Arial Nova"/>
            </w:rPr>
            <w:fldChar w:fldCharType="begin"/>
          </w:r>
          <w:r>
            <w:rPr>
              <w:rFonts w:ascii="Arial Nova" w:hAnsi="Arial Nova"/>
            </w:rPr>
            <w:instrText xml:space="preserve"> CITATION The17 \l 2057 </w:instrText>
          </w:r>
          <w:r>
            <w:rPr>
              <w:rFonts w:ascii="Arial Nova" w:hAnsi="Arial Nova"/>
            </w:rPr>
            <w:fldChar w:fldCharType="separate"/>
          </w:r>
          <w:r w:rsidR="002217FB" w:rsidRPr="002217FB">
            <w:rPr>
              <w:rFonts w:ascii="Arial Nova" w:hAnsi="Arial Nova"/>
              <w:noProof/>
            </w:rPr>
            <w:t>[13]</w:t>
          </w:r>
          <w:r>
            <w:rPr>
              <w:rFonts w:ascii="Arial Nova" w:hAnsi="Arial Nova"/>
            </w:rPr>
            <w:fldChar w:fldCharType="end"/>
          </w:r>
        </w:sdtContent>
      </w:sdt>
      <w:r>
        <w:rPr>
          <w:rFonts w:ascii="Arial Nova" w:hAnsi="Arial Nova"/>
        </w:rPr>
        <w:t xml:space="preserve"> there is a comparison being made between brute-force, backtracking and dancing links as they are all derivates of brute-force and therefore make a good comparison. </w:t>
      </w:r>
      <w:r w:rsidR="00282573">
        <w:rPr>
          <w:rFonts w:ascii="Arial Nova" w:hAnsi="Arial Nova"/>
        </w:rPr>
        <w:t>This,</w:t>
      </w:r>
      <w:r>
        <w:rPr>
          <w:rFonts w:ascii="Arial Nova" w:hAnsi="Arial Nova"/>
        </w:rPr>
        <w:t xml:space="preserve"> however, does not incorporate more complex and smart algorithms into the comparison as it only focuses on the more basic brute-force and its optimisations.</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22882F84" w:rsidR="00951353" w:rsidRPr="00D421D1" w:rsidRDefault="00951353">
      <w:pPr>
        <w:rPr>
          <w:rFonts w:ascii="Arial Nova" w:hAnsi="Arial Nova"/>
        </w:rPr>
      </w:pPr>
    </w:p>
    <w:p w14:paraId="5D93B038" w14:textId="4D703F32" w:rsidR="00951353" w:rsidRPr="00D421D1" w:rsidRDefault="00951353">
      <w:pPr>
        <w:rPr>
          <w:rFonts w:ascii="Arial Nova" w:hAnsi="Arial Nova"/>
        </w:rPr>
      </w:pPr>
    </w:p>
    <w:p w14:paraId="663543FE" w14:textId="24E8C2F4" w:rsidR="00951353" w:rsidRPr="00D421D1" w:rsidRDefault="00951353">
      <w:pPr>
        <w:rPr>
          <w:rFonts w:ascii="Arial Nova" w:hAnsi="Arial Nova"/>
        </w:rPr>
      </w:pPr>
    </w:p>
    <w:p w14:paraId="108BD5CC" w14:textId="025C6244" w:rsidR="00951353" w:rsidRPr="00D421D1" w:rsidRDefault="00951353">
      <w:pPr>
        <w:rPr>
          <w:rFonts w:ascii="Arial Nova" w:hAnsi="Arial Nova"/>
        </w:rPr>
      </w:pPr>
    </w:p>
    <w:p w14:paraId="2D326FCB" w14:textId="5CDDF3DE" w:rsidR="00951353" w:rsidRPr="00D421D1" w:rsidRDefault="00951353">
      <w:pPr>
        <w:rPr>
          <w:rFonts w:ascii="Arial Nova" w:hAnsi="Arial Nova"/>
        </w:rPr>
      </w:pPr>
    </w:p>
    <w:p w14:paraId="49E160D7" w14:textId="14697279" w:rsidR="00951353" w:rsidRPr="00D421D1" w:rsidRDefault="00951353">
      <w:pPr>
        <w:rPr>
          <w:rFonts w:ascii="Arial Nova" w:hAnsi="Arial Nova"/>
        </w:rPr>
      </w:pPr>
    </w:p>
    <w:p w14:paraId="2C594BDF" w14:textId="0D733281" w:rsidR="00951353" w:rsidRPr="00D421D1" w:rsidRDefault="00951353">
      <w:pPr>
        <w:rPr>
          <w:rFonts w:ascii="Arial Nova" w:hAnsi="Arial Nova"/>
        </w:rPr>
      </w:pPr>
    </w:p>
    <w:p w14:paraId="17654872" w14:textId="39209B1E" w:rsidR="00951353" w:rsidRPr="00D421D1" w:rsidRDefault="00951353">
      <w:pPr>
        <w:rPr>
          <w:rFonts w:ascii="Arial Nova" w:hAnsi="Arial Nova"/>
        </w:rPr>
      </w:pPr>
    </w:p>
    <w:p w14:paraId="32EB9694" w14:textId="0761E3D6" w:rsidR="00951353" w:rsidRDefault="00951353">
      <w:pPr>
        <w:rPr>
          <w:rFonts w:ascii="Arial Nova" w:hAnsi="Arial Nova"/>
        </w:rPr>
      </w:pP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32682CDE" w14:textId="77777777" w:rsidR="00C370D9" w:rsidRPr="00D421D1" w:rsidRDefault="00C370D9">
      <w:pPr>
        <w:rPr>
          <w:rFonts w:ascii="Arial Nova" w:hAnsi="Arial Nova"/>
        </w:rPr>
      </w:pPr>
    </w:p>
    <w:p w14:paraId="2374A393" w14:textId="168A6EE9" w:rsidR="00951353" w:rsidRDefault="00951353">
      <w:pPr>
        <w:rPr>
          <w:rFonts w:ascii="Arial Nova" w:eastAsiaTheme="majorEastAsia" w:hAnsi="Arial Nova" w:cstheme="majorBidi"/>
          <w:color w:val="2F5496" w:themeColor="accent1" w:themeShade="BF"/>
          <w:sz w:val="32"/>
          <w:szCs w:val="32"/>
        </w:rPr>
      </w:pPr>
    </w:p>
    <w:p w14:paraId="57CD8DD3" w14:textId="03C6C5CD" w:rsidR="00B50282" w:rsidRDefault="00B50282">
      <w:pPr>
        <w:rPr>
          <w:rFonts w:ascii="Arial Nova" w:eastAsiaTheme="majorEastAsia" w:hAnsi="Arial Nova" w:cstheme="majorBidi"/>
          <w:color w:val="2F5496" w:themeColor="accent1" w:themeShade="BF"/>
          <w:sz w:val="32"/>
          <w:szCs w:val="32"/>
        </w:rPr>
      </w:pPr>
    </w:p>
    <w:p w14:paraId="7B9EFD65" w14:textId="69F8E590" w:rsidR="00B50282" w:rsidRDefault="00B50282">
      <w:pPr>
        <w:rPr>
          <w:rFonts w:ascii="Arial Nova" w:eastAsiaTheme="majorEastAsia" w:hAnsi="Arial Nova" w:cstheme="majorBidi"/>
          <w:color w:val="2F5496" w:themeColor="accent1" w:themeShade="BF"/>
          <w:sz w:val="32"/>
          <w:szCs w:val="32"/>
        </w:rPr>
      </w:pPr>
    </w:p>
    <w:p w14:paraId="0C8BA24D" w14:textId="34E7F7E1" w:rsidR="00B50282" w:rsidRDefault="00B50282">
      <w:pPr>
        <w:rPr>
          <w:rFonts w:ascii="Arial Nova" w:eastAsiaTheme="majorEastAsia" w:hAnsi="Arial Nova" w:cstheme="majorBidi"/>
          <w:color w:val="2F5496" w:themeColor="accent1" w:themeShade="BF"/>
          <w:sz w:val="32"/>
          <w:szCs w:val="32"/>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03E4A0E3" w14:textId="6F05EC8E" w:rsidR="00B50282" w:rsidRDefault="00B50282">
      <w:pPr>
        <w:rPr>
          <w:rFonts w:ascii="Arial Nova" w:eastAsiaTheme="majorEastAsia" w:hAnsi="Arial Nova" w:cstheme="majorBidi"/>
          <w:color w:val="2F5496" w:themeColor="accent1" w:themeShade="BF"/>
          <w:sz w:val="32"/>
          <w:szCs w:val="32"/>
        </w:rPr>
      </w:pPr>
    </w:p>
    <w:p w14:paraId="5150EA3D" w14:textId="471C1D2F" w:rsidR="00B50282" w:rsidRDefault="00B50282">
      <w:pPr>
        <w:rPr>
          <w:rFonts w:ascii="Arial Nova" w:eastAsiaTheme="majorEastAsia" w:hAnsi="Arial Nova" w:cstheme="majorBidi"/>
          <w:color w:val="2F5496" w:themeColor="accent1" w:themeShade="BF"/>
          <w:sz w:val="32"/>
          <w:szCs w:val="32"/>
        </w:rPr>
      </w:pPr>
    </w:p>
    <w:p w14:paraId="71CA28CD" w14:textId="1C001FA4" w:rsidR="00CC2ADC" w:rsidRPr="009A6458" w:rsidRDefault="009A6458" w:rsidP="009A6458">
      <w:pPr>
        <w:pStyle w:val="Heading1"/>
      </w:pPr>
      <w:r>
        <w:br w:type="page"/>
      </w:r>
      <w:bookmarkStart w:id="16" w:name="_Toc33797543"/>
      <w:r w:rsidRPr="009A6458">
        <w:lastRenderedPageBreak/>
        <w:t>3 Algorithms</w:t>
      </w:r>
      <w:bookmarkEnd w:id="16"/>
    </w:p>
    <w:p w14:paraId="5B3761D6" w14:textId="4D32999D" w:rsidR="009A6458" w:rsidRDefault="009A6458" w:rsidP="009A6458"/>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3A25868A" w:rsidR="009A6458" w:rsidRDefault="009A6458" w:rsidP="009A6458">
      <w:pPr>
        <w:pStyle w:val="Heading1"/>
      </w:pPr>
      <w:bookmarkStart w:id="17" w:name="_Toc33797544"/>
      <w:r>
        <w:t>4 Sudoku Generation</w:t>
      </w:r>
      <w:bookmarkEnd w:id="17"/>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18" w:name="_Toc33797545"/>
      <w:r>
        <w:t>5 Test Bed</w:t>
      </w:r>
      <w:bookmarkEnd w:id="18"/>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19" w:name="_Toc33797546"/>
      <w:r>
        <w:lastRenderedPageBreak/>
        <w:t>6</w:t>
      </w:r>
      <w:r w:rsidR="00CC2ADC" w:rsidRPr="00D421D1">
        <w:t xml:space="preserve"> Testing</w:t>
      </w:r>
      <w:bookmarkEnd w:id="19"/>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20" w:name="_Toc33797547"/>
      <w:r>
        <w:lastRenderedPageBreak/>
        <w:t>7</w:t>
      </w:r>
      <w:r w:rsidR="00CC2ADC" w:rsidRPr="00D421D1">
        <w:t xml:space="preserve"> Evaluation</w:t>
      </w:r>
      <w:bookmarkEnd w:id="20"/>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21" w:name="_Toc33797548"/>
      <w:r>
        <w:lastRenderedPageBreak/>
        <w:t>8</w:t>
      </w:r>
      <w:r w:rsidR="00CC2ADC" w:rsidRPr="00D421D1">
        <w:t xml:space="preserve"> Conclusion</w:t>
      </w:r>
      <w:bookmarkEnd w:id="21"/>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sdt>
      <w:sdtPr>
        <w:rPr>
          <w:rFonts w:asciiTheme="minorHAnsi" w:eastAsiaTheme="minorEastAsia" w:hAnsiTheme="minorHAnsi" w:cstheme="minorBidi"/>
          <w:sz w:val="22"/>
          <w:szCs w:val="22"/>
        </w:rPr>
        <w:id w:val="-1382172361"/>
        <w:docPartObj>
          <w:docPartGallery w:val="Bibliographies"/>
          <w:docPartUnique/>
        </w:docPartObj>
      </w:sdtPr>
      <w:sdtContent>
        <w:p w14:paraId="284734A0" w14:textId="22C76734" w:rsidR="003B04FB" w:rsidRDefault="003B04FB">
          <w:pPr>
            <w:pStyle w:val="Heading1"/>
          </w:pPr>
          <w:r>
            <w:t>References</w:t>
          </w:r>
        </w:p>
        <w:sdt>
          <w:sdtPr>
            <w:id w:val="-573587230"/>
            <w:bibliography/>
          </w:sdtPr>
          <w:sdtContent>
            <w:p w14:paraId="4F73F97E" w14:textId="77777777" w:rsidR="002217FB"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217FB" w14:paraId="755B4ECF" w14:textId="77777777">
                <w:trPr>
                  <w:divId w:val="1556625048"/>
                  <w:tblCellSpacing w:w="15" w:type="dxa"/>
                </w:trPr>
                <w:tc>
                  <w:tcPr>
                    <w:tcW w:w="50" w:type="pct"/>
                    <w:hideMark/>
                  </w:tcPr>
                  <w:p w14:paraId="76303B34" w14:textId="7229FA4B" w:rsidR="002217FB" w:rsidRDefault="002217FB">
                    <w:pPr>
                      <w:pStyle w:val="Bibliography"/>
                      <w:rPr>
                        <w:noProof/>
                        <w:sz w:val="24"/>
                        <w:szCs w:val="24"/>
                      </w:rPr>
                    </w:pPr>
                    <w:r>
                      <w:rPr>
                        <w:noProof/>
                      </w:rPr>
                      <w:t xml:space="preserve">[1] </w:t>
                    </w:r>
                  </w:p>
                </w:tc>
                <w:tc>
                  <w:tcPr>
                    <w:tcW w:w="0" w:type="auto"/>
                    <w:hideMark/>
                  </w:tcPr>
                  <w:p w14:paraId="335C41F6" w14:textId="77777777" w:rsidR="002217FB" w:rsidRDefault="002217FB">
                    <w:pPr>
                      <w:pStyle w:val="Bibliography"/>
                      <w:rPr>
                        <w:noProof/>
                      </w:rPr>
                    </w:pPr>
                    <w:r>
                      <w:rPr>
                        <w:noProof/>
                      </w:rPr>
                      <w:t>“qqWing,” [Online]. Available: https://qqwing.com/. [Accessed 25 February 2020].</w:t>
                    </w:r>
                  </w:p>
                </w:tc>
              </w:tr>
              <w:tr w:rsidR="002217FB" w14:paraId="70FD79C6" w14:textId="77777777">
                <w:trPr>
                  <w:divId w:val="1556625048"/>
                  <w:tblCellSpacing w:w="15" w:type="dxa"/>
                </w:trPr>
                <w:tc>
                  <w:tcPr>
                    <w:tcW w:w="50" w:type="pct"/>
                    <w:hideMark/>
                  </w:tcPr>
                  <w:p w14:paraId="4AEB503D" w14:textId="77777777" w:rsidR="002217FB" w:rsidRDefault="002217FB">
                    <w:pPr>
                      <w:pStyle w:val="Bibliography"/>
                      <w:rPr>
                        <w:noProof/>
                      </w:rPr>
                    </w:pPr>
                    <w:r>
                      <w:rPr>
                        <w:noProof/>
                      </w:rPr>
                      <w:t xml:space="preserve">[2] </w:t>
                    </w:r>
                  </w:p>
                </w:tc>
                <w:tc>
                  <w:tcPr>
                    <w:tcW w:w="0" w:type="auto"/>
                    <w:hideMark/>
                  </w:tcPr>
                  <w:p w14:paraId="40720382" w14:textId="77777777" w:rsidR="002217FB" w:rsidRDefault="002217FB">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2217FB" w14:paraId="4120D4E9" w14:textId="77777777">
                <w:trPr>
                  <w:divId w:val="1556625048"/>
                  <w:tblCellSpacing w:w="15" w:type="dxa"/>
                </w:trPr>
                <w:tc>
                  <w:tcPr>
                    <w:tcW w:w="50" w:type="pct"/>
                    <w:hideMark/>
                  </w:tcPr>
                  <w:p w14:paraId="4735A22E" w14:textId="77777777" w:rsidR="002217FB" w:rsidRDefault="002217FB">
                    <w:pPr>
                      <w:pStyle w:val="Bibliography"/>
                      <w:rPr>
                        <w:noProof/>
                      </w:rPr>
                    </w:pPr>
                    <w:r>
                      <w:rPr>
                        <w:noProof/>
                      </w:rPr>
                      <w:t xml:space="preserve">[3] </w:t>
                    </w:r>
                  </w:p>
                </w:tc>
                <w:tc>
                  <w:tcPr>
                    <w:tcW w:w="0" w:type="auto"/>
                    <w:hideMark/>
                  </w:tcPr>
                  <w:p w14:paraId="6F9BA549" w14:textId="77777777" w:rsidR="002217FB" w:rsidRDefault="002217FB">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2217FB" w14:paraId="4FAB998A" w14:textId="77777777">
                <w:trPr>
                  <w:divId w:val="1556625048"/>
                  <w:tblCellSpacing w:w="15" w:type="dxa"/>
                </w:trPr>
                <w:tc>
                  <w:tcPr>
                    <w:tcW w:w="50" w:type="pct"/>
                    <w:hideMark/>
                  </w:tcPr>
                  <w:p w14:paraId="2394BDFF" w14:textId="77777777" w:rsidR="002217FB" w:rsidRDefault="002217FB">
                    <w:pPr>
                      <w:pStyle w:val="Bibliography"/>
                      <w:rPr>
                        <w:noProof/>
                      </w:rPr>
                    </w:pPr>
                    <w:r>
                      <w:rPr>
                        <w:noProof/>
                      </w:rPr>
                      <w:t xml:space="preserve">[4] </w:t>
                    </w:r>
                  </w:p>
                </w:tc>
                <w:tc>
                  <w:tcPr>
                    <w:tcW w:w="0" w:type="auto"/>
                    <w:hideMark/>
                  </w:tcPr>
                  <w:p w14:paraId="1C49A0D4" w14:textId="77777777" w:rsidR="002217FB" w:rsidRDefault="002217FB">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r w:rsidR="002217FB" w14:paraId="39B008E7" w14:textId="77777777">
                <w:trPr>
                  <w:divId w:val="1556625048"/>
                  <w:tblCellSpacing w:w="15" w:type="dxa"/>
                </w:trPr>
                <w:tc>
                  <w:tcPr>
                    <w:tcW w:w="50" w:type="pct"/>
                    <w:hideMark/>
                  </w:tcPr>
                  <w:p w14:paraId="052E29A3" w14:textId="77777777" w:rsidR="002217FB" w:rsidRDefault="002217FB">
                    <w:pPr>
                      <w:pStyle w:val="Bibliography"/>
                      <w:rPr>
                        <w:noProof/>
                      </w:rPr>
                    </w:pPr>
                    <w:r>
                      <w:rPr>
                        <w:noProof/>
                      </w:rPr>
                      <w:t xml:space="preserve">[5] </w:t>
                    </w:r>
                  </w:p>
                </w:tc>
                <w:tc>
                  <w:tcPr>
                    <w:tcW w:w="0" w:type="auto"/>
                    <w:hideMark/>
                  </w:tcPr>
                  <w:p w14:paraId="57001846" w14:textId="77777777" w:rsidR="002217FB" w:rsidRDefault="002217FB">
                    <w:pPr>
                      <w:pStyle w:val="Bibliography"/>
                      <w:rPr>
                        <w:noProof/>
                      </w:rPr>
                    </w:pPr>
                    <w:r>
                      <w:rPr>
                        <w:noProof/>
                      </w:rPr>
                      <w:t>R. Lewis, “Metaheuristics can Solve Sudoku Puzzles.,” Edinburgh, 2007.</w:t>
                    </w:r>
                  </w:p>
                </w:tc>
              </w:tr>
              <w:tr w:rsidR="002217FB" w14:paraId="3C13CEB7" w14:textId="77777777">
                <w:trPr>
                  <w:divId w:val="1556625048"/>
                  <w:tblCellSpacing w:w="15" w:type="dxa"/>
                </w:trPr>
                <w:tc>
                  <w:tcPr>
                    <w:tcW w:w="50" w:type="pct"/>
                    <w:hideMark/>
                  </w:tcPr>
                  <w:p w14:paraId="315246BB" w14:textId="77777777" w:rsidR="002217FB" w:rsidRDefault="002217FB">
                    <w:pPr>
                      <w:pStyle w:val="Bibliography"/>
                      <w:rPr>
                        <w:noProof/>
                      </w:rPr>
                    </w:pPr>
                    <w:r>
                      <w:rPr>
                        <w:noProof/>
                      </w:rPr>
                      <w:t xml:space="preserve">[6] </w:t>
                    </w:r>
                  </w:p>
                </w:tc>
                <w:tc>
                  <w:tcPr>
                    <w:tcW w:w="0" w:type="auto"/>
                    <w:hideMark/>
                  </w:tcPr>
                  <w:p w14:paraId="3C705258" w14:textId="77777777" w:rsidR="002217FB" w:rsidRDefault="002217FB">
                    <w:pPr>
                      <w:pStyle w:val="Bibliography"/>
                      <w:rPr>
                        <w:noProof/>
                      </w:rPr>
                    </w:pPr>
                    <w:r>
                      <w:rPr>
                        <w:noProof/>
                      </w:rPr>
                      <w:t>M. Perez and T. Marwala, “STOCHASTIC OPTIMIZATION APPROACHES FOR SOLVING SUDOKU,” Computing Research Repository, 2008.</w:t>
                    </w:r>
                  </w:p>
                </w:tc>
              </w:tr>
              <w:tr w:rsidR="002217FB" w14:paraId="6761C8DA" w14:textId="77777777">
                <w:trPr>
                  <w:divId w:val="1556625048"/>
                  <w:tblCellSpacing w:w="15" w:type="dxa"/>
                </w:trPr>
                <w:tc>
                  <w:tcPr>
                    <w:tcW w:w="50" w:type="pct"/>
                    <w:hideMark/>
                  </w:tcPr>
                  <w:p w14:paraId="5EEE06AA" w14:textId="77777777" w:rsidR="002217FB" w:rsidRDefault="002217FB">
                    <w:pPr>
                      <w:pStyle w:val="Bibliography"/>
                      <w:rPr>
                        <w:noProof/>
                      </w:rPr>
                    </w:pPr>
                    <w:r>
                      <w:rPr>
                        <w:noProof/>
                      </w:rPr>
                      <w:t xml:space="preserve">[7] </w:t>
                    </w:r>
                  </w:p>
                </w:tc>
                <w:tc>
                  <w:tcPr>
                    <w:tcW w:w="0" w:type="auto"/>
                    <w:hideMark/>
                  </w:tcPr>
                  <w:p w14:paraId="6C828CD5" w14:textId="77777777" w:rsidR="002217FB" w:rsidRDefault="002217FB">
                    <w:pPr>
                      <w:pStyle w:val="Bibliography"/>
                      <w:rPr>
                        <w:noProof/>
                      </w:rPr>
                    </w:pPr>
                    <w:r>
                      <w:rPr>
                        <w:noProof/>
                      </w:rPr>
                      <w:t xml:space="preserve">D. Whitley, “A genetic algorithm tutorial,” </w:t>
                    </w:r>
                    <w:r>
                      <w:rPr>
                        <w:i/>
                        <w:iCs/>
                        <w:noProof/>
                      </w:rPr>
                      <w:t xml:space="preserve">Stat&amp;tics and Computing , </w:t>
                    </w:r>
                    <w:r>
                      <w:rPr>
                        <w:noProof/>
                      </w:rPr>
                      <w:t xml:space="preserve">vol. 4, pp. 65-85 , 1994. </w:t>
                    </w:r>
                  </w:p>
                </w:tc>
              </w:tr>
              <w:tr w:rsidR="002217FB" w14:paraId="72E2DCF4" w14:textId="77777777">
                <w:trPr>
                  <w:divId w:val="1556625048"/>
                  <w:tblCellSpacing w:w="15" w:type="dxa"/>
                </w:trPr>
                <w:tc>
                  <w:tcPr>
                    <w:tcW w:w="50" w:type="pct"/>
                    <w:hideMark/>
                  </w:tcPr>
                  <w:p w14:paraId="2D634E9B" w14:textId="77777777" w:rsidR="002217FB" w:rsidRDefault="002217FB">
                    <w:pPr>
                      <w:pStyle w:val="Bibliography"/>
                      <w:rPr>
                        <w:noProof/>
                      </w:rPr>
                    </w:pPr>
                    <w:r>
                      <w:rPr>
                        <w:noProof/>
                      </w:rPr>
                      <w:t xml:space="preserve">[8] </w:t>
                    </w:r>
                  </w:p>
                </w:tc>
                <w:tc>
                  <w:tcPr>
                    <w:tcW w:w="0" w:type="auto"/>
                    <w:hideMark/>
                  </w:tcPr>
                  <w:p w14:paraId="55CB4A01" w14:textId="77777777" w:rsidR="002217FB" w:rsidRDefault="002217FB">
                    <w:pPr>
                      <w:pStyle w:val="Bibliography"/>
                      <w:rPr>
                        <w:noProof/>
                      </w:rPr>
                    </w:pPr>
                    <w:r>
                      <w:rPr>
                        <w:noProof/>
                      </w:rPr>
                      <w:t xml:space="preserve">N. Thirer, “About the FPGA implementation of a genetic algorithm for solving Sudoku puzzles,” in </w:t>
                    </w:r>
                    <w:r>
                      <w:rPr>
                        <w:i/>
                        <w:iCs/>
                        <w:noProof/>
                      </w:rPr>
                      <w:t>2012 IEEE 27th Convention of Electrical and Electronics Engineers in Israel</w:t>
                    </w:r>
                    <w:r>
                      <w:rPr>
                        <w:noProof/>
                      </w:rPr>
                      <w:t xml:space="preserve">, Eilat, 2012. </w:t>
                    </w:r>
                  </w:p>
                </w:tc>
              </w:tr>
              <w:tr w:rsidR="002217FB" w14:paraId="4F52586C" w14:textId="77777777">
                <w:trPr>
                  <w:divId w:val="1556625048"/>
                  <w:tblCellSpacing w:w="15" w:type="dxa"/>
                </w:trPr>
                <w:tc>
                  <w:tcPr>
                    <w:tcW w:w="50" w:type="pct"/>
                    <w:hideMark/>
                  </w:tcPr>
                  <w:p w14:paraId="04437F9F" w14:textId="77777777" w:rsidR="002217FB" w:rsidRDefault="002217FB">
                    <w:pPr>
                      <w:pStyle w:val="Bibliography"/>
                      <w:rPr>
                        <w:noProof/>
                      </w:rPr>
                    </w:pPr>
                    <w:r>
                      <w:rPr>
                        <w:noProof/>
                      </w:rPr>
                      <w:t xml:space="preserve">[9] </w:t>
                    </w:r>
                  </w:p>
                </w:tc>
                <w:tc>
                  <w:tcPr>
                    <w:tcW w:w="0" w:type="auto"/>
                    <w:hideMark/>
                  </w:tcPr>
                  <w:p w14:paraId="2C83975B" w14:textId="77777777" w:rsidR="002217FB" w:rsidRDefault="002217FB">
                    <w:pPr>
                      <w:pStyle w:val="Bibliography"/>
                      <w:rPr>
                        <w:noProof/>
                      </w:rPr>
                    </w:pPr>
                    <w:r>
                      <w:rPr>
                        <w:noProof/>
                      </w:rPr>
                      <w:t>S. Houthaak, “Solving a Sudoku with a Genetic Algorithm,” 3 December 2017. [Online]. Available: https://studiohouthaak.nl/solving-a-sudoku-with-a-genetic-algorithm/. [Accessed 9 March 2020].</w:t>
                    </w:r>
                  </w:p>
                </w:tc>
              </w:tr>
              <w:tr w:rsidR="002217FB" w14:paraId="091CD484" w14:textId="77777777">
                <w:trPr>
                  <w:divId w:val="1556625048"/>
                  <w:tblCellSpacing w:w="15" w:type="dxa"/>
                </w:trPr>
                <w:tc>
                  <w:tcPr>
                    <w:tcW w:w="50" w:type="pct"/>
                    <w:hideMark/>
                  </w:tcPr>
                  <w:p w14:paraId="25170353" w14:textId="77777777" w:rsidR="002217FB" w:rsidRDefault="002217FB">
                    <w:pPr>
                      <w:pStyle w:val="Bibliography"/>
                      <w:rPr>
                        <w:noProof/>
                      </w:rPr>
                    </w:pPr>
                    <w:r>
                      <w:rPr>
                        <w:noProof/>
                      </w:rPr>
                      <w:t xml:space="preserve">[10] </w:t>
                    </w:r>
                  </w:p>
                </w:tc>
                <w:tc>
                  <w:tcPr>
                    <w:tcW w:w="0" w:type="auto"/>
                    <w:hideMark/>
                  </w:tcPr>
                  <w:p w14:paraId="7EE743B1" w14:textId="77777777" w:rsidR="002217FB" w:rsidRDefault="002217FB">
                    <w:pPr>
                      <w:pStyle w:val="Bibliography"/>
                      <w:rPr>
                        <w:noProof/>
                      </w:rPr>
                    </w:pPr>
                    <w:r>
                      <w:rPr>
                        <w:noProof/>
                      </w:rPr>
                      <w:t xml:space="preserve">Q. D. Xiu and D. L. Yong, “A novel hybrid genetic algorithm for solving Sudoku,” </w:t>
                    </w:r>
                    <w:r>
                      <w:rPr>
                        <w:i/>
                        <w:iCs/>
                        <w:noProof/>
                      </w:rPr>
                      <w:t xml:space="preserve">Optimization Letters, </w:t>
                    </w:r>
                    <w:r>
                      <w:rPr>
                        <w:noProof/>
                      </w:rPr>
                      <w:t xml:space="preserve">vol. 7, p. 241–257, 2011. </w:t>
                    </w:r>
                  </w:p>
                </w:tc>
              </w:tr>
              <w:tr w:rsidR="002217FB" w14:paraId="109E28AE" w14:textId="77777777">
                <w:trPr>
                  <w:divId w:val="1556625048"/>
                  <w:tblCellSpacing w:w="15" w:type="dxa"/>
                </w:trPr>
                <w:tc>
                  <w:tcPr>
                    <w:tcW w:w="50" w:type="pct"/>
                    <w:hideMark/>
                  </w:tcPr>
                  <w:p w14:paraId="32117F21" w14:textId="77777777" w:rsidR="002217FB" w:rsidRDefault="002217FB">
                    <w:pPr>
                      <w:pStyle w:val="Bibliography"/>
                      <w:rPr>
                        <w:noProof/>
                      </w:rPr>
                    </w:pPr>
                    <w:r>
                      <w:rPr>
                        <w:noProof/>
                      </w:rPr>
                      <w:t xml:space="preserve">[11] </w:t>
                    </w:r>
                  </w:p>
                </w:tc>
                <w:tc>
                  <w:tcPr>
                    <w:tcW w:w="0" w:type="auto"/>
                    <w:hideMark/>
                  </w:tcPr>
                  <w:p w14:paraId="6446F126" w14:textId="77777777" w:rsidR="002217FB" w:rsidRDefault="002217FB">
                    <w:pPr>
                      <w:pStyle w:val="Bibliography"/>
                      <w:rPr>
                        <w:noProof/>
                      </w:rPr>
                    </w:pPr>
                    <w:r>
                      <w:rPr>
                        <w:noProof/>
                      </w:rPr>
                      <w:t>“Solving Sudoku boards using stochastic methods and genetic algorithms,” 1 December 2018. [Online]. Available: https://github.com/sraaphorst/sudoku_stochastic. [Accessed 5 March 2020].</w:t>
                    </w:r>
                  </w:p>
                </w:tc>
              </w:tr>
              <w:tr w:rsidR="002217FB" w14:paraId="7A4EAA36" w14:textId="77777777">
                <w:trPr>
                  <w:divId w:val="1556625048"/>
                  <w:tblCellSpacing w:w="15" w:type="dxa"/>
                </w:trPr>
                <w:tc>
                  <w:tcPr>
                    <w:tcW w:w="50" w:type="pct"/>
                    <w:hideMark/>
                  </w:tcPr>
                  <w:p w14:paraId="1E8B67F1" w14:textId="77777777" w:rsidR="002217FB" w:rsidRDefault="002217FB">
                    <w:pPr>
                      <w:pStyle w:val="Bibliography"/>
                      <w:rPr>
                        <w:noProof/>
                      </w:rPr>
                    </w:pPr>
                    <w:r>
                      <w:rPr>
                        <w:noProof/>
                      </w:rPr>
                      <w:t xml:space="preserve">[12] </w:t>
                    </w:r>
                  </w:p>
                </w:tc>
                <w:tc>
                  <w:tcPr>
                    <w:tcW w:w="0" w:type="auto"/>
                    <w:hideMark/>
                  </w:tcPr>
                  <w:p w14:paraId="651F3C06" w14:textId="77777777" w:rsidR="002217FB" w:rsidRDefault="002217FB">
                    <w:pPr>
                      <w:pStyle w:val="Bibliography"/>
                      <w:rPr>
                        <w:noProof/>
                      </w:rPr>
                    </w:pPr>
                    <w:r>
                      <w:rPr>
                        <w:noProof/>
                      </w:rPr>
                      <w:t>S. Ekne and K. Gylleus, “Analysis and comparison of solving algorithms for sudoku,” KTH ROYAL INSTITUTE OF TECHNOLOGY, Stockholm, 2015.</w:t>
                    </w:r>
                  </w:p>
                </w:tc>
              </w:tr>
              <w:tr w:rsidR="002217FB" w14:paraId="6C5E0148" w14:textId="77777777">
                <w:trPr>
                  <w:divId w:val="1556625048"/>
                  <w:tblCellSpacing w:w="15" w:type="dxa"/>
                </w:trPr>
                <w:tc>
                  <w:tcPr>
                    <w:tcW w:w="50" w:type="pct"/>
                    <w:hideMark/>
                  </w:tcPr>
                  <w:p w14:paraId="36E4D95F" w14:textId="77777777" w:rsidR="002217FB" w:rsidRDefault="002217FB">
                    <w:pPr>
                      <w:pStyle w:val="Bibliography"/>
                      <w:rPr>
                        <w:noProof/>
                      </w:rPr>
                    </w:pPr>
                    <w:r>
                      <w:rPr>
                        <w:noProof/>
                      </w:rPr>
                      <w:t xml:space="preserve">[13] </w:t>
                    </w:r>
                  </w:p>
                </w:tc>
                <w:tc>
                  <w:tcPr>
                    <w:tcW w:w="0" w:type="auto"/>
                    <w:hideMark/>
                  </w:tcPr>
                  <w:p w14:paraId="0473DFD1" w14:textId="77777777" w:rsidR="002217FB" w:rsidRDefault="002217FB">
                    <w:pPr>
                      <w:pStyle w:val="Bibliography"/>
                      <w:rPr>
                        <w:noProof/>
                      </w:rPr>
                    </w:pPr>
                    <w:r>
                      <w:rPr>
                        <w:noProof/>
                      </w:rPr>
                      <w:t xml:space="preserve">M. Thenmozhi, P. Jain, S. Anand R and S. Ram B, “Analysis of Sudoku Solving Algorithms,” </w:t>
                    </w:r>
                    <w:r>
                      <w:rPr>
                        <w:i/>
                        <w:iCs/>
                        <w:noProof/>
                      </w:rPr>
                      <w:t xml:space="preserve">International Journal of Engineering and Technology, </w:t>
                    </w:r>
                    <w:r>
                      <w:rPr>
                        <w:noProof/>
                      </w:rPr>
                      <w:t xml:space="preserve">vol. 9, no. 3, pp. 1745 - 1749, 2017. </w:t>
                    </w:r>
                  </w:p>
                </w:tc>
              </w:tr>
            </w:tbl>
            <w:p w14:paraId="6D641560" w14:textId="77777777" w:rsidR="002217FB" w:rsidRDefault="002217FB">
              <w:pPr>
                <w:divId w:val="1556625048"/>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1B564" w14:textId="77777777" w:rsidR="00F814AE" w:rsidRDefault="00F814AE" w:rsidP="00951353">
      <w:pPr>
        <w:spacing w:after="0" w:line="240" w:lineRule="auto"/>
      </w:pPr>
      <w:r>
        <w:separator/>
      </w:r>
    </w:p>
  </w:endnote>
  <w:endnote w:type="continuationSeparator" w:id="0">
    <w:p w14:paraId="42152394" w14:textId="77777777" w:rsidR="00F814AE" w:rsidRDefault="00F814AE"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451DE8" w:rsidRDefault="00451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451DE8" w:rsidRDefault="00451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2A7EC" w14:textId="77777777" w:rsidR="00F814AE" w:rsidRDefault="00F814AE" w:rsidP="00951353">
      <w:pPr>
        <w:spacing w:after="0" w:line="240" w:lineRule="auto"/>
      </w:pPr>
      <w:r>
        <w:separator/>
      </w:r>
    </w:p>
  </w:footnote>
  <w:footnote w:type="continuationSeparator" w:id="0">
    <w:p w14:paraId="39FD5CAA" w14:textId="77777777" w:rsidR="00F814AE" w:rsidRDefault="00F814AE"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94543"/>
    <w:rsid w:val="000A2BDB"/>
    <w:rsid w:val="000C75C6"/>
    <w:rsid w:val="000E027B"/>
    <w:rsid w:val="0011052B"/>
    <w:rsid w:val="00183055"/>
    <w:rsid w:val="001954BF"/>
    <w:rsid w:val="0020202B"/>
    <w:rsid w:val="002217FB"/>
    <w:rsid w:val="002348C4"/>
    <w:rsid w:val="002626E7"/>
    <w:rsid w:val="00282573"/>
    <w:rsid w:val="002A5093"/>
    <w:rsid w:val="002D04B4"/>
    <w:rsid w:val="0031194F"/>
    <w:rsid w:val="00312E60"/>
    <w:rsid w:val="00315C49"/>
    <w:rsid w:val="0032379B"/>
    <w:rsid w:val="00390E31"/>
    <w:rsid w:val="003A1E70"/>
    <w:rsid w:val="003B04FB"/>
    <w:rsid w:val="003C62EB"/>
    <w:rsid w:val="003E03FF"/>
    <w:rsid w:val="00401A44"/>
    <w:rsid w:val="0040348C"/>
    <w:rsid w:val="00451DE8"/>
    <w:rsid w:val="00473C69"/>
    <w:rsid w:val="0047522D"/>
    <w:rsid w:val="00500E28"/>
    <w:rsid w:val="00541319"/>
    <w:rsid w:val="00560CC0"/>
    <w:rsid w:val="005B7F4C"/>
    <w:rsid w:val="005E075C"/>
    <w:rsid w:val="00621124"/>
    <w:rsid w:val="0063388A"/>
    <w:rsid w:val="00641E3B"/>
    <w:rsid w:val="00687E27"/>
    <w:rsid w:val="00693DC7"/>
    <w:rsid w:val="006968A7"/>
    <w:rsid w:val="006D550F"/>
    <w:rsid w:val="0070351E"/>
    <w:rsid w:val="00714AE5"/>
    <w:rsid w:val="00785653"/>
    <w:rsid w:val="00786A01"/>
    <w:rsid w:val="007D3F69"/>
    <w:rsid w:val="008068C7"/>
    <w:rsid w:val="008070F5"/>
    <w:rsid w:val="00822200"/>
    <w:rsid w:val="008711FC"/>
    <w:rsid w:val="00872CEF"/>
    <w:rsid w:val="008C39FF"/>
    <w:rsid w:val="008E03EF"/>
    <w:rsid w:val="00900169"/>
    <w:rsid w:val="0092073A"/>
    <w:rsid w:val="00951353"/>
    <w:rsid w:val="00965D6C"/>
    <w:rsid w:val="00986B24"/>
    <w:rsid w:val="00993F01"/>
    <w:rsid w:val="009A6458"/>
    <w:rsid w:val="009C123F"/>
    <w:rsid w:val="009E3617"/>
    <w:rsid w:val="009F6A05"/>
    <w:rsid w:val="00A106E4"/>
    <w:rsid w:val="00A33BDC"/>
    <w:rsid w:val="00A61242"/>
    <w:rsid w:val="00A8481D"/>
    <w:rsid w:val="00AC2440"/>
    <w:rsid w:val="00AD0EB9"/>
    <w:rsid w:val="00AE01D5"/>
    <w:rsid w:val="00B1576C"/>
    <w:rsid w:val="00B42BD4"/>
    <w:rsid w:val="00B44FB4"/>
    <w:rsid w:val="00B50282"/>
    <w:rsid w:val="00B82BDB"/>
    <w:rsid w:val="00BC4403"/>
    <w:rsid w:val="00BD40D3"/>
    <w:rsid w:val="00BE04D5"/>
    <w:rsid w:val="00BE057C"/>
    <w:rsid w:val="00BF67B1"/>
    <w:rsid w:val="00C234BD"/>
    <w:rsid w:val="00C370D9"/>
    <w:rsid w:val="00C76475"/>
    <w:rsid w:val="00CC2ADC"/>
    <w:rsid w:val="00CF0919"/>
    <w:rsid w:val="00D079E9"/>
    <w:rsid w:val="00D421D1"/>
    <w:rsid w:val="00D55741"/>
    <w:rsid w:val="00E114FF"/>
    <w:rsid w:val="00E24D6D"/>
    <w:rsid w:val="00E73A63"/>
    <w:rsid w:val="00E743B5"/>
    <w:rsid w:val="00E93DED"/>
    <w:rsid w:val="00EA3153"/>
    <w:rsid w:val="00EE202D"/>
    <w:rsid w:val="00EF70CC"/>
    <w:rsid w:val="00F33FDA"/>
    <w:rsid w:val="00F814AE"/>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A651B2BA-A575-4A61-8161-3472C23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22188860">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6817608">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45986101">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1075342">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428887546">
      <w:bodyDiv w:val="1"/>
      <w:marLeft w:val="0"/>
      <w:marRight w:val="0"/>
      <w:marTop w:val="0"/>
      <w:marBottom w:val="0"/>
      <w:divBdr>
        <w:top w:val="none" w:sz="0" w:space="0" w:color="auto"/>
        <w:left w:val="none" w:sz="0" w:space="0" w:color="auto"/>
        <w:bottom w:val="none" w:sz="0" w:space="0" w:color="auto"/>
        <w:right w:val="none" w:sz="0" w:space="0" w:color="auto"/>
      </w:divBdr>
    </w:div>
    <w:div w:id="439228243">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56171190">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869680758">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17653093">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2286424">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33663779">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7359941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5662504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87224778">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791780441">
      <w:bodyDiv w:val="1"/>
      <w:marLeft w:val="0"/>
      <w:marRight w:val="0"/>
      <w:marTop w:val="0"/>
      <w:marBottom w:val="0"/>
      <w:divBdr>
        <w:top w:val="none" w:sz="0" w:space="0" w:color="auto"/>
        <w:left w:val="none" w:sz="0" w:space="0" w:color="auto"/>
        <w:bottom w:val="none" w:sz="0" w:space="0" w:color="auto"/>
        <w:right w:val="none" w:sz="0" w:space="0" w:color="auto"/>
      </w:divBdr>
    </w:div>
    <w:div w:id="1823035753">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28859593">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1970819092">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56849360">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1</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2</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3</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4</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5</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6</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11</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12</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13</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7</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8</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9</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10</b:RefOrder>
  </b:Source>
</b:Sources>
</file>

<file path=customXml/itemProps1.xml><?xml version="1.0" encoding="utf-8"?>
<ds:datastoreItem xmlns:ds="http://schemas.openxmlformats.org/officeDocument/2006/customXml" ds:itemID="{1BD42C8B-F045-4182-93C8-330C9AB0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6101</TotalTime>
  <Pages>18</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19</cp:revision>
  <dcterms:created xsi:type="dcterms:W3CDTF">2020-02-06T13:22:00Z</dcterms:created>
  <dcterms:modified xsi:type="dcterms:W3CDTF">2020-03-12T19:17:00Z</dcterms:modified>
</cp:coreProperties>
</file>