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982EC" w14:textId="693E3E1B" w:rsidR="00283AC7" w:rsidRDefault="002C4F43" w:rsidP="0028635A">
      <w:pPr>
        <w:tabs>
          <w:tab w:val="left" w:pos="969"/>
        </w:tabs>
      </w:pPr>
      <w:r>
        <w:t>MAX3010X Breakout</w:t>
      </w:r>
    </w:p>
    <w:p w14:paraId="51EEA02C" w14:textId="38553118" w:rsidR="009B3CD1" w:rsidRDefault="009B3CD1" w:rsidP="0028635A">
      <w:pPr>
        <w:tabs>
          <w:tab w:val="left" w:pos="969"/>
        </w:tabs>
      </w:pPr>
      <w:r>
        <w:t>Calvary Engineering</w:t>
      </w:r>
    </w:p>
    <w:p w14:paraId="4A83AB73" w14:textId="37494926" w:rsidR="009B3CD1" w:rsidRDefault="009B3CD1" w:rsidP="0028635A">
      <w:pPr>
        <w:tabs>
          <w:tab w:val="left" w:pos="969"/>
        </w:tabs>
      </w:pPr>
      <w:r>
        <w:t>@</w:t>
      </w:r>
      <w:proofErr w:type="spellStart"/>
      <w:r>
        <w:t>CalvEngIO</w:t>
      </w:r>
      <w:proofErr w:type="spellEnd"/>
    </w:p>
    <w:p w14:paraId="11783446" w14:textId="77777777" w:rsidR="00D13816" w:rsidRDefault="00D13816" w:rsidP="0028635A">
      <w:pPr>
        <w:tabs>
          <w:tab w:val="left" w:pos="969"/>
        </w:tabs>
      </w:pPr>
    </w:p>
    <w:p w14:paraId="267AEEB4" w14:textId="77777777" w:rsidR="00D13816" w:rsidRDefault="00D13816" w:rsidP="0028635A">
      <w:pPr>
        <w:tabs>
          <w:tab w:val="left" w:pos="969"/>
        </w:tabs>
      </w:pPr>
    </w:p>
    <w:p w14:paraId="55243B84" w14:textId="244C63AC" w:rsidR="00D13816" w:rsidRPr="00E30948" w:rsidRDefault="00E30948" w:rsidP="0028635A">
      <w:pPr>
        <w:tabs>
          <w:tab w:val="left" w:pos="969"/>
        </w:tabs>
        <w:rPr>
          <w:b/>
        </w:rPr>
      </w:pPr>
      <w:r w:rsidRPr="00E30948">
        <w:rPr>
          <w:b/>
        </w:rPr>
        <w:t xml:space="preserve">Section 1: </w:t>
      </w:r>
      <w:r w:rsidR="00C77F7F">
        <w:rPr>
          <w:b/>
        </w:rPr>
        <w:t>Description</w:t>
      </w:r>
    </w:p>
    <w:p w14:paraId="7CE89856" w14:textId="21625CDC" w:rsidR="00CE14C6" w:rsidRDefault="00CE14C6" w:rsidP="0028635A">
      <w:pPr>
        <w:tabs>
          <w:tab w:val="left" w:pos="969"/>
        </w:tabs>
      </w:pPr>
      <w:r>
        <w:t xml:space="preserve">The MAX3010X Breakout is an SMD to DIP adapter made for the MAX30100, MAX30101, MAX30102 </w:t>
      </w:r>
      <w:r w:rsidRPr="00CE14C6">
        <w:t xml:space="preserve">Pulse </w:t>
      </w:r>
      <w:proofErr w:type="spellStart"/>
      <w:r w:rsidRPr="00CE14C6">
        <w:t>Oximeter</w:t>
      </w:r>
      <w:proofErr w:type="spellEnd"/>
      <w:r w:rsidRPr="00CE14C6">
        <w:t xml:space="preserve"> and Heart-Rate Sensor IC</w:t>
      </w:r>
      <w:r>
        <w:t>s from Maxim Integrated. The breakout allows users to have a low-cost, convenient method of prototyping the chip</w:t>
      </w:r>
      <w:r w:rsidR="00B933B0">
        <w:t>,</w:t>
      </w:r>
      <w:r>
        <w:t xml:space="preserve"> which is in a leadless surface mount package. The breakout is provided with the MAX30101 already installed meaning the user only needs to solder a few header pins to interface the br</w:t>
      </w:r>
      <w:bookmarkStart w:id="0" w:name="_GoBack"/>
      <w:bookmarkEnd w:id="0"/>
      <w:r>
        <w:t>eakout with a breadboard.</w:t>
      </w:r>
    </w:p>
    <w:p w14:paraId="4603C8B4" w14:textId="77777777" w:rsidR="0091054C" w:rsidRDefault="0091054C" w:rsidP="0028635A">
      <w:pPr>
        <w:tabs>
          <w:tab w:val="left" w:pos="969"/>
        </w:tabs>
      </w:pPr>
    </w:p>
    <w:p w14:paraId="1A377E61" w14:textId="77777777" w:rsidR="0091054C" w:rsidRDefault="0091054C" w:rsidP="0028635A">
      <w:pPr>
        <w:tabs>
          <w:tab w:val="left" w:pos="969"/>
        </w:tabs>
      </w:pPr>
    </w:p>
    <w:p w14:paraId="10F13C9C" w14:textId="77777777" w:rsidR="0091054C" w:rsidRPr="00E30948" w:rsidRDefault="0091054C" w:rsidP="0091054C">
      <w:pPr>
        <w:tabs>
          <w:tab w:val="left" w:pos="969"/>
        </w:tabs>
        <w:rPr>
          <w:b/>
        </w:rPr>
      </w:pPr>
      <w:r w:rsidRPr="00E30948">
        <w:rPr>
          <w:b/>
        </w:rPr>
        <w:t>Section 1: Specifications</w:t>
      </w:r>
    </w:p>
    <w:p w14:paraId="11AEE446" w14:textId="77777777" w:rsidR="0091054C" w:rsidRDefault="0091054C" w:rsidP="0091054C">
      <w:pPr>
        <w:tabs>
          <w:tab w:val="left" w:pos="969"/>
        </w:tabs>
      </w:pPr>
      <w:r>
        <w:t>Operating Voltage: 1.8V</w:t>
      </w:r>
    </w:p>
    <w:p w14:paraId="7D77FC5C" w14:textId="77777777" w:rsidR="0091054C" w:rsidRDefault="0091054C" w:rsidP="0091054C">
      <w:pPr>
        <w:tabs>
          <w:tab w:val="left" w:pos="969"/>
        </w:tabs>
      </w:pPr>
      <w:r>
        <w:t>LED Operating Voltage: 3.3V – 5V</w:t>
      </w:r>
    </w:p>
    <w:p w14:paraId="7F1958B1" w14:textId="77777777" w:rsidR="0091054C" w:rsidRDefault="0091054C" w:rsidP="0091054C">
      <w:pPr>
        <w:tabs>
          <w:tab w:val="left" w:pos="969"/>
        </w:tabs>
      </w:pPr>
      <w:r>
        <w:t>Peak LED Current: 50mA</w:t>
      </w:r>
    </w:p>
    <w:p w14:paraId="0A6C8780" w14:textId="77777777" w:rsidR="0091054C" w:rsidRDefault="0091054C" w:rsidP="0091054C">
      <w:pPr>
        <w:tabs>
          <w:tab w:val="left" w:pos="969"/>
        </w:tabs>
      </w:pPr>
      <w:r>
        <w:t xml:space="preserve">Quiescent Current: 0.7x </w:t>
      </w:r>
      <w:r>
        <w:rPr>
          <w:rFonts w:ascii="Cambria" w:hAnsi="Cambria"/>
        </w:rPr>
        <w:t>μ</w:t>
      </w:r>
      <w:r>
        <w:t>A</w:t>
      </w:r>
    </w:p>
    <w:p w14:paraId="5DF812AC" w14:textId="36AC9FE9" w:rsidR="0091054C" w:rsidRDefault="0091054C" w:rsidP="0028635A">
      <w:pPr>
        <w:tabs>
          <w:tab w:val="left" w:pos="969"/>
        </w:tabs>
      </w:pPr>
      <w:r>
        <w:t>Operating Temperature: -40</w:t>
      </w:r>
      <w:r w:rsidRPr="00F54BB8">
        <w:rPr>
          <w:vertAlign w:val="superscript"/>
        </w:rPr>
        <w:t>o</w:t>
      </w:r>
      <w:r>
        <w:t>C to +85</w:t>
      </w:r>
      <w:r w:rsidRPr="00F54BB8">
        <w:rPr>
          <w:vertAlign w:val="superscript"/>
        </w:rPr>
        <w:t>o</w:t>
      </w:r>
      <w:r>
        <w:t>C</w:t>
      </w:r>
    </w:p>
    <w:p w14:paraId="758CAF6A" w14:textId="77777777" w:rsidR="00CE14C6" w:rsidRDefault="00CE14C6" w:rsidP="0028635A">
      <w:pPr>
        <w:tabs>
          <w:tab w:val="left" w:pos="969"/>
        </w:tabs>
      </w:pPr>
    </w:p>
    <w:p w14:paraId="0385A9F4" w14:textId="77777777" w:rsidR="00D54D49" w:rsidRDefault="00D54D49" w:rsidP="00D54D49">
      <w:pPr>
        <w:tabs>
          <w:tab w:val="left" w:pos="969"/>
        </w:tabs>
      </w:pPr>
    </w:p>
    <w:p w14:paraId="420E8027" w14:textId="77777777" w:rsidR="00A9245B" w:rsidRPr="00107254" w:rsidRDefault="00A9245B" w:rsidP="00A9245B">
      <w:pPr>
        <w:tabs>
          <w:tab w:val="left" w:pos="969"/>
        </w:tabs>
        <w:rPr>
          <w:b/>
        </w:rPr>
      </w:pPr>
      <w:r w:rsidRPr="00107254">
        <w:rPr>
          <w:b/>
        </w:rPr>
        <w:t xml:space="preserve">Section </w:t>
      </w:r>
      <w:proofErr w:type="spellStart"/>
      <w:r w:rsidRPr="00107254">
        <w:rPr>
          <w:b/>
        </w:rPr>
        <w:t>x.xx</w:t>
      </w:r>
      <w:proofErr w:type="spellEnd"/>
      <w:r w:rsidRPr="00107254">
        <w:rPr>
          <w:b/>
        </w:rPr>
        <w:t xml:space="preserve"> </w:t>
      </w:r>
      <w:proofErr w:type="spellStart"/>
      <w:r w:rsidRPr="00107254">
        <w:rPr>
          <w:b/>
        </w:rPr>
        <w:t>Pinouts</w:t>
      </w:r>
      <w:proofErr w:type="spellEnd"/>
    </w:p>
    <w:p w14:paraId="415742CB" w14:textId="77777777" w:rsidR="00A9245B" w:rsidRDefault="00A9245B" w:rsidP="00A9245B">
      <w:pPr>
        <w:tabs>
          <w:tab w:val="left" w:pos="969"/>
        </w:tabs>
      </w:pPr>
    </w:p>
    <w:tbl>
      <w:tblPr>
        <w:tblStyle w:val="TableGrid"/>
        <w:tblW w:w="0" w:type="auto"/>
        <w:tblLook w:val="04A0" w:firstRow="1" w:lastRow="0" w:firstColumn="1" w:lastColumn="0" w:noHBand="0" w:noVBand="1"/>
      </w:tblPr>
      <w:tblGrid>
        <w:gridCol w:w="2952"/>
        <w:gridCol w:w="2952"/>
        <w:gridCol w:w="2952"/>
      </w:tblGrid>
      <w:tr w:rsidR="00A9245B" w14:paraId="4B9F62FC" w14:textId="77777777" w:rsidTr="003A2AE6">
        <w:tc>
          <w:tcPr>
            <w:tcW w:w="2952" w:type="dxa"/>
          </w:tcPr>
          <w:p w14:paraId="4BAA2B6E" w14:textId="77777777" w:rsidR="00A9245B" w:rsidRDefault="00A9245B" w:rsidP="003A2AE6">
            <w:pPr>
              <w:tabs>
                <w:tab w:val="left" w:pos="969"/>
              </w:tabs>
            </w:pPr>
            <w:r>
              <w:t>Pins</w:t>
            </w:r>
          </w:p>
        </w:tc>
        <w:tc>
          <w:tcPr>
            <w:tcW w:w="2952" w:type="dxa"/>
          </w:tcPr>
          <w:p w14:paraId="5A50F1F4" w14:textId="77777777" w:rsidR="00A9245B" w:rsidRDefault="00A9245B" w:rsidP="003A2AE6">
            <w:pPr>
              <w:tabs>
                <w:tab w:val="left" w:pos="969"/>
              </w:tabs>
            </w:pPr>
            <w:r>
              <w:t>Name</w:t>
            </w:r>
          </w:p>
        </w:tc>
        <w:tc>
          <w:tcPr>
            <w:tcW w:w="2952" w:type="dxa"/>
          </w:tcPr>
          <w:p w14:paraId="6E5EF30E" w14:textId="77777777" w:rsidR="00A9245B" w:rsidRDefault="00A9245B" w:rsidP="003A2AE6">
            <w:pPr>
              <w:tabs>
                <w:tab w:val="left" w:pos="969"/>
              </w:tabs>
            </w:pPr>
            <w:r>
              <w:t>Description</w:t>
            </w:r>
          </w:p>
        </w:tc>
      </w:tr>
      <w:tr w:rsidR="00A9245B" w14:paraId="0D5A4A9A" w14:textId="77777777" w:rsidTr="003A2AE6">
        <w:tc>
          <w:tcPr>
            <w:tcW w:w="2952" w:type="dxa"/>
          </w:tcPr>
          <w:p w14:paraId="3CA543F9" w14:textId="77777777" w:rsidR="00A9245B" w:rsidRDefault="00A9245B" w:rsidP="003A2AE6">
            <w:pPr>
              <w:tabs>
                <w:tab w:val="left" w:pos="969"/>
              </w:tabs>
            </w:pPr>
            <w:r>
              <w:t>1,7*</w:t>
            </w:r>
            <w:proofErr w:type="gramStart"/>
            <w:r>
              <w:t>,8,14</w:t>
            </w:r>
            <w:proofErr w:type="gramEnd"/>
          </w:p>
        </w:tc>
        <w:tc>
          <w:tcPr>
            <w:tcW w:w="2952" w:type="dxa"/>
          </w:tcPr>
          <w:p w14:paraId="2B2D8CE9" w14:textId="77777777" w:rsidR="00A9245B" w:rsidRDefault="00A9245B" w:rsidP="003A2AE6">
            <w:pPr>
              <w:tabs>
                <w:tab w:val="left" w:pos="969"/>
              </w:tabs>
            </w:pPr>
            <w:r>
              <w:t>NC</w:t>
            </w:r>
          </w:p>
        </w:tc>
        <w:tc>
          <w:tcPr>
            <w:tcW w:w="2952" w:type="dxa"/>
          </w:tcPr>
          <w:p w14:paraId="0D839E3D" w14:textId="77777777" w:rsidR="00A9245B" w:rsidRDefault="00A9245B" w:rsidP="003A2AE6">
            <w:pPr>
              <w:tabs>
                <w:tab w:val="left" w:pos="969"/>
              </w:tabs>
            </w:pPr>
            <w:r>
              <w:t xml:space="preserve">No connect. No electrical connection to chip. </w:t>
            </w:r>
          </w:p>
        </w:tc>
      </w:tr>
      <w:tr w:rsidR="00A9245B" w14:paraId="1E5EC09C" w14:textId="77777777" w:rsidTr="003A2AE6">
        <w:tc>
          <w:tcPr>
            <w:tcW w:w="2952" w:type="dxa"/>
          </w:tcPr>
          <w:p w14:paraId="5BECB183" w14:textId="77777777" w:rsidR="00A9245B" w:rsidRDefault="00A9245B" w:rsidP="003A2AE6">
            <w:pPr>
              <w:tabs>
                <w:tab w:val="left" w:pos="969"/>
              </w:tabs>
            </w:pPr>
            <w:r>
              <w:t>2</w:t>
            </w:r>
          </w:p>
        </w:tc>
        <w:tc>
          <w:tcPr>
            <w:tcW w:w="2952" w:type="dxa"/>
          </w:tcPr>
          <w:p w14:paraId="2262D7F1" w14:textId="77777777" w:rsidR="00A9245B" w:rsidRDefault="00A9245B" w:rsidP="003A2AE6">
            <w:pPr>
              <w:tabs>
                <w:tab w:val="left" w:pos="969"/>
              </w:tabs>
            </w:pPr>
            <w:r>
              <w:t>SCL</w:t>
            </w:r>
          </w:p>
        </w:tc>
        <w:tc>
          <w:tcPr>
            <w:tcW w:w="2952" w:type="dxa"/>
          </w:tcPr>
          <w:p w14:paraId="4502FADD" w14:textId="77777777" w:rsidR="00A9245B" w:rsidRDefault="00A9245B" w:rsidP="003A2AE6">
            <w:pPr>
              <w:tabs>
                <w:tab w:val="left" w:pos="969"/>
              </w:tabs>
            </w:pPr>
            <w:r>
              <w:t>I2C clock input</w:t>
            </w:r>
          </w:p>
        </w:tc>
      </w:tr>
      <w:tr w:rsidR="00A9245B" w14:paraId="193F5AF7" w14:textId="77777777" w:rsidTr="003A2AE6">
        <w:tc>
          <w:tcPr>
            <w:tcW w:w="2952" w:type="dxa"/>
          </w:tcPr>
          <w:p w14:paraId="340FEFB9" w14:textId="77777777" w:rsidR="00A9245B" w:rsidRDefault="00A9245B" w:rsidP="003A2AE6">
            <w:pPr>
              <w:tabs>
                <w:tab w:val="left" w:pos="969"/>
              </w:tabs>
            </w:pPr>
            <w:r>
              <w:t>3</w:t>
            </w:r>
          </w:p>
        </w:tc>
        <w:tc>
          <w:tcPr>
            <w:tcW w:w="2952" w:type="dxa"/>
          </w:tcPr>
          <w:p w14:paraId="626C57E2" w14:textId="77777777" w:rsidR="00A9245B" w:rsidRDefault="00A9245B" w:rsidP="003A2AE6">
            <w:pPr>
              <w:tabs>
                <w:tab w:val="left" w:pos="969"/>
              </w:tabs>
            </w:pPr>
            <w:r>
              <w:t>SDA</w:t>
            </w:r>
          </w:p>
        </w:tc>
        <w:tc>
          <w:tcPr>
            <w:tcW w:w="2952" w:type="dxa"/>
          </w:tcPr>
          <w:p w14:paraId="71746479" w14:textId="77777777" w:rsidR="00A9245B" w:rsidRDefault="00A9245B" w:rsidP="003A2AE6">
            <w:pPr>
              <w:tabs>
                <w:tab w:val="left" w:pos="969"/>
              </w:tabs>
            </w:pPr>
            <w:r>
              <w:t>I2C data input</w:t>
            </w:r>
          </w:p>
        </w:tc>
      </w:tr>
      <w:tr w:rsidR="00A9245B" w14:paraId="113CE23A" w14:textId="77777777" w:rsidTr="003A2AE6">
        <w:tc>
          <w:tcPr>
            <w:tcW w:w="2952" w:type="dxa"/>
          </w:tcPr>
          <w:p w14:paraId="2E916383" w14:textId="77777777" w:rsidR="00A9245B" w:rsidRDefault="00A9245B" w:rsidP="003A2AE6">
            <w:pPr>
              <w:tabs>
                <w:tab w:val="left" w:pos="969"/>
              </w:tabs>
            </w:pPr>
            <w:r>
              <w:t>4</w:t>
            </w:r>
          </w:p>
        </w:tc>
        <w:tc>
          <w:tcPr>
            <w:tcW w:w="2952" w:type="dxa"/>
          </w:tcPr>
          <w:p w14:paraId="1AA371C2" w14:textId="77777777" w:rsidR="00A9245B" w:rsidRDefault="00A9245B" w:rsidP="003A2AE6">
            <w:pPr>
              <w:tabs>
                <w:tab w:val="left" w:pos="969"/>
              </w:tabs>
            </w:pPr>
            <w:r>
              <w:t>PGND</w:t>
            </w:r>
          </w:p>
        </w:tc>
        <w:tc>
          <w:tcPr>
            <w:tcW w:w="2952" w:type="dxa"/>
          </w:tcPr>
          <w:p w14:paraId="0B4FD8CD" w14:textId="77777777" w:rsidR="00A9245B" w:rsidRDefault="00A9245B" w:rsidP="003A2AE6">
            <w:pPr>
              <w:tabs>
                <w:tab w:val="left" w:pos="969"/>
              </w:tabs>
            </w:pPr>
            <w:r>
              <w:t>Ground for LED drivers</w:t>
            </w:r>
          </w:p>
        </w:tc>
      </w:tr>
      <w:tr w:rsidR="00A9245B" w14:paraId="5A2DD399" w14:textId="77777777" w:rsidTr="003A2AE6">
        <w:tc>
          <w:tcPr>
            <w:tcW w:w="2952" w:type="dxa"/>
          </w:tcPr>
          <w:p w14:paraId="67BF95EC" w14:textId="77777777" w:rsidR="00A9245B" w:rsidRDefault="00A9245B" w:rsidP="003A2AE6">
            <w:pPr>
              <w:tabs>
                <w:tab w:val="left" w:pos="969"/>
              </w:tabs>
            </w:pPr>
            <w:r>
              <w:t>5,6,7*</w:t>
            </w:r>
          </w:p>
        </w:tc>
        <w:tc>
          <w:tcPr>
            <w:tcW w:w="2952" w:type="dxa"/>
          </w:tcPr>
          <w:p w14:paraId="3BE76A2F" w14:textId="77777777" w:rsidR="00A9245B" w:rsidRDefault="00A9245B" w:rsidP="003A2AE6">
            <w:pPr>
              <w:tabs>
                <w:tab w:val="left" w:pos="969"/>
              </w:tabs>
            </w:pPr>
            <w:r>
              <w:t>DRV</w:t>
            </w:r>
          </w:p>
        </w:tc>
        <w:tc>
          <w:tcPr>
            <w:tcW w:w="2952" w:type="dxa"/>
          </w:tcPr>
          <w:p w14:paraId="37E152AF" w14:textId="77777777" w:rsidR="00A9245B" w:rsidRDefault="00A9245B" w:rsidP="003A2AE6">
            <w:pPr>
              <w:tabs>
                <w:tab w:val="left" w:pos="969"/>
              </w:tabs>
            </w:pPr>
            <w:r>
              <w:t>Driver for LEDs. No input required of user.</w:t>
            </w:r>
          </w:p>
        </w:tc>
      </w:tr>
      <w:tr w:rsidR="00A9245B" w14:paraId="21CD82E7" w14:textId="77777777" w:rsidTr="003A2AE6">
        <w:tc>
          <w:tcPr>
            <w:tcW w:w="2952" w:type="dxa"/>
          </w:tcPr>
          <w:p w14:paraId="2B1B6E1F" w14:textId="77777777" w:rsidR="00A9245B" w:rsidRDefault="00A9245B" w:rsidP="003A2AE6">
            <w:pPr>
              <w:tabs>
                <w:tab w:val="left" w:pos="969"/>
              </w:tabs>
            </w:pPr>
            <w:r>
              <w:t>9,10</w:t>
            </w:r>
          </w:p>
        </w:tc>
        <w:tc>
          <w:tcPr>
            <w:tcW w:w="2952" w:type="dxa"/>
          </w:tcPr>
          <w:p w14:paraId="565C776C" w14:textId="77777777" w:rsidR="00A9245B" w:rsidRDefault="00A9245B" w:rsidP="003A2AE6">
            <w:pPr>
              <w:tabs>
                <w:tab w:val="left" w:pos="969"/>
              </w:tabs>
            </w:pPr>
            <w:proofErr w:type="spellStart"/>
            <w:r>
              <w:t>Vled</w:t>
            </w:r>
            <w:proofErr w:type="spellEnd"/>
          </w:p>
        </w:tc>
        <w:tc>
          <w:tcPr>
            <w:tcW w:w="2952" w:type="dxa"/>
          </w:tcPr>
          <w:p w14:paraId="345E541C" w14:textId="77777777" w:rsidR="00A9245B" w:rsidRDefault="00A9245B" w:rsidP="003A2AE6">
            <w:pPr>
              <w:tabs>
                <w:tab w:val="left" w:pos="969"/>
              </w:tabs>
            </w:pPr>
            <w:r>
              <w:t>Power input for LEDs. Add a bypass capacitor to ground.</w:t>
            </w:r>
          </w:p>
        </w:tc>
      </w:tr>
      <w:tr w:rsidR="00A9245B" w14:paraId="3004DC93" w14:textId="77777777" w:rsidTr="003A2AE6">
        <w:tc>
          <w:tcPr>
            <w:tcW w:w="2952" w:type="dxa"/>
          </w:tcPr>
          <w:p w14:paraId="64238B64" w14:textId="77777777" w:rsidR="00A9245B" w:rsidRDefault="00A9245B" w:rsidP="003A2AE6">
            <w:pPr>
              <w:tabs>
                <w:tab w:val="left" w:pos="969"/>
              </w:tabs>
            </w:pPr>
            <w:r>
              <w:t>11</w:t>
            </w:r>
          </w:p>
        </w:tc>
        <w:tc>
          <w:tcPr>
            <w:tcW w:w="2952" w:type="dxa"/>
          </w:tcPr>
          <w:p w14:paraId="42A7735D" w14:textId="77777777" w:rsidR="00A9245B" w:rsidRDefault="00A9245B" w:rsidP="003A2AE6">
            <w:pPr>
              <w:tabs>
                <w:tab w:val="left" w:pos="969"/>
              </w:tabs>
            </w:pPr>
            <w:r>
              <w:t>VDD</w:t>
            </w:r>
          </w:p>
        </w:tc>
        <w:tc>
          <w:tcPr>
            <w:tcW w:w="2952" w:type="dxa"/>
          </w:tcPr>
          <w:p w14:paraId="2D01902D" w14:textId="77777777" w:rsidR="00A9245B" w:rsidRDefault="00A9245B" w:rsidP="003A2AE6">
            <w:pPr>
              <w:tabs>
                <w:tab w:val="left" w:pos="969"/>
              </w:tabs>
            </w:pPr>
            <w:r>
              <w:t>Analog power. Add a bypass capacitor to ground.</w:t>
            </w:r>
          </w:p>
        </w:tc>
      </w:tr>
      <w:tr w:rsidR="00A9245B" w14:paraId="685EC7B0" w14:textId="77777777" w:rsidTr="003A2AE6">
        <w:tc>
          <w:tcPr>
            <w:tcW w:w="2952" w:type="dxa"/>
          </w:tcPr>
          <w:p w14:paraId="458EBF28" w14:textId="77777777" w:rsidR="00A9245B" w:rsidRDefault="00A9245B" w:rsidP="003A2AE6">
            <w:pPr>
              <w:tabs>
                <w:tab w:val="left" w:pos="969"/>
              </w:tabs>
            </w:pPr>
            <w:r>
              <w:t>12</w:t>
            </w:r>
          </w:p>
        </w:tc>
        <w:tc>
          <w:tcPr>
            <w:tcW w:w="2952" w:type="dxa"/>
          </w:tcPr>
          <w:p w14:paraId="10482D83" w14:textId="77777777" w:rsidR="00A9245B" w:rsidRDefault="00A9245B" w:rsidP="003A2AE6">
            <w:pPr>
              <w:tabs>
                <w:tab w:val="left" w:pos="969"/>
              </w:tabs>
            </w:pPr>
            <w:r>
              <w:t>GND</w:t>
            </w:r>
          </w:p>
        </w:tc>
        <w:tc>
          <w:tcPr>
            <w:tcW w:w="2952" w:type="dxa"/>
          </w:tcPr>
          <w:p w14:paraId="3C06B51C" w14:textId="77777777" w:rsidR="00A9245B" w:rsidRDefault="00A9245B" w:rsidP="003A2AE6">
            <w:pPr>
              <w:tabs>
                <w:tab w:val="left" w:pos="969"/>
              </w:tabs>
            </w:pPr>
            <w:r>
              <w:t>Device analog ground.</w:t>
            </w:r>
          </w:p>
        </w:tc>
      </w:tr>
      <w:tr w:rsidR="00A9245B" w14:paraId="0D7A27F4" w14:textId="77777777" w:rsidTr="003A2AE6">
        <w:tc>
          <w:tcPr>
            <w:tcW w:w="2952" w:type="dxa"/>
          </w:tcPr>
          <w:p w14:paraId="171FA6F2" w14:textId="77777777" w:rsidR="00A9245B" w:rsidRDefault="00A9245B" w:rsidP="003A2AE6">
            <w:pPr>
              <w:tabs>
                <w:tab w:val="left" w:pos="969"/>
              </w:tabs>
            </w:pPr>
            <w:r>
              <w:t>13</w:t>
            </w:r>
          </w:p>
        </w:tc>
        <w:tc>
          <w:tcPr>
            <w:tcW w:w="2952" w:type="dxa"/>
          </w:tcPr>
          <w:p w14:paraId="34545CFE" w14:textId="77777777" w:rsidR="00A9245B" w:rsidRDefault="00A9245B" w:rsidP="003A2AE6">
            <w:pPr>
              <w:tabs>
                <w:tab w:val="left" w:pos="969"/>
              </w:tabs>
            </w:pPr>
            <w:r>
              <w:t>INT</w:t>
            </w:r>
          </w:p>
        </w:tc>
        <w:tc>
          <w:tcPr>
            <w:tcW w:w="2952" w:type="dxa"/>
          </w:tcPr>
          <w:p w14:paraId="23805644" w14:textId="77777777" w:rsidR="00A9245B" w:rsidRDefault="00A9245B" w:rsidP="003A2AE6">
            <w:pPr>
              <w:tabs>
                <w:tab w:val="left" w:pos="969"/>
              </w:tabs>
            </w:pPr>
            <w:r>
              <w:t>Pin output for device interrupt signal.</w:t>
            </w:r>
          </w:p>
        </w:tc>
      </w:tr>
    </w:tbl>
    <w:p w14:paraId="225B666D" w14:textId="77777777" w:rsidR="00A9245B" w:rsidRDefault="00A9245B" w:rsidP="00A9245B">
      <w:pPr>
        <w:tabs>
          <w:tab w:val="left" w:pos="969"/>
        </w:tabs>
      </w:pPr>
    </w:p>
    <w:p w14:paraId="27753293" w14:textId="77777777" w:rsidR="00A9245B" w:rsidRDefault="00A9245B" w:rsidP="00A9245B">
      <w:pPr>
        <w:tabs>
          <w:tab w:val="left" w:pos="969"/>
        </w:tabs>
      </w:pPr>
      <w:r>
        <w:t>*</w:t>
      </w:r>
      <w:r w:rsidRPr="008E4E21">
        <w:t xml:space="preserve"> </w:t>
      </w:r>
      <w:r>
        <w:t>Pin 7 is NC on the MAX30100 and MAX30102, but is Driver for Green LED in the MAX30101.</w:t>
      </w:r>
    </w:p>
    <w:p w14:paraId="498C515D" w14:textId="77777777" w:rsidR="00D54D49" w:rsidRDefault="00D54D49" w:rsidP="00D54D49">
      <w:pPr>
        <w:tabs>
          <w:tab w:val="left" w:pos="969"/>
        </w:tabs>
      </w:pPr>
    </w:p>
    <w:p w14:paraId="1B05A16D" w14:textId="77777777" w:rsidR="00A9245B" w:rsidRDefault="00A9245B" w:rsidP="00D54D49">
      <w:pPr>
        <w:tabs>
          <w:tab w:val="left" w:pos="969"/>
        </w:tabs>
      </w:pPr>
    </w:p>
    <w:p w14:paraId="271A3281" w14:textId="1023C391" w:rsidR="00D54D49" w:rsidRPr="00107254" w:rsidRDefault="00D54D49" w:rsidP="00D54D49">
      <w:pPr>
        <w:tabs>
          <w:tab w:val="left" w:pos="969"/>
        </w:tabs>
        <w:rPr>
          <w:b/>
        </w:rPr>
      </w:pPr>
      <w:r w:rsidRPr="00107254">
        <w:rPr>
          <w:b/>
        </w:rPr>
        <w:t xml:space="preserve">Section </w:t>
      </w:r>
      <w:proofErr w:type="spellStart"/>
      <w:r w:rsidRPr="00107254">
        <w:rPr>
          <w:b/>
        </w:rPr>
        <w:t>x.xx</w:t>
      </w:r>
      <w:proofErr w:type="spellEnd"/>
      <w:r w:rsidRPr="00107254">
        <w:rPr>
          <w:b/>
        </w:rPr>
        <w:t xml:space="preserve"> Quick Getting started instruction</w:t>
      </w:r>
      <w:r w:rsidR="00977305">
        <w:rPr>
          <w:b/>
        </w:rPr>
        <w:t>s</w:t>
      </w:r>
    </w:p>
    <w:p w14:paraId="50270207" w14:textId="55BDD3B3" w:rsidR="00D54D49" w:rsidRDefault="00CE14C6" w:rsidP="00D54D49">
      <w:pPr>
        <w:tabs>
          <w:tab w:val="left" w:pos="969"/>
        </w:tabs>
      </w:pPr>
      <w:r>
        <w:t xml:space="preserve">Place two 7 position male headers on a breadboard spaced as pictured. Place the MAX3010X Breakout through the male header pins. Turn on your soldering iron to the appropriate temperature and solder the headers pins to the </w:t>
      </w:r>
      <w:proofErr w:type="spellStart"/>
      <w:r>
        <w:t>vias</w:t>
      </w:r>
      <w:proofErr w:type="spellEnd"/>
      <w:r>
        <w:t>. Allow the board to cool before using the device.</w:t>
      </w:r>
    </w:p>
    <w:p w14:paraId="52104898" w14:textId="77777777" w:rsidR="00CE14C6" w:rsidRDefault="00CE14C6" w:rsidP="00D54D49">
      <w:pPr>
        <w:tabs>
          <w:tab w:val="left" w:pos="969"/>
        </w:tabs>
      </w:pPr>
    </w:p>
    <w:p w14:paraId="6E6F4F38" w14:textId="3F3F0557" w:rsidR="00CE14C6" w:rsidRDefault="00CE14C6" w:rsidP="00D54D49">
      <w:pPr>
        <w:tabs>
          <w:tab w:val="left" w:pos="969"/>
        </w:tabs>
      </w:pPr>
      <w:r>
        <w:t xml:space="preserve">Power </w:t>
      </w:r>
    </w:p>
    <w:p w14:paraId="55912EB3" w14:textId="0DAADDF6" w:rsidR="00B933B0" w:rsidRDefault="00B933B0" w:rsidP="00D54D49">
      <w:pPr>
        <w:tabs>
          <w:tab w:val="left" w:pos="969"/>
        </w:tabs>
      </w:pPr>
      <w:r>
        <w:t>The MAX3010X are powered with 1.8V for the digital signals and 3.3V for the LEDs. Attach bypass capacitors of 4.7uF for the LED power and 1uF for the digital signals.</w:t>
      </w:r>
    </w:p>
    <w:p w14:paraId="3DB96D82" w14:textId="77777777" w:rsidR="00B933B0" w:rsidRDefault="00B933B0" w:rsidP="00D54D49">
      <w:pPr>
        <w:tabs>
          <w:tab w:val="left" w:pos="969"/>
        </w:tabs>
      </w:pPr>
    </w:p>
    <w:p w14:paraId="6F11CFA6" w14:textId="636CCE7C" w:rsidR="00B933B0" w:rsidRDefault="00B933B0" w:rsidP="00D54D49">
      <w:pPr>
        <w:tabs>
          <w:tab w:val="left" w:pos="969"/>
        </w:tabs>
      </w:pPr>
      <w:r>
        <w:t>Signal transmission</w:t>
      </w:r>
    </w:p>
    <w:p w14:paraId="195816BB" w14:textId="113C4838" w:rsidR="00B933B0" w:rsidRDefault="00B933B0" w:rsidP="00D54D49">
      <w:pPr>
        <w:tabs>
          <w:tab w:val="left" w:pos="969"/>
        </w:tabs>
      </w:pPr>
      <w:r>
        <w:t>Using the MAX3010X with a standard Arduino will require the use of bi-directional level shifters to translate the 3.3V or 5V from the Arduino I2C lines to the 1.8V logic level of the MAX3010X chips and vice versa. This can</w:t>
      </w:r>
      <w:r w:rsidR="009B35A6">
        <w:t xml:space="preserve"> be easily accomplished using</w:t>
      </w:r>
      <w:r>
        <w:t xml:space="preserve"> a few transistors. Follow the guide here. If the user would like to purchase a breakout with the level shifters already installed, please see our other </w:t>
      </w:r>
      <w:proofErr w:type="gramStart"/>
      <w:r>
        <w:t>product which</w:t>
      </w:r>
      <w:proofErr w:type="gramEnd"/>
      <w:r>
        <w:t xml:space="preserve"> includes the level shifter and a 1.8V voltage regulator for powering the MAX3010X devices.</w:t>
      </w:r>
    </w:p>
    <w:p w14:paraId="0231B87B" w14:textId="77777777" w:rsidR="00D54D49" w:rsidRDefault="00D54D49" w:rsidP="00D54D49">
      <w:pPr>
        <w:tabs>
          <w:tab w:val="left" w:pos="969"/>
        </w:tabs>
      </w:pPr>
    </w:p>
    <w:p w14:paraId="1AD02925" w14:textId="77777777" w:rsidR="00BF347E" w:rsidRDefault="00BF347E" w:rsidP="0028635A">
      <w:pPr>
        <w:tabs>
          <w:tab w:val="left" w:pos="969"/>
        </w:tabs>
      </w:pPr>
    </w:p>
    <w:p w14:paraId="4D843735" w14:textId="5C3CFE4E" w:rsidR="0011260F" w:rsidRPr="0011260F" w:rsidRDefault="0011260F" w:rsidP="0028635A">
      <w:pPr>
        <w:tabs>
          <w:tab w:val="left" w:pos="969"/>
        </w:tabs>
        <w:rPr>
          <w:b/>
        </w:rPr>
      </w:pPr>
      <w:r w:rsidRPr="0011260F">
        <w:rPr>
          <w:b/>
        </w:rPr>
        <w:t xml:space="preserve">Section </w:t>
      </w:r>
      <w:proofErr w:type="spellStart"/>
      <w:r w:rsidRPr="0011260F">
        <w:rPr>
          <w:b/>
        </w:rPr>
        <w:t>x.xx</w:t>
      </w:r>
      <w:proofErr w:type="spellEnd"/>
      <w:r w:rsidRPr="0011260F">
        <w:rPr>
          <w:b/>
        </w:rPr>
        <w:t xml:space="preserve"> Design Implementation</w:t>
      </w:r>
    </w:p>
    <w:p w14:paraId="734ACAE4" w14:textId="177F7E59" w:rsidR="00D13816" w:rsidRDefault="008E268C" w:rsidP="0028635A">
      <w:pPr>
        <w:tabs>
          <w:tab w:val="left" w:pos="969"/>
        </w:tabs>
      </w:pPr>
      <w:r>
        <w:t xml:space="preserve">The breakout follows a simple pin to header scheme where each pin of the MAX3010X is broken out including the NC pins. This is done because at the point of making this breakout, Maxim appeared to be </w:t>
      </w:r>
      <w:proofErr w:type="gramStart"/>
      <w:r>
        <w:t>doing  a</w:t>
      </w:r>
      <w:proofErr w:type="gramEnd"/>
      <w:r>
        <w:t xml:space="preserve"> lot of work on the MAX3010X family. The first product they started sellin</w:t>
      </w:r>
      <w:r w:rsidR="0091054C">
        <w:t>g</w:t>
      </w:r>
      <w:r>
        <w:t xml:space="preserve"> was the </w:t>
      </w:r>
      <w:proofErr w:type="gramStart"/>
      <w:r>
        <w:t>MAX30100 which</w:t>
      </w:r>
      <w:proofErr w:type="gramEnd"/>
      <w:r>
        <w:t xml:space="preserve"> had pin 7 as a “No Connect” pin. A few months later, they released the </w:t>
      </w:r>
      <w:proofErr w:type="gramStart"/>
      <w:r>
        <w:t>MAX3010X which</w:t>
      </w:r>
      <w:proofErr w:type="gramEnd"/>
      <w:r>
        <w:t xml:space="preserve"> used pin 7 as the green LED driver pin. Though the user does not need to connect to the green LED driver pin, we decided to breakout the other N.C. connections just in case Maxim changes the function of those pins in future iterations of the family, though we do not anticipate it. </w:t>
      </w:r>
    </w:p>
    <w:p w14:paraId="2766F635" w14:textId="77777777" w:rsidR="00D13816" w:rsidRDefault="00D13816" w:rsidP="0028635A">
      <w:pPr>
        <w:tabs>
          <w:tab w:val="left" w:pos="969"/>
        </w:tabs>
      </w:pPr>
    </w:p>
    <w:p w14:paraId="357CFB89" w14:textId="77777777" w:rsidR="0011260F" w:rsidRDefault="0011260F" w:rsidP="0028635A">
      <w:pPr>
        <w:tabs>
          <w:tab w:val="left" w:pos="969"/>
        </w:tabs>
      </w:pPr>
    </w:p>
    <w:p w14:paraId="32BC1B72" w14:textId="0CDA8069" w:rsidR="0030640C" w:rsidRPr="0011260F" w:rsidRDefault="0011260F" w:rsidP="0028635A">
      <w:pPr>
        <w:tabs>
          <w:tab w:val="left" w:pos="969"/>
        </w:tabs>
        <w:rPr>
          <w:b/>
        </w:rPr>
      </w:pPr>
      <w:r w:rsidRPr="0011260F">
        <w:rPr>
          <w:b/>
        </w:rPr>
        <w:t xml:space="preserve">Section </w:t>
      </w:r>
      <w:proofErr w:type="spellStart"/>
      <w:r w:rsidRPr="0011260F">
        <w:rPr>
          <w:b/>
        </w:rPr>
        <w:t>x.xx</w:t>
      </w:r>
      <w:proofErr w:type="spellEnd"/>
      <w:r w:rsidRPr="0011260F">
        <w:rPr>
          <w:b/>
        </w:rPr>
        <w:t xml:space="preserve"> </w:t>
      </w:r>
      <w:r w:rsidR="0030640C" w:rsidRPr="0011260F">
        <w:rPr>
          <w:b/>
        </w:rPr>
        <w:t>Troubleshooting Guide</w:t>
      </w:r>
    </w:p>
    <w:p w14:paraId="7575A47A" w14:textId="77777777" w:rsidR="0030640C" w:rsidRDefault="0030640C" w:rsidP="0028635A">
      <w:pPr>
        <w:tabs>
          <w:tab w:val="left" w:pos="969"/>
        </w:tabs>
      </w:pPr>
    </w:p>
    <w:p w14:paraId="18E2B069" w14:textId="77777777" w:rsidR="002C4F43" w:rsidRDefault="002C4F43" w:rsidP="0028635A">
      <w:pPr>
        <w:tabs>
          <w:tab w:val="left" w:pos="969"/>
        </w:tabs>
      </w:pPr>
    </w:p>
    <w:p w14:paraId="72A857F3" w14:textId="3F42FBE4" w:rsidR="0011260F" w:rsidRPr="0011260F" w:rsidRDefault="0011260F" w:rsidP="0028635A">
      <w:pPr>
        <w:tabs>
          <w:tab w:val="left" w:pos="969"/>
        </w:tabs>
        <w:rPr>
          <w:b/>
        </w:rPr>
      </w:pPr>
      <w:r w:rsidRPr="0011260F">
        <w:rPr>
          <w:b/>
        </w:rPr>
        <w:t xml:space="preserve">Section </w:t>
      </w:r>
      <w:proofErr w:type="spellStart"/>
      <w:r w:rsidRPr="0011260F">
        <w:rPr>
          <w:b/>
        </w:rPr>
        <w:t>x.xx</w:t>
      </w:r>
      <w:proofErr w:type="spellEnd"/>
      <w:r w:rsidRPr="0011260F">
        <w:rPr>
          <w:b/>
        </w:rPr>
        <w:t xml:space="preserve"> Testing</w:t>
      </w:r>
    </w:p>
    <w:p w14:paraId="11828DC3" w14:textId="5EB3148D" w:rsidR="00430921" w:rsidRDefault="00E93159" w:rsidP="0028635A">
      <w:pPr>
        <w:tabs>
          <w:tab w:val="left" w:pos="969"/>
        </w:tabs>
      </w:pPr>
      <w:r>
        <w:t>The MAX3010X Breakout boards are tested using the following firmware.</w:t>
      </w:r>
    </w:p>
    <w:p w14:paraId="0C12B168" w14:textId="77777777" w:rsidR="0030640C" w:rsidRDefault="0030640C" w:rsidP="0028635A">
      <w:pPr>
        <w:tabs>
          <w:tab w:val="left" w:pos="969"/>
        </w:tabs>
      </w:pPr>
    </w:p>
    <w:p w14:paraId="5885301B" w14:textId="7F43BEEF" w:rsidR="00430921" w:rsidRPr="0011260F" w:rsidRDefault="0011260F" w:rsidP="0028635A">
      <w:pPr>
        <w:tabs>
          <w:tab w:val="left" w:pos="969"/>
        </w:tabs>
        <w:rPr>
          <w:b/>
        </w:rPr>
      </w:pPr>
      <w:r w:rsidRPr="0011260F">
        <w:rPr>
          <w:b/>
        </w:rPr>
        <w:t xml:space="preserve">Section </w:t>
      </w:r>
      <w:proofErr w:type="spellStart"/>
      <w:r w:rsidRPr="0011260F">
        <w:rPr>
          <w:b/>
        </w:rPr>
        <w:t>x.xx</w:t>
      </w:r>
      <w:proofErr w:type="spellEnd"/>
      <w:r w:rsidRPr="0011260F">
        <w:rPr>
          <w:b/>
        </w:rPr>
        <w:t xml:space="preserve"> </w:t>
      </w:r>
      <w:r w:rsidR="00430921" w:rsidRPr="0011260F">
        <w:rPr>
          <w:b/>
        </w:rPr>
        <w:t>Contact</w:t>
      </w:r>
      <w:r w:rsidR="0030640C" w:rsidRPr="0011260F">
        <w:rPr>
          <w:b/>
        </w:rPr>
        <w:t xml:space="preserve"> Us</w:t>
      </w:r>
    </w:p>
    <w:p w14:paraId="0893537A" w14:textId="27435C7D" w:rsidR="00430921" w:rsidRDefault="0030640C" w:rsidP="0028635A">
      <w:pPr>
        <w:tabs>
          <w:tab w:val="left" w:pos="969"/>
        </w:tabs>
      </w:pPr>
      <w:r>
        <w:t>S</w:t>
      </w:r>
      <w:r w:rsidR="00430921">
        <w:t>upport</w:t>
      </w:r>
      <w:r w:rsidR="004E3F25">
        <w:t>.calvengio</w:t>
      </w:r>
      <w:r>
        <w:t>@gmail.com</w:t>
      </w:r>
    </w:p>
    <w:p w14:paraId="7E9E5B61" w14:textId="45C3F360" w:rsidR="00430921" w:rsidRPr="0028635A" w:rsidRDefault="00430921" w:rsidP="0028635A">
      <w:pPr>
        <w:tabs>
          <w:tab w:val="left" w:pos="969"/>
        </w:tabs>
      </w:pPr>
      <w:r>
        <w:t xml:space="preserve">Links: </w:t>
      </w:r>
      <w:r w:rsidR="00E93159">
        <w:t>calveng.io</w:t>
      </w:r>
    </w:p>
    <w:sectPr w:rsidR="00430921" w:rsidRPr="0028635A" w:rsidSect="00C137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839"/>
    <w:rsid w:val="00071052"/>
    <w:rsid w:val="000740BF"/>
    <w:rsid w:val="00095EB0"/>
    <w:rsid w:val="00107254"/>
    <w:rsid w:val="0011260F"/>
    <w:rsid w:val="00197AAC"/>
    <w:rsid w:val="00255F25"/>
    <w:rsid w:val="00283AC7"/>
    <w:rsid w:val="0028635A"/>
    <w:rsid w:val="002C4F43"/>
    <w:rsid w:val="002F0474"/>
    <w:rsid w:val="0030640C"/>
    <w:rsid w:val="00361FA5"/>
    <w:rsid w:val="003A2AE6"/>
    <w:rsid w:val="00430921"/>
    <w:rsid w:val="00472D7F"/>
    <w:rsid w:val="004C565E"/>
    <w:rsid w:val="004E3F25"/>
    <w:rsid w:val="006137BC"/>
    <w:rsid w:val="00615036"/>
    <w:rsid w:val="006313C2"/>
    <w:rsid w:val="00645021"/>
    <w:rsid w:val="006A3B04"/>
    <w:rsid w:val="006C0143"/>
    <w:rsid w:val="00702C3A"/>
    <w:rsid w:val="00725FA3"/>
    <w:rsid w:val="00731F94"/>
    <w:rsid w:val="008D27A9"/>
    <w:rsid w:val="008D3D06"/>
    <w:rsid w:val="008E268C"/>
    <w:rsid w:val="008E4E21"/>
    <w:rsid w:val="0091054C"/>
    <w:rsid w:val="00913382"/>
    <w:rsid w:val="00977305"/>
    <w:rsid w:val="009B35A6"/>
    <w:rsid w:val="009B3CD1"/>
    <w:rsid w:val="00A62273"/>
    <w:rsid w:val="00A9245B"/>
    <w:rsid w:val="00B014FD"/>
    <w:rsid w:val="00B1131A"/>
    <w:rsid w:val="00B933B0"/>
    <w:rsid w:val="00BA6BFA"/>
    <w:rsid w:val="00BE1CDE"/>
    <w:rsid w:val="00BF347E"/>
    <w:rsid w:val="00C137FB"/>
    <w:rsid w:val="00C6113D"/>
    <w:rsid w:val="00C77F7F"/>
    <w:rsid w:val="00C83412"/>
    <w:rsid w:val="00CE14C6"/>
    <w:rsid w:val="00D13816"/>
    <w:rsid w:val="00D3258E"/>
    <w:rsid w:val="00D35103"/>
    <w:rsid w:val="00D54D49"/>
    <w:rsid w:val="00E30948"/>
    <w:rsid w:val="00E4789B"/>
    <w:rsid w:val="00E60601"/>
    <w:rsid w:val="00E6721E"/>
    <w:rsid w:val="00E93159"/>
    <w:rsid w:val="00EF1CC4"/>
    <w:rsid w:val="00F54BB8"/>
    <w:rsid w:val="00F947C7"/>
    <w:rsid w:val="00FB7839"/>
    <w:rsid w:val="00FD2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0D12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40C"/>
    <w:rPr>
      <w:color w:val="0000FF" w:themeColor="hyperlink"/>
      <w:u w:val="single"/>
    </w:rPr>
  </w:style>
  <w:style w:type="table" w:styleId="TableGrid">
    <w:name w:val="Table Grid"/>
    <w:basedOn w:val="TableNormal"/>
    <w:uiPriority w:val="59"/>
    <w:rsid w:val="00731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40C"/>
    <w:rPr>
      <w:color w:val="0000FF" w:themeColor="hyperlink"/>
      <w:u w:val="single"/>
    </w:rPr>
  </w:style>
  <w:style w:type="table" w:styleId="TableGrid">
    <w:name w:val="Table Grid"/>
    <w:basedOn w:val="TableNormal"/>
    <w:uiPriority w:val="59"/>
    <w:rsid w:val="00731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473</Words>
  <Characters>2700</Characters>
  <Application>Microsoft Macintosh Word</Application>
  <DocSecurity>0</DocSecurity>
  <Lines>22</Lines>
  <Paragraphs>6</Paragraphs>
  <ScaleCrop>false</ScaleCrop>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Hoilett</dc:creator>
  <cp:keywords/>
  <dc:description/>
  <cp:lastModifiedBy>Orlando Hoilett</cp:lastModifiedBy>
  <cp:revision>6</cp:revision>
  <dcterms:created xsi:type="dcterms:W3CDTF">2017-03-01T11:13:00Z</dcterms:created>
  <dcterms:modified xsi:type="dcterms:W3CDTF">2017-03-01T11:28:00Z</dcterms:modified>
</cp:coreProperties>
</file>