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DED1" w14:textId="77777777" w:rsidR="00C30E57" w:rsidRDefault="004803A3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COVID-19</w:t>
      </w:r>
    </w:p>
    <w:p w14:paraId="1F72E194" w14:textId="77777777" w:rsidR="004803A3" w:rsidRDefault="004803A3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COVID-19, </w:t>
      </w:r>
      <w:r w:rsidRPr="004803A3">
        <w:rPr>
          <w:rFonts w:ascii="Times New Roman" w:hAnsi="Times New Roman"/>
          <w:sz w:val="24"/>
          <w:szCs w:val="24"/>
        </w:rPr>
        <w:t xml:space="preserve">also known as </w:t>
      </w:r>
      <w:r>
        <w:rPr>
          <w:rFonts w:ascii="Times New Roman" w:hAnsi="Times New Roman"/>
          <w:sz w:val="24"/>
          <w:szCs w:val="24"/>
        </w:rPr>
        <w:t>c</w:t>
      </w:r>
      <w:r w:rsidRPr="004803A3">
        <w:rPr>
          <w:rFonts w:ascii="Times New Roman" w:hAnsi="Times New Roman"/>
          <w:sz w:val="24"/>
          <w:szCs w:val="24"/>
        </w:rPr>
        <w:t xml:space="preserve">oronavirus disease or </w:t>
      </w:r>
      <w:r>
        <w:rPr>
          <w:rFonts w:ascii="Times New Roman" w:hAnsi="Times New Roman"/>
          <w:sz w:val="24"/>
          <w:szCs w:val="24"/>
        </w:rPr>
        <w:t>novel coronavirus</w:t>
      </w:r>
      <w:r w:rsidRPr="004803A3">
        <w:rPr>
          <w:rFonts w:ascii="Times New Roman" w:hAnsi="Times New Roman"/>
          <w:sz w:val="24"/>
          <w:szCs w:val="24"/>
        </w:rPr>
        <w:t xml:space="preserve">, is </w:t>
      </w:r>
      <w:r>
        <w:rPr>
          <w:rFonts w:ascii="Times New Roman" w:hAnsi="Times New Roman"/>
          <w:sz w:val="24"/>
          <w:szCs w:val="24"/>
        </w:rPr>
        <w:t>caused by a</w:t>
      </w:r>
      <w:r w:rsidRPr="004803A3">
        <w:rPr>
          <w:rFonts w:ascii="Times New Roman" w:hAnsi="Times New Roman"/>
          <w:sz w:val="24"/>
          <w:szCs w:val="24"/>
        </w:rPr>
        <w:t xml:space="preserve"> type of virus that causes respiratory illness. This may lead to inflammation and the buildup of mucus and fluids in the airway of the lungs (</w:t>
      </w:r>
      <w:r w:rsidRPr="004803A3">
        <w:rPr>
          <w:rFonts w:ascii="Times New Roman" w:hAnsi="Times New Roman"/>
          <w:i/>
          <w:iCs/>
          <w:sz w:val="24"/>
          <w:szCs w:val="24"/>
        </w:rPr>
        <w:t>pneumonia</w:t>
      </w:r>
      <w:r w:rsidRPr="004803A3">
        <w:rPr>
          <w:rFonts w:ascii="Times New Roman" w:hAnsi="Times New Roman"/>
          <w:sz w:val="24"/>
          <w:szCs w:val="24"/>
        </w:rPr>
        <w:t>). There are many different coronaviruses. Most of these viruses only affect animals, but sometimes these viruses can change and infect people.</w:t>
      </w:r>
    </w:p>
    <w:p w14:paraId="1544A2BD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are the causes?</w:t>
      </w:r>
    </w:p>
    <w:p w14:paraId="0523FA71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illness is caused by a virus. You may catch the virus by:</w:t>
      </w:r>
    </w:p>
    <w:p w14:paraId="504B62FE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Breathing in droplets from an infected person's cough or sneeze.</w:t>
      </w:r>
    </w:p>
    <w:p w14:paraId="77218EF9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Touching something, like a table or a doorknob, that was exposed to the virus (</w:t>
      </w:r>
      <w:r>
        <w:rPr>
          <w:rFonts w:ascii="Times New Roman" w:hAnsi="Times New Roman"/>
          <w:i/>
          <w:iCs/>
          <w:sz w:val="24"/>
          <w:szCs w:val="24"/>
        </w:rPr>
        <w:t>contaminated</w:t>
      </w:r>
      <w:r>
        <w:rPr>
          <w:rFonts w:ascii="Times New Roman" w:hAnsi="Times New Roman"/>
          <w:sz w:val="24"/>
          <w:szCs w:val="24"/>
        </w:rPr>
        <w:t>) and then touching your mouth, nose, or eyes.</w:t>
      </w:r>
    </w:p>
    <w:p w14:paraId="5D76EB74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Being around animals that carry the </w:t>
      </w:r>
      <w:proofErr w:type="gramStart"/>
      <w:r>
        <w:rPr>
          <w:rFonts w:ascii="Times New Roman" w:hAnsi="Times New Roman"/>
          <w:sz w:val="24"/>
          <w:szCs w:val="24"/>
        </w:rPr>
        <w:t>virus, or</w:t>
      </w:r>
      <w:proofErr w:type="gramEnd"/>
      <w:r>
        <w:rPr>
          <w:rFonts w:ascii="Times New Roman" w:hAnsi="Times New Roman"/>
          <w:sz w:val="24"/>
          <w:szCs w:val="24"/>
        </w:rPr>
        <w:t xml:space="preserve"> eating uncooked or undercooked meat or animal products that contain the virus.</w:t>
      </w:r>
    </w:p>
    <w:p w14:paraId="3633AADE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increases the risk?</w:t>
      </w:r>
    </w:p>
    <w:p w14:paraId="772EC56F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more likely to develop this condition if you:</w:t>
      </w:r>
    </w:p>
    <w:p w14:paraId="58593BC4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Live in or travel to an area with a </w:t>
      </w:r>
      <w:r w:rsidR="004803A3">
        <w:rPr>
          <w:rFonts w:ascii="Times New Roman" w:hAnsi="Times New Roman"/>
          <w:sz w:val="24"/>
          <w:szCs w:val="24"/>
        </w:rPr>
        <w:t xml:space="preserve">COVID-19 </w:t>
      </w:r>
      <w:r>
        <w:rPr>
          <w:rFonts w:ascii="Times New Roman" w:hAnsi="Times New Roman"/>
          <w:sz w:val="24"/>
          <w:szCs w:val="24"/>
        </w:rPr>
        <w:t>outbreak.</w:t>
      </w:r>
    </w:p>
    <w:p w14:paraId="7256C590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Come in contact with</w:t>
      </w:r>
      <w:proofErr w:type="gramEnd"/>
      <w:r>
        <w:rPr>
          <w:rFonts w:ascii="Times New Roman" w:hAnsi="Times New Roman"/>
          <w:sz w:val="24"/>
          <w:szCs w:val="24"/>
        </w:rPr>
        <w:t xml:space="preserve"> a sick person who recently traveled to an area </w:t>
      </w:r>
      <w:r w:rsidR="0024591E">
        <w:rPr>
          <w:rFonts w:ascii="Times New Roman" w:hAnsi="Times New Roman"/>
          <w:sz w:val="24"/>
          <w:szCs w:val="24"/>
        </w:rPr>
        <w:t xml:space="preserve">with a </w:t>
      </w:r>
      <w:r w:rsidR="004803A3">
        <w:rPr>
          <w:rFonts w:ascii="Times New Roman" w:hAnsi="Times New Roman"/>
          <w:sz w:val="24"/>
          <w:szCs w:val="24"/>
        </w:rPr>
        <w:t>COVID-19</w:t>
      </w:r>
      <w:r>
        <w:rPr>
          <w:rFonts w:ascii="Times New Roman" w:hAnsi="Times New Roman"/>
          <w:sz w:val="24"/>
          <w:szCs w:val="24"/>
        </w:rPr>
        <w:t xml:space="preserve"> outbreak.</w:t>
      </w:r>
    </w:p>
    <w:p w14:paraId="05E60CB8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care for or live with a person who is infected with </w:t>
      </w:r>
      <w:r w:rsidR="004803A3">
        <w:rPr>
          <w:rFonts w:ascii="Times New Roman" w:hAnsi="Times New Roman"/>
          <w:sz w:val="24"/>
          <w:szCs w:val="24"/>
        </w:rPr>
        <w:t>COVID-19</w:t>
      </w:r>
      <w:r>
        <w:rPr>
          <w:rFonts w:ascii="Times New Roman" w:hAnsi="Times New Roman"/>
          <w:sz w:val="24"/>
          <w:szCs w:val="24"/>
        </w:rPr>
        <w:t>.</w:t>
      </w:r>
    </w:p>
    <w:p w14:paraId="6582956E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are the signs or symptoms?</w:t>
      </w:r>
    </w:p>
    <w:p w14:paraId="5DAB8BB4" w14:textId="77777777" w:rsidR="00C30E57" w:rsidRDefault="004803A3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COVID-19</w:t>
      </w:r>
      <w:r w:rsidR="00C30E57">
        <w:rPr>
          <w:rFonts w:ascii="Times New Roman" w:hAnsi="Times New Roman"/>
          <w:sz w:val="24"/>
          <w:szCs w:val="24"/>
        </w:rPr>
        <w:t xml:space="preserve"> causes respiratory illness that can lead to pneumonia. Symptoms of pneumonia may include:</w:t>
      </w:r>
    </w:p>
    <w:p w14:paraId="191B6411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fever.</w:t>
      </w:r>
    </w:p>
    <w:p w14:paraId="4ADA9453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cough.</w:t>
      </w:r>
    </w:p>
    <w:p w14:paraId="3E791E2D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Difficulty breathing.</w:t>
      </w:r>
    </w:p>
    <w:p w14:paraId="47877F03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How is this diagnosed?</w:t>
      </w:r>
    </w:p>
    <w:p w14:paraId="342067B0" w14:textId="77777777" w:rsidR="00C30E57" w:rsidRDefault="00C30E57">
      <w:p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condition may be diagnosed based on:</w:t>
      </w:r>
    </w:p>
    <w:p w14:paraId="5A369D5B" w14:textId="77777777" w:rsidR="00C30E57" w:rsidRDefault="00C30E57" w:rsidP="000E7D4C">
      <w:pPr>
        <w:numPr>
          <w:ilvl w:val="0"/>
          <w:numId w:val="2"/>
        </w:numPr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signs and symptoms, especially if:</w:t>
      </w:r>
    </w:p>
    <w:p w14:paraId="7C3FA4C4" w14:textId="77777777" w:rsidR="00C30E57" w:rsidRDefault="00C30E57" w:rsidP="000E7D4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live in an area with a </w:t>
      </w:r>
      <w:r w:rsidR="004803A3">
        <w:rPr>
          <w:rFonts w:ascii="Times New Roman" w:hAnsi="Times New Roman"/>
          <w:sz w:val="24"/>
          <w:szCs w:val="24"/>
        </w:rPr>
        <w:t>COVID-19</w:t>
      </w:r>
      <w:r>
        <w:rPr>
          <w:rFonts w:ascii="Times New Roman" w:hAnsi="Times New Roman"/>
          <w:sz w:val="24"/>
          <w:szCs w:val="24"/>
        </w:rPr>
        <w:t xml:space="preserve"> outbreak.</w:t>
      </w:r>
    </w:p>
    <w:p w14:paraId="30A0E4F2" w14:textId="77777777" w:rsidR="00C30E57" w:rsidRDefault="00C30E57" w:rsidP="000E7D4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recently traveled to or from an area where the virus is common.</w:t>
      </w:r>
    </w:p>
    <w:p w14:paraId="277BE791" w14:textId="77777777" w:rsidR="00C30E57" w:rsidRDefault="00C30E57" w:rsidP="000E7D4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provide care for or live with a person who was diagnosed with </w:t>
      </w:r>
      <w:r w:rsidR="004803A3">
        <w:rPr>
          <w:rFonts w:ascii="Times New Roman" w:hAnsi="Times New Roman"/>
          <w:sz w:val="24"/>
          <w:szCs w:val="24"/>
        </w:rPr>
        <w:t>COVID-19</w:t>
      </w:r>
      <w:r>
        <w:rPr>
          <w:rFonts w:ascii="Times New Roman" w:hAnsi="Times New Roman"/>
          <w:sz w:val="24"/>
          <w:szCs w:val="24"/>
        </w:rPr>
        <w:t>.</w:t>
      </w:r>
    </w:p>
    <w:p w14:paraId="576F5C5F" w14:textId="77777777" w:rsidR="00C30E57" w:rsidRDefault="00C30E57" w:rsidP="0091186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physical exam.</w:t>
      </w:r>
    </w:p>
    <w:p w14:paraId="66379947" w14:textId="77777777" w:rsidR="00C30E57" w:rsidRDefault="00C30E57" w:rsidP="0091186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tests, which may include:</w:t>
      </w:r>
    </w:p>
    <w:p w14:paraId="7E0020CA" w14:textId="77777777" w:rsidR="00C30E57" w:rsidRDefault="00C30E57" w:rsidP="0091186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nasal swab to take a sample of fluid from your nose.</w:t>
      </w:r>
    </w:p>
    <w:p w14:paraId="65F6EA14" w14:textId="77777777" w:rsidR="00C30E57" w:rsidRDefault="00C30E57" w:rsidP="0091186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throat swab to take a sample of fluid from your throat.</w:t>
      </w:r>
    </w:p>
    <w:p w14:paraId="4C7EF57B" w14:textId="77777777" w:rsidR="00C30E57" w:rsidRDefault="00C30E57" w:rsidP="0091186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sample of mucus from your lungs (</w:t>
      </w:r>
      <w:r>
        <w:rPr>
          <w:rFonts w:ascii="Times New Roman" w:hAnsi="Times New Roman"/>
          <w:i/>
          <w:iCs/>
          <w:sz w:val="24"/>
          <w:szCs w:val="24"/>
        </w:rPr>
        <w:t>sputum</w:t>
      </w:r>
      <w:r>
        <w:rPr>
          <w:rFonts w:ascii="Times New Roman" w:hAnsi="Times New Roman"/>
          <w:sz w:val="24"/>
          <w:szCs w:val="24"/>
        </w:rPr>
        <w:t>).</w:t>
      </w:r>
    </w:p>
    <w:p w14:paraId="6E1C7FC1" w14:textId="095C0C89" w:rsidR="00C30E57" w:rsidRPr="008C1938" w:rsidRDefault="00C30E57" w:rsidP="008C1938">
      <w:pPr>
        <w:numPr>
          <w:ilvl w:val="1"/>
          <w:numId w:val="2"/>
        </w:num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sz w:val="16"/>
          <w:szCs w:val="16"/>
        </w:rPr>
      </w:pPr>
      <w:r w:rsidRPr="008C1938">
        <w:rPr>
          <w:rFonts w:ascii="Times New Roman" w:hAnsi="Times New Roman"/>
          <w:sz w:val="24"/>
          <w:szCs w:val="24"/>
        </w:rPr>
        <w:t>Blood tests.</w:t>
      </w:r>
      <w:bookmarkStart w:id="0" w:name="_GoBack"/>
      <w:bookmarkEnd w:id="0"/>
    </w:p>
    <w:sectPr w:rsidR="00C30E57" w:rsidRPr="008C1938" w:rsidSect="00C83F48">
      <w:pgSz w:w="12240" w:h="15840"/>
      <w:pgMar w:top="562" w:right="1138" w:bottom="720" w:left="11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2F3"/>
    <w:multiLevelType w:val="hybridMultilevel"/>
    <w:tmpl w:val="2B3C1C88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77F83"/>
    <w:multiLevelType w:val="hybridMultilevel"/>
    <w:tmpl w:val="13F28D44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415F2"/>
    <w:multiLevelType w:val="hybridMultilevel"/>
    <w:tmpl w:val="3BAED472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83283"/>
    <w:multiLevelType w:val="hybridMultilevel"/>
    <w:tmpl w:val="0DAAA4E8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73DB"/>
    <w:multiLevelType w:val="hybridMultilevel"/>
    <w:tmpl w:val="B7748180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87691A"/>
    <w:multiLevelType w:val="hybridMultilevel"/>
    <w:tmpl w:val="D6C24FD4"/>
    <w:lvl w:ilvl="0" w:tplc="5804F08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0A40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B0F4E"/>
    <w:multiLevelType w:val="hybridMultilevel"/>
    <w:tmpl w:val="B5109358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A31498"/>
    <w:multiLevelType w:val="hybridMultilevel"/>
    <w:tmpl w:val="75CA55A0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AE2C0A"/>
    <w:multiLevelType w:val="hybridMultilevel"/>
    <w:tmpl w:val="85F6BBA8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772483"/>
    <w:multiLevelType w:val="hybridMultilevel"/>
    <w:tmpl w:val="C9204E9A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0176AD"/>
    <w:multiLevelType w:val="hybridMultilevel"/>
    <w:tmpl w:val="36B04B28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9A33ED"/>
    <w:multiLevelType w:val="hybridMultilevel"/>
    <w:tmpl w:val="82D4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1C4DD0"/>
    <w:multiLevelType w:val="hybridMultilevel"/>
    <w:tmpl w:val="B6D0E934"/>
    <w:lvl w:ilvl="0" w:tplc="5804F0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A3"/>
    <w:rsid w:val="000E7D4C"/>
    <w:rsid w:val="001F5F37"/>
    <w:rsid w:val="0024591E"/>
    <w:rsid w:val="00292DA9"/>
    <w:rsid w:val="003E0C9E"/>
    <w:rsid w:val="004803A3"/>
    <w:rsid w:val="00500B26"/>
    <w:rsid w:val="006B72C8"/>
    <w:rsid w:val="008701E1"/>
    <w:rsid w:val="008C1938"/>
    <w:rsid w:val="008C2ADD"/>
    <w:rsid w:val="00911863"/>
    <w:rsid w:val="00962BE9"/>
    <w:rsid w:val="00A21672"/>
    <w:rsid w:val="00C30E57"/>
    <w:rsid w:val="00C83F48"/>
    <w:rsid w:val="00E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48186"/>
  <w14:defaultImageDpi w14:val="0"/>
  <w15:docId w15:val="{2906777F-CAD3-4650-B2BE-5EA09E4C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7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Walser, Mell (ELS-STP)</dc:creator>
  <cp:keywords/>
  <dc:description/>
  <cp:lastModifiedBy>Hepta Analytics</cp:lastModifiedBy>
  <cp:revision>4</cp:revision>
  <dcterms:created xsi:type="dcterms:W3CDTF">2020-04-08T17:17:00Z</dcterms:created>
  <dcterms:modified xsi:type="dcterms:W3CDTF">2020-04-08T18:53:00Z</dcterms:modified>
</cp:coreProperties>
</file>