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7396" w:rsidRPr="00EF417A" w:rsidRDefault="00587396">
      <w:pPr>
        <w:rPr>
          <w:rFonts w:ascii="Times New Roman" w:hAnsi="Times New Roman" w:cs="Times New Roman"/>
        </w:rPr>
      </w:pPr>
      <w:r w:rsidRPr="00EF417A">
        <w:rPr>
          <w:rFonts w:ascii="Times New Roman" w:hAnsi="Times New Roman" w:cs="Times New Roman"/>
        </w:rPr>
        <w:t xml:space="preserve">Group Members: </w:t>
      </w:r>
    </w:p>
    <w:p w:rsidR="00587396" w:rsidRPr="00EF417A" w:rsidRDefault="00587396">
      <w:pPr>
        <w:rPr>
          <w:rFonts w:ascii="Times New Roman" w:hAnsi="Times New Roman" w:cs="Times New Roman"/>
        </w:rPr>
      </w:pPr>
      <w:proofErr w:type="spellStart"/>
      <w:proofErr w:type="gramStart"/>
      <w:r w:rsidRPr="00EF417A">
        <w:rPr>
          <w:rFonts w:ascii="Times New Roman" w:hAnsi="Times New Roman" w:cs="Times New Roman"/>
        </w:rPr>
        <w:t>Tseliso</w:t>
      </w:r>
      <w:proofErr w:type="spellEnd"/>
      <w:r w:rsidRPr="00EF417A">
        <w:rPr>
          <w:rFonts w:ascii="Times New Roman" w:hAnsi="Times New Roman" w:cs="Times New Roman"/>
        </w:rPr>
        <w:t xml:space="preserve">  </w:t>
      </w:r>
      <w:proofErr w:type="spellStart"/>
      <w:r w:rsidRPr="00EF417A">
        <w:rPr>
          <w:rFonts w:ascii="Times New Roman" w:hAnsi="Times New Roman" w:cs="Times New Roman"/>
        </w:rPr>
        <w:t>Tsenoli</w:t>
      </w:r>
      <w:proofErr w:type="spellEnd"/>
      <w:proofErr w:type="gramEnd"/>
      <w:r w:rsidRPr="00EF417A">
        <w:rPr>
          <w:rFonts w:ascii="Times New Roman" w:hAnsi="Times New Roman" w:cs="Times New Roman"/>
        </w:rPr>
        <w:t xml:space="preserve"> 202201035</w:t>
      </w:r>
    </w:p>
    <w:p w:rsidR="00587396" w:rsidRPr="00EF417A" w:rsidRDefault="00587396">
      <w:pPr>
        <w:rPr>
          <w:rFonts w:ascii="Times New Roman" w:hAnsi="Times New Roman" w:cs="Times New Roman"/>
        </w:rPr>
      </w:pPr>
      <w:proofErr w:type="spellStart"/>
      <w:r w:rsidRPr="00EF417A">
        <w:rPr>
          <w:rFonts w:ascii="Times New Roman" w:hAnsi="Times New Roman" w:cs="Times New Roman"/>
        </w:rPr>
        <w:t>Makhetha</w:t>
      </w:r>
      <w:proofErr w:type="spellEnd"/>
      <w:r w:rsidRPr="00EF417A">
        <w:rPr>
          <w:rFonts w:ascii="Times New Roman" w:hAnsi="Times New Roman" w:cs="Times New Roman"/>
        </w:rPr>
        <w:t xml:space="preserve"> </w:t>
      </w:r>
      <w:proofErr w:type="spellStart"/>
      <w:r w:rsidRPr="00EF417A">
        <w:rPr>
          <w:rFonts w:ascii="Times New Roman" w:hAnsi="Times New Roman" w:cs="Times New Roman"/>
        </w:rPr>
        <w:t>Thapeli</w:t>
      </w:r>
      <w:proofErr w:type="spellEnd"/>
      <w:r w:rsidRPr="00EF417A">
        <w:rPr>
          <w:rFonts w:ascii="Times New Roman" w:hAnsi="Times New Roman" w:cs="Times New Roman"/>
        </w:rPr>
        <w:t xml:space="preserve"> 202201147</w:t>
      </w:r>
    </w:p>
    <w:p w:rsidR="00587396" w:rsidRPr="00EF417A" w:rsidRDefault="00587396">
      <w:pPr>
        <w:rPr>
          <w:rFonts w:ascii="Times New Roman" w:hAnsi="Times New Roman" w:cs="Times New Roman"/>
        </w:rPr>
      </w:pPr>
      <w:proofErr w:type="spellStart"/>
      <w:r w:rsidRPr="00EF417A">
        <w:rPr>
          <w:rFonts w:ascii="Times New Roman" w:hAnsi="Times New Roman" w:cs="Times New Roman"/>
        </w:rPr>
        <w:t>Seeiso</w:t>
      </w:r>
      <w:proofErr w:type="spellEnd"/>
      <w:r w:rsidRPr="00EF417A">
        <w:rPr>
          <w:rFonts w:ascii="Times New Roman" w:hAnsi="Times New Roman" w:cs="Times New Roman"/>
        </w:rPr>
        <w:t xml:space="preserve"> </w:t>
      </w:r>
      <w:proofErr w:type="spellStart"/>
      <w:r w:rsidRPr="00EF417A">
        <w:rPr>
          <w:rFonts w:ascii="Times New Roman" w:hAnsi="Times New Roman" w:cs="Times New Roman"/>
        </w:rPr>
        <w:t>Moremoholo</w:t>
      </w:r>
      <w:proofErr w:type="spellEnd"/>
      <w:r w:rsidRPr="00EF417A">
        <w:rPr>
          <w:rFonts w:ascii="Times New Roman" w:hAnsi="Times New Roman" w:cs="Times New Roman"/>
        </w:rPr>
        <w:t xml:space="preserve"> 202201945</w:t>
      </w:r>
    </w:p>
    <w:p w:rsidR="00587396" w:rsidRPr="00EF417A" w:rsidRDefault="00587396">
      <w:pPr>
        <w:rPr>
          <w:rFonts w:ascii="Times New Roman" w:hAnsi="Times New Roman" w:cs="Times New Roman"/>
        </w:rPr>
      </w:pPr>
      <w:proofErr w:type="spellStart"/>
      <w:r w:rsidRPr="00EF417A">
        <w:rPr>
          <w:rFonts w:ascii="Times New Roman" w:hAnsi="Times New Roman" w:cs="Times New Roman"/>
        </w:rPr>
        <w:t>Motlalehi</w:t>
      </w:r>
      <w:proofErr w:type="spellEnd"/>
      <w:r w:rsidRPr="00EF417A">
        <w:rPr>
          <w:rFonts w:ascii="Times New Roman" w:hAnsi="Times New Roman" w:cs="Times New Roman"/>
        </w:rPr>
        <w:t xml:space="preserve"> </w:t>
      </w:r>
      <w:proofErr w:type="spellStart"/>
      <w:r w:rsidRPr="00EF417A">
        <w:rPr>
          <w:rFonts w:ascii="Times New Roman" w:hAnsi="Times New Roman" w:cs="Times New Roman"/>
        </w:rPr>
        <w:t>Mafohla</w:t>
      </w:r>
      <w:proofErr w:type="spellEnd"/>
      <w:r w:rsidRPr="00EF417A">
        <w:rPr>
          <w:rFonts w:ascii="Times New Roman" w:hAnsi="Times New Roman" w:cs="Times New Roman"/>
        </w:rPr>
        <w:t xml:space="preserve"> 202201257</w:t>
      </w:r>
    </w:p>
    <w:p w:rsidR="00587396" w:rsidRPr="00EF417A" w:rsidRDefault="00587396">
      <w:pPr>
        <w:rPr>
          <w:rFonts w:ascii="Times New Roman" w:hAnsi="Times New Roman" w:cs="Times New Roman"/>
        </w:rPr>
      </w:pPr>
      <w:proofErr w:type="spellStart"/>
      <w:r w:rsidRPr="00EF417A">
        <w:rPr>
          <w:rFonts w:ascii="Times New Roman" w:hAnsi="Times New Roman" w:cs="Times New Roman"/>
        </w:rPr>
        <w:t>Kananelo</w:t>
      </w:r>
      <w:proofErr w:type="spellEnd"/>
      <w:r w:rsidRPr="00EF417A">
        <w:rPr>
          <w:rFonts w:ascii="Times New Roman" w:hAnsi="Times New Roman" w:cs="Times New Roman"/>
        </w:rPr>
        <w:t xml:space="preserve"> </w:t>
      </w:r>
      <w:proofErr w:type="spellStart"/>
      <w:r w:rsidRPr="00EF417A">
        <w:rPr>
          <w:rFonts w:ascii="Times New Roman" w:hAnsi="Times New Roman" w:cs="Times New Roman"/>
        </w:rPr>
        <w:t>Semahla</w:t>
      </w:r>
      <w:proofErr w:type="spellEnd"/>
      <w:r w:rsidRPr="00EF417A">
        <w:rPr>
          <w:rFonts w:ascii="Times New Roman" w:hAnsi="Times New Roman" w:cs="Times New Roman"/>
        </w:rPr>
        <w:t xml:space="preserve"> 202202287</w:t>
      </w:r>
    </w:p>
    <w:p w:rsidR="00C37DE8" w:rsidRDefault="00587396">
      <w:pPr>
        <w:rPr>
          <w:rFonts w:ascii="Times New Roman" w:hAnsi="Times New Roman" w:cs="Times New Roman"/>
        </w:rPr>
      </w:pPr>
      <w:proofErr w:type="spellStart"/>
      <w:r w:rsidRPr="00EF417A">
        <w:rPr>
          <w:rFonts w:ascii="Times New Roman" w:hAnsi="Times New Roman" w:cs="Times New Roman"/>
        </w:rPr>
        <w:t>Lerato</w:t>
      </w:r>
      <w:proofErr w:type="spellEnd"/>
      <w:r w:rsidRPr="00EF417A">
        <w:rPr>
          <w:rFonts w:ascii="Times New Roman" w:hAnsi="Times New Roman" w:cs="Times New Roman"/>
        </w:rPr>
        <w:t xml:space="preserve"> </w:t>
      </w:r>
      <w:proofErr w:type="spellStart"/>
      <w:r w:rsidRPr="00EF417A">
        <w:rPr>
          <w:rFonts w:ascii="Times New Roman" w:hAnsi="Times New Roman" w:cs="Times New Roman"/>
        </w:rPr>
        <w:t>Ramaoto</w:t>
      </w:r>
      <w:proofErr w:type="spellEnd"/>
      <w:r w:rsidRPr="00EF417A">
        <w:rPr>
          <w:rFonts w:ascii="Times New Roman" w:hAnsi="Times New Roman" w:cs="Times New Roman"/>
        </w:rPr>
        <w:t xml:space="preserve"> 20220</w:t>
      </w:r>
      <w:r w:rsidR="00C37DE8">
        <w:rPr>
          <w:rFonts w:ascii="Times New Roman" w:hAnsi="Times New Roman" w:cs="Times New Roman"/>
        </w:rPr>
        <w:t>1055</w:t>
      </w:r>
    </w:p>
    <w:p w:rsidR="00587396" w:rsidRPr="00EF417A" w:rsidRDefault="00C37DE8">
      <w:pPr>
        <w:rPr>
          <w:rFonts w:ascii="Times New Roman" w:hAnsi="Times New Roman" w:cs="Times New Roman"/>
        </w:rPr>
      </w:pPr>
      <w:proofErr w:type="spellStart"/>
      <w:r>
        <w:rPr>
          <w:rFonts w:ascii="Times New Roman" w:hAnsi="Times New Roman" w:cs="Times New Roman"/>
        </w:rPr>
        <w:t>Kamohelo</w:t>
      </w:r>
      <w:proofErr w:type="spellEnd"/>
      <w:r>
        <w:rPr>
          <w:rFonts w:ascii="Times New Roman" w:hAnsi="Times New Roman" w:cs="Times New Roman"/>
        </w:rPr>
        <w:t xml:space="preserve"> </w:t>
      </w:r>
      <w:proofErr w:type="spellStart"/>
      <w:r>
        <w:rPr>
          <w:rFonts w:ascii="Times New Roman" w:hAnsi="Times New Roman" w:cs="Times New Roman"/>
        </w:rPr>
        <w:t>Mats</w:t>
      </w:r>
      <w:bookmarkStart w:id="0" w:name="_GoBack"/>
      <w:bookmarkEnd w:id="0"/>
      <w:r>
        <w:rPr>
          <w:rFonts w:ascii="Times New Roman" w:hAnsi="Times New Roman" w:cs="Times New Roman"/>
        </w:rPr>
        <w:t>umunyane</w:t>
      </w:r>
      <w:proofErr w:type="spellEnd"/>
      <w:r>
        <w:rPr>
          <w:rFonts w:ascii="Times New Roman" w:hAnsi="Times New Roman" w:cs="Times New Roman"/>
        </w:rPr>
        <w:t xml:space="preserve"> 202201297</w:t>
      </w:r>
      <w:r w:rsidR="00587396" w:rsidRPr="00EF417A">
        <w:rPr>
          <w:rFonts w:ascii="Times New Roman" w:hAnsi="Times New Roman" w:cs="Times New Roman"/>
        </w:rPr>
        <w:br w:type="page"/>
      </w:r>
    </w:p>
    <w:p w:rsidR="00587396" w:rsidRPr="00EF417A" w:rsidRDefault="00587396">
      <w:pPr>
        <w:rPr>
          <w:rFonts w:ascii="Times New Roman" w:hAnsi="Times New Roman" w:cs="Times New Roman"/>
          <w:b/>
          <w:u w:val="single"/>
        </w:rPr>
      </w:pPr>
      <w:r w:rsidRPr="00EF417A">
        <w:rPr>
          <w:rFonts w:ascii="Times New Roman" w:hAnsi="Times New Roman" w:cs="Times New Roman"/>
          <w:b/>
          <w:u w:val="single"/>
        </w:rPr>
        <w:lastRenderedPageBreak/>
        <w:t>Introduction</w:t>
      </w:r>
    </w:p>
    <w:p w:rsidR="00587396" w:rsidRPr="00EF417A" w:rsidRDefault="00587396" w:rsidP="00587396">
      <w:pPr>
        <w:ind w:left="50"/>
        <w:rPr>
          <w:rFonts w:ascii="Times New Roman" w:hAnsi="Times New Roman" w:cs="Times New Roman"/>
        </w:rPr>
      </w:pPr>
      <w:r w:rsidRPr="00EF417A">
        <w:rPr>
          <w:rFonts w:ascii="Times New Roman" w:hAnsi="Times New Roman" w:cs="Times New Roman"/>
        </w:rPr>
        <w:t>A binary adder</w:t>
      </w:r>
      <w:r w:rsidR="00EF417A">
        <w:rPr>
          <w:rFonts w:ascii="Times New Roman" w:hAnsi="Times New Roman" w:cs="Times New Roman"/>
        </w:rPr>
        <w:t xml:space="preserve"> is a digital circuit that</w:t>
      </w:r>
      <w:r w:rsidRPr="00EF417A">
        <w:rPr>
          <w:rFonts w:ascii="Times New Roman" w:hAnsi="Times New Roman" w:cs="Times New Roman"/>
        </w:rPr>
        <w:t xml:space="preserve"> implements the arithmetic sum of two binary numbers supported with any </w:t>
      </w:r>
      <w:r w:rsidR="00EF417A" w:rsidRPr="00EF417A">
        <w:rPr>
          <w:rFonts w:ascii="Times New Roman" w:hAnsi="Times New Roman" w:cs="Times New Roman"/>
        </w:rPr>
        <w:t>length is known as binary adder. It is generated using full-adder circuits connected in sequence. The output carries from one full-adder linked to the input carry of the next full-adder.</w:t>
      </w:r>
    </w:p>
    <w:p w:rsidR="00587396" w:rsidRPr="00EF417A" w:rsidRDefault="00EF417A">
      <w:pPr>
        <w:rPr>
          <w:rFonts w:ascii="Times New Roman" w:hAnsi="Times New Roman" w:cs="Times New Roman"/>
        </w:rPr>
      </w:pPr>
      <w:r w:rsidRPr="00EF417A">
        <w:rPr>
          <w:rFonts w:ascii="Times New Roman" w:hAnsi="Times New Roman" w:cs="Times New Roman"/>
        </w:rPr>
        <w:t>Software Used</w:t>
      </w:r>
    </w:p>
    <w:p w:rsidR="00EF417A" w:rsidRPr="00EF417A" w:rsidRDefault="00EF417A" w:rsidP="00EF417A">
      <w:pPr>
        <w:pStyle w:val="ListParagraph"/>
        <w:numPr>
          <w:ilvl w:val="0"/>
          <w:numId w:val="4"/>
        </w:numPr>
        <w:rPr>
          <w:rFonts w:ascii="Times New Roman" w:hAnsi="Times New Roman" w:cs="Times New Roman"/>
        </w:rPr>
      </w:pPr>
      <w:r w:rsidRPr="00EF417A">
        <w:rPr>
          <w:rFonts w:ascii="Times New Roman" w:hAnsi="Times New Roman" w:cs="Times New Roman"/>
        </w:rPr>
        <w:t>Logisim</w:t>
      </w:r>
    </w:p>
    <w:p w:rsidR="00587396" w:rsidRPr="00EF417A" w:rsidRDefault="00587396">
      <w:pPr>
        <w:rPr>
          <w:rFonts w:ascii="Times New Roman" w:hAnsi="Times New Roman" w:cs="Times New Roman"/>
        </w:rPr>
      </w:pPr>
    </w:p>
    <w:p w:rsidR="00770204" w:rsidRPr="00EF417A" w:rsidRDefault="00C2519D">
      <w:pPr>
        <w:rPr>
          <w:rFonts w:ascii="Times New Roman" w:hAnsi="Times New Roman" w:cs="Times New Roman"/>
          <w:b/>
          <w:u w:val="single"/>
        </w:rPr>
      </w:pPr>
      <w:r w:rsidRPr="00EF417A">
        <w:rPr>
          <w:rFonts w:ascii="Times New Roman" w:hAnsi="Times New Roman" w:cs="Times New Roman"/>
          <w:b/>
          <w:u w:val="single"/>
        </w:rPr>
        <w:t>Verification of our process</w:t>
      </w:r>
    </w:p>
    <w:p w:rsidR="00C2519D" w:rsidRDefault="00EF417A" w:rsidP="00EF417A">
      <w:pPr>
        <w:ind w:left="360"/>
        <w:rPr>
          <w:rFonts w:ascii="Times New Roman" w:hAnsi="Times New Roman" w:cs="Times New Roman"/>
        </w:rPr>
      </w:pPr>
      <w:r w:rsidRPr="00EF417A">
        <w:rPr>
          <w:rFonts w:ascii="Times New Roman" w:hAnsi="Times New Roman" w:cs="Times New Roman"/>
        </w:rPr>
        <w:t>First w</w:t>
      </w:r>
      <w:r w:rsidR="00C2519D" w:rsidRPr="00EF417A">
        <w:rPr>
          <w:rFonts w:ascii="Times New Roman" w:hAnsi="Times New Roman" w:cs="Times New Roman"/>
        </w:rPr>
        <w:t xml:space="preserve">e derived the </w:t>
      </w:r>
      <w:r w:rsidRPr="00EF417A">
        <w:rPr>
          <w:rFonts w:ascii="Times New Roman" w:hAnsi="Times New Roman" w:cs="Times New Roman"/>
        </w:rPr>
        <w:t>logic diagram of the 2-bit binary adder, then formulated a truth table</w:t>
      </w:r>
      <w:r w:rsidR="00C2519D" w:rsidRPr="00EF417A">
        <w:rPr>
          <w:rFonts w:ascii="Times New Roman" w:hAnsi="Times New Roman" w:cs="Times New Roman"/>
        </w:rPr>
        <w:t xml:space="preserve"> of t</w:t>
      </w:r>
      <w:r w:rsidRPr="00EF417A">
        <w:rPr>
          <w:rFonts w:ascii="Times New Roman" w:hAnsi="Times New Roman" w:cs="Times New Roman"/>
        </w:rPr>
        <w:t>he adder from the logic diagram. Into the bargain, u</w:t>
      </w:r>
      <w:r w:rsidR="00C2519D" w:rsidRPr="00EF417A">
        <w:rPr>
          <w:rFonts w:ascii="Times New Roman" w:hAnsi="Times New Roman" w:cs="Times New Roman"/>
        </w:rPr>
        <w:t xml:space="preserve">sing the logisim </w:t>
      </w:r>
      <w:r w:rsidR="00B64BFC" w:rsidRPr="00EF417A">
        <w:rPr>
          <w:rFonts w:ascii="Times New Roman" w:hAnsi="Times New Roman" w:cs="Times New Roman"/>
        </w:rPr>
        <w:t>software tool, we simulated the outputs from the logic diagram to check if they correspond with the ones on the truth table for different inputs. They matched.</w:t>
      </w:r>
    </w:p>
    <w:p w:rsidR="00E44C64" w:rsidRDefault="00E44C64" w:rsidP="00EF417A">
      <w:pPr>
        <w:ind w:left="360"/>
        <w:rPr>
          <w:rFonts w:ascii="Times New Roman" w:hAnsi="Times New Roman" w:cs="Times New Roman"/>
        </w:rPr>
      </w:pPr>
      <w:r>
        <w:rPr>
          <w:rFonts w:ascii="Times New Roman" w:hAnsi="Times New Roman" w:cs="Times New Roman"/>
        </w:rPr>
        <w:t>The derived truth table:</w:t>
      </w:r>
    </w:p>
    <w:p w:rsidR="00E44C64" w:rsidRDefault="00E44C64" w:rsidP="00EF417A">
      <w:pPr>
        <w:ind w:left="360"/>
        <w:rPr>
          <w:rFonts w:ascii="Times New Roman" w:hAnsi="Times New Roman" w:cs="Times New Roman"/>
        </w:rPr>
      </w:pPr>
      <w:r>
        <w:rPr>
          <w:rFonts w:ascii="Times New Roman" w:hAnsi="Times New Roman" w:cs="Times New Roman"/>
          <w:noProof/>
        </w:rPr>
        <w:drawing>
          <wp:inline distT="0" distB="0" distL="0" distR="0">
            <wp:extent cx="4699000" cy="3302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8-31 194121.png"/>
                    <pic:cNvPicPr/>
                  </pic:nvPicPr>
                  <pic:blipFill>
                    <a:blip r:embed="rId5">
                      <a:extLst>
                        <a:ext uri="{28A0092B-C50C-407E-A947-70E740481C1C}">
                          <a14:useLocalDpi xmlns:a14="http://schemas.microsoft.com/office/drawing/2010/main" val="0"/>
                        </a:ext>
                      </a:extLst>
                    </a:blip>
                    <a:stretch>
                      <a:fillRect/>
                    </a:stretch>
                  </pic:blipFill>
                  <pic:spPr>
                    <a:xfrm>
                      <a:off x="0" y="0"/>
                      <a:ext cx="4699000" cy="3302000"/>
                    </a:xfrm>
                    <a:prstGeom prst="rect">
                      <a:avLst/>
                    </a:prstGeom>
                  </pic:spPr>
                </pic:pic>
              </a:graphicData>
            </a:graphic>
          </wp:inline>
        </w:drawing>
      </w:r>
    </w:p>
    <w:p w:rsidR="008E4907" w:rsidRDefault="008E4907" w:rsidP="00EF417A">
      <w:pPr>
        <w:ind w:left="360"/>
        <w:rPr>
          <w:rFonts w:ascii="Times New Roman" w:hAnsi="Times New Roman" w:cs="Times New Roman"/>
        </w:rPr>
      </w:pPr>
      <w:r>
        <w:rPr>
          <w:rFonts w:ascii="Times New Roman" w:hAnsi="Times New Roman" w:cs="Times New Roman"/>
        </w:rPr>
        <w:t>Simulation:</w:t>
      </w:r>
    </w:p>
    <w:p w:rsidR="00C37DE8" w:rsidRDefault="00C37DE8" w:rsidP="00EF417A">
      <w:pPr>
        <w:ind w:left="360"/>
        <w:rPr>
          <w:rFonts w:ascii="Times New Roman" w:hAnsi="Times New Roman" w:cs="Times New Roman"/>
        </w:rPr>
      </w:pPr>
      <w:r>
        <w:rPr>
          <w:rFonts w:ascii="Times New Roman" w:hAnsi="Times New Roman" w:cs="Times New Roman"/>
        </w:rPr>
        <w:t>The bright green light indicates logic 1.</w:t>
      </w:r>
    </w:p>
    <w:p w:rsidR="00C37DE8" w:rsidRDefault="00C37DE8" w:rsidP="00EF417A">
      <w:pPr>
        <w:ind w:left="360"/>
        <w:rPr>
          <w:rFonts w:ascii="Times New Roman" w:hAnsi="Times New Roman" w:cs="Times New Roman"/>
        </w:rPr>
      </w:pPr>
      <w:r>
        <w:rPr>
          <w:rFonts w:ascii="Times New Roman" w:hAnsi="Times New Roman" w:cs="Times New Roman"/>
        </w:rPr>
        <w:t>The dark green light indicates logic 0.</w:t>
      </w:r>
    </w:p>
    <w:p w:rsidR="008E4907" w:rsidRPr="00EF417A" w:rsidRDefault="0060029D" w:rsidP="00EF417A">
      <w:pPr>
        <w:ind w:left="36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0" locked="0" layoutInCell="1" allowOverlap="1">
            <wp:simplePos x="0" y="0"/>
            <wp:positionH relativeFrom="column">
              <wp:posOffset>228600</wp:posOffset>
            </wp:positionH>
            <wp:positionV relativeFrom="paragraph">
              <wp:posOffset>0</wp:posOffset>
            </wp:positionV>
            <wp:extent cx="5943600" cy="59436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hot_20240831_20234577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rPr>
          <w:rFonts w:ascii="Times New Roman" w:hAnsi="Times New Roman" w:cs="Times New Roman"/>
          <w:noProof/>
        </w:rPr>
        <w:drawing>
          <wp:inline distT="0" distB="0" distL="0" distR="0">
            <wp:extent cx="5943600" cy="594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Shot_20240831_20253652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rFonts w:ascii="Times New Roman" w:hAnsi="Times New Roman" w:cs="Times New Roman"/>
          <w:noProof/>
        </w:rPr>
        <w:lastRenderedPageBreak/>
        <w:drawing>
          <wp:inline distT="0" distB="0" distL="0" distR="0">
            <wp:extent cx="5943600"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hot_20240831_2027453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rFonts w:ascii="Times New Roman" w:hAnsi="Times New Roman" w:cs="Times New Roman"/>
          <w:noProof/>
        </w:rPr>
        <w:lastRenderedPageBreak/>
        <w:drawing>
          <wp:inline distT="0" distB="0" distL="0" distR="0">
            <wp:extent cx="5943600" cy="594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Shot_20240831_20294876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B64BFC" w:rsidRPr="00EF417A" w:rsidRDefault="00B64BFC" w:rsidP="00EF417A">
      <w:pPr>
        <w:rPr>
          <w:rFonts w:ascii="Times New Roman" w:hAnsi="Times New Roman" w:cs="Times New Roman"/>
        </w:rPr>
      </w:pPr>
    </w:p>
    <w:p w:rsidR="00B64BFC" w:rsidRPr="00EF417A" w:rsidRDefault="00B64BFC" w:rsidP="00B64BFC">
      <w:pPr>
        <w:rPr>
          <w:rFonts w:ascii="Times New Roman" w:hAnsi="Times New Roman" w:cs="Times New Roman"/>
          <w:b/>
          <w:u w:val="single"/>
        </w:rPr>
      </w:pPr>
      <w:r w:rsidRPr="00EF417A">
        <w:rPr>
          <w:rFonts w:ascii="Times New Roman" w:hAnsi="Times New Roman" w:cs="Times New Roman"/>
          <w:b/>
          <w:u w:val="single"/>
        </w:rPr>
        <w:t xml:space="preserve">Discussion </w:t>
      </w:r>
    </w:p>
    <w:p w:rsidR="00B64BFC" w:rsidRDefault="00B64BFC" w:rsidP="00EF417A">
      <w:pPr>
        <w:ind w:left="360"/>
        <w:rPr>
          <w:rFonts w:ascii="Times New Roman" w:hAnsi="Times New Roman" w:cs="Times New Roman"/>
        </w:rPr>
      </w:pPr>
      <w:r w:rsidRPr="00EF417A">
        <w:rPr>
          <w:rFonts w:ascii="Times New Roman" w:hAnsi="Times New Roman" w:cs="Times New Roman"/>
        </w:rPr>
        <w:t xml:space="preserve">During the simulation, we were not familiar with the software tool. However, with the help of </w:t>
      </w:r>
      <w:r w:rsidR="00EF417A" w:rsidRPr="00EF417A">
        <w:rPr>
          <w:rFonts w:ascii="Times New Roman" w:hAnsi="Times New Roman" w:cs="Times New Roman"/>
        </w:rPr>
        <w:t>YouTube</w:t>
      </w:r>
      <w:r w:rsidRPr="00EF417A">
        <w:rPr>
          <w:rFonts w:ascii="Times New Roman" w:hAnsi="Times New Roman" w:cs="Times New Roman"/>
        </w:rPr>
        <w:t xml:space="preserve"> tutorial</w:t>
      </w:r>
      <w:r w:rsidR="008C046F" w:rsidRPr="00EF417A">
        <w:rPr>
          <w:rFonts w:ascii="Times New Roman" w:hAnsi="Times New Roman" w:cs="Times New Roman"/>
        </w:rPr>
        <w:t xml:space="preserve"> </w:t>
      </w:r>
      <w:r w:rsidRPr="00EF417A">
        <w:rPr>
          <w:rFonts w:ascii="Times New Roman" w:hAnsi="Times New Roman" w:cs="Times New Roman"/>
        </w:rPr>
        <w:t>(</w:t>
      </w:r>
      <w:hyperlink r:id="rId10" w:history="1">
        <w:r w:rsidR="008C046F" w:rsidRPr="00EF417A">
          <w:rPr>
            <w:rStyle w:val="Hyperlink"/>
            <w:rFonts w:ascii="Times New Roman" w:hAnsi="Times New Roman" w:cs="Times New Roman"/>
          </w:rPr>
          <w:t>https://youtu.be/cMz7wyY_PxE?si=KYIZEmlQTCAVsi-H</w:t>
        </w:r>
      </w:hyperlink>
      <w:r w:rsidR="008C046F" w:rsidRPr="00EF417A">
        <w:rPr>
          <w:rFonts w:ascii="Times New Roman" w:hAnsi="Times New Roman" w:cs="Times New Roman"/>
        </w:rPr>
        <w:t xml:space="preserve"> </w:t>
      </w:r>
      <w:proofErr w:type="gramStart"/>
      <w:r w:rsidR="008C046F" w:rsidRPr="00EF417A">
        <w:rPr>
          <w:rFonts w:ascii="Times New Roman" w:hAnsi="Times New Roman" w:cs="Times New Roman"/>
        </w:rPr>
        <w:t>) ,</w:t>
      </w:r>
      <w:proofErr w:type="gramEnd"/>
      <w:r w:rsidR="008C046F" w:rsidRPr="00EF417A">
        <w:rPr>
          <w:rFonts w:ascii="Times New Roman" w:hAnsi="Times New Roman" w:cs="Times New Roman"/>
        </w:rPr>
        <w:t>we were able to figure out how it works.</w:t>
      </w:r>
    </w:p>
    <w:p w:rsidR="00E44C64" w:rsidRPr="00E44C64" w:rsidRDefault="00E44C64" w:rsidP="00E44C64">
      <w:pPr>
        <w:rPr>
          <w:rFonts w:ascii="Times New Roman" w:hAnsi="Times New Roman" w:cs="Times New Roman"/>
          <w:b/>
          <w:u w:val="single"/>
        </w:rPr>
      </w:pPr>
    </w:p>
    <w:p w:rsidR="00E44C64" w:rsidRDefault="00E44C64" w:rsidP="00E44C64">
      <w:pPr>
        <w:rPr>
          <w:rFonts w:ascii="Times New Roman" w:hAnsi="Times New Roman" w:cs="Times New Roman"/>
          <w:b/>
          <w:u w:val="single"/>
        </w:rPr>
      </w:pPr>
    </w:p>
    <w:p w:rsidR="006265BC" w:rsidRDefault="006265BC" w:rsidP="00E44C64">
      <w:pPr>
        <w:rPr>
          <w:rFonts w:ascii="Times New Roman" w:hAnsi="Times New Roman" w:cs="Times New Roman"/>
          <w:b/>
          <w:u w:val="single"/>
        </w:rPr>
      </w:pPr>
    </w:p>
    <w:p w:rsidR="006265BC" w:rsidRDefault="006265BC" w:rsidP="00E44C64">
      <w:pPr>
        <w:rPr>
          <w:rFonts w:ascii="Times New Roman" w:hAnsi="Times New Roman" w:cs="Times New Roman"/>
          <w:b/>
          <w:u w:val="single"/>
        </w:rPr>
      </w:pPr>
    </w:p>
    <w:p w:rsidR="008C046F" w:rsidRDefault="00E44C64" w:rsidP="00E44C64">
      <w:pPr>
        <w:rPr>
          <w:rFonts w:ascii="Times New Roman" w:hAnsi="Times New Roman" w:cs="Times New Roman"/>
          <w:b/>
          <w:u w:val="single"/>
        </w:rPr>
      </w:pPr>
      <w:r w:rsidRPr="00E44C64">
        <w:rPr>
          <w:rFonts w:ascii="Times New Roman" w:hAnsi="Times New Roman" w:cs="Times New Roman"/>
          <w:b/>
          <w:u w:val="single"/>
        </w:rPr>
        <w:lastRenderedPageBreak/>
        <w:t>Conclusion</w:t>
      </w:r>
    </w:p>
    <w:p w:rsidR="00E44C64" w:rsidRPr="008E4907" w:rsidRDefault="00E44C64" w:rsidP="00E44C64">
      <w:pPr>
        <w:rPr>
          <w:rFonts w:ascii="Times New Roman" w:hAnsi="Times New Roman" w:cs="Times New Roman"/>
        </w:rPr>
      </w:pPr>
      <w:r>
        <w:rPr>
          <w:rFonts w:ascii="Times New Roman" w:hAnsi="Times New Roman" w:cs="Times New Roman"/>
        </w:rPr>
        <w:t>All in all, the binary adder was accurate as the values of the truth table of the adder matched with the one generated by the logic diagram. Here is the link to a YouTube as to prov</w:t>
      </w:r>
      <w:r w:rsidR="008E4907">
        <w:rPr>
          <w:rFonts w:ascii="Times New Roman" w:hAnsi="Times New Roman" w:cs="Times New Roman"/>
        </w:rPr>
        <w:t xml:space="preserve">e that the adder was successful: </w:t>
      </w:r>
      <w:hyperlink r:id="rId11" w:history="1">
        <w:r w:rsidR="008E4907" w:rsidRPr="004F28D0">
          <w:rPr>
            <w:rStyle w:val="Hyperlink"/>
            <w:rFonts w:ascii="Times New Roman" w:hAnsi="Times New Roman" w:cs="Times New Roman"/>
          </w:rPr>
          <w:t>https://youtu.be/crE</w:t>
        </w:r>
        <w:r w:rsidR="008E4907" w:rsidRPr="004F28D0">
          <w:rPr>
            <w:rStyle w:val="Hyperlink"/>
            <w:rFonts w:ascii="Times New Roman" w:hAnsi="Times New Roman" w:cs="Times New Roman"/>
          </w:rPr>
          <w:t>5</w:t>
        </w:r>
        <w:r w:rsidR="008E4907" w:rsidRPr="004F28D0">
          <w:rPr>
            <w:rStyle w:val="Hyperlink"/>
            <w:rFonts w:ascii="Times New Roman" w:hAnsi="Times New Roman" w:cs="Times New Roman"/>
          </w:rPr>
          <w:t>M0530ak?si=k4qCyuqzx</w:t>
        </w:r>
        <w:r w:rsidR="008E4907" w:rsidRPr="004F28D0">
          <w:rPr>
            <w:rStyle w:val="Hyperlink"/>
            <w:rFonts w:ascii="Times New Roman" w:hAnsi="Times New Roman" w:cs="Times New Roman"/>
          </w:rPr>
          <w:t>e</w:t>
        </w:r>
        <w:r w:rsidR="008E4907" w:rsidRPr="004F28D0">
          <w:rPr>
            <w:rStyle w:val="Hyperlink"/>
            <w:rFonts w:ascii="Times New Roman" w:hAnsi="Times New Roman" w:cs="Times New Roman"/>
          </w:rPr>
          <w:t>oRIBU</w:t>
        </w:r>
      </w:hyperlink>
      <w:r w:rsidR="008E4907">
        <w:rPr>
          <w:rFonts w:ascii="Times New Roman" w:hAnsi="Times New Roman" w:cs="Times New Roman"/>
        </w:rPr>
        <w:t xml:space="preserve"> </w:t>
      </w:r>
    </w:p>
    <w:sectPr w:rsidR="00E44C64" w:rsidRPr="008E49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81482F"/>
    <w:multiLevelType w:val="hybridMultilevel"/>
    <w:tmpl w:val="D1449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CC111B"/>
    <w:multiLevelType w:val="hybridMultilevel"/>
    <w:tmpl w:val="CC94C3B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nsid w:val="3945596B"/>
    <w:multiLevelType w:val="hybridMultilevel"/>
    <w:tmpl w:val="2B886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B35879"/>
    <w:multiLevelType w:val="hybridMultilevel"/>
    <w:tmpl w:val="AFF02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19D"/>
    <w:rsid w:val="003A2483"/>
    <w:rsid w:val="00587396"/>
    <w:rsid w:val="0060029D"/>
    <w:rsid w:val="006265BC"/>
    <w:rsid w:val="00770204"/>
    <w:rsid w:val="00842B4E"/>
    <w:rsid w:val="008C046F"/>
    <w:rsid w:val="008E4907"/>
    <w:rsid w:val="00B64BFC"/>
    <w:rsid w:val="00BF07B4"/>
    <w:rsid w:val="00C2519D"/>
    <w:rsid w:val="00C37DE8"/>
    <w:rsid w:val="00C524EE"/>
    <w:rsid w:val="00E44C64"/>
    <w:rsid w:val="00EF4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294DDD-8FDE-44FE-98F0-286CEA6BF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19D"/>
    <w:pPr>
      <w:ind w:left="720"/>
      <w:contextualSpacing/>
    </w:pPr>
  </w:style>
  <w:style w:type="character" w:styleId="Hyperlink">
    <w:name w:val="Hyperlink"/>
    <w:basedOn w:val="DefaultParagraphFont"/>
    <w:uiPriority w:val="99"/>
    <w:unhideWhenUsed/>
    <w:rsid w:val="008C046F"/>
    <w:rPr>
      <w:color w:val="0563C1" w:themeColor="hyperlink"/>
      <w:u w:val="single"/>
    </w:rPr>
  </w:style>
  <w:style w:type="character" w:styleId="FollowedHyperlink">
    <w:name w:val="FollowedHyperlink"/>
    <w:basedOn w:val="DefaultParagraphFont"/>
    <w:uiPriority w:val="99"/>
    <w:semiHidden/>
    <w:unhideWhenUsed/>
    <w:rsid w:val="008E49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youtu.be/crE5M0530ak?si=k4qCyuqzxeoRIBU" TargetMode="External"/><Relationship Id="rId5" Type="http://schemas.openxmlformats.org/officeDocument/2006/relationships/image" Target="media/image1.png"/><Relationship Id="rId10" Type="http://schemas.openxmlformats.org/officeDocument/2006/relationships/hyperlink" Target="https://youtu.be/cMz7wyY_PxE?si=KYIZEmlQTCAVsi-H"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246</Words>
  <Characters>1404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2024-08-31T18:47:00Z</dcterms:created>
  <dcterms:modified xsi:type="dcterms:W3CDTF">2024-08-31T18:47:00Z</dcterms:modified>
</cp:coreProperties>
</file>