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月度考勤汇总流程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月度考勤汇总流程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考勤管理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[汇总, 核对, 报送, 月度, 报表]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[考勤管理制度.md, 工时报表导出流程.md]</w:t>
            </w:r>
          </w:p>
        </w:tc>
      </w:tr>
    </w:tbl>
    <w:p/>
    <w:p>
      <w:r>
        <w:t># 月度考勤汇总流程</w:t>
      </w:r>
    </w:p>
    <w:p>
      <w:pPr>
        <w:pStyle w:val="Heading2"/>
      </w:pPr>
      <w:r>
        <w:t>1. 流程目的</w:t>
      </w:r>
    </w:p>
    <w:p>
      <w:r>
        <w:t>为人力资源部门提供标准化的月度考勤数据汇总、核对和报送流程，确保每月考勤数据准确、完整、及时，为薪酬核算、绩效评估、全勤奖发放等下游业务提供可靠的数据基础。目标是使月度考勤汇总在次月5日前完成、数据准确率达到99.5%以上、薪酬核算延迟率为0%。</w:t>
      </w:r>
    </w:p>
    <w:p>
      <w:pPr>
        <w:pStyle w:val="Heading2"/>
      </w:pPr>
      <w:r>
        <w:t>2. 适用场景</w:t>
      </w:r>
    </w:p>
    <w:p>
      <w:pPr>
        <w:pStyle w:val="ListBullet"/>
      </w:pPr>
      <w:r>
        <w:t>每月末对当月考勤数据的汇总与核对</w:t>
      </w:r>
    </w:p>
    <w:p>
      <w:pPr>
        <w:pStyle w:val="ListBullet"/>
      </w:pPr>
      <w:r>
        <w:t>考勤异常处理完成后的最终数据锁定</w:t>
      </w:r>
    </w:p>
    <w:p>
      <w:pPr>
        <w:pStyle w:val="ListBullet"/>
      </w:pPr>
      <w:r>
        <w:t>向薪酬部门提供考勤数据用于工资核算</w:t>
      </w:r>
    </w:p>
    <w:p>
      <w:pPr>
        <w:pStyle w:val="ListBullet"/>
      </w:pPr>
      <w:r>
        <w:t>向管理层提供考勤分析报告</w:t>
      </w:r>
    </w:p>
    <w:p>
      <w:pPr>
        <w:pStyle w:val="ListBullet"/>
      </w:pPr>
      <w:r>
        <w:t>年度考勤数据的月度累积</w:t>
      </w:r>
    </w:p>
    <w:p>
      <w:pPr>
        <w:pStyle w:val="Heading2"/>
      </w:pPr>
      <w:r>
        <w:t>3. 角色与职责</w:t>
      </w:r>
    </w:p>
    <w:p>
      <w:r>
        <w:t>| 角色 | 职责 |</w:t>
      </w:r>
    </w:p>
    <w:p>
      <w:r>
        <w:t>|------|------|</w:t>
      </w:r>
    </w:p>
    <w:p>
      <w:r>
        <w:t>| HR考勤专员 | 汇总总责任人，执行数据汇总、核对和报送 |</w:t>
      </w:r>
    </w:p>
    <w:p>
      <w:r>
        <w:t>| 部门考勤联络人 | 协助核对本部门考勤数据，反馈异常 |</w:t>
      </w:r>
    </w:p>
    <w:p>
      <w:r>
        <w:t>| 薪酬专员 | 接收考勤数据，用于工资核算 |</w:t>
      </w:r>
    </w:p>
    <w:p>
      <w:r>
        <w:t>| 系统管理员 | 维护考勤系统，处理数据导出和格式转换 |</w:t>
      </w:r>
    </w:p>
    <w:p>
      <w:r>
        <w:t>| 行政部 | 提供设备故障证明、外勤记录等辅助材料 |</w:t>
      </w:r>
    </w:p>
    <w:p>
      <w:pPr>
        <w:pStyle w:val="Heading2"/>
      </w:pPr>
      <w:r>
        <w:t>4. 操作步骤</w:t>
      </w:r>
    </w:p>
    <w:p>
      <w:pPr>
        <w:pStyle w:val="Heading3"/>
      </w:pPr>
      <w:r>
        <w:t>Step 1: 数据导出</w:t>
      </w:r>
    </w:p>
    <w:p>
      <w:pPr>
        <w:pStyle w:val="ListBullet"/>
      </w:pPr>
      <w:r>
        <w:t>操作人：HR考勤专员</w:t>
      </w:r>
    </w:p>
    <w:p>
      <w:pPr>
        <w:pStyle w:val="ListBullet"/>
      </w:pPr>
      <w:r>
        <w:t>输入：考勤系统中的原始打卡数据</w:t>
      </w:r>
    </w:p>
    <w:p>
      <w:pPr>
        <w:pStyle w:val="ListBullet"/>
      </w:pPr>
      <w:r>
        <w:t>动作：每月1日上午导出上月全部考勤数据（含打卡记录、异常标记、审批记录、补卡记录）；导出格式为Excel，包含员工编号、姓名、部门、每日打卡时间、异常类型、审批状态等字段。</w:t>
      </w:r>
    </w:p>
    <w:p>
      <w:pPr>
        <w:pStyle w:val="ListBullet"/>
      </w:pPr>
      <w:r>
        <w:t>输出：原始考勤数据表</w:t>
      </w:r>
    </w:p>
    <w:p>
      <w:pPr>
        <w:pStyle w:val="ListBullet"/>
      </w:pPr>
      <w:r>
        <w:t>时限：每月1日上午完成</w:t>
      </w:r>
    </w:p>
    <w:p>
      <w:pPr>
        <w:pStyle w:val="Heading3"/>
      </w:pPr>
      <w:r>
        <w:t>Step 2: 异常数据清理</w:t>
      </w:r>
    </w:p>
    <w:p>
      <w:pPr>
        <w:pStyle w:val="ListBullet"/>
      </w:pPr>
      <w:r>
        <w:t>操作人：HR考勤专员</w:t>
      </w:r>
    </w:p>
    <w:p>
      <w:pPr>
        <w:pStyle w:val="ListBullet"/>
      </w:pPr>
      <w:r>
        <w:t>输入：原始考勤数据表</w:t>
      </w:r>
    </w:p>
    <w:p>
      <w:pPr>
        <w:pStyle w:val="ListBullet"/>
      </w:pPr>
      <w:r>
        <w:t>动作：筛选出所有标记为"异常"的记录；对照异常申报审批结果，确认已处理的异常是否已修正；对未处理的异常，联系相关部门考勤联络人确认；生成"待处理异常清单"。</w:t>
      </w:r>
    </w:p>
    <w:p>
      <w:pPr>
        <w:pStyle w:val="ListBullet"/>
      </w:pPr>
      <w:r>
        <w:t>输出：异常数据清理后的考勤表 + 待处理异常清单</w:t>
      </w:r>
    </w:p>
    <w:p>
      <w:pPr>
        <w:pStyle w:val="ListBullet"/>
      </w:pPr>
      <w:r>
        <w:t>时限：每月2日前完成</w:t>
      </w:r>
    </w:p>
    <w:p>
      <w:pPr>
        <w:pStyle w:val="Heading3"/>
      </w:pPr>
      <w:r>
        <w:t>Step 3: 部门核对</w:t>
      </w:r>
    </w:p>
    <w:p>
      <w:pPr>
        <w:pStyle w:val="ListBullet"/>
      </w:pPr>
      <w:r>
        <w:t>操作人：部门考勤联络人 + HR考勤专员</w:t>
      </w:r>
    </w:p>
    <w:p>
      <w:pPr>
        <w:pStyle w:val="ListBullet"/>
      </w:pPr>
      <w:r>
        <w:t>输入：清理后的考勤表</w:t>
      </w:r>
    </w:p>
    <w:p>
      <w:pPr>
        <w:pStyle w:val="ListBullet"/>
      </w:pPr>
      <w:r>
        <w:t>动作：HR将考勤表分发给各部门考勤联络人；各部门在2个工作日内核对本部门数据，重点确认：漏打卡已补卡、外勤已审批、请假已关联、加班已审批；反馈核对结果和疑问。</w:t>
      </w:r>
    </w:p>
    <w:p>
      <w:pPr>
        <w:pStyle w:val="ListBullet"/>
      </w:pPr>
      <w:r>
        <w:t>输出：各部门核对确认表</w:t>
      </w:r>
    </w:p>
    <w:p>
      <w:pPr>
        <w:pStyle w:val="ListBullet"/>
      </w:pPr>
      <w:r>
        <w:t>时限：每月4日前完成</w:t>
      </w:r>
    </w:p>
    <w:p>
      <w:pPr>
        <w:pStyle w:val="Heading3"/>
      </w:pPr>
      <w:r>
        <w:t>Step 4: 数据锁定与报送</w:t>
      </w:r>
    </w:p>
    <w:p>
      <w:pPr>
        <w:pStyle w:val="ListBullet"/>
      </w:pPr>
      <w:r>
        <w:t>操作人：HR考勤专员</w:t>
      </w:r>
    </w:p>
    <w:p>
      <w:pPr>
        <w:pStyle w:val="ListBullet"/>
      </w:pPr>
      <w:r>
        <w:t>输入：各部门核对确认后的考勤表</w:t>
      </w:r>
    </w:p>
    <w:p>
      <w:pPr>
        <w:pStyle w:val="ListBullet"/>
      </w:pPr>
      <w:r>
        <w:t>动作：汇总各部门确认结果，处理剩余疑问；生成最终版"月度考勤汇总表"；在系统中锁定当月考勤数据（锁定后不可修改）；将汇总表报送薪酬部门。</w:t>
      </w:r>
    </w:p>
    <w:p>
      <w:pPr>
        <w:pStyle w:val="ListBullet"/>
      </w:pPr>
      <w:r>
        <w:t>输出：月度考勤汇总表（锁定版）</w:t>
      </w:r>
    </w:p>
    <w:p>
      <w:pPr>
        <w:pStyle w:val="ListBullet"/>
      </w:pPr>
      <w:r>
        <w:t>时限：每月5日前完成</w:t>
      </w:r>
    </w:p>
    <w:p>
      <w:pPr>
        <w:pStyle w:val="Heading3"/>
      </w:pPr>
      <w:r>
        <w:t>Step 5: 薪酬核算对接</w:t>
      </w:r>
    </w:p>
    <w:p>
      <w:pPr>
        <w:pStyle w:val="ListBullet"/>
      </w:pPr>
      <w:r>
        <w:t>操作人：薪酬专员</w:t>
      </w:r>
    </w:p>
    <w:p>
      <w:pPr>
        <w:pStyle w:val="ListBullet"/>
      </w:pPr>
      <w:r>
        <w:t>输入：月度考勤汇总表</w:t>
      </w:r>
    </w:p>
    <w:p>
      <w:pPr>
        <w:pStyle w:val="ListBullet"/>
      </w:pPr>
      <w:r>
        <w:t>动作：按考勤数据核算工资（迟到扣款、全勤奖、加班费、旷工扣款等）；核对考勤数据与薪酬系统的对接字段；发现数据不一致的，联系HR考勤专员核实。</w:t>
      </w:r>
    </w:p>
    <w:p>
      <w:pPr>
        <w:pStyle w:val="ListBullet"/>
      </w:pPr>
      <w:r>
        <w:t>输出：工资核算草稿</w:t>
      </w:r>
    </w:p>
    <w:p>
      <w:pPr>
        <w:pStyle w:val="ListBullet"/>
      </w:pPr>
      <w:r>
        <w:t>时限：每月8日前完成</w:t>
      </w:r>
    </w:p>
    <w:p>
      <w:pPr>
        <w:pStyle w:val="Heading3"/>
      </w:pPr>
      <w:r>
        <w:t>Step 6: 考勤分析报告</w:t>
      </w:r>
    </w:p>
    <w:p>
      <w:pPr>
        <w:pStyle w:val="ListBullet"/>
      </w:pPr>
      <w:r>
        <w:t>操作人：HR考勤专员</w:t>
      </w:r>
    </w:p>
    <w:p>
      <w:pPr>
        <w:pStyle w:val="ListBullet"/>
      </w:pPr>
      <w:r>
        <w:t>输入：月度考勤汇总表</w:t>
      </w:r>
    </w:p>
    <w:p>
      <w:pPr>
        <w:pStyle w:val="ListBullet"/>
      </w:pPr>
      <w:r>
        <w:t>动作：生成考勤分析报告，包含：全勤率、迟到早退率、旷工率、加班时长分布、各部门考勤健康度排名；提交HR负责人审阅。</w:t>
      </w:r>
    </w:p>
    <w:p>
      <w:pPr>
        <w:pStyle w:val="ListBullet"/>
      </w:pPr>
      <w:r>
        <w:t>输出：月度考勤分析报告</w:t>
      </w:r>
    </w:p>
    <w:p>
      <w:pPr>
        <w:pStyle w:val="ListBullet"/>
      </w:pPr>
      <w:r>
        <w:t>时限：每月10日前完成</w:t>
      </w:r>
    </w:p>
    <w:p>
      <w:pPr>
        <w:pStyle w:val="Heading2"/>
      </w:pPr>
      <w:r>
        <w:t>5. 异常处理</w:t>
      </w:r>
    </w:p>
    <w:p>
      <w:r>
        <w:t>**异常一：部门核对发现批量数据错误**。如某部门多人同一日期打卡异常，可能是设备故障或系统问题；联系行政部出具证明，批量修正。</w:t>
      </w:r>
    </w:p>
    <w:p>
      <w:r>
        <w:t>**异常二：薪酬核算发现考勤数据与系统不一致**。可能是数据导出时格式转换错误；核对原始导出文件和系统记录，重新导出修正。</w:t>
      </w:r>
    </w:p>
    <w:p>
      <w:r>
        <w:t>**异常三：锁定后发现遗漏异常**。考勤数据锁定后原则上不可修改；如确需修改（如重大遗漏），须经HR负责人和部门负责人双重审批，在系统中解锁修正并留痕。</w:t>
      </w:r>
    </w:p>
    <w:p>
      <w:pPr>
        <w:pStyle w:val="Heading2"/>
      </w:pPr>
      <w:r>
        <w:t>6. 时效要求</w:t>
      </w:r>
    </w:p>
    <w:p>
      <w:r>
        <w:t>| 节点 | SLA |</w:t>
      </w:r>
    </w:p>
    <w:p>
      <w:r>
        <w:t>|------|-----|</w:t>
      </w:r>
    </w:p>
    <w:p>
      <w:r>
        <w:t>| 数据导出 | 每月1日上午 |</w:t>
      </w:r>
    </w:p>
    <w:p>
      <w:r>
        <w:t>| 异常清理 | 每月2日前 |</w:t>
      </w:r>
    </w:p>
    <w:p>
      <w:r>
        <w:t>| 部门核对 | 每月4日前 |</w:t>
      </w:r>
    </w:p>
    <w:p>
      <w:r>
        <w:t>| 数据锁定与报送 | 每月5日前 |</w:t>
      </w:r>
    </w:p>
    <w:p>
      <w:r>
        <w:t>| 薪酬核算对接 | 每月8日前 |</w:t>
      </w:r>
    </w:p>
    <w:p>
      <w:r>
        <w:t>| 分析报告 | 每月10日前 |</w:t>
      </w:r>
    </w:p>
    <w:p>
      <w:pPr>
        <w:pStyle w:val="Heading2"/>
      </w:pPr>
      <w:r>
        <w:t>7. 相关表单与系统</w:t>
      </w:r>
    </w:p>
    <w:p>
      <w:pPr>
        <w:pStyle w:val="ListBullet"/>
      </w:pPr>
      <w:r>
        <w:t>月度考勤汇总表</w:t>
      </w:r>
    </w:p>
    <w:p>
      <w:pPr>
        <w:pStyle w:val="ListBullet"/>
      </w:pPr>
      <w:r>
        <w:t>待处理异常清单</w:t>
      </w:r>
    </w:p>
    <w:p>
      <w:pPr>
        <w:pStyle w:val="ListBullet"/>
      </w:pPr>
      <w:r>
        <w:t>各部门核对确认表</w:t>
      </w:r>
    </w:p>
    <w:p>
      <w:pPr>
        <w:pStyle w:val="ListBullet"/>
      </w:pPr>
      <w:r>
        <w:t>考勤分析报告模板</w:t>
      </w:r>
    </w:p>
    <w:p>
      <w:pPr>
        <w:pStyle w:val="ListBullet"/>
      </w:pPr>
      <w:r>
        <w:t>考勤管理系统</w:t>
      </w:r>
    </w:p>
    <w:p>
      <w:pPr>
        <w:pStyle w:val="ListBullet"/>
      </w:pPr>
      <w:r>
        <w:t>薪酬管理系统（对接用）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