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9954B" w14:textId="6872B017" w:rsidR="006B4B5F" w:rsidRPr="00F35BAF" w:rsidRDefault="009D6350">
      <w:pPr>
        <w:rPr>
          <w:b/>
          <w:bCs/>
          <w:u w:val="single"/>
        </w:rPr>
      </w:pPr>
      <w:r w:rsidRPr="00F35BAF">
        <w:rPr>
          <w:b/>
          <w:bCs/>
          <w:u w:val="single"/>
        </w:rPr>
        <w:t>Questions qui peuvent être posées en entretien</w:t>
      </w:r>
      <w:r w:rsidR="008D40B1" w:rsidRPr="00F35BAF">
        <w:rPr>
          <w:b/>
          <w:bCs/>
          <w:u w:val="single"/>
        </w:rPr>
        <w:t> :</w:t>
      </w:r>
    </w:p>
    <w:p w14:paraId="27AEE457" w14:textId="7B7AA5E8" w:rsidR="009D6350" w:rsidRDefault="009D6350"/>
    <w:p w14:paraId="621C659B" w14:textId="02FE8A73" w:rsidR="002A5141" w:rsidRDefault="002A5141" w:rsidP="002A5141">
      <w:r>
        <w:t xml:space="preserve">- </w:t>
      </w:r>
      <w:r w:rsidRPr="002A5141">
        <w:rPr>
          <w:rFonts w:asciiTheme="minorHAnsi" w:hAnsiTheme="minorHAnsi" w:cstheme="minorBidi"/>
        </w:rPr>
        <w:t>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qu’une obligation zéro coupon ?</w:t>
      </w:r>
    </w:p>
    <w:p w14:paraId="7A121C44" w14:textId="3C3155C1" w:rsidR="00420FFC" w:rsidRDefault="00420FFC" w:rsidP="002A5141">
      <w:r>
        <w:t xml:space="preserve">Une obligation qui ne verse aucun coupon entre son achat et sa maturité. Achetée au discount et remboursée au nominal </w:t>
      </w:r>
      <w:r>
        <w:sym w:font="Wingdings" w:char="F0F3"/>
      </w:r>
      <w:r>
        <w:t xml:space="preserve"> recevoir des intérêts sur la période</w:t>
      </w:r>
      <w:r w:rsidR="001B31FA">
        <w:t xml:space="preserve"> de détention </w:t>
      </w:r>
      <w:proofErr w:type="gramStart"/>
      <w:r w:rsidR="001B31FA">
        <w:t>au final</w:t>
      </w:r>
      <w:proofErr w:type="gramEnd"/>
      <w:r w:rsidR="001B31FA">
        <w:t xml:space="preserve">. </w:t>
      </w:r>
    </w:p>
    <w:p w14:paraId="4BB3AF7E" w14:textId="77777777" w:rsidR="001B7BEB" w:rsidRDefault="001B7BEB" w:rsidP="002A5141"/>
    <w:p w14:paraId="1F98CEC7" w14:textId="1DE98714" w:rsidR="001B31FA" w:rsidRDefault="002A5141" w:rsidP="002A5141">
      <w:r>
        <w:t xml:space="preserve">- </w:t>
      </w:r>
      <w:r w:rsidRPr="002A5141">
        <w:rPr>
          <w:rFonts w:asciiTheme="minorHAnsi" w:hAnsiTheme="minorHAnsi" w:cstheme="minorBidi"/>
        </w:rPr>
        <w:t>Qu’est</w:t>
      </w:r>
      <w:r w:rsidR="000212F8">
        <w:rPr>
          <w:rFonts w:asciiTheme="minorHAnsi" w:hAnsiTheme="minorHAnsi" w:cstheme="minorBidi"/>
        </w:rPr>
        <w:t>-</w:t>
      </w:r>
      <w:r w:rsidRPr="002A5141">
        <w:rPr>
          <w:rFonts w:asciiTheme="minorHAnsi" w:hAnsiTheme="minorHAnsi" w:cstheme="minorBidi"/>
        </w:rPr>
        <w:t>ce que le taux actuariel ?</w:t>
      </w:r>
    </w:p>
    <w:p w14:paraId="578BEDFD" w14:textId="77777777" w:rsidR="001B7BEB" w:rsidRDefault="00E846A4" w:rsidP="002A5141">
      <w:r>
        <w:t xml:space="preserve">Taux qui permet d’égaliser le prix d’une obligation à la somme des flux futurs actualisée qu’elle va verser (coupons + valeur de remboursement). </w:t>
      </w:r>
    </w:p>
    <w:p w14:paraId="624BAFF7" w14:textId="77777777" w:rsidR="001B7BEB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que la duration ?</w:t>
      </w:r>
    </w:p>
    <w:p w14:paraId="0913374F" w14:textId="77777777" w:rsidR="001B7BEB" w:rsidRDefault="001B7BEB" w:rsidP="002A5141">
      <w:r>
        <w:t>C’est la sensibilité d’une action à la variation des taux d’intérêt. Elle indique de cb varie la valeur de l’obligation pour une variation (augmentation) de 1% des taux d’intérêt (relation inverse entre la variation des taux et la valeur de l’</w:t>
      </w:r>
      <w:proofErr w:type="spellStart"/>
      <w:r>
        <w:t>oblig</w:t>
      </w:r>
      <w:proofErr w:type="spellEnd"/>
      <w:r>
        <w:t xml:space="preserve">). </w:t>
      </w:r>
    </w:p>
    <w:p w14:paraId="6F4D8AFA" w14:textId="77777777" w:rsidR="001B7BEB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swap ?</w:t>
      </w:r>
    </w:p>
    <w:p w14:paraId="57FB98A4" w14:textId="7DB7AF8A" w:rsidR="00E0000A" w:rsidRDefault="00E0000A" w:rsidP="002A5141">
      <w:r>
        <w:t xml:space="preserve">Faut que je </w:t>
      </w:r>
      <w:proofErr w:type="gramStart"/>
      <w:r>
        <w:t>revois</w:t>
      </w:r>
      <w:proofErr w:type="gramEnd"/>
      <w:r>
        <w:t xml:space="preserve"> les SWAPS je maitrise pas de fou. </w:t>
      </w:r>
    </w:p>
    <w:p w14:paraId="0E8EDDDF" w14:textId="20F0FBE1" w:rsidR="001B7BEB" w:rsidRDefault="002A5141" w:rsidP="002A5141">
      <w:r w:rsidRPr="002A5141">
        <w:rPr>
          <w:rFonts w:asciiTheme="minorHAnsi" w:hAnsiTheme="minorHAnsi" w:cstheme="minorBidi"/>
        </w:rPr>
        <w:br/>
        <w:t>- Qu’elle est la relation entre le prix d’une obligation et le taux d’intérêt en vigueur pour sa durée ?</w:t>
      </w:r>
    </w:p>
    <w:p w14:paraId="67DDFA04" w14:textId="77777777" w:rsidR="001B7BEB" w:rsidRDefault="001B7BEB" w:rsidP="002A5141">
      <w:r>
        <w:t>??</w:t>
      </w:r>
    </w:p>
    <w:p w14:paraId="3D2CF9A4" w14:textId="77777777" w:rsidR="004312B7" w:rsidRDefault="001B7BEB" w:rsidP="002A5141">
      <w:r>
        <w:t>Pas clair</w:t>
      </w:r>
    </w:p>
    <w:p w14:paraId="4705B8A5" w14:textId="122ADD12" w:rsidR="001C4702" w:rsidRDefault="002A5141" w:rsidP="002A5141">
      <w:r w:rsidRPr="002A5141">
        <w:rPr>
          <w:rFonts w:asciiTheme="minorHAnsi" w:hAnsiTheme="minorHAnsi" w:cstheme="minorBidi"/>
        </w:rPr>
        <w:br/>
        <w:t>- Comment évalueriez</w:t>
      </w:r>
      <w:r w:rsidR="002E23EA">
        <w:rPr>
          <w:rFonts w:asciiTheme="minorHAnsi" w:hAnsiTheme="minorHAnsi" w:cstheme="minorBidi"/>
        </w:rPr>
        <w:t>-</w:t>
      </w:r>
      <w:r w:rsidRPr="002A5141">
        <w:rPr>
          <w:rFonts w:asciiTheme="minorHAnsi" w:hAnsiTheme="minorHAnsi" w:cstheme="minorBidi"/>
        </w:rPr>
        <w:t>vous une obligation qui paie perpétuellement 1,000 EUR par an mais qui n’est jamais remboursée ?</w:t>
      </w:r>
    </w:p>
    <w:p w14:paraId="52099188" w14:textId="3B11E6F5" w:rsidR="001C4702" w:rsidRDefault="001C4702" w:rsidP="002A5141">
      <w:r>
        <w:t>P = I/r avec :</w:t>
      </w:r>
    </w:p>
    <w:p w14:paraId="38D615DA" w14:textId="37E2D8E7" w:rsidR="001C4702" w:rsidRDefault="001C4702" w:rsidP="002A5141">
      <w:r>
        <w:t>I : le taux de coupon (ou le coupon)</w:t>
      </w:r>
    </w:p>
    <w:p w14:paraId="4C46B287" w14:textId="60CE7E12" w:rsidR="001C4702" w:rsidRDefault="001C4702" w:rsidP="002A5141">
      <w:proofErr w:type="gramStart"/>
      <w:r>
        <w:t>r</w:t>
      </w:r>
      <w:proofErr w:type="gramEnd"/>
      <w:r>
        <w:t> : le rendement annuel de l’obligation</w:t>
      </w:r>
    </w:p>
    <w:p w14:paraId="64A102FD" w14:textId="77777777" w:rsidR="005319A2" w:rsidRDefault="002A5141" w:rsidP="002A5141">
      <w:r w:rsidRPr="002A5141">
        <w:rPr>
          <w:rFonts w:asciiTheme="minorHAnsi" w:hAnsiTheme="minorHAnsi" w:cstheme="minorBidi"/>
        </w:rPr>
        <w:br/>
        <w:t>- Dans quels cas une entreprise devrait plutôt émettre de la dette que des actions ?</w:t>
      </w:r>
    </w:p>
    <w:p w14:paraId="655CB5D1" w14:textId="71886211" w:rsidR="005319A2" w:rsidRDefault="005319A2" w:rsidP="002A5141">
      <w:r>
        <w:t xml:space="preserve">Si les taux sont bas et que le coût de la dette est inférieur à la rémunération </w:t>
      </w:r>
      <w:r w:rsidR="00981158">
        <w:t>exigée</w:t>
      </w:r>
      <w:r>
        <w:t xml:space="preserve"> par les acti</w:t>
      </w:r>
      <w:r w:rsidR="00981158">
        <w:t>o</w:t>
      </w:r>
      <w:r>
        <w:t xml:space="preserve">nnaires (je suppose). </w:t>
      </w:r>
    </w:p>
    <w:p w14:paraId="2D211537" w14:textId="77777777" w:rsidR="00981158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CDO ? un CDS ?</w:t>
      </w:r>
    </w:p>
    <w:p w14:paraId="1933080B" w14:textId="366FB6BA" w:rsidR="00981158" w:rsidRDefault="00BF47BF" w:rsidP="002A5141">
      <w:r>
        <w:t xml:space="preserve">Idem à revoir. </w:t>
      </w:r>
    </w:p>
    <w:p w14:paraId="70AD451D" w14:textId="77777777" w:rsidR="00E657A1" w:rsidRDefault="002A5141" w:rsidP="002A5141">
      <w:r w:rsidRPr="002A5141">
        <w:rPr>
          <w:rFonts w:asciiTheme="minorHAnsi" w:hAnsiTheme="minorHAnsi" w:cstheme="minorBidi"/>
        </w:rPr>
        <w:br/>
        <w:t xml:space="preserve">- Comment </w:t>
      </w:r>
      <w:proofErr w:type="spellStart"/>
      <w:r w:rsidRPr="002A5141">
        <w:rPr>
          <w:rFonts w:asciiTheme="minorHAnsi" w:hAnsiTheme="minorHAnsi" w:cstheme="minorBidi"/>
        </w:rPr>
        <w:t>pricer</w:t>
      </w:r>
      <w:proofErr w:type="spellEnd"/>
      <w:r w:rsidRPr="002A5141">
        <w:rPr>
          <w:rFonts w:asciiTheme="minorHAnsi" w:hAnsiTheme="minorHAnsi" w:cstheme="minorBidi"/>
        </w:rPr>
        <w:t xml:space="preserve"> un CDS ? Comment faire si vous n’avez pas de données historiques ?</w:t>
      </w:r>
    </w:p>
    <w:p w14:paraId="628DC8E3" w14:textId="1802D3B7" w:rsidR="00E657A1" w:rsidRDefault="00F626C2" w:rsidP="002A5141">
      <w:r>
        <w:t xml:space="preserve">Idem à revoir. </w:t>
      </w:r>
    </w:p>
    <w:p w14:paraId="3A4E9EFE" w14:textId="77777777" w:rsidR="00E657A1" w:rsidRDefault="002A5141" w:rsidP="002A5141">
      <w:r w:rsidRPr="002A5141">
        <w:rPr>
          <w:rFonts w:asciiTheme="minorHAnsi" w:hAnsiTheme="minorHAnsi" w:cstheme="minorBidi"/>
        </w:rPr>
        <w:br/>
        <w:t>- Si vous pensez que les taux d’intérêts vont baisser, qu’achèteriez-vous : une obligation 10 ans à coupon ou une obligation zéro coupon 10 ans ?</w:t>
      </w:r>
    </w:p>
    <w:p w14:paraId="414467D8" w14:textId="55A09E98" w:rsidR="00E657A1" w:rsidRDefault="003E3CED" w:rsidP="002A5141">
      <w:r>
        <w:t xml:space="preserve">De mémoire, les </w:t>
      </w:r>
      <w:r w:rsidR="002501D7">
        <w:t>obligations</w:t>
      </w:r>
      <w:r>
        <w:t xml:space="preserve"> qui versent un plus gros coupon ont une moins grande duration que les </w:t>
      </w:r>
      <w:proofErr w:type="spellStart"/>
      <w:r>
        <w:t>obligs</w:t>
      </w:r>
      <w:proofErr w:type="spellEnd"/>
      <w:r>
        <w:t xml:space="preserve"> qui versent un coupon plus faible. Donc j’aurais tendance à dire que si les taux baissent, valeur de l’</w:t>
      </w:r>
      <w:proofErr w:type="spellStart"/>
      <w:r>
        <w:t>oblig</w:t>
      </w:r>
      <w:proofErr w:type="spellEnd"/>
      <w:r>
        <w:t xml:space="preserve"> augmente, donc autant acheter un </w:t>
      </w:r>
      <w:r w:rsidR="002501D7">
        <w:t>zéro</w:t>
      </w:r>
      <w:r>
        <w:t xml:space="preserve"> coupon parce que sa valeur va augmenter + que l’</w:t>
      </w:r>
      <w:proofErr w:type="spellStart"/>
      <w:r>
        <w:t>oblig</w:t>
      </w:r>
      <w:proofErr w:type="spellEnd"/>
      <w:r>
        <w:t xml:space="preserve"> classique. </w:t>
      </w:r>
    </w:p>
    <w:p w14:paraId="74E78241" w14:textId="77777777" w:rsidR="002501D7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point de base ? 1% = combien de points de base ?</w:t>
      </w:r>
    </w:p>
    <w:p w14:paraId="0261BF87" w14:textId="6AF1E730" w:rsidR="002501D7" w:rsidRDefault="00AC0004" w:rsidP="002A5141">
      <w:r>
        <w:t xml:space="preserve">C’est un centième de pourcent. 1% = 100 </w:t>
      </w:r>
      <w:proofErr w:type="spellStart"/>
      <w:r>
        <w:t>bp</w:t>
      </w:r>
      <w:proofErr w:type="spellEnd"/>
    </w:p>
    <w:p w14:paraId="4D86ABB3" w14:textId="77777777" w:rsidR="00FE3D6C" w:rsidRDefault="002A5141" w:rsidP="002A5141">
      <w:r w:rsidRPr="002A5141">
        <w:rPr>
          <w:rFonts w:asciiTheme="minorHAnsi" w:hAnsiTheme="minorHAnsi" w:cstheme="minorBidi"/>
        </w:rPr>
        <w:lastRenderedPageBreak/>
        <w:br/>
        <w:t>- Quel est l’impact de l’inflation sur les obligations ?</w:t>
      </w:r>
    </w:p>
    <w:p w14:paraId="3A93E6E9" w14:textId="0FBC341E" w:rsidR="00FE3D6C" w:rsidRDefault="00FE3D6C" w:rsidP="002A5141">
      <w:r>
        <w:t xml:space="preserve">Fait diminuer la valeur des obligations (sauf pour les </w:t>
      </w:r>
      <w:proofErr w:type="spellStart"/>
      <w:r>
        <w:t>OATi</w:t>
      </w:r>
      <w:proofErr w:type="spellEnd"/>
      <w:r>
        <w:t xml:space="preserve"> ou TIPS </w:t>
      </w:r>
      <w:proofErr w:type="spellStart"/>
      <w:r>
        <w:t>indéxées</w:t>
      </w:r>
      <w:proofErr w:type="spellEnd"/>
      <w:r>
        <w:t xml:space="preserve"> sur l’inflation). </w:t>
      </w:r>
    </w:p>
    <w:p w14:paraId="0F454291" w14:textId="77777777" w:rsidR="00071E22" w:rsidRDefault="002A5141" w:rsidP="002A5141">
      <w:r w:rsidRPr="002A5141">
        <w:rPr>
          <w:rFonts w:asciiTheme="minorHAnsi" w:hAnsiTheme="minorHAnsi" w:cstheme="minorBidi"/>
        </w:rPr>
        <w:br/>
        <w:t>- Quel est le prix d’une obligation perpétuelle zéro-coupon ?</w:t>
      </w:r>
    </w:p>
    <w:p w14:paraId="7305CF2D" w14:textId="1B29DD5B" w:rsidR="00071E22" w:rsidRDefault="0053131A" w:rsidP="002A5141">
      <w:proofErr w:type="gramStart"/>
      <w:r>
        <w:t>Je sais pas</w:t>
      </w:r>
      <w:proofErr w:type="gramEnd"/>
      <w:r w:rsidR="00427BF6">
        <w:t xml:space="preserve">. </w:t>
      </w:r>
    </w:p>
    <w:p w14:paraId="40E02FDE" w14:textId="77777777" w:rsidR="004B0AE2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</w:t>
      </w:r>
      <w:proofErr w:type="spellStart"/>
      <w:r w:rsidRPr="002A5141">
        <w:rPr>
          <w:rFonts w:asciiTheme="minorHAnsi" w:hAnsiTheme="minorHAnsi" w:cstheme="minorBidi"/>
        </w:rPr>
        <w:t>junk</w:t>
      </w:r>
      <w:proofErr w:type="spellEnd"/>
      <w:r w:rsidRPr="002A5141">
        <w:rPr>
          <w:rFonts w:asciiTheme="minorHAnsi" w:hAnsiTheme="minorHAnsi" w:cstheme="minorBidi"/>
        </w:rPr>
        <w:t xml:space="preserve"> bond ?</w:t>
      </w:r>
    </w:p>
    <w:p w14:paraId="57657612" w14:textId="07A2FCAB" w:rsidR="004B0AE2" w:rsidRDefault="004B0AE2" w:rsidP="002A5141">
      <w:proofErr w:type="spellStart"/>
      <w:r>
        <w:t>Oblig</w:t>
      </w:r>
      <w:proofErr w:type="spellEnd"/>
      <w:r>
        <w:t xml:space="preserve"> à haut risque, risque de défaut élevé, mauvaise note (</w:t>
      </w:r>
      <w:proofErr w:type="spellStart"/>
      <w:r>
        <w:t>speculation</w:t>
      </w:r>
      <w:proofErr w:type="spellEnd"/>
      <w:r>
        <w:t xml:space="preserve"> grade). </w:t>
      </w:r>
    </w:p>
    <w:p w14:paraId="518498F5" w14:textId="77777777" w:rsidR="005C0373" w:rsidRDefault="002A5141" w:rsidP="002A5141">
      <w:r w:rsidRPr="002A5141">
        <w:rPr>
          <w:rFonts w:asciiTheme="minorHAnsi" w:hAnsiTheme="minorHAnsi" w:cstheme="minorBidi"/>
        </w:rPr>
        <w:br/>
        <w:t>- Si l’inflation diminue, quel est l’impact sur la devise locale ?</w:t>
      </w:r>
    </w:p>
    <w:p w14:paraId="61483AC2" w14:textId="77777777" w:rsidR="005C0373" w:rsidRDefault="005C0373" w:rsidP="002A5141">
      <w:r>
        <w:t>?</w:t>
      </w:r>
    </w:p>
    <w:p w14:paraId="67199190" w14:textId="77777777" w:rsidR="00FE5053" w:rsidRDefault="00FE5053" w:rsidP="002A5141">
      <w:r>
        <w:t xml:space="preserve">Plus d’exportations </w:t>
      </w:r>
      <w:r>
        <w:sym w:font="Wingdings" w:char="F0E0"/>
      </w:r>
      <w:r>
        <w:t xml:space="preserve"> appréciation de la monnaie, et hausse pouvoir </w:t>
      </w:r>
      <w:proofErr w:type="gramStart"/>
      <w:r>
        <w:t>d’achat ,</w:t>
      </w:r>
      <w:proofErr w:type="gramEnd"/>
      <w:r>
        <w:t xml:space="preserve"> mais dettes galèrent</w:t>
      </w:r>
    </w:p>
    <w:p w14:paraId="333F387C" w14:textId="5D10C31A" w:rsidR="00E415BE" w:rsidRDefault="002A5141" w:rsidP="002A5141">
      <w:r w:rsidRPr="002A5141">
        <w:rPr>
          <w:rFonts w:asciiTheme="minorHAnsi" w:hAnsiTheme="minorHAnsi" w:cstheme="minorBidi"/>
        </w:rPr>
        <w:br/>
        <w:t>- Si les taux d’intérêts de la Fed augmentent tandis que ceux de la BCE restent stables, quel est l’impact sur le taux de change EUR/USD ?</w:t>
      </w:r>
    </w:p>
    <w:p w14:paraId="656E1B78" w14:textId="77777777" w:rsidR="00E415BE" w:rsidRDefault="00E415BE" w:rsidP="002A5141"/>
    <w:p w14:paraId="2B3BC05A" w14:textId="0B916F79" w:rsidR="009D6350" w:rsidRDefault="002A5141" w:rsidP="002A5141">
      <w:r w:rsidRPr="002A5141">
        <w:rPr>
          <w:rFonts w:asciiTheme="minorHAnsi" w:hAnsiTheme="minorHAnsi" w:cstheme="minorBidi"/>
        </w:rPr>
        <w:br/>
        <w:t>- Quelle est la différence entre dévaluation et dépréciation d’une monnaie ?</w:t>
      </w:r>
    </w:p>
    <w:p w14:paraId="4D456E0A" w14:textId="4D3F7380" w:rsidR="00E415BE" w:rsidRDefault="005D7DBE" w:rsidP="002A5141">
      <w:r>
        <w:t>Dévaluation est intentionnelle contrairement à dépréciation</w:t>
      </w:r>
    </w:p>
    <w:p w14:paraId="0F13F457" w14:textId="77777777" w:rsidR="00E415BE" w:rsidRDefault="00E415BE" w:rsidP="002A5141"/>
    <w:p w14:paraId="5D145070" w14:textId="77777777" w:rsidR="00D57435" w:rsidRPr="00F0316A" w:rsidRDefault="002A5141" w:rsidP="00420FFC">
      <w:pPr>
        <w:rPr>
          <w:lang w:val="en-US"/>
        </w:rPr>
      </w:pPr>
      <w:r w:rsidRPr="00F0316A">
        <w:rPr>
          <w:lang w:val="en-US"/>
        </w:rPr>
        <w:t>-</w:t>
      </w:r>
      <w:r w:rsidR="00420FFC" w:rsidRPr="00F0316A">
        <w:rPr>
          <w:lang w:val="en-US"/>
        </w:rPr>
        <w:t xml:space="preserve"> </w:t>
      </w:r>
      <w:proofErr w:type="spellStart"/>
      <w:r w:rsidR="00420FFC" w:rsidRPr="00F0316A">
        <w:rPr>
          <w:rFonts w:asciiTheme="minorHAnsi" w:hAnsiTheme="minorHAnsi" w:cstheme="minorBidi"/>
          <w:lang w:val="en-US"/>
        </w:rPr>
        <w:t>Tracez</w:t>
      </w:r>
      <w:proofErr w:type="spellEnd"/>
      <w:r w:rsidR="00420FFC" w:rsidRPr="00F0316A">
        <w:rPr>
          <w:rFonts w:asciiTheme="minorHAnsi" w:hAnsiTheme="minorHAnsi" w:cstheme="minorBidi"/>
          <w:lang w:val="en-US"/>
        </w:rPr>
        <w:t xml:space="preserve"> les 4 payoffs de </w:t>
      </w:r>
      <w:proofErr w:type="gramStart"/>
      <w:r w:rsidR="00420FFC" w:rsidRPr="00F0316A">
        <w:rPr>
          <w:rFonts w:asciiTheme="minorHAnsi" w:hAnsiTheme="minorHAnsi" w:cstheme="minorBidi"/>
          <w:lang w:val="en-US"/>
        </w:rPr>
        <w:t>base :</w:t>
      </w:r>
      <w:proofErr w:type="gramEnd"/>
      <w:r w:rsidR="00420FFC" w:rsidRPr="00F0316A">
        <w:rPr>
          <w:rFonts w:asciiTheme="minorHAnsi" w:hAnsiTheme="minorHAnsi" w:cstheme="minorBidi"/>
          <w:lang w:val="en-US"/>
        </w:rPr>
        <w:t xml:space="preserve"> long call, long put, short call, short put.</w:t>
      </w:r>
    </w:p>
    <w:p w14:paraId="1B72BE2A" w14:textId="77777777" w:rsidR="00D57435" w:rsidRDefault="00D57435" w:rsidP="00420FFC">
      <w:proofErr w:type="spellStart"/>
      <w:r>
        <w:t>Easy</w:t>
      </w:r>
      <w:proofErr w:type="spellEnd"/>
      <w:r>
        <w:t xml:space="preserve">, CF cours. </w:t>
      </w:r>
    </w:p>
    <w:p w14:paraId="35577630" w14:textId="77777777" w:rsidR="005D7DBE" w:rsidRDefault="005D7DBE" w:rsidP="00420FFC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Long call : </w:t>
      </w:r>
      <w:proofErr w:type="gramStart"/>
      <w:r>
        <w:rPr>
          <w:rFonts w:asciiTheme="minorHAnsi" w:hAnsiTheme="minorHAnsi" w:cstheme="minorBidi"/>
        </w:rPr>
        <w:t>max{</w:t>
      </w:r>
      <w:proofErr w:type="gramEnd"/>
      <w:r>
        <w:rPr>
          <w:rFonts w:asciiTheme="minorHAnsi" w:hAnsiTheme="minorHAnsi" w:cstheme="minorBidi"/>
        </w:rPr>
        <w:t>0 ; St – K}</w:t>
      </w:r>
    </w:p>
    <w:p w14:paraId="0155B3EF" w14:textId="77777777" w:rsidR="005D7DBE" w:rsidRDefault="005D7DBE" w:rsidP="00420FFC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Long put : max </w:t>
      </w:r>
      <w:proofErr w:type="gramStart"/>
      <w:r>
        <w:rPr>
          <w:rFonts w:asciiTheme="minorHAnsi" w:hAnsiTheme="minorHAnsi" w:cstheme="minorBidi"/>
        </w:rPr>
        <w:t>{ 0</w:t>
      </w:r>
      <w:proofErr w:type="gramEnd"/>
      <w:r>
        <w:rPr>
          <w:rFonts w:asciiTheme="minorHAnsi" w:hAnsiTheme="minorHAnsi" w:cstheme="minorBidi"/>
        </w:rPr>
        <w:t> ; K – St}</w:t>
      </w:r>
    </w:p>
    <w:p w14:paraId="1F9BD184" w14:textId="77777777" w:rsidR="009F035B" w:rsidRDefault="005D7DBE" w:rsidP="00420FFC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 call :</w:t>
      </w:r>
      <w:r w:rsidR="009F035B">
        <w:rPr>
          <w:rFonts w:asciiTheme="minorHAnsi" w:hAnsiTheme="minorHAnsi" w:cstheme="minorBidi"/>
        </w:rPr>
        <w:t xml:space="preserve"> Prime - </w:t>
      </w:r>
      <w:proofErr w:type="gramStart"/>
      <w:r w:rsidR="009F035B">
        <w:rPr>
          <w:rFonts w:asciiTheme="minorHAnsi" w:hAnsiTheme="minorHAnsi" w:cstheme="minorBidi"/>
        </w:rPr>
        <w:t>max{</w:t>
      </w:r>
      <w:proofErr w:type="gramEnd"/>
      <w:r w:rsidR="009F035B">
        <w:rPr>
          <w:rFonts w:asciiTheme="minorHAnsi" w:hAnsiTheme="minorHAnsi" w:cstheme="minorBidi"/>
        </w:rPr>
        <w:t>0 ; St – K}</w:t>
      </w:r>
    </w:p>
    <w:p w14:paraId="4B876AC8" w14:textId="3213B2C6" w:rsidR="00D57435" w:rsidRDefault="009F035B" w:rsidP="00420FFC">
      <w:r>
        <w:rPr>
          <w:rFonts w:asciiTheme="minorHAnsi" w:hAnsiTheme="minorHAnsi" w:cstheme="minorBidi"/>
        </w:rPr>
        <w:t xml:space="preserve">Short put : Prime - </w:t>
      </w:r>
      <w:r>
        <w:rPr>
          <w:rFonts w:asciiTheme="minorHAnsi" w:hAnsiTheme="minorHAnsi" w:cstheme="minorBidi"/>
        </w:rPr>
        <w:t xml:space="preserve">max </w:t>
      </w:r>
      <w:proofErr w:type="gramStart"/>
      <w:r>
        <w:rPr>
          <w:rFonts w:asciiTheme="minorHAnsi" w:hAnsiTheme="minorHAnsi" w:cstheme="minorBidi"/>
        </w:rPr>
        <w:t>{ 0</w:t>
      </w:r>
      <w:proofErr w:type="gramEnd"/>
      <w:r>
        <w:rPr>
          <w:rFonts w:asciiTheme="minorHAnsi" w:hAnsiTheme="minorHAnsi" w:cstheme="minorBidi"/>
        </w:rPr>
        <w:t> ; K – St}</w:t>
      </w:r>
      <w:r w:rsidR="00420FFC" w:rsidRPr="00420FFC">
        <w:rPr>
          <w:rFonts w:asciiTheme="minorHAnsi" w:hAnsiTheme="minorHAnsi" w:cstheme="minorBidi"/>
        </w:rPr>
        <w:br/>
        <w:t>- Quels sont les déterminants influant sur le prix d’une option ?</w:t>
      </w:r>
    </w:p>
    <w:p w14:paraId="33F520B6" w14:textId="1E0A1EF7" w:rsidR="00D57435" w:rsidRDefault="00D57435" w:rsidP="00420FFC">
      <w:r>
        <w:t>Le spot</w:t>
      </w:r>
    </w:p>
    <w:p w14:paraId="0552A9A6" w14:textId="1C82CB99" w:rsidR="00D57435" w:rsidRDefault="00D57435" w:rsidP="00420FFC">
      <w:r>
        <w:t>Le strike</w:t>
      </w:r>
    </w:p>
    <w:p w14:paraId="60C965AD" w14:textId="6E615947" w:rsidR="00D57435" w:rsidRDefault="00D57435" w:rsidP="00420FFC">
      <w:r>
        <w:t>La maturité</w:t>
      </w:r>
    </w:p>
    <w:p w14:paraId="27AAE238" w14:textId="022F8AFF" w:rsidR="00D57435" w:rsidRDefault="00D57435" w:rsidP="00420FFC">
      <w:r>
        <w:t xml:space="preserve">La </w:t>
      </w:r>
      <w:proofErr w:type="spellStart"/>
      <w:r>
        <w:t>volat</w:t>
      </w:r>
      <w:proofErr w:type="spellEnd"/>
    </w:p>
    <w:p w14:paraId="74F41D0C" w14:textId="6EF7CA6E" w:rsidR="00D57435" w:rsidRDefault="003C5677" w:rsidP="00420FFC">
      <w:r>
        <w:t>Les taux</w:t>
      </w:r>
    </w:p>
    <w:p w14:paraId="331DE01D" w14:textId="7DCBD324" w:rsidR="003C5677" w:rsidRDefault="003C5677" w:rsidP="00420FFC">
      <w:r>
        <w:t>Les dividendes</w:t>
      </w:r>
    </w:p>
    <w:p w14:paraId="09ABB431" w14:textId="727AD2E6" w:rsidR="00A01596" w:rsidRDefault="00A01596" w:rsidP="00420FFC">
      <w:r>
        <w:t xml:space="preserve"> </w:t>
      </w:r>
    </w:p>
    <w:p w14:paraId="15E623BD" w14:textId="77777777" w:rsidR="00A01596" w:rsidRDefault="00420FFC" w:rsidP="00420FFC">
      <w:r w:rsidRPr="00420FFC">
        <w:rPr>
          <w:rFonts w:asciiTheme="minorHAnsi" w:hAnsiTheme="minorHAnsi" w:cstheme="minorBidi"/>
        </w:rPr>
        <w:br/>
        <w:t>- Quel est l’effet des dividendes sur le prix d’un call ? sur celui d’un put ?</w:t>
      </w:r>
    </w:p>
    <w:p w14:paraId="4928D993" w14:textId="3361E8FB" w:rsidR="00A01596" w:rsidRDefault="00A01596" w:rsidP="00420FFC">
      <w:r>
        <w:t xml:space="preserve">Si dividende est versé, valeur de l’action diminue mécaniquement, donc S diminue. </w:t>
      </w:r>
    </w:p>
    <w:p w14:paraId="4E33B6D8" w14:textId="18496295" w:rsidR="00A01596" w:rsidRDefault="00A01596" w:rsidP="00420FFC">
      <w:r>
        <w:t xml:space="preserve">Donc pour un call, moins de chance d’être in the money, alors que pour un put plus de chance d’être in the money. </w:t>
      </w:r>
    </w:p>
    <w:p w14:paraId="5257B516" w14:textId="16212B43" w:rsidR="00A01596" w:rsidRDefault="00A01596" w:rsidP="00420FFC">
      <w:r>
        <w:t xml:space="preserve">Valeur call diminue, valeur put augmente. </w:t>
      </w:r>
    </w:p>
    <w:p w14:paraId="1BC9B86C" w14:textId="77777777" w:rsidR="00AD6A77" w:rsidRDefault="00420FFC" w:rsidP="00420FFC">
      <w:r w:rsidRPr="00420FFC">
        <w:rPr>
          <w:rFonts w:asciiTheme="minorHAnsi" w:hAnsiTheme="minorHAnsi" w:cstheme="minorBidi"/>
        </w:rPr>
        <w:br/>
        <w:t>- Quel est l’effet du temps ?</w:t>
      </w:r>
    </w:p>
    <w:p w14:paraId="43F5CF17" w14:textId="10BA9D87" w:rsidR="00AD6A77" w:rsidRPr="00AD6A77" w:rsidRDefault="00AD6A77" w:rsidP="00420FFC">
      <w:r w:rsidRPr="00AD6A77">
        <w:t xml:space="preserve">Time value = premium – </w:t>
      </w:r>
      <w:proofErr w:type="spellStart"/>
      <w:r w:rsidRPr="00AD6A77">
        <w:t>intrinsic</w:t>
      </w:r>
      <w:proofErr w:type="spellEnd"/>
      <w:r w:rsidRPr="00AD6A77">
        <w:t xml:space="preserve"> value =&gt; valeur de l’option qu’on </w:t>
      </w:r>
      <w:proofErr w:type="spellStart"/>
      <w:r w:rsidRPr="00AD6A77">
        <w:t>attribute</w:t>
      </w:r>
      <w:proofErr w:type="spellEnd"/>
      <w:r w:rsidRPr="00AD6A77">
        <w:t xml:space="preserve"> au temps qu’il reste avant éch</w:t>
      </w:r>
      <w:r>
        <w:t>éance, proba que l’option devienne in the money diminue quand on se rapproche de l’</w:t>
      </w:r>
      <w:proofErr w:type="spellStart"/>
      <w:r>
        <w:t>échance</w:t>
      </w:r>
      <w:proofErr w:type="spellEnd"/>
      <w:r>
        <w:t xml:space="preserve">. Time value décroissante en fonction du temps. Que </w:t>
      </w:r>
      <w:proofErr w:type="gramStart"/>
      <w:r>
        <w:t>du time value</w:t>
      </w:r>
      <w:proofErr w:type="gramEnd"/>
      <w:r>
        <w:t xml:space="preserve"> quand S = K, IV = 0. </w:t>
      </w:r>
    </w:p>
    <w:p w14:paraId="208FB86E" w14:textId="77777777" w:rsidR="0016127C" w:rsidRDefault="00420FFC" w:rsidP="00420FFC">
      <w:r w:rsidRPr="00AD6A77">
        <w:rPr>
          <w:rFonts w:asciiTheme="minorHAnsi" w:hAnsiTheme="minorHAnsi" w:cstheme="minorBidi"/>
        </w:rPr>
        <w:lastRenderedPageBreak/>
        <w:br/>
      </w:r>
      <w:r w:rsidRPr="00420FFC">
        <w:rPr>
          <w:rFonts w:asciiTheme="minorHAnsi" w:hAnsiTheme="minorHAnsi" w:cstheme="minorBidi"/>
        </w:rPr>
        <w:t>- J’ai acheté un call hier sur un titre. Entre hier et aujourd’hui, la volatilité du sous-jacent a augmenté. Mon call a-t-il perdu de la valeur ?</w:t>
      </w:r>
    </w:p>
    <w:p w14:paraId="3E4FBAA0" w14:textId="789D7B44" w:rsidR="0016127C" w:rsidRDefault="0016127C" w:rsidP="00420FFC">
      <w:r>
        <w:t xml:space="preserve">Augmenté, </w:t>
      </w:r>
      <w:proofErr w:type="spellStart"/>
      <w:r>
        <w:t>volat</w:t>
      </w:r>
      <w:proofErr w:type="spellEnd"/>
      <w:r>
        <w:t xml:space="preserve"> fait augmenter les prix des options call et put. </w:t>
      </w:r>
    </w:p>
    <w:p w14:paraId="621CBECA" w14:textId="77777777" w:rsidR="00105610" w:rsidRDefault="00420FFC" w:rsidP="00420FFC">
      <w:r w:rsidRPr="00420FFC">
        <w:rPr>
          <w:rFonts w:asciiTheme="minorHAnsi" w:hAnsiTheme="minorHAnsi" w:cstheme="minorBidi"/>
        </w:rPr>
        <w:br/>
        <w:t>- Le taux de dividendes du S&amp;P500 pour l’année 2007 ?</w:t>
      </w:r>
    </w:p>
    <w:p w14:paraId="13457E83" w14:textId="31657B72" w:rsidR="00105610" w:rsidRDefault="002018FA" w:rsidP="00420FFC">
      <w:r>
        <w:t xml:space="preserve">OSEF. </w:t>
      </w:r>
    </w:p>
    <w:p w14:paraId="33419583" w14:textId="663AC691" w:rsidR="00105610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que la corrélation entre des actifs</w:t>
      </w:r>
      <w:r w:rsidR="00FD3E15">
        <w:t> ?</w:t>
      </w:r>
    </w:p>
    <w:p w14:paraId="43FECA88" w14:textId="7B4BF40D" w:rsidR="00974040" w:rsidRDefault="00105610" w:rsidP="00420FFC">
      <w:r>
        <w:t xml:space="preserve">Pas </w:t>
      </w:r>
      <w:proofErr w:type="spellStart"/>
      <w:r>
        <w:t>sur</w:t>
      </w:r>
      <w:proofErr w:type="spellEnd"/>
      <w:r>
        <w:t xml:space="preserve">, mais surement la manière dont les actifs sont corrélés représente la manière dont lorsqu’un actif augmente, les autres </w:t>
      </w:r>
      <w:r w:rsidR="00421963">
        <w:t>augmentent</w:t>
      </w:r>
      <w:r>
        <w:t xml:space="preserve"> aussi ou non et dans quelles proportions (</w:t>
      </w:r>
      <w:proofErr w:type="gramStart"/>
      <w:r>
        <w:t>t’as</w:t>
      </w:r>
      <w:proofErr w:type="gramEnd"/>
      <w:r>
        <w:t xml:space="preserve"> compris l’idée). </w:t>
      </w:r>
    </w:p>
    <w:p w14:paraId="18951183" w14:textId="77777777" w:rsidR="00974040" w:rsidRDefault="00974040" w:rsidP="00420FFC"/>
    <w:p w14:paraId="6ABC001C" w14:textId="77777777" w:rsidR="0069157E" w:rsidRDefault="00420FFC" w:rsidP="00420FFC">
      <w:r w:rsidRPr="00420FFC">
        <w:rPr>
          <w:rFonts w:asciiTheme="minorHAnsi" w:hAnsiTheme="minorHAnsi" w:cstheme="minorBidi"/>
        </w:rPr>
        <w:br/>
        <w:t xml:space="preserve">- Connaissez-vous les </w:t>
      </w:r>
      <w:proofErr w:type="gramStart"/>
      <w:r w:rsidRPr="00420FFC">
        <w:rPr>
          <w:rFonts w:asciiTheme="minorHAnsi" w:hAnsiTheme="minorHAnsi" w:cstheme="minorBidi"/>
        </w:rPr>
        <w:t>grecques</w:t>
      </w:r>
      <w:proofErr w:type="gramEnd"/>
      <w:r w:rsidRPr="00420FFC">
        <w:rPr>
          <w:rFonts w:asciiTheme="minorHAnsi" w:hAnsiTheme="minorHAnsi" w:cstheme="minorBidi"/>
        </w:rPr>
        <w:t xml:space="preserve"> ?</w:t>
      </w:r>
    </w:p>
    <w:p w14:paraId="155FD5B3" w14:textId="5EEAFC14" w:rsidR="0069157E" w:rsidRDefault="0069157E" w:rsidP="00420FFC">
      <w:r>
        <w:t xml:space="preserve">Delta : variation de la valeur de l’option pour une variation de 1$ du </w:t>
      </w:r>
      <w:proofErr w:type="spellStart"/>
      <w:r>
        <w:t xml:space="preserve">sous </w:t>
      </w:r>
      <w:r w:rsidR="00275E4B">
        <w:t>jacent</w:t>
      </w:r>
      <w:proofErr w:type="spellEnd"/>
      <w:r w:rsidR="00FF530F">
        <w:t xml:space="preserve"> (en % souvent)</w:t>
      </w:r>
      <w:r>
        <w:t xml:space="preserve">. </w:t>
      </w:r>
      <w:r w:rsidR="00087CB3">
        <w:t xml:space="preserve">Mesure la </w:t>
      </w:r>
      <w:r w:rsidR="00622296">
        <w:t>sensibilité</w:t>
      </w:r>
      <w:r w:rsidR="00087CB3">
        <w:t xml:space="preserve"> d’une option à la variation de l’</w:t>
      </w:r>
      <w:proofErr w:type="spellStart"/>
      <w:r w:rsidR="00087CB3">
        <w:t>underly</w:t>
      </w:r>
      <w:r w:rsidR="005B611D">
        <w:t>i</w:t>
      </w:r>
      <w:r w:rsidR="00087CB3">
        <w:t>ng</w:t>
      </w:r>
      <w:proofErr w:type="spellEnd"/>
      <w:r w:rsidR="00087CB3">
        <w:t xml:space="preserve">. </w:t>
      </w:r>
    </w:p>
    <w:p w14:paraId="3C4A60C7" w14:textId="05037C75" w:rsidR="0069157E" w:rsidRDefault="0069157E" w:rsidP="00420FFC">
      <w:r>
        <w:t>Gamma : variation du delta je crois, comparable à l’</w:t>
      </w:r>
      <w:r w:rsidR="00661D65">
        <w:t>accélération</w:t>
      </w:r>
      <w:r>
        <w:t xml:space="preserve"> en physique. </w:t>
      </w:r>
      <w:r w:rsidR="00661D65">
        <w:t xml:space="preserve">Mesure la variation du delta à chaque variation de 1% du delta. </w:t>
      </w:r>
    </w:p>
    <w:p w14:paraId="2FFBA1AC" w14:textId="2916BC64" w:rsidR="0069157E" w:rsidRDefault="0069157E" w:rsidP="00420FFC">
      <w:r>
        <w:t xml:space="preserve">Vega : variation du prix de l’option quand la volatilité augmente. </w:t>
      </w:r>
      <w:r w:rsidR="00965ADE">
        <w:t xml:space="preserve">Donc mesure la sensibilité du prix de l’option en fonction des variations de la volatilité de l’option. </w:t>
      </w:r>
    </w:p>
    <w:p w14:paraId="0DB21955" w14:textId="5FE80C66" w:rsidR="0069157E" w:rsidRDefault="0069157E" w:rsidP="00420FFC">
      <w:r>
        <w:t xml:space="preserve">Rho : variation des taux sur le </w:t>
      </w:r>
      <w:r w:rsidR="00FF234A">
        <w:t xml:space="preserve">prix de l’option. </w:t>
      </w:r>
    </w:p>
    <w:p w14:paraId="64307D65" w14:textId="5360B080" w:rsidR="00FF234A" w:rsidRDefault="0044437B" w:rsidP="00420FFC">
      <w:r>
        <w:t>Thêta</w:t>
      </w:r>
      <w:r w:rsidR="00FF234A">
        <w:t xml:space="preserve"> : </w:t>
      </w:r>
      <w:r w:rsidR="00C927BE">
        <w:t xml:space="preserve">argent qu’on perd </w:t>
      </w:r>
      <w:proofErr w:type="spellStart"/>
      <w:r w:rsidR="00C927BE">
        <w:t>daily</w:t>
      </w:r>
      <w:proofErr w:type="spellEnd"/>
      <w:r w:rsidR="00C927BE">
        <w:t xml:space="preserve"> en attendant chaque jour un peu plus avant d’</w:t>
      </w:r>
      <w:r w:rsidR="00087CB3">
        <w:t>exercer</w:t>
      </w:r>
      <w:r w:rsidR="00C927BE">
        <w:t xml:space="preserve"> notre option. </w:t>
      </w:r>
      <w:r w:rsidR="008C5099">
        <w:t xml:space="preserve">Donc valeur que perd notre option </w:t>
      </w:r>
      <w:proofErr w:type="spellStart"/>
      <w:r w:rsidR="008C5099">
        <w:t>daily</w:t>
      </w:r>
      <w:proofErr w:type="spellEnd"/>
      <w:r w:rsidR="008C5099">
        <w:t xml:space="preserve"> due au temps qui passe. </w:t>
      </w:r>
    </w:p>
    <w:p w14:paraId="3F5FFCE9" w14:textId="60764B63" w:rsidR="002817EF" w:rsidRDefault="002817EF" w:rsidP="00420FFC"/>
    <w:p w14:paraId="3536FF84" w14:textId="76175F5C" w:rsidR="002817EF" w:rsidRDefault="002817EF" w:rsidP="00420FFC">
      <w:r w:rsidRPr="002817EF">
        <w:rPr>
          <w:noProof/>
        </w:rPr>
        <w:drawing>
          <wp:inline distT="0" distB="0" distL="0" distR="0" wp14:anchorId="79B2408F" wp14:editId="6570D55C">
            <wp:extent cx="5756910" cy="36709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06F" w14:textId="77777777" w:rsidR="00C83AC9" w:rsidRDefault="00420FFC" w:rsidP="00420FFC">
      <w:r w:rsidRPr="00420FFC">
        <w:rPr>
          <w:rFonts w:asciiTheme="minorHAnsi" w:hAnsiTheme="minorHAnsi" w:cstheme="minorBidi"/>
        </w:rPr>
        <w:br/>
        <w:t>- Lorsque l’on achète un call, est-on long vol ou short vol ? Et pour un put ?</w:t>
      </w:r>
    </w:p>
    <w:p w14:paraId="723C93E7" w14:textId="5647022C" w:rsidR="00C83AC9" w:rsidRDefault="00C83AC9" w:rsidP="00420FFC">
      <w:proofErr w:type="spellStart"/>
      <w:r>
        <w:t>Etre</w:t>
      </w:r>
      <w:proofErr w:type="spellEnd"/>
      <w:r>
        <w:t xml:space="preserve"> long vol =&gt; faire de la thune quand la </w:t>
      </w:r>
      <w:proofErr w:type="spellStart"/>
      <w:r>
        <w:t>volat</w:t>
      </w:r>
      <w:proofErr w:type="spellEnd"/>
      <w:r>
        <w:t xml:space="preserve"> augmente</w:t>
      </w:r>
    </w:p>
    <w:p w14:paraId="7D2B3137" w14:textId="39176FE4" w:rsidR="00C83AC9" w:rsidRDefault="00C83AC9" w:rsidP="00420FFC">
      <w:proofErr w:type="spellStart"/>
      <w:r>
        <w:t>Etre</w:t>
      </w:r>
      <w:proofErr w:type="spellEnd"/>
      <w:r>
        <w:t xml:space="preserve"> short vol =&gt; faire de la thune quand la </w:t>
      </w:r>
      <w:proofErr w:type="spellStart"/>
      <w:r>
        <w:t>volat</w:t>
      </w:r>
      <w:proofErr w:type="spellEnd"/>
      <w:r>
        <w:t xml:space="preserve"> diminue</w:t>
      </w:r>
    </w:p>
    <w:p w14:paraId="532C5D49" w14:textId="1F213407" w:rsidR="00C83AC9" w:rsidRDefault="00C83AC9" w:rsidP="00420FFC">
      <w:r>
        <w:lastRenderedPageBreak/>
        <w:t xml:space="preserve">Dans les 2 cas (call et put), on est long vol. </w:t>
      </w:r>
    </w:p>
    <w:p w14:paraId="63CAFF72" w14:textId="77777777" w:rsidR="00F16834" w:rsidRDefault="00420FFC" w:rsidP="00420FFC">
      <w:r w:rsidRPr="00420FFC">
        <w:rPr>
          <w:rFonts w:asciiTheme="minorHAnsi" w:hAnsiTheme="minorHAnsi" w:cstheme="minorBidi"/>
        </w:rPr>
        <w:br/>
        <w:t>- Quel est l’effet des taux d’intérêts sur le prix des options ?</w:t>
      </w:r>
    </w:p>
    <w:p w14:paraId="61B386A9" w14:textId="0B3D7A35" w:rsidR="00F16834" w:rsidRDefault="00F16834" w:rsidP="00420FFC">
      <w:r>
        <w:t xml:space="preserve">Si les taux augmentent, ça augmente le prix du call, diminue celui du </w:t>
      </w:r>
      <w:r w:rsidR="00CF7C4D">
        <w:t>put</w:t>
      </w:r>
      <w:r>
        <w:t xml:space="preserve"> (</w:t>
      </w:r>
      <w:proofErr w:type="spellStart"/>
      <w:r>
        <w:t>jsplus</w:t>
      </w:r>
      <w:proofErr w:type="spellEnd"/>
      <w:r>
        <w:t xml:space="preserve"> pourquoi). </w:t>
      </w:r>
    </w:p>
    <w:p w14:paraId="7A545552" w14:textId="77777777" w:rsidR="003F2A5D" w:rsidRPr="00F0316A" w:rsidRDefault="00420FFC" w:rsidP="00420FFC">
      <w:pPr>
        <w:rPr>
          <w:lang w:val="en-US"/>
        </w:rPr>
      </w:pPr>
      <w:r w:rsidRPr="00FE5053">
        <w:rPr>
          <w:rFonts w:asciiTheme="minorHAnsi" w:hAnsiTheme="minorHAnsi" w:cstheme="minorBidi"/>
        </w:rPr>
        <w:br/>
      </w:r>
      <w:r w:rsidRPr="00F0316A">
        <w:rPr>
          <w:rFonts w:asciiTheme="minorHAnsi" w:hAnsiTheme="minorHAnsi" w:cstheme="minorBidi"/>
          <w:lang w:val="en-US"/>
        </w:rPr>
        <w:t xml:space="preserve">- In the money, at the money, out of the money, </w:t>
      </w:r>
      <w:proofErr w:type="spellStart"/>
      <w:r w:rsidRPr="00F0316A">
        <w:rPr>
          <w:rFonts w:asciiTheme="minorHAnsi" w:hAnsiTheme="minorHAnsi" w:cstheme="minorBidi"/>
          <w:lang w:val="en-US"/>
        </w:rPr>
        <w:t>qu’est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spellStart"/>
      <w:r w:rsidRPr="00F0316A">
        <w:rPr>
          <w:rFonts w:asciiTheme="minorHAnsi" w:hAnsiTheme="minorHAnsi" w:cstheme="minorBidi"/>
          <w:lang w:val="en-US"/>
        </w:rPr>
        <w:t>ce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que </w:t>
      </w:r>
      <w:proofErr w:type="spellStart"/>
      <w:r w:rsidRPr="00F0316A">
        <w:rPr>
          <w:rFonts w:asciiTheme="minorHAnsi" w:hAnsiTheme="minorHAnsi" w:cstheme="minorBidi"/>
          <w:lang w:val="en-US"/>
        </w:rPr>
        <w:t>cela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spellStart"/>
      <w:r w:rsidRPr="00F0316A">
        <w:rPr>
          <w:rFonts w:asciiTheme="minorHAnsi" w:hAnsiTheme="minorHAnsi" w:cstheme="minorBidi"/>
          <w:lang w:val="en-US"/>
        </w:rPr>
        <w:t>veut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gramStart"/>
      <w:r w:rsidRPr="00F0316A">
        <w:rPr>
          <w:rFonts w:asciiTheme="minorHAnsi" w:hAnsiTheme="minorHAnsi" w:cstheme="minorBidi"/>
          <w:lang w:val="en-US"/>
        </w:rPr>
        <w:t>dire ?</w:t>
      </w:r>
      <w:proofErr w:type="gramEnd"/>
    </w:p>
    <w:p w14:paraId="6DF6A69B" w14:textId="0D296E81" w:rsidR="003F2A5D" w:rsidRDefault="003F2A5D" w:rsidP="00420FFC">
      <w:r>
        <w:t>ITM : valeur intrinsèque &gt; 0 (pour call : S &gt; K) =&gt; on encaisse un bénéfice si on exerce mtn (en ignorant le premium)</w:t>
      </w:r>
    </w:p>
    <w:p w14:paraId="1BF01313" w14:textId="0E5CEEE8" w:rsidR="003F2A5D" w:rsidRDefault="003F2A5D" w:rsidP="00420FFC">
      <w:r>
        <w:t>ATM : valeur intrinsèque = 0 (pour call : S = K) =&gt; on ne fait ni de profit ni de perte (si on ignore le premium)</w:t>
      </w:r>
    </w:p>
    <w:p w14:paraId="5D7E82DB" w14:textId="611357B9" w:rsidR="003F2A5D" w:rsidRDefault="003F2A5D" w:rsidP="00420FFC">
      <w:r>
        <w:t xml:space="preserve">OTM : valeur intrinsèque = 0 </w:t>
      </w:r>
      <w:r w:rsidR="00DB486F">
        <w:t>=&gt; (pour call : S &lt; K) on perd le premium, notre option est perdante, ne sert à rien d’exercer</w:t>
      </w:r>
    </w:p>
    <w:p w14:paraId="51C9517A" w14:textId="77777777" w:rsidR="00E0103C" w:rsidRDefault="00420FFC" w:rsidP="00420FFC">
      <w:r w:rsidRPr="00420FFC">
        <w:rPr>
          <w:rFonts w:asciiTheme="minorHAnsi" w:hAnsiTheme="minorHAnsi" w:cstheme="minorBidi"/>
        </w:rPr>
        <w:br/>
        <w:t xml:space="preserve">- </w:t>
      </w:r>
      <w:proofErr w:type="spellStart"/>
      <w:r w:rsidRPr="00420FFC">
        <w:rPr>
          <w:rFonts w:asciiTheme="minorHAnsi" w:hAnsiTheme="minorHAnsi" w:cstheme="minorBidi"/>
        </w:rPr>
        <w:t>Donnez moi</w:t>
      </w:r>
      <w:proofErr w:type="spellEnd"/>
      <w:r w:rsidRPr="00420FFC">
        <w:rPr>
          <w:rFonts w:asciiTheme="minorHAnsi" w:hAnsiTheme="minorHAnsi" w:cstheme="minorBidi"/>
        </w:rPr>
        <w:t xml:space="preserve"> une structure où je serais 100% capital protégé, mais où je bénéficierais tout de même de la hausse d’un sous-jacent.</w:t>
      </w:r>
    </w:p>
    <w:p w14:paraId="5C853B78" w14:textId="3FAB12F4" w:rsidR="00E0103C" w:rsidRDefault="00E0103C" w:rsidP="00420FFC">
      <w:r>
        <w:t xml:space="preserve">Long sur une </w:t>
      </w:r>
      <w:proofErr w:type="spellStart"/>
      <w:r>
        <w:t>oblig</w:t>
      </w:r>
      <w:proofErr w:type="spellEnd"/>
      <w:r>
        <w:t xml:space="preserve"> ZC + un call ?</w:t>
      </w:r>
    </w:p>
    <w:p w14:paraId="2102F801" w14:textId="70AD2555" w:rsidR="00E0103C" w:rsidRDefault="00E0103C" w:rsidP="00420FFC">
      <w:r>
        <w:t xml:space="preserve">Exemple (selon moi) : on a 1000 à investir. </w:t>
      </w:r>
    </w:p>
    <w:p w14:paraId="3D7E2790" w14:textId="5AB49A6A" w:rsidR="00E0103C" w:rsidRDefault="00E0103C" w:rsidP="00420FFC">
      <w:r>
        <w:t>Achat ZC à 950 (au discount)</w:t>
      </w:r>
    </w:p>
    <w:p w14:paraId="5D94ACB2" w14:textId="79E02216" w:rsidR="00E0103C" w:rsidRDefault="00E0103C" w:rsidP="00420FFC">
      <w:r>
        <w:t>Achat call pour 50</w:t>
      </w:r>
    </w:p>
    <w:p w14:paraId="2688A3CC" w14:textId="6300A20C" w:rsidR="00E0103C" w:rsidRDefault="00E0103C" w:rsidP="00420FFC"/>
    <w:p w14:paraId="2A559781" w14:textId="453392F2" w:rsidR="00E0103C" w:rsidRDefault="00E0103C" w:rsidP="00420FFC">
      <w:r>
        <w:t xml:space="preserve">Remboursement ZC pour 1000 =&gt; capital garanti dans tous les cas + bénéfice du call si jamais l’option est ITM, sinon si OTM, on récupère juste le capital et </w:t>
      </w:r>
      <w:proofErr w:type="gramStart"/>
      <w:r>
        <w:t>on a rien</w:t>
      </w:r>
      <w:proofErr w:type="gramEnd"/>
      <w:r>
        <w:t xml:space="preserve"> gagné mais rien perdu non plus. </w:t>
      </w:r>
    </w:p>
    <w:p w14:paraId="654DDBAF" w14:textId="77777777" w:rsidR="003A37D6" w:rsidRDefault="00420FFC" w:rsidP="00420FFC">
      <w:r w:rsidRPr="00420FFC">
        <w:rPr>
          <w:rFonts w:asciiTheme="minorHAnsi" w:hAnsiTheme="minorHAnsi" w:cstheme="minorBidi"/>
        </w:rPr>
        <w:br/>
        <w:t xml:space="preserve">- Comment construire </w:t>
      </w:r>
      <w:proofErr w:type="gramStart"/>
      <w:r w:rsidRPr="00420FFC">
        <w:rPr>
          <w:rFonts w:asciiTheme="minorHAnsi" w:hAnsiTheme="minorHAnsi" w:cstheme="minorBidi"/>
        </w:rPr>
        <w:t>une position long</w:t>
      </w:r>
      <w:proofErr w:type="gramEnd"/>
      <w:r w:rsidRPr="00420FFC">
        <w:rPr>
          <w:rFonts w:asciiTheme="minorHAnsi" w:hAnsiTheme="minorHAnsi" w:cstheme="minorBidi"/>
        </w:rPr>
        <w:t xml:space="preserve"> gamma et short </w:t>
      </w:r>
      <w:proofErr w:type="spellStart"/>
      <w:r w:rsidRPr="00420FFC">
        <w:rPr>
          <w:rFonts w:asciiTheme="minorHAnsi" w:hAnsiTheme="minorHAnsi" w:cstheme="minorBidi"/>
        </w:rPr>
        <w:t>vega</w:t>
      </w:r>
      <w:proofErr w:type="spellEnd"/>
      <w:r w:rsidRPr="00420FFC">
        <w:rPr>
          <w:rFonts w:asciiTheme="minorHAnsi" w:hAnsiTheme="minorHAnsi" w:cstheme="minorBidi"/>
        </w:rPr>
        <w:t xml:space="preserve"> avec seulement des calls ?</w:t>
      </w:r>
    </w:p>
    <w:p w14:paraId="6A9D5655" w14:textId="77777777" w:rsidR="003A37D6" w:rsidRDefault="003A37D6" w:rsidP="00420FFC">
      <w:r>
        <w:t>?</w:t>
      </w:r>
    </w:p>
    <w:p w14:paraId="41A161DE" w14:textId="616299E5" w:rsidR="00F81F6A" w:rsidRDefault="00420FFC" w:rsidP="00420FFC">
      <w:r w:rsidRPr="00420FFC">
        <w:rPr>
          <w:rFonts w:asciiTheme="minorHAnsi" w:hAnsiTheme="minorHAnsi" w:cstheme="minorBidi"/>
        </w:rPr>
        <w:br/>
        <w:t xml:space="preserve">- Quelles sont les positions en </w:t>
      </w:r>
      <w:proofErr w:type="spellStart"/>
      <w:r w:rsidRPr="00420FFC">
        <w:rPr>
          <w:rFonts w:asciiTheme="minorHAnsi" w:hAnsiTheme="minorHAnsi" w:cstheme="minorBidi"/>
        </w:rPr>
        <w:t>vega</w:t>
      </w:r>
      <w:proofErr w:type="spellEnd"/>
      <w:r w:rsidRPr="00420FFC">
        <w:rPr>
          <w:rFonts w:asciiTheme="minorHAnsi" w:hAnsiTheme="minorHAnsi" w:cstheme="minorBidi"/>
        </w:rPr>
        <w:t xml:space="preserve"> et gamma d’un </w:t>
      </w:r>
      <w:proofErr w:type="spellStart"/>
      <w:r w:rsidRPr="00420FFC">
        <w:rPr>
          <w:rFonts w:asciiTheme="minorHAnsi" w:hAnsiTheme="minorHAnsi" w:cstheme="minorBidi"/>
        </w:rPr>
        <w:t>straddle</w:t>
      </w:r>
      <w:proofErr w:type="spellEnd"/>
      <w:r w:rsidRPr="00420FFC">
        <w:rPr>
          <w:rFonts w:asciiTheme="minorHAnsi" w:hAnsiTheme="minorHAnsi" w:cstheme="minorBidi"/>
        </w:rPr>
        <w:t xml:space="preserve">, d’un </w:t>
      </w:r>
      <w:proofErr w:type="spellStart"/>
      <w:r w:rsidRPr="00420FFC">
        <w:rPr>
          <w:rFonts w:asciiTheme="minorHAnsi" w:hAnsiTheme="minorHAnsi" w:cstheme="minorBidi"/>
        </w:rPr>
        <w:t>butterfly</w:t>
      </w:r>
      <w:proofErr w:type="spellEnd"/>
      <w:r w:rsidRPr="00420FFC">
        <w:rPr>
          <w:rFonts w:asciiTheme="minorHAnsi" w:hAnsiTheme="minorHAnsi" w:cstheme="minorBidi"/>
        </w:rPr>
        <w:t>, d’un call spread ?</w:t>
      </w:r>
    </w:p>
    <w:p w14:paraId="24F80BAE" w14:textId="77777777" w:rsidR="00FC0EE9" w:rsidRPr="00FC0EE9" w:rsidRDefault="00ED0FB7" w:rsidP="00420FFC">
      <w:pPr>
        <w:rPr>
          <w:rFonts w:asciiTheme="minorHAnsi" w:hAnsiTheme="minorHAnsi" w:cstheme="minorBidi"/>
          <w:lang w:val="en-US"/>
        </w:rPr>
      </w:pPr>
      <w:r w:rsidRPr="00FC0EE9">
        <w:rPr>
          <w:rFonts w:asciiTheme="minorHAnsi" w:hAnsiTheme="minorHAnsi" w:cstheme="minorBidi"/>
          <w:lang w:val="en-US"/>
        </w:rPr>
        <w:t xml:space="preserve">Call </w:t>
      </w:r>
      <w:proofErr w:type="gramStart"/>
      <w:r w:rsidRPr="00FC0EE9">
        <w:rPr>
          <w:rFonts w:asciiTheme="minorHAnsi" w:hAnsiTheme="minorHAnsi" w:cstheme="minorBidi"/>
          <w:lang w:val="en-US"/>
        </w:rPr>
        <w:t>spread :</w:t>
      </w:r>
      <w:proofErr w:type="gramEnd"/>
      <w:r w:rsidRPr="00FC0EE9">
        <w:rPr>
          <w:rFonts w:asciiTheme="minorHAnsi" w:hAnsiTheme="minorHAnsi" w:cstheme="minorBidi"/>
          <w:lang w:val="en-US"/>
        </w:rPr>
        <w:t xml:space="preserve"> long </w:t>
      </w:r>
      <w:proofErr w:type="spellStart"/>
      <w:r w:rsidRPr="00FC0EE9">
        <w:rPr>
          <w:rFonts w:asciiTheme="minorHAnsi" w:hAnsiTheme="minorHAnsi" w:cstheme="minorBidi"/>
          <w:lang w:val="en-US"/>
        </w:rPr>
        <w:t>vega</w:t>
      </w:r>
      <w:proofErr w:type="spellEnd"/>
      <w:r w:rsidRPr="00FC0EE9">
        <w:rPr>
          <w:rFonts w:asciiTheme="minorHAnsi" w:hAnsiTheme="minorHAnsi" w:cstheme="minorBidi"/>
          <w:lang w:val="en-US"/>
        </w:rPr>
        <w:t xml:space="preserve">, </w:t>
      </w:r>
      <w:r w:rsidR="00FC0EE9" w:rsidRPr="00FC0EE9">
        <w:rPr>
          <w:rFonts w:asciiTheme="minorHAnsi" w:hAnsiTheme="minorHAnsi" w:cstheme="minorBidi"/>
          <w:lang w:val="en-US"/>
        </w:rPr>
        <w:t xml:space="preserve">long </w:t>
      </w:r>
      <w:r w:rsidRPr="00FC0EE9">
        <w:rPr>
          <w:rFonts w:asciiTheme="minorHAnsi" w:hAnsiTheme="minorHAnsi" w:cstheme="minorBidi"/>
          <w:lang w:val="en-US"/>
        </w:rPr>
        <w:t>gamma</w:t>
      </w:r>
    </w:p>
    <w:p w14:paraId="3551865E" w14:textId="77777777" w:rsidR="00FC0EE9" w:rsidRDefault="00FC0EE9" w:rsidP="00420FFC">
      <w:pPr>
        <w:rPr>
          <w:rFonts w:asciiTheme="minorHAnsi" w:hAnsiTheme="minorHAnsi" w:cstheme="minorBidi"/>
        </w:rPr>
      </w:pPr>
      <w:r w:rsidRPr="00FC0EE9">
        <w:rPr>
          <w:rFonts w:asciiTheme="minorHAnsi" w:hAnsiTheme="minorHAnsi" w:cstheme="minorBidi"/>
        </w:rPr>
        <w:t>B</w:t>
      </w:r>
      <w:r>
        <w:rPr>
          <w:rFonts w:asciiTheme="minorHAnsi" w:hAnsiTheme="minorHAnsi" w:cstheme="minorBidi"/>
        </w:rPr>
        <w:t xml:space="preserve">utterfly : short </w:t>
      </w:r>
      <w:proofErr w:type="spellStart"/>
      <w:r>
        <w:rPr>
          <w:rFonts w:asciiTheme="minorHAnsi" w:hAnsiTheme="minorHAnsi" w:cstheme="minorBidi"/>
        </w:rPr>
        <w:t>vega</w:t>
      </w:r>
      <w:proofErr w:type="spellEnd"/>
      <w:r>
        <w:rPr>
          <w:rFonts w:asciiTheme="minorHAnsi" w:hAnsiTheme="minorHAnsi" w:cstheme="minorBidi"/>
        </w:rPr>
        <w:t>, long gamma</w:t>
      </w:r>
    </w:p>
    <w:p w14:paraId="39416206" w14:textId="77777777" w:rsidR="00FC0EE9" w:rsidRDefault="00FC0EE9" w:rsidP="00420FFC">
      <w:p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Straddle</w:t>
      </w:r>
      <w:proofErr w:type="spellEnd"/>
      <w:r>
        <w:rPr>
          <w:rFonts w:asciiTheme="minorHAnsi" w:hAnsiTheme="minorHAnsi" w:cstheme="minorBidi"/>
        </w:rPr>
        <w:t xml:space="preserve"> : short </w:t>
      </w:r>
      <w:proofErr w:type="spellStart"/>
      <w:r>
        <w:rPr>
          <w:rFonts w:asciiTheme="minorHAnsi" w:hAnsiTheme="minorHAnsi" w:cstheme="minorBidi"/>
        </w:rPr>
        <w:t>vega</w:t>
      </w:r>
      <w:proofErr w:type="spellEnd"/>
      <w:r>
        <w:rPr>
          <w:rFonts w:asciiTheme="minorHAnsi" w:hAnsiTheme="minorHAnsi" w:cstheme="minorBidi"/>
        </w:rPr>
        <w:t xml:space="preserve">, short gamma (on mise sur la </w:t>
      </w:r>
      <w:proofErr w:type="gramStart"/>
      <w:r>
        <w:rPr>
          <w:rFonts w:asciiTheme="minorHAnsi" w:hAnsiTheme="minorHAnsi" w:cstheme="minorBidi"/>
        </w:rPr>
        <w:t>non volatilité</w:t>
      </w:r>
      <w:proofErr w:type="gramEnd"/>
      <w:r>
        <w:rPr>
          <w:rFonts w:asciiTheme="minorHAnsi" w:hAnsiTheme="minorHAnsi" w:cstheme="minorBidi"/>
        </w:rPr>
        <w:t xml:space="preserve">, et une augmentation </w:t>
      </w:r>
      <w:proofErr w:type="spellStart"/>
      <w:r>
        <w:rPr>
          <w:rFonts w:asciiTheme="minorHAnsi" w:hAnsiTheme="minorHAnsi" w:cstheme="minorBidi"/>
        </w:rPr>
        <w:t>ur</w:t>
      </w:r>
      <w:proofErr w:type="spellEnd"/>
      <w:r>
        <w:rPr>
          <w:rFonts w:asciiTheme="minorHAnsi" w:hAnsiTheme="minorHAnsi" w:cstheme="minorBidi"/>
        </w:rPr>
        <w:t xml:space="preserve"> le gamma est dangereux)</w:t>
      </w:r>
    </w:p>
    <w:p w14:paraId="5F1F56A6" w14:textId="4831CAE4" w:rsidR="00F81F6A" w:rsidRPr="00FC0EE9" w:rsidRDefault="00420FFC" w:rsidP="00420FFC">
      <w:pPr>
        <w:rPr>
          <w:rFonts w:asciiTheme="minorHAnsi" w:hAnsiTheme="minorHAnsi" w:cstheme="minorBidi"/>
        </w:rPr>
      </w:pPr>
      <w:r w:rsidRPr="00FC0EE9">
        <w:rPr>
          <w:rFonts w:asciiTheme="minorHAnsi" w:hAnsiTheme="minorHAnsi" w:cstheme="minorBidi"/>
        </w:rPr>
        <w:br/>
      </w:r>
      <w:r w:rsidRPr="00420FFC">
        <w:rPr>
          <w:rFonts w:asciiTheme="minorHAnsi" w:hAnsiTheme="minorHAnsi" w:cstheme="minorBidi"/>
        </w:rPr>
        <w:t xml:space="preserve">- Qu’est-ce que la probabilité risque-neutre / </w:t>
      </w:r>
      <w:proofErr w:type="spellStart"/>
      <w:r w:rsidRPr="00420FFC">
        <w:rPr>
          <w:rFonts w:asciiTheme="minorHAnsi" w:hAnsiTheme="minorHAnsi" w:cstheme="minorBidi"/>
        </w:rPr>
        <w:t>forward</w:t>
      </w:r>
      <w:proofErr w:type="spellEnd"/>
      <w:r w:rsidRPr="00420FFC">
        <w:rPr>
          <w:rFonts w:asciiTheme="minorHAnsi" w:hAnsiTheme="minorHAnsi" w:cstheme="minorBidi"/>
        </w:rPr>
        <w:t>-neutre ?</w:t>
      </w:r>
    </w:p>
    <w:p w14:paraId="6F65A03E" w14:textId="1C332A4A" w:rsidR="00F81F6A" w:rsidRPr="00E505A6" w:rsidRDefault="00E505A6" w:rsidP="00420FFC">
      <w:pPr>
        <w:rPr>
          <w:rFonts w:asciiTheme="minorHAnsi" w:hAnsiTheme="minorHAnsi" w:cstheme="minorBidi"/>
        </w:rPr>
      </w:pPr>
      <w:r w:rsidRPr="00E505A6">
        <w:rPr>
          <w:rFonts w:asciiTheme="minorHAnsi" w:hAnsiTheme="minorHAnsi" w:cstheme="minorBidi"/>
        </w:rPr>
        <w:t>Cette probabilité peut s'interpréter comme celle qui régirait le processus de prix des sous-jacents de ces actifs si l'espérance du taux de rendement de ceux-ci était le taux d'intérêt sans risque (d'où le terme risque-</w:t>
      </w:r>
      <w:proofErr w:type="gramStart"/>
      <w:r w:rsidRPr="00E505A6">
        <w:rPr>
          <w:rFonts w:asciiTheme="minorHAnsi" w:hAnsiTheme="minorHAnsi" w:cstheme="minorBidi"/>
        </w:rPr>
        <w:t>neutre:</w:t>
      </w:r>
      <w:proofErr w:type="gramEnd"/>
      <w:r w:rsidRPr="00E505A6">
        <w:rPr>
          <w:rFonts w:asciiTheme="minorHAnsi" w:hAnsiTheme="minorHAnsi" w:cstheme="minorBidi"/>
        </w:rPr>
        <w:t xml:space="preserve"> aucune prime n'est attribuée à la prise de risque).</w:t>
      </w:r>
    </w:p>
    <w:p w14:paraId="1F9E0DF1" w14:textId="77777777" w:rsidR="00F81F6A" w:rsidRDefault="00420FFC" w:rsidP="00420FFC">
      <w:r w:rsidRPr="00420FFC">
        <w:rPr>
          <w:rFonts w:asciiTheme="minorHAnsi" w:hAnsiTheme="minorHAnsi" w:cstheme="minorBidi"/>
        </w:rPr>
        <w:br/>
        <w:t>- Relation de parité call-put, avec démonstration.</w:t>
      </w:r>
    </w:p>
    <w:p w14:paraId="77758495" w14:textId="77777777" w:rsidR="00F81F6A" w:rsidRDefault="00F81F6A" w:rsidP="00420FFC">
      <w:r>
        <w:t>C + K*</w:t>
      </w:r>
      <w:proofErr w:type="spellStart"/>
      <w:r>
        <w:t>exp</w:t>
      </w:r>
      <w:proofErr w:type="spellEnd"/>
      <w:r>
        <w:t>(-r*T) = S + P</w:t>
      </w:r>
    </w:p>
    <w:p w14:paraId="454B3E9F" w14:textId="77777777" w:rsidR="00F81F6A" w:rsidRDefault="00F81F6A" w:rsidP="00420FFC">
      <w:r>
        <w:t xml:space="preserve">Fuck la démo. </w:t>
      </w:r>
    </w:p>
    <w:p w14:paraId="45B9DE8B" w14:textId="77777777" w:rsidR="003C6BFC" w:rsidRDefault="00420FFC" w:rsidP="00420FFC">
      <w:r w:rsidRPr="00420FFC">
        <w:rPr>
          <w:rFonts w:asciiTheme="minorHAnsi" w:hAnsiTheme="minorHAnsi" w:cstheme="minorBidi"/>
        </w:rPr>
        <w:br/>
        <w:t>- Trouvez une stratégie long gamma et long thêta (tracer gamma et thêta en fonction de S, utiliser des strikes différents, etc…)</w:t>
      </w:r>
    </w:p>
    <w:p w14:paraId="78AC2145" w14:textId="77777777" w:rsidR="003C6BFC" w:rsidRDefault="003C6BFC" w:rsidP="00420FFC">
      <w:r>
        <w:t>?</w:t>
      </w:r>
    </w:p>
    <w:p w14:paraId="10AB6582" w14:textId="77777777" w:rsidR="0002115F" w:rsidRDefault="0002115F" w:rsidP="00420FFC">
      <w:pPr>
        <w:rPr>
          <w:rFonts w:asciiTheme="minorHAnsi" w:hAnsiTheme="minorHAnsi" w:cstheme="minorBidi"/>
        </w:rPr>
      </w:pPr>
    </w:p>
    <w:p w14:paraId="5C776761" w14:textId="315478CF" w:rsidR="003C6BFC" w:rsidRDefault="00420FFC" w:rsidP="00420FFC">
      <w:pPr>
        <w:rPr>
          <w:rFonts w:asciiTheme="minorHAnsi" w:hAnsiTheme="minorHAnsi" w:cstheme="minorBidi"/>
        </w:rPr>
      </w:pPr>
      <w:r w:rsidRPr="00420FFC">
        <w:rPr>
          <w:rFonts w:asciiTheme="minorHAnsi" w:hAnsiTheme="minorHAnsi" w:cstheme="minorBidi"/>
        </w:rPr>
        <w:lastRenderedPageBreak/>
        <w:br/>
        <w:t xml:space="preserve">- Quelles différences entre un contrat </w:t>
      </w:r>
      <w:proofErr w:type="spellStart"/>
      <w:r w:rsidRPr="00420FFC">
        <w:rPr>
          <w:rFonts w:asciiTheme="minorHAnsi" w:hAnsiTheme="minorHAnsi" w:cstheme="minorBidi"/>
        </w:rPr>
        <w:t>forward</w:t>
      </w:r>
      <w:proofErr w:type="spellEnd"/>
      <w:r w:rsidRPr="00420FFC">
        <w:rPr>
          <w:rFonts w:asciiTheme="minorHAnsi" w:hAnsiTheme="minorHAnsi" w:cstheme="minorBidi"/>
        </w:rPr>
        <w:t xml:space="preserve"> et </w:t>
      </w:r>
      <w:proofErr w:type="gramStart"/>
      <w:r w:rsidRPr="00420FFC">
        <w:rPr>
          <w:rFonts w:asciiTheme="minorHAnsi" w:hAnsiTheme="minorHAnsi" w:cstheme="minorBidi"/>
        </w:rPr>
        <w:t>un contrat futures</w:t>
      </w:r>
      <w:proofErr w:type="gramEnd"/>
      <w:r w:rsidRPr="00420FFC">
        <w:rPr>
          <w:rFonts w:asciiTheme="minorHAnsi" w:hAnsiTheme="minorHAnsi" w:cstheme="minorBidi"/>
        </w:rPr>
        <w:t xml:space="preserve"> ?</w:t>
      </w:r>
    </w:p>
    <w:p w14:paraId="0382FA22" w14:textId="1B4496A8" w:rsidR="0002115F" w:rsidRDefault="0002115F" w:rsidP="00420FFC">
      <w:proofErr w:type="spellStart"/>
      <w:r>
        <w:rPr>
          <w:rFonts w:asciiTheme="minorHAnsi" w:hAnsiTheme="minorHAnsi" w:cstheme="minorBidi"/>
        </w:rPr>
        <w:t>Forward</w:t>
      </w:r>
      <w:proofErr w:type="spellEnd"/>
      <w:r>
        <w:rPr>
          <w:rFonts w:asciiTheme="minorHAnsi" w:hAnsiTheme="minorHAnsi" w:cstheme="minorBidi"/>
        </w:rPr>
        <w:t xml:space="preserve"> est </w:t>
      </w:r>
      <w:proofErr w:type="spellStart"/>
      <w:r>
        <w:rPr>
          <w:rFonts w:asciiTheme="minorHAnsi" w:hAnsiTheme="minorHAnsi" w:cstheme="minorBidi"/>
        </w:rPr>
        <w:t>otc</w:t>
      </w:r>
      <w:proofErr w:type="spellEnd"/>
      <w:r>
        <w:rPr>
          <w:rFonts w:asciiTheme="minorHAnsi" w:hAnsiTheme="minorHAnsi" w:cstheme="minorBidi"/>
        </w:rPr>
        <w:t xml:space="preserve"> future est sur exchanges</w:t>
      </w:r>
    </w:p>
    <w:p w14:paraId="12602DA3" w14:textId="05451330" w:rsidR="00BB5303" w:rsidRDefault="003C6BFC" w:rsidP="00420FFC">
      <w:r>
        <w:t>Futures =&gt; standardisés</w:t>
      </w:r>
      <w:r w:rsidR="00BB5303">
        <w:t xml:space="preserve"> (marchés organisés)</w:t>
      </w:r>
      <w:r>
        <w:t xml:space="preserve">, existent pour certains </w:t>
      </w:r>
      <w:proofErr w:type="spellStart"/>
      <w:r w:rsidR="00BB5303">
        <w:t>sous jacents</w:t>
      </w:r>
      <w:proofErr w:type="spellEnd"/>
      <w:r w:rsidR="00BB5303">
        <w:t xml:space="preserve"> uniquement, CCP, liquides, taille </w:t>
      </w:r>
      <w:proofErr w:type="spellStart"/>
      <w:r w:rsidR="00BB5303">
        <w:t>standardizé</w:t>
      </w:r>
      <w:proofErr w:type="spellEnd"/>
      <w:r w:rsidR="00BB5303">
        <w:t xml:space="preserve">, appel de marges + </w:t>
      </w:r>
      <w:proofErr w:type="spellStart"/>
      <w:r w:rsidR="00BB5303">
        <w:t>deposit</w:t>
      </w:r>
      <w:proofErr w:type="spellEnd"/>
    </w:p>
    <w:p w14:paraId="02489716" w14:textId="77777777" w:rsidR="00BB5303" w:rsidRDefault="00BB5303" w:rsidP="00420FFC">
      <w:proofErr w:type="spellStart"/>
      <w:r>
        <w:t>Forward</w:t>
      </w:r>
      <w:proofErr w:type="spellEnd"/>
      <w:r>
        <w:t> =&gt; très personnalisables (OTC), illiquides, pas toujours de CCP, peut être sur ce que l’on veut etc…</w:t>
      </w:r>
    </w:p>
    <w:p w14:paraId="2014905C" w14:textId="77777777" w:rsidR="00CF6D66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européenne ? américaine ? asiatique ? et russe ?</w:t>
      </w:r>
    </w:p>
    <w:p w14:paraId="38069E95" w14:textId="77777777" w:rsidR="00CF6D66" w:rsidRDefault="00CF6D66" w:rsidP="00420FFC">
      <w:r>
        <w:t>Européenne : exercice à échéance uniquement</w:t>
      </w:r>
    </w:p>
    <w:p w14:paraId="6355C449" w14:textId="77777777" w:rsidR="00CF6D66" w:rsidRDefault="00CF6D66" w:rsidP="00420FFC">
      <w:r>
        <w:t xml:space="preserve">US : Exercice à </w:t>
      </w:r>
      <w:proofErr w:type="spellStart"/>
      <w:r>
        <w:t>nimp</w:t>
      </w:r>
      <w:proofErr w:type="spellEnd"/>
      <w:r>
        <w:t xml:space="preserve"> quel moment durant la période de détention</w:t>
      </w:r>
    </w:p>
    <w:p w14:paraId="4050F74C" w14:textId="77777777" w:rsidR="00CF6D66" w:rsidRDefault="00CF6D66" w:rsidP="00420FFC">
      <w:r>
        <w:t xml:space="preserve">Asiatique : au lieu de considérer le spot à un instant précis pour calculer la valeur de notre option, on va calculer le spot comme un moyenne sur un certain intervalle de temps. </w:t>
      </w:r>
    </w:p>
    <w:p w14:paraId="522E559C" w14:textId="77777777" w:rsidR="00CF6D66" w:rsidRDefault="00CF6D66" w:rsidP="00420FFC">
      <w:r>
        <w:t xml:space="preserve">Ex call : européenne : </w:t>
      </w:r>
      <w:proofErr w:type="gramStart"/>
      <w:r>
        <w:t>Max(</w:t>
      </w:r>
      <w:proofErr w:type="gramEnd"/>
      <w:r>
        <w:t>S-K, 0) avec valeur de S à l’échéance</w:t>
      </w:r>
    </w:p>
    <w:p w14:paraId="72EB764D" w14:textId="3BA1E09E" w:rsidR="008F745B" w:rsidRDefault="00CF6D66" w:rsidP="00420FFC">
      <w:proofErr w:type="spellStart"/>
      <w:r>
        <w:t>Asiat</w:t>
      </w:r>
      <w:proofErr w:type="spellEnd"/>
      <w:r>
        <w:t xml:space="preserve"> : </w:t>
      </w:r>
      <w:proofErr w:type="gramStart"/>
      <w:r>
        <w:t>Max(</w:t>
      </w:r>
      <w:proofErr w:type="spellStart"/>
      <w:proofErr w:type="gramEnd"/>
      <w:r>
        <w:t>Sbar</w:t>
      </w:r>
      <w:proofErr w:type="spellEnd"/>
      <w:r>
        <w:t xml:space="preserve"> – K, 0) avec </w:t>
      </w:r>
      <w:proofErr w:type="spellStart"/>
      <w:r>
        <w:t>Sbar</w:t>
      </w:r>
      <w:proofErr w:type="spellEnd"/>
      <w:r>
        <w:t xml:space="preserve"> la moyenne des valeurs du spot à certains moments (moyenne </w:t>
      </w:r>
      <w:proofErr w:type="spellStart"/>
      <w:r>
        <w:t>artih</w:t>
      </w:r>
      <w:proofErr w:type="spellEnd"/>
      <w:r>
        <w:t>. Ou géo.)</w:t>
      </w:r>
    </w:p>
    <w:p w14:paraId="4C32F254" w14:textId="40DD4C47" w:rsidR="00FB7950" w:rsidRDefault="00FB7950" w:rsidP="00420FFC">
      <w:r>
        <w:t>Russe :</w:t>
      </w:r>
      <w:r w:rsidR="00E453F1">
        <w:t> ?</w:t>
      </w:r>
    </w:p>
    <w:p w14:paraId="329CB657" w14:textId="77777777" w:rsidR="008F745B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à barrière ? Que se passe-t-il lorsqu’on la franchit ?</w:t>
      </w:r>
    </w:p>
    <w:p w14:paraId="02477F1E" w14:textId="66823AA6" w:rsidR="008F745B" w:rsidRDefault="0002115F" w:rsidP="00420FFC">
      <w:hyperlink r:id="rId6" w:history="1">
        <w:r w:rsidR="00C40EFB" w:rsidRPr="00D92C39">
          <w:rPr>
            <w:rStyle w:val="Lienhypertexte"/>
          </w:rPr>
          <w:t>https://www.investopedia.com/terms/b/barrieroption.asp</w:t>
        </w:r>
      </w:hyperlink>
    </w:p>
    <w:p w14:paraId="12B76BBE" w14:textId="617139D2" w:rsidR="00C40EFB" w:rsidRDefault="00372D92" w:rsidP="00C40EF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8726B" wp14:editId="70F6995D">
                <wp:simplePos x="0" y="0"/>
                <wp:positionH relativeFrom="column">
                  <wp:posOffset>3896598</wp:posOffset>
                </wp:positionH>
                <wp:positionV relativeFrom="paragraph">
                  <wp:posOffset>463258</wp:posOffset>
                </wp:positionV>
                <wp:extent cx="1071474" cy="286101"/>
                <wp:effectExtent l="0" t="0" r="825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474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06BB5" w14:textId="44EFFBE5" w:rsidR="00372D92" w:rsidRDefault="00372D92" w:rsidP="00372D92">
                            <w:r>
                              <w:t>Put down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8726B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306.8pt;margin-top:36.5pt;width:84.35pt;height: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" fillcolor="white [3201]" strokeweight=".5pt">
                <v:textbox>
                  <w:txbxContent>
                    <w:p w14:paraId="50706BB5" w14:textId="44EFFBE5" w:rsidR="00372D92" w:rsidRDefault="00372D92" w:rsidP="00372D92">
                      <w:r>
                        <w:t>Put down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6F629" wp14:editId="719D479B">
                <wp:simplePos x="0" y="0"/>
                <wp:positionH relativeFrom="column">
                  <wp:posOffset>1714379</wp:posOffset>
                </wp:positionH>
                <wp:positionV relativeFrom="paragraph">
                  <wp:posOffset>457648</wp:posOffset>
                </wp:positionV>
                <wp:extent cx="953669" cy="286101"/>
                <wp:effectExtent l="0" t="0" r="1206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7C852" w14:textId="35E2FD19" w:rsidR="00372D92" w:rsidRDefault="00372D92">
                            <w:r>
                              <w:t>Call up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6F629" id="Zone de texte 4" o:spid="_x0000_s1027" type="#_x0000_t202" style="position:absolute;margin-left:135pt;margin-top:36.05pt;width:75.1pt;height:22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" fillcolor="white [3201]" strokeweight=".5pt">
                <v:textbox>
                  <w:txbxContent>
                    <w:p w14:paraId="0547C852" w14:textId="35E2FD19" w:rsidR="00372D92" w:rsidRDefault="00372D92">
                      <w:r>
                        <w:t>Call up out</w:t>
                      </w:r>
                    </w:p>
                  </w:txbxContent>
                </v:textbox>
              </v:shape>
            </w:pict>
          </mc:Fallback>
        </mc:AlternateContent>
      </w:r>
      <w:r w:rsidR="00C40EFB">
        <w:fldChar w:fldCharType="begin"/>
      </w:r>
      <w:r w:rsidR="0002115F">
        <w:instrText xml:space="preserve"> INCLUDEPICTURE "https://d.docs.live.net/var/folders/5r/c0xbnn_n4k36z8p0gwbmzpfm0000gn/T/com.microsoft.Word/WebArchiveCopyPasteTempFiles/barrier-options.png" \* MERGEFORMAT </w:instrText>
      </w:r>
      <w:r w:rsidR="00C40EFB">
        <w:fldChar w:fldCharType="separate"/>
      </w:r>
      <w:r w:rsidR="00C40EFB">
        <w:rPr>
          <w:noProof/>
        </w:rPr>
        <w:drawing>
          <wp:inline distT="0" distB="0" distL="0" distR="0" wp14:anchorId="080A6AFF" wp14:editId="5D8F0887">
            <wp:extent cx="5756910" cy="2456180"/>
            <wp:effectExtent l="0" t="0" r="0" b="0"/>
            <wp:docPr id="2" name="Image 2" descr="Barrier Options Explained | FinancialTradi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rier Options Explained | FinancialTrading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EFB">
        <w:fldChar w:fldCharType="end"/>
      </w:r>
    </w:p>
    <w:p w14:paraId="4AB23CC9" w14:textId="39709B50" w:rsidR="00C40EFB" w:rsidRDefault="00372D92" w:rsidP="00C40E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7F886" wp14:editId="7D2818A1">
                <wp:simplePos x="0" y="0"/>
                <wp:positionH relativeFrom="column">
                  <wp:posOffset>2050454</wp:posOffset>
                </wp:positionH>
                <wp:positionV relativeFrom="paragraph">
                  <wp:posOffset>525437</wp:posOffset>
                </wp:positionV>
                <wp:extent cx="953669" cy="286101"/>
                <wp:effectExtent l="0" t="0" r="12065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5B66D" w14:textId="2CFA66FB" w:rsidR="00372D92" w:rsidRDefault="00372D92" w:rsidP="00372D92">
                            <w:r>
                              <w:t>Call up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F886" id="Zone de texte 5" o:spid="_x0000_s1028" type="#_x0000_t202" style="position:absolute;margin-left:161.45pt;margin-top:41.35pt;width:75.1pt;height:2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" fillcolor="white [3201]" strokeweight=".5pt">
                <v:textbox>
                  <w:txbxContent>
                    <w:p w14:paraId="0DB5B66D" w14:textId="2CFA66FB" w:rsidR="00372D92" w:rsidRDefault="00372D92" w:rsidP="00372D92">
                      <w:r>
                        <w:t>Call up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96040E" wp14:editId="2F93ADE5">
                <wp:simplePos x="0" y="0"/>
                <wp:positionH relativeFrom="column">
                  <wp:posOffset>4221452</wp:posOffset>
                </wp:positionH>
                <wp:positionV relativeFrom="paragraph">
                  <wp:posOffset>525437</wp:posOffset>
                </wp:positionV>
                <wp:extent cx="953669" cy="286101"/>
                <wp:effectExtent l="0" t="0" r="1206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6C138" w14:textId="7027746D" w:rsidR="00372D92" w:rsidRDefault="00372D92" w:rsidP="00372D92">
                            <w:r>
                              <w:t>Put down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6040E" id="Zone de texte 6" o:spid="_x0000_s1029" type="#_x0000_t202" style="position:absolute;margin-left:332.4pt;margin-top:41.35pt;width:75.1pt;height:22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" fillcolor="white [3201]" strokeweight=".5pt">
                <v:textbox>
                  <w:txbxContent>
                    <w:p w14:paraId="2346C138" w14:textId="7027746D" w:rsidR="00372D92" w:rsidRDefault="00372D92" w:rsidP="00372D92">
                      <w:r>
                        <w:t>Put down in</w:t>
                      </w:r>
                    </w:p>
                  </w:txbxContent>
                </v:textbox>
              </v:shape>
            </w:pict>
          </mc:Fallback>
        </mc:AlternateContent>
      </w:r>
      <w:r w:rsidR="00C40EFB">
        <w:fldChar w:fldCharType="begin"/>
      </w:r>
      <w:r w:rsidR="0002115F">
        <w:instrText xml:space="preserve"> INCLUDEPICTURE "https://d.docs.live.net/var/folders/5r/c0xbnn_n4k36z8p0gwbmzpfm0000gn/T/com.microsoft.Word/WebArchiveCopyPasteTempFiles/Visualising-the-payoff-of-a-Knock-In-barrier-Taken-from.ppm" \* MERGEFORMAT </w:instrText>
      </w:r>
      <w:r w:rsidR="00C40EFB">
        <w:fldChar w:fldCharType="separate"/>
      </w:r>
      <w:r w:rsidR="00C40EFB">
        <w:rPr>
          <w:noProof/>
        </w:rPr>
        <w:drawing>
          <wp:inline distT="0" distB="0" distL="0" distR="0" wp14:anchorId="768440AE" wp14:editId="1F484D01">
            <wp:extent cx="5756910" cy="2449830"/>
            <wp:effectExtent l="0" t="0" r="0" b="1270"/>
            <wp:docPr id="3" name="Image 3" descr="2 Visualising the payoff of a Knock-In barrier. Taken from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 Visualising the payoff of a Knock-In barrier. Taken from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EFB">
        <w:fldChar w:fldCharType="end"/>
      </w:r>
    </w:p>
    <w:p w14:paraId="33177469" w14:textId="7A42C783" w:rsidR="00C40EFB" w:rsidRDefault="00C40EFB" w:rsidP="00420FFC"/>
    <w:p w14:paraId="5432D873" w14:textId="77777777" w:rsidR="008F745B" w:rsidRDefault="00420FFC" w:rsidP="00420FFC">
      <w:r w:rsidRPr="00420FFC">
        <w:rPr>
          <w:rFonts w:asciiTheme="minorHAnsi" w:hAnsiTheme="minorHAnsi" w:cstheme="minorBidi"/>
        </w:rPr>
        <w:lastRenderedPageBreak/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digitale/binaire ?</w:t>
      </w:r>
    </w:p>
    <w:p w14:paraId="64B36A02" w14:textId="77777777" w:rsidR="008F745B" w:rsidRDefault="008F745B" w:rsidP="00420FFC">
      <w:r>
        <w:t xml:space="preserve">Option avec un </w:t>
      </w:r>
      <w:proofErr w:type="spellStart"/>
      <w:r>
        <w:t>payoff</w:t>
      </w:r>
      <w:proofErr w:type="spellEnd"/>
      <w:r>
        <w:t xml:space="preserve"> fixe, peu importe le niveau du spot par rapport au strike. </w:t>
      </w:r>
    </w:p>
    <w:p w14:paraId="76E6768B" w14:textId="77777777" w:rsidR="0095684B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simulation de </w:t>
      </w:r>
      <w:proofErr w:type="spellStart"/>
      <w:r w:rsidRPr="00420FFC">
        <w:rPr>
          <w:rFonts w:asciiTheme="minorHAnsi" w:hAnsiTheme="minorHAnsi" w:cstheme="minorBidi"/>
        </w:rPr>
        <w:t>Montecarlo</w:t>
      </w:r>
      <w:proofErr w:type="spellEnd"/>
      <w:r w:rsidRPr="00420FFC">
        <w:rPr>
          <w:rFonts w:asciiTheme="minorHAnsi" w:hAnsiTheme="minorHAnsi" w:cstheme="minorBidi"/>
        </w:rPr>
        <w:t xml:space="preserve"> ?</w:t>
      </w:r>
    </w:p>
    <w:p w14:paraId="6C96D178" w14:textId="77777777" w:rsidR="0095684B" w:rsidRDefault="0095684B" w:rsidP="00420FFC">
      <w:r>
        <w:t xml:space="preserve">? Flemme. </w:t>
      </w:r>
    </w:p>
    <w:p w14:paraId="318F7AAD" w14:textId="2DC152EB" w:rsidR="00420FFC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que l’équation </w:t>
      </w:r>
      <w:proofErr w:type="spellStart"/>
      <w:r w:rsidRPr="00420FFC">
        <w:rPr>
          <w:rFonts w:asciiTheme="minorHAnsi" w:hAnsiTheme="minorHAnsi" w:cstheme="minorBidi"/>
        </w:rPr>
        <w:t>BlackScholes</w:t>
      </w:r>
      <w:proofErr w:type="spellEnd"/>
      <w:r w:rsidRPr="00420FFC">
        <w:rPr>
          <w:rFonts w:asciiTheme="minorHAnsi" w:hAnsiTheme="minorHAnsi" w:cstheme="minorBidi"/>
        </w:rPr>
        <w:t xml:space="preserve"> ?</w:t>
      </w:r>
    </w:p>
    <w:p w14:paraId="24CD2FB7" w14:textId="6DFE74F1" w:rsidR="002A5141" w:rsidRDefault="0095684B" w:rsidP="002A5141">
      <w:r>
        <w:t xml:space="preserve">Permet de </w:t>
      </w:r>
      <w:proofErr w:type="spellStart"/>
      <w:r>
        <w:t>pricer</w:t>
      </w:r>
      <w:proofErr w:type="spellEnd"/>
      <w:r>
        <w:t xml:space="preserve"> un call ou put avec S, K, sigma, T, loi normale d1 et d2. </w:t>
      </w:r>
    </w:p>
    <w:p w14:paraId="55D93337" w14:textId="79C7389B" w:rsidR="00675AED" w:rsidRDefault="007D7F67" w:rsidP="002A5141">
      <w:proofErr w:type="gramStart"/>
      <w:r>
        <w:t>d</w:t>
      </w:r>
      <w:proofErr w:type="gramEnd"/>
      <w:r w:rsidR="00675AED" w:rsidRPr="00675AED">
        <w:t xml:space="preserve">1 = (ln(S/K) + </w:t>
      </w:r>
      <w:r w:rsidR="005940A0">
        <w:t>(</w:t>
      </w:r>
      <w:r w:rsidR="00675AED" w:rsidRPr="00675AED">
        <w:t>r</w:t>
      </w:r>
      <w:r w:rsidR="005940A0">
        <w:t xml:space="preserve"> + 0.5*</w:t>
      </w:r>
      <w:r w:rsidR="00675AED" w:rsidRPr="00675AED">
        <w:t>sigma^2)*T)/sigma*</w:t>
      </w:r>
      <w:proofErr w:type="spellStart"/>
      <w:r w:rsidR="00675AED" w:rsidRPr="00675AED">
        <w:t>sqr</w:t>
      </w:r>
      <w:proofErr w:type="spellEnd"/>
      <w:r w:rsidR="00675AED" w:rsidRPr="00675AED">
        <w:t>(T)</w:t>
      </w:r>
    </w:p>
    <w:p w14:paraId="244AC7F8" w14:textId="58BFB96A" w:rsidR="000B78AF" w:rsidRDefault="007D7F67" w:rsidP="002A5141">
      <w:proofErr w:type="gramStart"/>
      <w:r>
        <w:t>d</w:t>
      </w:r>
      <w:proofErr w:type="gramEnd"/>
      <w:r w:rsidR="000B78AF">
        <w:t xml:space="preserve">2 = </w:t>
      </w:r>
      <w:r w:rsidR="005940A0">
        <w:t xml:space="preserve">d1 - </w:t>
      </w:r>
      <w:r w:rsidR="000B78AF">
        <w:t>sigma*</w:t>
      </w:r>
      <w:proofErr w:type="spellStart"/>
      <w:r w:rsidR="000B78AF">
        <w:t>sqr</w:t>
      </w:r>
      <w:proofErr w:type="spellEnd"/>
      <w:r w:rsidR="000B78AF">
        <w:t>(T)</w:t>
      </w:r>
    </w:p>
    <w:p w14:paraId="557676B5" w14:textId="46F4DF8D" w:rsidR="000B78AF" w:rsidRPr="000B78AF" w:rsidRDefault="000B78AF" w:rsidP="002A5141">
      <w:pPr>
        <w:rPr>
          <w:lang w:val="en-US"/>
        </w:rPr>
      </w:pPr>
      <w:r w:rsidRPr="000B78AF">
        <w:rPr>
          <w:lang w:val="en-US"/>
        </w:rPr>
        <w:t xml:space="preserve">Prix call </w:t>
      </w:r>
      <w:proofErr w:type="gramStart"/>
      <w:r w:rsidRPr="000B78AF">
        <w:rPr>
          <w:lang w:val="en-US"/>
        </w:rPr>
        <w:t>put :</w:t>
      </w:r>
      <w:proofErr w:type="gramEnd"/>
      <w:r w:rsidRPr="000B78AF">
        <w:rPr>
          <w:lang w:val="en-US"/>
        </w:rPr>
        <w:t xml:space="preserve"> </w:t>
      </w:r>
    </w:p>
    <w:p w14:paraId="3B30F692" w14:textId="236E0C77" w:rsidR="000B78AF" w:rsidRPr="000212F8" w:rsidRDefault="000B78AF" w:rsidP="002A5141">
      <w:pPr>
        <w:rPr>
          <w:lang w:val="en-US"/>
        </w:rPr>
      </w:pPr>
      <w:r w:rsidRPr="000212F8">
        <w:rPr>
          <w:lang w:val="en-US"/>
        </w:rPr>
        <w:t>P = z*</w:t>
      </w:r>
      <w:r w:rsidR="00DF2E8B" w:rsidRPr="000212F8">
        <w:rPr>
          <w:lang w:val="en-US"/>
        </w:rPr>
        <w:t>[</w:t>
      </w:r>
      <w:r w:rsidRPr="000212F8">
        <w:rPr>
          <w:lang w:val="en-US"/>
        </w:rPr>
        <w:t>S*N(z*d1) – K*exp(-r*</w:t>
      </w:r>
      <w:proofErr w:type="gramStart"/>
      <w:r w:rsidRPr="000212F8">
        <w:rPr>
          <w:lang w:val="en-US"/>
        </w:rPr>
        <w:t>T)*</w:t>
      </w:r>
      <w:proofErr w:type="gramEnd"/>
      <w:r w:rsidRPr="000212F8">
        <w:rPr>
          <w:lang w:val="en-US"/>
        </w:rPr>
        <w:t>N(z*d2)</w:t>
      </w:r>
      <w:r w:rsidR="00DF2E8B" w:rsidRPr="000212F8">
        <w:rPr>
          <w:lang w:val="en-US"/>
        </w:rPr>
        <w:t>]</w:t>
      </w:r>
    </w:p>
    <w:p w14:paraId="2EF7F963" w14:textId="4E53C9EB" w:rsidR="000B78AF" w:rsidRDefault="000B78AF" w:rsidP="002A5141">
      <w:r w:rsidRPr="000B78AF">
        <w:t xml:space="preserve">Avec z = 1 pour call, -1 pour </w:t>
      </w:r>
      <w:r>
        <w:t xml:space="preserve">put. </w:t>
      </w:r>
    </w:p>
    <w:p w14:paraId="7F760F03" w14:textId="6F2AF3B4" w:rsidR="00383BFA" w:rsidRDefault="00383BFA" w:rsidP="002A5141"/>
    <w:p w14:paraId="45CB8695" w14:textId="7041724A" w:rsidR="00383BFA" w:rsidRDefault="00383BFA" w:rsidP="002A5141"/>
    <w:p w14:paraId="19CA7CD1" w14:textId="6F0F6FD0" w:rsidR="00F0316A" w:rsidRDefault="00AB731F" w:rsidP="00251ACD">
      <w:pPr>
        <w:pStyle w:val="Paragraphedeliste"/>
        <w:numPr>
          <w:ilvl w:val="0"/>
          <w:numId w:val="3"/>
        </w:numPr>
      </w:pPr>
      <w:r>
        <w:t xml:space="preserve">Options </w:t>
      </w:r>
      <w:proofErr w:type="spellStart"/>
      <w:r>
        <w:t>bermudiènes</w:t>
      </w:r>
      <w:proofErr w:type="spellEnd"/>
      <w:r>
        <w:t> :</w:t>
      </w:r>
    </w:p>
    <w:p w14:paraId="61984F6F" w14:textId="0C58F2CB" w:rsidR="00AB731F" w:rsidRDefault="00AB731F" w:rsidP="002A5141">
      <w:r>
        <w:t xml:space="preserve">Mélange entre </w:t>
      </w:r>
      <w:r w:rsidR="00321403">
        <w:t>une européenne</w:t>
      </w:r>
      <w:r>
        <w:t xml:space="preserve"> et une </w:t>
      </w:r>
      <w:proofErr w:type="gramStart"/>
      <w:r w:rsidR="00321403">
        <w:t>américaine</w:t>
      </w:r>
      <w:proofErr w:type="gramEnd"/>
      <w:r w:rsidR="00321403">
        <w:t>, on</w:t>
      </w:r>
      <w:r>
        <w:t xml:space="preserve"> peut exercer à certaines dates uniquement. </w:t>
      </w:r>
    </w:p>
    <w:p w14:paraId="18B90D63" w14:textId="4D1FB731" w:rsidR="00AB731F" w:rsidRDefault="00AB731F" w:rsidP="002A5141">
      <w:r>
        <w:t xml:space="preserve">Moyen </w:t>
      </w:r>
      <w:r w:rsidR="00321403">
        <w:t>mnémotechnique</w:t>
      </w:r>
      <w:r>
        <w:t xml:space="preserve"> pour s’en rappeler : les Bermudes sont </w:t>
      </w:r>
      <w:proofErr w:type="gramStart"/>
      <w:r>
        <w:t>situés</w:t>
      </w:r>
      <w:proofErr w:type="gramEnd"/>
      <w:r>
        <w:t xml:space="preserve"> entre l’Europe et les US. </w:t>
      </w:r>
    </w:p>
    <w:p w14:paraId="7E32A271" w14:textId="778ED5B0" w:rsidR="00321403" w:rsidRDefault="00321403" w:rsidP="002A5141"/>
    <w:p w14:paraId="33843F67" w14:textId="7994D0F3" w:rsidR="00705C9D" w:rsidRPr="00705C9D" w:rsidRDefault="00705C9D" w:rsidP="00705C9D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705C9D">
        <w:rPr>
          <w:b w:val="0"/>
          <w:bCs w:val="0"/>
          <w:sz w:val="24"/>
          <w:szCs w:val="24"/>
        </w:rPr>
        <w:t>Options de panier</w:t>
      </w:r>
      <w:r w:rsidR="00F00FC4">
        <w:rPr>
          <w:b w:val="0"/>
          <w:bCs w:val="0"/>
          <w:sz w:val="24"/>
          <w:szCs w:val="24"/>
        </w:rPr>
        <w:t> :</w:t>
      </w:r>
    </w:p>
    <w:p w14:paraId="738132C6" w14:textId="77777777" w:rsidR="00705C9D" w:rsidRPr="00705C9D" w:rsidRDefault="00705C9D" w:rsidP="00705C9D">
      <w:pPr>
        <w:pStyle w:val="NormalWeb"/>
        <w:spacing w:before="0" w:beforeAutospacing="0" w:after="150" w:afterAutospacing="0"/>
        <w:jc w:val="both"/>
      </w:pPr>
      <w:r w:rsidRPr="00705C9D">
        <w:t>Une option de panier (basket option), également appelée option arc-en-ciel, est un contrat dans lequel la valeur est basée sur deux ou plusieurs actifs sous-jacents. La décision d'exercer l'option dépend des prix de tous les actifs sous-jacents.</w:t>
      </w:r>
    </w:p>
    <w:p w14:paraId="3E85C666" w14:textId="77777777" w:rsidR="00705C9D" w:rsidRDefault="00705C9D" w:rsidP="00705C9D"/>
    <w:p w14:paraId="757717D2" w14:textId="3C1B8607" w:rsidR="007C669E" w:rsidRPr="007C669E" w:rsidRDefault="007C669E" w:rsidP="007C669E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7C669E">
        <w:rPr>
          <w:b w:val="0"/>
          <w:bCs w:val="0"/>
          <w:sz w:val="24"/>
          <w:szCs w:val="24"/>
        </w:rPr>
        <w:t>Options plafonnées</w:t>
      </w:r>
    </w:p>
    <w:p w14:paraId="74D9CCAC" w14:textId="77777777" w:rsidR="007C669E" w:rsidRPr="007C669E" w:rsidRDefault="007C669E" w:rsidP="007C669E">
      <w:pPr>
        <w:pStyle w:val="NormalWeb"/>
        <w:spacing w:before="0" w:beforeAutospacing="0" w:after="150" w:afterAutospacing="0"/>
        <w:jc w:val="both"/>
      </w:pPr>
      <w:r w:rsidRPr="007C669E">
        <w:t>Dans ce type de contrat, un profit maximum est établi. Les options plafonnées (</w:t>
      </w:r>
      <w:proofErr w:type="spellStart"/>
      <w:r w:rsidRPr="007C669E">
        <w:t>Capped</w:t>
      </w:r>
      <w:proofErr w:type="spellEnd"/>
      <w:r w:rsidRPr="007C669E">
        <w:t>-Style Options) contiennent une disposition selon laquelle l'option est exercée automatiquement si le titre sous-jacent atteint un certain prix établi. Ces types d'options offrent au vendeur de l'option un montant maximum qui peut être perdu.</w:t>
      </w:r>
    </w:p>
    <w:p w14:paraId="628DC636" w14:textId="77777777" w:rsidR="007C669E" w:rsidRDefault="007C669E" w:rsidP="007C669E"/>
    <w:p w14:paraId="3924ED60" w14:textId="3D9BE336" w:rsidR="00F32857" w:rsidRPr="00F32857" w:rsidRDefault="00F32857" w:rsidP="00B42F70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F32857">
        <w:rPr>
          <w:b w:val="0"/>
          <w:bCs w:val="0"/>
          <w:sz w:val="24"/>
          <w:szCs w:val="24"/>
        </w:rPr>
        <w:t>Options de démarrage à terme</w:t>
      </w:r>
    </w:p>
    <w:p w14:paraId="58B33B43" w14:textId="77777777" w:rsidR="00F32857" w:rsidRPr="00F32857" w:rsidRDefault="00F32857" w:rsidP="00F32857">
      <w:pPr>
        <w:pStyle w:val="NormalWeb"/>
        <w:spacing w:before="0" w:beforeAutospacing="0" w:after="150" w:afterAutospacing="0"/>
        <w:jc w:val="both"/>
      </w:pPr>
      <w:r w:rsidRPr="00F32857">
        <w:t>Les options "</w:t>
      </w:r>
      <w:proofErr w:type="spellStart"/>
      <w:r w:rsidRPr="00F32857">
        <w:t>Forward</w:t>
      </w:r>
      <w:proofErr w:type="spellEnd"/>
      <w:r w:rsidRPr="00F32857">
        <w:t xml:space="preserve"> Start" commencent avec un prix d'exercice non défini qui doit être déterminé à l'avenir.</w:t>
      </w:r>
    </w:p>
    <w:p w14:paraId="3DA8BEE4" w14:textId="6EF56CCD" w:rsidR="00321403" w:rsidRDefault="00321403" w:rsidP="002A5141"/>
    <w:p w14:paraId="585BF127" w14:textId="7A3E1CB0" w:rsidR="00F32857" w:rsidRDefault="00875E04" w:rsidP="00875E04">
      <w:pPr>
        <w:pStyle w:val="Paragraphedeliste"/>
        <w:numPr>
          <w:ilvl w:val="0"/>
          <w:numId w:val="3"/>
        </w:numPr>
      </w:pPr>
      <w:r>
        <w:t xml:space="preserve">Option </w:t>
      </w:r>
      <w:proofErr w:type="spellStart"/>
      <w:r>
        <w:t>lookback</w:t>
      </w:r>
      <w:proofErr w:type="spellEnd"/>
      <w:r>
        <w:t> :</w:t>
      </w:r>
    </w:p>
    <w:p w14:paraId="2719ED31" w14:textId="16EAD73C" w:rsidR="00875E04" w:rsidRPr="000B78AF" w:rsidRDefault="00875E04" w:rsidP="002A5141">
      <w:r w:rsidRPr="00875E04">
        <w:t>http://www.iotafinance.com/Definition-option-lookback.html</w:t>
      </w:r>
    </w:p>
    <w:sectPr w:rsidR="00875E04" w:rsidRPr="000B78AF" w:rsidSect="001E279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2E80"/>
    <w:multiLevelType w:val="hybridMultilevel"/>
    <w:tmpl w:val="487ADAA0"/>
    <w:lvl w:ilvl="0" w:tplc="DF30D9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06F97"/>
    <w:multiLevelType w:val="hybridMultilevel"/>
    <w:tmpl w:val="B64AC618"/>
    <w:lvl w:ilvl="0" w:tplc="5008B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44A55"/>
    <w:multiLevelType w:val="hybridMultilevel"/>
    <w:tmpl w:val="B50E48FA"/>
    <w:lvl w:ilvl="0" w:tplc="C87023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49599">
    <w:abstractNumId w:val="2"/>
  </w:num>
  <w:num w:numId="2" w16cid:durableId="316765349">
    <w:abstractNumId w:val="0"/>
  </w:num>
  <w:num w:numId="3" w16cid:durableId="42677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0F"/>
    <w:rsid w:val="0002115F"/>
    <w:rsid w:val="000212F8"/>
    <w:rsid w:val="00071E22"/>
    <w:rsid w:val="00087CB3"/>
    <w:rsid w:val="000B78AF"/>
    <w:rsid w:val="000C2C98"/>
    <w:rsid w:val="00105610"/>
    <w:rsid w:val="00120852"/>
    <w:rsid w:val="00142D06"/>
    <w:rsid w:val="0016127C"/>
    <w:rsid w:val="001B31FA"/>
    <w:rsid w:val="001B7BEB"/>
    <w:rsid w:val="001C4702"/>
    <w:rsid w:val="001C5CF2"/>
    <w:rsid w:val="001E279A"/>
    <w:rsid w:val="002018FA"/>
    <w:rsid w:val="00201AC6"/>
    <w:rsid w:val="002501D7"/>
    <w:rsid w:val="00251ACD"/>
    <w:rsid w:val="00275E4B"/>
    <w:rsid w:val="002817EF"/>
    <w:rsid w:val="002A5141"/>
    <w:rsid w:val="002E23EA"/>
    <w:rsid w:val="00321403"/>
    <w:rsid w:val="00372D92"/>
    <w:rsid w:val="00383BFA"/>
    <w:rsid w:val="003A37D6"/>
    <w:rsid w:val="003C5677"/>
    <w:rsid w:val="003C6BFC"/>
    <w:rsid w:val="003E3CED"/>
    <w:rsid w:val="003F2A5D"/>
    <w:rsid w:val="00420FFC"/>
    <w:rsid w:val="00421963"/>
    <w:rsid w:val="00427BF6"/>
    <w:rsid w:val="004312B7"/>
    <w:rsid w:val="0044437B"/>
    <w:rsid w:val="004922A3"/>
    <w:rsid w:val="004B0AE2"/>
    <w:rsid w:val="004C2988"/>
    <w:rsid w:val="0053131A"/>
    <w:rsid w:val="005319A2"/>
    <w:rsid w:val="005940A0"/>
    <w:rsid w:val="00596846"/>
    <w:rsid w:val="005B611D"/>
    <w:rsid w:val="005C0373"/>
    <w:rsid w:val="005D7DBE"/>
    <w:rsid w:val="00622296"/>
    <w:rsid w:val="00661D65"/>
    <w:rsid w:val="00675AED"/>
    <w:rsid w:val="0069157E"/>
    <w:rsid w:val="006B4B5F"/>
    <w:rsid w:val="006D2D5F"/>
    <w:rsid w:val="00705C9D"/>
    <w:rsid w:val="007C669E"/>
    <w:rsid w:val="007D7F67"/>
    <w:rsid w:val="007E5D99"/>
    <w:rsid w:val="00875E04"/>
    <w:rsid w:val="008C5099"/>
    <w:rsid w:val="008D40B1"/>
    <w:rsid w:val="008F745B"/>
    <w:rsid w:val="0095684B"/>
    <w:rsid w:val="00965ADE"/>
    <w:rsid w:val="00974040"/>
    <w:rsid w:val="00981158"/>
    <w:rsid w:val="009D6350"/>
    <w:rsid w:val="009F035B"/>
    <w:rsid w:val="00A01596"/>
    <w:rsid w:val="00A15E13"/>
    <w:rsid w:val="00AB731F"/>
    <w:rsid w:val="00AC0004"/>
    <w:rsid w:val="00AD6A77"/>
    <w:rsid w:val="00B12A1B"/>
    <w:rsid w:val="00B23764"/>
    <w:rsid w:val="00B42F70"/>
    <w:rsid w:val="00B43FEC"/>
    <w:rsid w:val="00B55DD1"/>
    <w:rsid w:val="00BB5303"/>
    <w:rsid w:val="00BF47BF"/>
    <w:rsid w:val="00C22AE6"/>
    <w:rsid w:val="00C40EFB"/>
    <w:rsid w:val="00C83AC9"/>
    <w:rsid w:val="00C927BE"/>
    <w:rsid w:val="00CF6D66"/>
    <w:rsid w:val="00CF7C4D"/>
    <w:rsid w:val="00D01458"/>
    <w:rsid w:val="00D57435"/>
    <w:rsid w:val="00D61A0F"/>
    <w:rsid w:val="00D817B4"/>
    <w:rsid w:val="00DB486F"/>
    <w:rsid w:val="00DF2E8B"/>
    <w:rsid w:val="00E0000A"/>
    <w:rsid w:val="00E0103C"/>
    <w:rsid w:val="00E37E34"/>
    <w:rsid w:val="00E415BE"/>
    <w:rsid w:val="00E453F1"/>
    <w:rsid w:val="00E505A6"/>
    <w:rsid w:val="00E55A3E"/>
    <w:rsid w:val="00E657A1"/>
    <w:rsid w:val="00E846A4"/>
    <w:rsid w:val="00EA7830"/>
    <w:rsid w:val="00ED0FB7"/>
    <w:rsid w:val="00F00FC4"/>
    <w:rsid w:val="00F0316A"/>
    <w:rsid w:val="00F16834"/>
    <w:rsid w:val="00F32857"/>
    <w:rsid w:val="00F35BAF"/>
    <w:rsid w:val="00F626C2"/>
    <w:rsid w:val="00F81F6A"/>
    <w:rsid w:val="00FB7950"/>
    <w:rsid w:val="00FC0EE9"/>
    <w:rsid w:val="00FD3E15"/>
    <w:rsid w:val="00FE3D6C"/>
    <w:rsid w:val="00FE5053"/>
    <w:rsid w:val="00FF234A"/>
    <w:rsid w:val="00FF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7CCBE"/>
  <w15:chartTrackingRefBased/>
  <w15:docId w15:val="{6CB9C0CF-2CA5-5E4D-A9D6-4D801A44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A6"/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05C9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5141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pple-converted-space">
    <w:name w:val="apple-converted-space"/>
    <w:basedOn w:val="Policepardfaut"/>
    <w:rsid w:val="00E505A6"/>
  </w:style>
  <w:style w:type="character" w:styleId="Lienhypertexte">
    <w:name w:val="Hyperlink"/>
    <w:basedOn w:val="Policepardfaut"/>
    <w:uiPriority w:val="99"/>
    <w:unhideWhenUsed/>
    <w:rsid w:val="00C40E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0EFB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705C9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05C9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vestopedia.com/terms/b/barrieroption.as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1598</Words>
  <Characters>8794</Characters>
  <Application>Microsoft Office Word</Application>
  <DocSecurity>4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BOULANGER</dc:creator>
  <cp:keywords/>
  <dc:description/>
  <cp:lastModifiedBy>Christian Buciulica</cp:lastModifiedBy>
  <cp:revision>2</cp:revision>
  <dcterms:created xsi:type="dcterms:W3CDTF">2022-04-13T13:31:00Z</dcterms:created>
  <dcterms:modified xsi:type="dcterms:W3CDTF">2022-04-13T13:31:00Z</dcterms:modified>
</cp:coreProperties>
</file>