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1EFB0" w14:textId="77777777" w:rsidR="008C2B91" w:rsidRDefault="008C2B91" w:rsidP="008C2B91">
      <w:pPr>
        <w:jc w:val="center"/>
        <w:rPr>
          <w:b/>
          <w:bCs/>
          <w:sz w:val="36"/>
          <w:szCs w:val="36"/>
          <w:lang w:val="en-US"/>
        </w:rPr>
      </w:pPr>
      <w:bookmarkStart w:id="0" w:name="_Hlk503190695"/>
    </w:p>
    <w:p w14:paraId="60D50582" w14:textId="77777777" w:rsidR="008C2B91" w:rsidRDefault="008C2B91" w:rsidP="008C2B91">
      <w:pPr>
        <w:jc w:val="center"/>
        <w:rPr>
          <w:b/>
          <w:bCs/>
          <w:sz w:val="36"/>
          <w:szCs w:val="36"/>
          <w:lang w:val="en-US"/>
        </w:rPr>
      </w:pPr>
    </w:p>
    <w:p w14:paraId="67412C82" w14:textId="77777777" w:rsidR="008C2B91" w:rsidRDefault="008C2B91" w:rsidP="008C2B91">
      <w:pPr>
        <w:jc w:val="center"/>
        <w:rPr>
          <w:b/>
          <w:bCs/>
          <w:sz w:val="36"/>
          <w:szCs w:val="36"/>
          <w:lang w:val="en-US"/>
        </w:rPr>
      </w:pPr>
    </w:p>
    <w:p w14:paraId="4A5560BA" w14:textId="77777777" w:rsidR="008C2B91" w:rsidRDefault="008C2B91" w:rsidP="008C2B91">
      <w:pPr>
        <w:jc w:val="center"/>
        <w:rPr>
          <w:b/>
          <w:bCs/>
          <w:sz w:val="36"/>
          <w:szCs w:val="36"/>
          <w:lang w:val="en-US"/>
        </w:rPr>
      </w:pPr>
    </w:p>
    <w:p w14:paraId="486C8FD1" w14:textId="77777777" w:rsidR="008C2B91" w:rsidRDefault="008C2B91" w:rsidP="008C2B91">
      <w:pPr>
        <w:jc w:val="center"/>
        <w:rPr>
          <w:b/>
          <w:bCs/>
          <w:sz w:val="36"/>
          <w:szCs w:val="36"/>
          <w:lang w:val="en-US"/>
        </w:rPr>
      </w:pPr>
      <w:r w:rsidRPr="00D42434">
        <w:rPr>
          <w:b/>
          <w:bCs/>
          <w:sz w:val="36"/>
          <w:szCs w:val="36"/>
          <w:lang w:val="en-US"/>
        </w:rPr>
        <w:t xml:space="preserve">BALANCE SHEET </w:t>
      </w:r>
      <w:r>
        <w:rPr>
          <w:b/>
          <w:bCs/>
          <w:sz w:val="36"/>
          <w:szCs w:val="36"/>
          <w:lang w:val="en-US"/>
        </w:rPr>
        <w:t xml:space="preserve">– Exercise </w:t>
      </w:r>
    </w:p>
    <w:p w14:paraId="07D63360" w14:textId="77777777" w:rsidR="008C2B91" w:rsidRDefault="008C2B91" w:rsidP="008C2B91">
      <w:pPr>
        <w:jc w:val="center"/>
        <w:rPr>
          <w:b/>
          <w:bCs/>
          <w:sz w:val="36"/>
          <w:szCs w:val="36"/>
          <w:lang w:val="en-US"/>
        </w:rPr>
      </w:pPr>
    </w:p>
    <w:p w14:paraId="3F7D9350" w14:textId="77777777" w:rsidR="008C2B91" w:rsidRDefault="008C2B91" w:rsidP="008C2B91">
      <w:pPr>
        <w:jc w:val="both"/>
        <w:rPr>
          <w:b/>
          <w:bCs/>
          <w:sz w:val="28"/>
          <w:szCs w:val="28"/>
          <w:lang w:val="en-US"/>
        </w:rPr>
      </w:pPr>
      <w:r w:rsidRPr="00210443">
        <w:rPr>
          <w:b/>
          <w:bCs/>
          <w:sz w:val="28"/>
          <w:szCs w:val="28"/>
          <w:u w:val="single"/>
          <w:lang w:val="en-US"/>
        </w:rPr>
        <w:t>Exercise 1</w:t>
      </w:r>
      <w:r w:rsidRPr="001D5656">
        <w:rPr>
          <w:b/>
          <w:bCs/>
          <w:sz w:val="28"/>
          <w:szCs w:val="28"/>
          <w:lang w:val="en-US"/>
        </w:rPr>
        <w:t xml:space="preserve">: </w:t>
      </w:r>
      <w:r w:rsidRPr="00210443">
        <w:rPr>
          <w:sz w:val="28"/>
          <w:szCs w:val="28"/>
          <w:lang w:val="en-US"/>
        </w:rPr>
        <w:t>Find the suitable definition of each word corresponding to the Balance sheet.</w:t>
      </w:r>
    </w:p>
    <w:p w14:paraId="4F8928B2" w14:textId="77777777" w:rsidR="008C2B91" w:rsidRDefault="008C2B91" w:rsidP="008C2B91">
      <w:pPr>
        <w:rPr>
          <w:i/>
          <w:iCs/>
          <w:sz w:val="32"/>
          <w:szCs w:val="32"/>
          <w:lang w:val="en-US"/>
        </w:rPr>
      </w:pPr>
    </w:p>
    <w:p w14:paraId="5BEB1D30" w14:textId="77777777" w:rsidR="008C2B91" w:rsidRDefault="008C2B91" w:rsidP="008C2B91">
      <w:pPr>
        <w:rPr>
          <w:i/>
          <w:iCs/>
          <w:sz w:val="32"/>
          <w:szCs w:val="32"/>
          <w:lang w:val="en-US"/>
        </w:rPr>
      </w:pPr>
      <w:r w:rsidRPr="0085772C">
        <w:rPr>
          <w:i/>
          <w:iCs/>
          <w:sz w:val="32"/>
          <w:szCs w:val="32"/>
          <w:highlight w:val="lightGray"/>
          <w:lang w:val="en-US"/>
        </w:rPr>
        <w:t>ASSETS</w:t>
      </w:r>
    </w:p>
    <w:p w14:paraId="65CBA32F" w14:textId="77777777" w:rsidR="008C2B91" w:rsidRDefault="008C2B91" w:rsidP="008C2B91">
      <w:pPr>
        <w:rPr>
          <w:b/>
          <w:bCs/>
          <w:sz w:val="28"/>
          <w:szCs w:val="28"/>
          <w:lang w:val="en-US"/>
        </w:rPr>
      </w:pPr>
    </w:p>
    <w:p w14:paraId="50403FBA" w14:textId="063100C0" w:rsidR="008C2B91" w:rsidRPr="00210443" w:rsidRDefault="00752E83" w:rsidP="008C2B91">
      <w:pPr>
        <w:jc w:val="both"/>
        <w:rPr>
          <w:sz w:val="28"/>
          <w:szCs w:val="28"/>
          <w:lang w:val="en-US"/>
        </w:rPr>
      </w:pPr>
      <w:proofErr w:type="gramStart"/>
      <w:r>
        <w:rPr>
          <w:lang w:val="en-US"/>
        </w:rPr>
        <w:t>Non current</w:t>
      </w:r>
      <w:proofErr w:type="gramEnd"/>
      <w:r w:rsidR="008C2B91" w:rsidRPr="00210443">
        <w:rPr>
          <w:lang w:val="en-US"/>
        </w:rPr>
        <w:t xml:space="preserve"> asset</w:t>
      </w:r>
      <w:r w:rsidR="008C2B91">
        <w:rPr>
          <w:lang w:val="en-US"/>
        </w:rPr>
        <w:t>s; Inventories and work in proc</w:t>
      </w:r>
      <w:r w:rsidR="008C2B91" w:rsidRPr="00210443">
        <w:rPr>
          <w:lang w:val="en-US"/>
        </w:rPr>
        <w:t>ess</w:t>
      </w:r>
      <w:r w:rsidR="008C2B91">
        <w:rPr>
          <w:lang w:val="en-US"/>
        </w:rPr>
        <w:t>;</w:t>
      </w:r>
      <w:r w:rsidR="008C2B91" w:rsidRPr="00210443">
        <w:rPr>
          <w:lang w:val="en-US"/>
        </w:rPr>
        <w:t xml:space="preserve"> </w:t>
      </w:r>
      <w:proofErr w:type="gramStart"/>
      <w:r>
        <w:rPr>
          <w:lang w:val="en-US"/>
        </w:rPr>
        <w:t>Non current</w:t>
      </w:r>
      <w:proofErr w:type="gramEnd"/>
      <w:r>
        <w:rPr>
          <w:lang w:val="en-US"/>
        </w:rPr>
        <w:t xml:space="preserve"> </w:t>
      </w:r>
      <w:r w:rsidR="008C2B91" w:rsidRPr="00210443">
        <w:rPr>
          <w:lang w:val="en-US"/>
        </w:rPr>
        <w:t>Tangible assets; Marketable securities; Current assets; Receivables; Depreciation, amortizat</w:t>
      </w:r>
      <w:r w:rsidR="008C2B91">
        <w:rPr>
          <w:lang w:val="en-US"/>
        </w:rPr>
        <w:t>ion and provisions; cash</w:t>
      </w:r>
      <w:r w:rsidR="008C2B91" w:rsidRPr="00210443">
        <w:rPr>
          <w:lang w:val="en-US"/>
        </w:rPr>
        <w:t>; Financial assets; Gross book value; Intangible assets</w:t>
      </w:r>
      <w:r w:rsidR="008C2B91">
        <w:rPr>
          <w:lang w:val="en-US"/>
        </w:rPr>
        <w:t xml:space="preserve">; </w:t>
      </w:r>
      <w:r w:rsidR="008C2B91" w:rsidRPr="00210443">
        <w:rPr>
          <w:lang w:val="en-US"/>
        </w:rPr>
        <w:t>Net book value;</w:t>
      </w:r>
      <w:r w:rsidR="008C2B91">
        <w:rPr>
          <w:lang w:val="en-US"/>
        </w:rPr>
        <w:t xml:space="preserve"> </w:t>
      </w:r>
      <w:r w:rsidR="008C2B91" w:rsidRPr="00210443">
        <w:rPr>
          <w:lang w:val="en-US"/>
        </w:rPr>
        <w:t xml:space="preserve">Reversal of provisions </w:t>
      </w:r>
    </w:p>
    <w:p w14:paraId="4BD9B3DD" w14:textId="77777777" w:rsidR="008C2B91" w:rsidRDefault="008C2B91" w:rsidP="008C2B91">
      <w:pPr>
        <w:rPr>
          <w:b/>
          <w:bCs/>
          <w:sz w:val="28"/>
          <w:szCs w:val="28"/>
          <w:lang w:val="en-US"/>
        </w:rPr>
      </w:pPr>
    </w:p>
    <w:tbl>
      <w:tblPr>
        <w:tblW w:w="9738" w:type="dxa"/>
        <w:tblLook w:val="04A0" w:firstRow="1" w:lastRow="0" w:firstColumn="1" w:lastColumn="0" w:noHBand="0" w:noVBand="1"/>
      </w:tblPr>
      <w:tblGrid>
        <w:gridCol w:w="2178"/>
        <w:gridCol w:w="7560"/>
      </w:tblGrid>
      <w:tr w:rsidR="008C2B91" w14:paraId="32786145" w14:textId="77777777" w:rsidTr="00752E83">
        <w:tc>
          <w:tcPr>
            <w:tcW w:w="2178" w:type="dxa"/>
            <w:tcBorders>
              <w:bottom w:val="single" w:sz="4" w:space="0" w:color="auto"/>
            </w:tcBorders>
          </w:tcPr>
          <w:p w14:paraId="79D5F156" w14:textId="77777777" w:rsidR="008C2B91" w:rsidRPr="001D5656" w:rsidRDefault="008C2B91" w:rsidP="00752E83">
            <w:pPr>
              <w:jc w:val="center"/>
              <w:rPr>
                <w:b/>
                <w:bCs/>
                <w:sz w:val="28"/>
                <w:szCs w:val="28"/>
                <w:lang w:val="en-US"/>
              </w:rPr>
            </w:pPr>
            <w:r w:rsidRPr="001D5656">
              <w:rPr>
                <w:b/>
                <w:bCs/>
                <w:sz w:val="28"/>
                <w:szCs w:val="28"/>
                <w:lang w:val="en-US"/>
              </w:rPr>
              <w:t>Word</w:t>
            </w:r>
          </w:p>
        </w:tc>
        <w:tc>
          <w:tcPr>
            <w:tcW w:w="7560" w:type="dxa"/>
            <w:tcBorders>
              <w:bottom w:val="single" w:sz="4" w:space="0" w:color="auto"/>
            </w:tcBorders>
          </w:tcPr>
          <w:p w14:paraId="1F985818" w14:textId="77777777" w:rsidR="008C2B91" w:rsidRPr="001D5656" w:rsidRDefault="008C2B91" w:rsidP="00752E83">
            <w:pPr>
              <w:jc w:val="center"/>
              <w:rPr>
                <w:b/>
                <w:bCs/>
                <w:sz w:val="28"/>
                <w:szCs w:val="28"/>
                <w:lang w:val="en-US"/>
              </w:rPr>
            </w:pPr>
            <w:r w:rsidRPr="001D5656">
              <w:rPr>
                <w:b/>
                <w:bCs/>
                <w:sz w:val="28"/>
                <w:szCs w:val="28"/>
                <w:lang w:val="en-US"/>
              </w:rPr>
              <w:t>Defin</w:t>
            </w:r>
            <w:r>
              <w:rPr>
                <w:b/>
                <w:bCs/>
                <w:sz w:val="28"/>
                <w:szCs w:val="28"/>
                <w:lang w:val="en-US"/>
              </w:rPr>
              <w:t>i</w:t>
            </w:r>
            <w:r w:rsidRPr="001D5656">
              <w:rPr>
                <w:b/>
                <w:bCs/>
                <w:sz w:val="28"/>
                <w:szCs w:val="28"/>
                <w:lang w:val="en-US"/>
              </w:rPr>
              <w:t>tion</w:t>
            </w:r>
          </w:p>
        </w:tc>
      </w:tr>
      <w:tr w:rsidR="008C2B91" w:rsidRPr="00A04525" w14:paraId="12FA84B1" w14:textId="77777777" w:rsidTr="00752E83">
        <w:tc>
          <w:tcPr>
            <w:tcW w:w="2178" w:type="dxa"/>
            <w:tcBorders>
              <w:top w:val="single" w:sz="4" w:space="0" w:color="auto"/>
              <w:left w:val="single" w:sz="4" w:space="0" w:color="auto"/>
              <w:bottom w:val="single" w:sz="4" w:space="0" w:color="auto"/>
              <w:right w:val="single" w:sz="4" w:space="0" w:color="auto"/>
            </w:tcBorders>
          </w:tcPr>
          <w:p w14:paraId="4F3851A8" w14:textId="77777777" w:rsidR="008C2B91" w:rsidRPr="00AA6623" w:rsidRDefault="008C2B91" w:rsidP="00752E83">
            <w:pPr>
              <w:jc w:val="center"/>
              <w:rPr>
                <w:i/>
                <w:iCs/>
                <w:sz w:val="36"/>
                <w:szCs w:val="36"/>
                <w:u w:val="single"/>
                <w:lang w:val="en-US"/>
              </w:rPr>
            </w:pPr>
          </w:p>
        </w:tc>
        <w:tc>
          <w:tcPr>
            <w:tcW w:w="7560" w:type="dxa"/>
            <w:tcBorders>
              <w:top w:val="single" w:sz="4" w:space="0" w:color="auto"/>
              <w:left w:val="single" w:sz="4" w:space="0" w:color="auto"/>
              <w:bottom w:val="single" w:sz="4" w:space="0" w:color="auto"/>
              <w:right w:val="single" w:sz="4" w:space="0" w:color="auto"/>
            </w:tcBorders>
          </w:tcPr>
          <w:p w14:paraId="3EA17FB6" w14:textId="77777777" w:rsidR="008C2B91" w:rsidRPr="00AA3E36" w:rsidRDefault="008C2B91" w:rsidP="00752E83">
            <w:pPr>
              <w:jc w:val="both"/>
              <w:rPr>
                <w:lang w:val="en-US"/>
              </w:rPr>
            </w:pPr>
            <w:r>
              <w:rPr>
                <w:lang w:val="en-US"/>
              </w:rPr>
              <w:t>A</w:t>
            </w:r>
            <w:r w:rsidRPr="00AA3E36">
              <w:rPr>
                <w:lang w:val="en-US"/>
              </w:rPr>
              <w:t>ll the elements which are intended to be conserved over the long term. These are the elements that will allow the company to carry out the activity over time (patent, machine, land ...).</w:t>
            </w:r>
          </w:p>
          <w:p w14:paraId="54AD2F40" w14:textId="77777777" w:rsidR="008C2B91" w:rsidRDefault="008C2B91" w:rsidP="00752E83">
            <w:pPr>
              <w:rPr>
                <w:b/>
                <w:bCs/>
                <w:sz w:val="36"/>
                <w:szCs w:val="36"/>
                <w:lang w:val="en-US"/>
              </w:rPr>
            </w:pPr>
          </w:p>
        </w:tc>
      </w:tr>
      <w:tr w:rsidR="008C2B91" w:rsidRPr="00A04525" w14:paraId="5566216D" w14:textId="77777777" w:rsidTr="00752E83">
        <w:tc>
          <w:tcPr>
            <w:tcW w:w="2178" w:type="dxa"/>
            <w:tcBorders>
              <w:top w:val="single" w:sz="4" w:space="0" w:color="auto"/>
              <w:left w:val="single" w:sz="4" w:space="0" w:color="auto"/>
              <w:bottom w:val="single" w:sz="4" w:space="0" w:color="auto"/>
              <w:right w:val="single" w:sz="4" w:space="0" w:color="auto"/>
            </w:tcBorders>
          </w:tcPr>
          <w:p w14:paraId="2FC136FE" w14:textId="77777777" w:rsidR="008C2B91" w:rsidRPr="008C2B91" w:rsidRDefault="008C2B91" w:rsidP="00752E83">
            <w:pPr>
              <w:jc w:val="center"/>
              <w:rPr>
                <w:i/>
                <w:iCs/>
                <w:sz w:val="36"/>
                <w:szCs w:val="36"/>
                <w:lang w:val="en-US"/>
              </w:rPr>
            </w:pPr>
          </w:p>
        </w:tc>
        <w:tc>
          <w:tcPr>
            <w:tcW w:w="7560" w:type="dxa"/>
            <w:tcBorders>
              <w:top w:val="single" w:sz="4" w:space="0" w:color="auto"/>
              <w:left w:val="single" w:sz="4" w:space="0" w:color="auto"/>
              <w:bottom w:val="single" w:sz="4" w:space="0" w:color="auto"/>
              <w:right w:val="single" w:sz="4" w:space="0" w:color="auto"/>
            </w:tcBorders>
          </w:tcPr>
          <w:p w14:paraId="22678D0F" w14:textId="77777777" w:rsidR="008C2B91" w:rsidRPr="00AA3E36" w:rsidRDefault="008C2B91" w:rsidP="00752E83">
            <w:pPr>
              <w:jc w:val="both"/>
              <w:rPr>
                <w:lang w:val="en-US"/>
              </w:rPr>
            </w:pPr>
            <w:r>
              <w:rPr>
                <w:lang w:val="en-US"/>
              </w:rPr>
              <w:t>A</w:t>
            </w:r>
            <w:r w:rsidRPr="00AA3E36">
              <w:rPr>
                <w:lang w:val="en-US"/>
              </w:rPr>
              <w:t xml:space="preserve">ll durable things having a physical substance, examples: land, building, </w:t>
            </w:r>
            <w:r>
              <w:rPr>
                <w:lang w:val="en-US"/>
              </w:rPr>
              <w:t>lorry</w:t>
            </w:r>
            <w:r w:rsidRPr="00AA3E36">
              <w:rPr>
                <w:lang w:val="en-US"/>
              </w:rPr>
              <w:t>, machine.</w:t>
            </w:r>
          </w:p>
          <w:p w14:paraId="799B49AB" w14:textId="77777777" w:rsidR="008C2B91" w:rsidRDefault="008C2B91" w:rsidP="00752E83">
            <w:pPr>
              <w:rPr>
                <w:b/>
                <w:bCs/>
                <w:sz w:val="36"/>
                <w:szCs w:val="36"/>
                <w:lang w:val="en-US"/>
              </w:rPr>
            </w:pPr>
          </w:p>
        </w:tc>
      </w:tr>
      <w:tr w:rsidR="008C2B91" w:rsidRPr="00A04525" w14:paraId="383DBD7A" w14:textId="77777777" w:rsidTr="00752E83">
        <w:tc>
          <w:tcPr>
            <w:tcW w:w="2178" w:type="dxa"/>
            <w:tcBorders>
              <w:top w:val="single" w:sz="4" w:space="0" w:color="auto"/>
              <w:left w:val="single" w:sz="4" w:space="0" w:color="auto"/>
              <w:bottom w:val="single" w:sz="4" w:space="0" w:color="auto"/>
              <w:right w:val="single" w:sz="4" w:space="0" w:color="auto"/>
            </w:tcBorders>
          </w:tcPr>
          <w:p w14:paraId="4A1D39A0" w14:textId="77777777" w:rsidR="008C2B91" w:rsidRPr="00AA6623" w:rsidRDefault="008C2B91" w:rsidP="00752E83">
            <w:pPr>
              <w:jc w:val="center"/>
              <w:rPr>
                <w:b/>
                <w:bCs/>
                <w:sz w:val="36"/>
                <w:szCs w:val="36"/>
                <w:lang w:val="en-US"/>
              </w:rPr>
            </w:pPr>
          </w:p>
        </w:tc>
        <w:tc>
          <w:tcPr>
            <w:tcW w:w="7560" w:type="dxa"/>
            <w:tcBorders>
              <w:top w:val="single" w:sz="4" w:space="0" w:color="auto"/>
              <w:left w:val="single" w:sz="4" w:space="0" w:color="auto"/>
              <w:bottom w:val="single" w:sz="4" w:space="0" w:color="auto"/>
              <w:right w:val="single" w:sz="4" w:space="0" w:color="auto"/>
            </w:tcBorders>
          </w:tcPr>
          <w:p w14:paraId="5E387F99" w14:textId="77777777" w:rsidR="008C2B91" w:rsidRPr="00AA3E36" w:rsidRDefault="008C2B91" w:rsidP="00752E83">
            <w:pPr>
              <w:jc w:val="both"/>
              <w:rPr>
                <w:lang w:val="en-US"/>
              </w:rPr>
            </w:pPr>
            <w:r>
              <w:rPr>
                <w:lang w:val="en-US"/>
              </w:rPr>
              <w:t>A</w:t>
            </w:r>
            <w:r w:rsidRPr="00AA3E36">
              <w:rPr>
                <w:lang w:val="en-US"/>
              </w:rPr>
              <w:t>ll items that are not intended to be retained over the long term. These are necessary elements to meet technical needs (</w:t>
            </w:r>
            <w:r w:rsidR="00326272">
              <w:rPr>
                <w:lang w:val="en-US"/>
              </w:rPr>
              <w:t>inventories</w:t>
            </w:r>
            <w:r w:rsidRPr="00AA3E36">
              <w:rPr>
                <w:lang w:val="en-US"/>
              </w:rPr>
              <w:t xml:space="preserve"> because deliveries are not daily ...) or commercial (customer receivables because </w:t>
            </w:r>
            <w:proofErr w:type="gramStart"/>
            <w:r w:rsidRPr="00AA3E36">
              <w:rPr>
                <w:lang w:val="en-US"/>
              </w:rPr>
              <w:t>it allows</w:t>
            </w:r>
            <w:proofErr w:type="gramEnd"/>
            <w:r w:rsidRPr="00AA3E36">
              <w:rPr>
                <w:lang w:val="en-US"/>
              </w:rPr>
              <w:t xml:space="preserve"> to sell more ...) or monetary (need to always have availabilities). Some elements may seem to be present over the long term, nevertheless it is an appearance. Thus, a company may need to have a permanent </w:t>
            </w:r>
            <w:r w:rsidR="00326272">
              <w:rPr>
                <w:lang w:val="en-US"/>
              </w:rPr>
              <w:t>inventory</w:t>
            </w:r>
            <w:r w:rsidRPr="00AA3E36">
              <w:rPr>
                <w:lang w:val="en-US"/>
              </w:rPr>
              <w:t xml:space="preserve"> of raw materials in order to always have enough to fuel the production process. However, there is a rotation of this </w:t>
            </w:r>
            <w:r w:rsidR="00326272">
              <w:rPr>
                <w:lang w:val="en-US"/>
              </w:rPr>
              <w:t>inventory</w:t>
            </w:r>
            <w:r w:rsidRPr="00AA3E36">
              <w:rPr>
                <w:lang w:val="en-US"/>
              </w:rPr>
              <w:t xml:space="preserve">, a new </w:t>
            </w:r>
            <w:r w:rsidR="00326272">
              <w:rPr>
                <w:lang w:val="en-US"/>
              </w:rPr>
              <w:t>inventory</w:t>
            </w:r>
            <w:r w:rsidRPr="00AA3E36">
              <w:rPr>
                <w:lang w:val="en-US"/>
              </w:rPr>
              <w:t xml:space="preserve"> replacing an old </w:t>
            </w:r>
            <w:r w:rsidR="00326272">
              <w:rPr>
                <w:lang w:val="en-US"/>
              </w:rPr>
              <w:t>one</w:t>
            </w:r>
            <w:r w:rsidRPr="00AA3E36">
              <w:rPr>
                <w:lang w:val="en-US"/>
              </w:rPr>
              <w:t>, ditto with the receivables and the other elements, hence the term of circulating asset.</w:t>
            </w:r>
          </w:p>
          <w:p w14:paraId="3883ED92" w14:textId="77777777" w:rsidR="008C2B91" w:rsidRDefault="008C2B91" w:rsidP="00752E83">
            <w:pPr>
              <w:rPr>
                <w:b/>
                <w:bCs/>
                <w:sz w:val="36"/>
                <w:szCs w:val="36"/>
                <w:lang w:val="en-US"/>
              </w:rPr>
            </w:pPr>
          </w:p>
        </w:tc>
      </w:tr>
      <w:tr w:rsidR="008C2B91" w:rsidRPr="00A04525" w14:paraId="31D24510" w14:textId="77777777" w:rsidTr="00752E83">
        <w:tc>
          <w:tcPr>
            <w:tcW w:w="2178" w:type="dxa"/>
            <w:tcBorders>
              <w:top w:val="single" w:sz="4" w:space="0" w:color="auto"/>
              <w:left w:val="single" w:sz="4" w:space="0" w:color="auto"/>
              <w:bottom w:val="single" w:sz="4" w:space="0" w:color="auto"/>
              <w:right w:val="single" w:sz="4" w:space="0" w:color="auto"/>
            </w:tcBorders>
          </w:tcPr>
          <w:p w14:paraId="339AB714" w14:textId="77777777" w:rsidR="008C2B91" w:rsidRPr="00AA6623" w:rsidRDefault="008C2B91" w:rsidP="00752E83">
            <w:pPr>
              <w:jc w:val="center"/>
              <w:rPr>
                <w:b/>
                <w:bCs/>
                <w:sz w:val="36"/>
                <w:szCs w:val="36"/>
                <w:lang w:val="en-US"/>
              </w:rPr>
            </w:pPr>
          </w:p>
        </w:tc>
        <w:tc>
          <w:tcPr>
            <w:tcW w:w="7560" w:type="dxa"/>
            <w:tcBorders>
              <w:top w:val="single" w:sz="4" w:space="0" w:color="auto"/>
              <w:left w:val="single" w:sz="4" w:space="0" w:color="auto"/>
              <w:bottom w:val="single" w:sz="4" w:space="0" w:color="auto"/>
              <w:right w:val="single" w:sz="4" w:space="0" w:color="auto"/>
            </w:tcBorders>
          </w:tcPr>
          <w:p w14:paraId="516E583A" w14:textId="77777777" w:rsidR="008C2B91" w:rsidRPr="00AA3E36" w:rsidRDefault="008C2B91" w:rsidP="00752E83">
            <w:pPr>
              <w:jc w:val="both"/>
              <w:rPr>
                <w:lang w:val="en-US"/>
              </w:rPr>
            </w:pPr>
            <w:r>
              <w:rPr>
                <w:lang w:val="en-US"/>
              </w:rPr>
              <w:t>M</w:t>
            </w:r>
            <w:r w:rsidRPr="00AA3E36">
              <w:rPr>
                <w:lang w:val="en-US"/>
              </w:rPr>
              <w:t xml:space="preserve">onetary sum owed by a third party (external) to the </w:t>
            </w:r>
            <w:r w:rsidR="00326272">
              <w:rPr>
                <w:lang w:val="en-US"/>
              </w:rPr>
              <w:t>company</w:t>
            </w:r>
            <w:r w:rsidRPr="00AA3E36">
              <w:rPr>
                <w:lang w:val="en-US"/>
              </w:rPr>
              <w:t>, examples: amount owed by a customer who has not paid the goods delivered to him, amount due by the State in respect of 'Too perceived.</w:t>
            </w:r>
          </w:p>
          <w:p w14:paraId="113B7A5F" w14:textId="77777777" w:rsidR="008C2B91" w:rsidRDefault="008C2B91" w:rsidP="00752E83">
            <w:pPr>
              <w:rPr>
                <w:b/>
                <w:bCs/>
                <w:sz w:val="36"/>
                <w:szCs w:val="36"/>
                <w:lang w:val="en-US"/>
              </w:rPr>
            </w:pPr>
          </w:p>
        </w:tc>
      </w:tr>
      <w:tr w:rsidR="008C2B91" w:rsidRPr="00A04525" w14:paraId="6B6B7760" w14:textId="77777777" w:rsidTr="00752E83">
        <w:tc>
          <w:tcPr>
            <w:tcW w:w="2178" w:type="dxa"/>
            <w:tcBorders>
              <w:top w:val="single" w:sz="4" w:space="0" w:color="auto"/>
              <w:left w:val="single" w:sz="4" w:space="0" w:color="auto"/>
              <w:bottom w:val="single" w:sz="4" w:space="0" w:color="auto"/>
              <w:right w:val="single" w:sz="4" w:space="0" w:color="auto"/>
            </w:tcBorders>
          </w:tcPr>
          <w:p w14:paraId="6AB03347" w14:textId="77777777" w:rsidR="008C2B91" w:rsidRPr="00AA6623" w:rsidRDefault="008C2B91" w:rsidP="00752E83">
            <w:pPr>
              <w:jc w:val="center"/>
              <w:rPr>
                <w:b/>
                <w:bCs/>
                <w:sz w:val="36"/>
                <w:szCs w:val="36"/>
                <w:lang w:val="en-US"/>
              </w:rPr>
            </w:pPr>
          </w:p>
        </w:tc>
        <w:tc>
          <w:tcPr>
            <w:tcW w:w="7560" w:type="dxa"/>
            <w:tcBorders>
              <w:top w:val="single" w:sz="4" w:space="0" w:color="auto"/>
              <w:left w:val="single" w:sz="4" w:space="0" w:color="auto"/>
              <w:bottom w:val="single" w:sz="4" w:space="0" w:color="auto"/>
              <w:right w:val="single" w:sz="4" w:space="0" w:color="auto"/>
            </w:tcBorders>
          </w:tcPr>
          <w:p w14:paraId="04AC1B0A" w14:textId="77777777" w:rsidR="008C2B91" w:rsidRPr="00AA3E36" w:rsidRDefault="008C2B91" w:rsidP="00752E83">
            <w:pPr>
              <w:jc w:val="both"/>
              <w:rPr>
                <w:lang w:val="en-US"/>
              </w:rPr>
            </w:pPr>
            <w:r>
              <w:rPr>
                <w:lang w:val="en-US"/>
              </w:rPr>
              <w:t>M</w:t>
            </w:r>
            <w:r w:rsidRPr="00AA3E36">
              <w:rPr>
                <w:lang w:val="en-US"/>
              </w:rPr>
              <w:t>onetary amounts available either on bank accounts or in cash.</w:t>
            </w:r>
          </w:p>
          <w:p w14:paraId="599605DB" w14:textId="77777777" w:rsidR="008C2B91" w:rsidRDefault="008C2B91" w:rsidP="00752E83">
            <w:pPr>
              <w:rPr>
                <w:b/>
                <w:bCs/>
                <w:sz w:val="36"/>
                <w:szCs w:val="36"/>
                <w:lang w:val="en-US"/>
              </w:rPr>
            </w:pPr>
          </w:p>
        </w:tc>
      </w:tr>
      <w:tr w:rsidR="008C2B91" w:rsidRPr="00A04525" w14:paraId="140FF44B" w14:textId="77777777" w:rsidTr="00752E83">
        <w:tc>
          <w:tcPr>
            <w:tcW w:w="2178" w:type="dxa"/>
            <w:tcBorders>
              <w:top w:val="single" w:sz="4" w:space="0" w:color="auto"/>
              <w:left w:val="single" w:sz="4" w:space="0" w:color="auto"/>
              <w:bottom w:val="single" w:sz="4" w:space="0" w:color="auto"/>
              <w:right w:val="single" w:sz="4" w:space="0" w:color="auto"/>
            </w:tcBorders>
          </w:tcPr>
          <w:p w14:paraId="14CF8F65" w14:textId="77777777" w:rsidR="008C2B91" w:rsidRPr="00AA6623" w:rsidRDefault="008C2B91" w:rsidP="00752E83">
            <w:pPr>
              <w:jc w:val="center"/>
              <w:rPr>
                <w:b/>
                <w:bCs/>
                <w:sz w:val="36"/>
                <w:szCs w:val="36"/>
                <w:lang w:val="en-US"/>
              </w:rPr>
            </w:pPr>
          </w:p>
        </w:tc>
        <w:tc>
          <w:tcPr>
            <w:tcW w:w="7560" w:type="dxa"/>
            <w:tcBorders>
              <w:top w:val="single" w:sz="4" w:space="0" w:color="auto"/>
              <w:left w:val="single" w:sz="4" w:space="0" w:color="auto"/>
              <w:bottom w:val="single" w:sz="4" w:space="0" w:color="auto"/>
              <w:right w:val="single" w:sz="4" w:space="0" w:color="auto"/>
            </w:tcBorders>
          </w:tcPr>
          <w:p w14:paraId="79BCD05B" w14:textId="77777777" w:rsidR="008C2B91" w:rsidRPr="00AA3E36" w:rsidRDefault="008C2B91" w:rsidP="00752E83">
            <w:pPr>
              <w:jc w:val="both"/>
              <w:rPr>
                <w:lang w:val="en-US"/>
              </w:rPr>
            </w:pPr>
            <w:r>
              <w:rPr>
                <w:lang w:val="en-US"/>
              </w:rPr>
              <w:t>V</w:t>
            </w:r>
            <w:r w:rsidRPr="00AA3E36">
              <w:rPr>
                <w:lang w:val="en-US"/>
              </w:rPr>
              <w:t>alue at the date of entry into the company's assets or original value.</w:t>
            </w:r>
          </w:p>
          <w:p w14:paraId="5B923BE0" w14:textId="77777777" w:rsidR="008C2B91" w:rsidRDefault="008C2B91" w:rsidP="00752E83">
            <w:pPr>
              <w:rPr>
                <w:b/>
                <w:bCs/>
                <w:sz w:val="36"/>
                <w:szCs w:val="36"/>
                <w:lang w:val="en-US"/>
              </w:rPr>
            </w:pPr>
          </w:p>
        </w:tc>
      </w:tr>
      <w:tr w:rsidR="008C2B91" w:rsidRPr="00A04525" w14:paraId="6F165B02" w14:textId="77777777" w:rsidTr="00752E83">
        <w:tc>
          <w:tcPr>
            <w:tcW w:w="2178" w:type="dxa"/>
            <w:tcBorders>
              <w:top w:val="single" w:sz="4" w:space="0" w:color="auto"/>
              <w:left w:val="single" w:sz="4" w:space="0" w:color="auto"/>
              <w:bottom w:val="single" w:sz="4" w:space="0" w:color="auto"/>
              <w:right w:val="single" w:sz="4" w:space="0" w:color="auto"/>
            </w:tcBorders>
          </w:tcPr>
          <w:p w14:paraId="431B94A6" w14:textId="77777777" w:rsidR="008C2B91" w:rsidRPr="008C2B91" w:rsidRDefault="008C2B91" w:rsidP="00752E83">
            <w:pPr>
              <w:jc w:val="center"/>
              <w:rPr>
                <w:b/>
                <w:bCs/>
                <w:lang w:val="en-US"/>
              </w:rPr>
            </w:pPr>
          </w:p>
        </w:tc>
        <w:tc>
          <w:tcPr>
            <w:tcW w:w="7560" w:type="dxa"/>
            <w:tcBorders>
              <w:top w:val="single" w:sz="4" w:space="0" w:color="auto"/>
              <w:left w:val="single" w:sz="4" w:space="0" w:color="auto"/>
              <w:bottom w:val="single" w:sz="4" w:space="0" w:color="auto"/>
              <w:right w:val="single" w:sz="4" w:space="0" w:color="auto"/>
            </w:tcBorders>
          </w:tcPr>
          <w:p w14:paraId="14226F03" w14:textId="77777777" w:rsidR="008C2B91" w:rsidRPr="00AA3E36" w:rsidRDefault="008C2B91" w:rsidP="00752E83">
            <w:pPr>
              <w:jc w:val="both"/>
              <w:rPr>
                <w:lang w:val="en-US"/>
              </w:rPr>
            </w:pPr>
            <w:r>
              <w:rPr>
                <w:lang w:val="en-US"/>
              </w:rPr>
              <w:t>V</w:t>
            </w:r>
            <w:r w:rsidRPr="00AA3E36">
              <w:rPr>
                <w:lang w:val="en-US"/>
              </w:rPr>
              <w:t xml:space="preserve">alue on any given date, </w:t>
            </w:r>
            <w:r>
              <w:rPr>
                <w:lang w:val="en-US"/>
              </w:rPr>
              <w:t>NBV</w:t>
            </w:r>
            <w:r w:rsidRPr="00AA3E36">
              <w:rPr>
                <w:lang w:val="en-US"/>
              </w:rPr>
              <w:t xml:space="preserve"> = </w:t>
            </w:r>
            <w:r>
              <w:rPr>
                <w:lang w:val="en-US"/>
              </w:rPr>
              <w:t>GBV</w:t>
            </w:r>
            <w:r w:rsidRPr="00AA3E36">
              <w:rPr>
                <w:lang w:val="en-US"/>
              </w:rPr>
              <w:t xml:space="preserve"> - Depreciation.</w:t>
            </w:r>
            <w:r>
              <w:rPr>
                <w:lang w:val="en-US"/>
              </w:rPr>
              <w:t xml:space="preserve"> (Net Book Value = Gross Book Value – Depreciation)</w:t>
            </w:r>
          </w:p>
          <w:p w14:paraId="08097D3E" w14:textId="77777777" w:rsidR="008C2B91" w:rsidRDefault="008C2B91" w:rsidP="00752E83">
            <w:pPr>
              <w:rPr>
                <w:b/>
                <w:bCs/>
                <w:sz w:val="36"/>
                <w:szCs w:val="36"/>
                <w:lang w:val="en-US"/>
              </w:rPr>
            </w:pPr>
          </w:p>
        </w:tc>
      </w:tr>
      <w:tr w:rsidR="008C2B91" w:rsidRPr="00A04525" w14:paraId="6D159E70" w14:textId="77777777" w:rsidTr="00752E83">
        <w:trPr>
          <w:trHeight w:val="1736"/>
        </w:trPr>
        <w:tc>
          <w:tcPr>
            <w:tcW w:w="2178" w:type="dxa"/>
            <w:tcBorders>
              <w:top w:val="single" w:sz="4" w:space="0" w:color="auto"/>
              <w:left w:val="single" w:sz="4" w:space="0" w:color="auto"/>
              <w:bottom w:val="single" w:sz="4" w:space="0" w:color="auto"/>
              <w:right w:val="single" w:sz="4" w:space="0" w:color="auto"/>
            </w:tcBorders>
          </w:tcPr>
          <w:p w14:paraId="47AE515D" w14:textId="77777777" w:rsidR="008C2B91" w:rsidRPr="00AA6623" w:rsidRDefault="008C2B91" w:rsidP="00752E83">
            <w:pPr>
              <w:jc w:val="center"/>
              <w:rPr>
                <w:b/>
                <w:bCs/>
                <w:sz w:val="36"/>
                <w:szCs w:val="36"/>
                <w:lang w:val="en-US"/>
              </w:rPr>
            </w:pPr>
          </w:p>
        </w:tc>
        <w:tc>
          <w:tcPr>
            <w:tcW w:w="7560" w:type="dxa"/>
            <w:tcBorders>
              <w:top w:val="single" w:sz="4" w:space="0" w:color="auto"/>
              <w:left w:val="single" w:sz="4" w:space="0" w:color="auto"/>
              <w:bottom w:val="single" w:sz="4" w:space="0" w:color="auto"/>
              <w:right w:val="single" w:sz="4" w:space="0" w:color="auto"/>
            </w:tcBorders>
          </w:tcPr>
          <w:p w14:paraId="05743D85" w14:textId="77777777" w:rsidR="008C2B91" w:rsidRPr="00AA3E36" w:rsidRDefault="008C2B91" w:rsidP="00752E83">
            <w:pPr>
              <w:jc w:val="both"/>
              <w:rPr>
                <w:lang w:val="en-US"/>
              </w:rPr>
            </w:pPr>
            <w:r>
              <w:rPr>
                <w:lang w:val="en-US"/>
              </w:rPr>
              <w:t>G</w:t>
            </w:r>
            <w:r w:rsidRPr="00AA3E36">
              <w:rPr>
                <w:lang w:val="en-US"/>
              </w:rPr>
              <w:t>ain in value during the financial year in question, within the limit of the initial value of the asset, it cancels a previous allocation.</w:t>
            </w:r>
          </w:p>
          <w:p w14:paraId="5768DDE6" w14:textId="77777777" w:rsidR="008C2B91" w:rsidRDefault="008C2B91" w:rsidP="00752E83">
            <w:pPr>
              <w:rPr>
                <w:b/>
                <w:bCs/>
                <w:sz w:val="36"/>
                <w:szCs w:val="36"/>
                <w:lang w:val="en-US"/>
              </w:rPr>
            </w:pPr>
          </w:p>
        </w:tc>
      </w:tr>
      <w:tr w:rsidR="008C2B91" w:rsidRPr="00A04525" w14:paraId="1701DD70" w14:textId="77777777" w:rsidTr="00752E83">
        <w:tc>
          <w:tcPr>
            <w:tcW w:w="2178" w:type="dxa"/>
            <w:tcBorders>
              <w:top w:val="single" w:sz="4" w:space="0" w:color="auto"/>
              <w:left w:val="single" w:sz="4" w:space="0" w:color="auto"/>
              <w:bottom w:val="single" w:sz="4" w:space="0" w:color="auto"/>
              <w:right w:val="single" w:sz="4" w:space="0" w:color="auto"/>
            </w:tcBorders>
          </w:tcPr>
          <w:p w14:paraId="013C975A" w14:textId="77777777" w:rsidR="008C2B91" w:rsidRPr="00AA6623" w:rsidRDefault="008C2B91" w:rsidP="00752E83">
            <w:pPr>
              <w:jc w:val="center"/>
              <w:rPr>
                <w:b/>
                <w:bCs/>
                <w:sz w:val="36"/>
                <w:szCs w:val="36"/>
                <w:lang w:val="en-US"/>
              </w:rPr>
            </w:pPr>
          </w:p>
        </w:tc>
        <w:tc>
          <w:tcPr>
            <w:tcW w:w="7560" w:type="dxa"/>
            <w:tcBorders>
              <w:top w:val="single" w:sz="4" w:space="0" w:color="auto"/>
              <w:left w:val="single" w:sz="4" w:space="0" w:color="auto"/>
              <w:bottom w:val="single" w:sz="4" w:space="0" w:color="auto"/>
              <w:right w:val="single" w:sz="4" w:space="0" w:color="auto"/>
            </w:tcBorders>
          </w:tcPr>
          <w:p w14:paraId="0C8704A8" w14:textId="77777777" w:rsidR="008C2B91" w:rsidRDefault="008C2B91" w:rsidP="00752E83">
            <w:pPr>
              <w:jc w:val="both"/>
              <w:rPr>
                <w:lang w:val="en-US"/>
              </w:rPr>
            </w:pPr>
            <w:r>
              <w:rPr>
                <w:lang w:val="en-US"/>
              </w:rPr>
              <w:t>A</w:t>
            </w:r>
            <w:r w:rsidRPr="00AA3E36">
              <w:rPr>
                <w:lang w:val="en-US"/>
              </w:rPr>
              <w:t xml:space="preserve">ll durable things that do not have physical </w:t>
            </w:r>
            <w:proofErr w:type="gramStart"/>
            <w:r w:rsidRPr="00AA3E36">
              <w:rPr>
                <w:lang w:val="en-US"/>
              </w:rPr>
              <w:t>substance</w:t>
            </w:r>
            <w:proofErr w:type="gramEnd"/>
            <w:r w:rsidRPr="00AA3E36">
              <w:rPr>
                <w:lang w:val="en-US"/>
              </w:rPr>
              <w:t>, examples: patent, business, brand.</w:t>
            </w:r>
          </w:p>
          <w:p w14:paraId="32CA53E9" w14:textId="77777777" w:rsidR="008C2B91" w:rsidRPr="00517F36" w:rsidRDefault="008C2B91" w:rsidP="00752E83">
            <w:pPr>
              <w:jc w:val="both"/>
              <w:rPr>
                <w:lang w:val="en-US"/>
              </w:rPr>
            </w:pPr>
          </w:p>
        </w:tc>
      </w:tr>
      <w:tr w:rsidR="008C2B91" w:rsidRPr="00A04525" w14:paraId="21554550" w14:textId="77777777" w:rsidTr="00752E83">
        <w:tc>
          <w:tcPr>
            <w:tcW w:w="2178" w:type="dxa"/>
            <w:tcBorders>
              <w:top w:val="single" w:sz="4" w:space="0" w:color="auto"/>
              <w:left w:val="single" w:sz="4" w:space="0" w:color="auto"/>
              <w:bottom w:val="single" w:sz="4" w:space="0" w:color="auto"/>
              <w:right w:val="single" w:sz="4" w:space="0" w:color="auto"/>
            </w:tcBorders>
          </w:tcPr>
          <w:p w14:paraId="3D98CDF8" w14:textId="77777777" w:rsidR="008C2B91" w:rsidRPr="00AA6623" w:rsidRDefault="008C2B91" w:rsidP="00752E83">
            <w:pPr>
              <w:jc w:val="center"/>
              <w:rPr>
                <w:b/>
                <w:bCs/>
                <w:lang w:val="en-US"/>
              </w:rPr>
            </w:pPr>
          </w:p>
        </w:tc>
        <w:tc>
          <w:tcPr>
            <w:tcW w:w="7560" w:type="dxa"/>
            <w:tcBorders>
              <w:top w:val="single" w:sz="4" w:space="0" w:color="auto"/>
              <w:left w:val="single" w:sz="4" w:space="0" w:color="auto"/>
              <w:bottom w:val="single" w:sz="4" w:space="0" w:color="auto"/>
              <w:right w:val="single" w:sz="4" w:space="0" w:color="auto"/>
            </w:tcBorders>
          </w:tcPr>
          <w:p w14:paraId="2A226EBC" w14:textId="77777777" w:rsidR="008C2B91" w:rsidRDefault="008C2B91" w:rsidP="00752E83">
            <w:pPr>
              <w:jc w:val="both"/>
              <w:rPr>
                <w:lang w:val="en-US"/>
              </w:rPr>
            </w:pPr>
            <w:r>
              <w:rPr>
                <w:lang w:val="en-US"/>
              </w:rPr>
              <w:t>F</w:t>
            </w:r>
            <w:r w:rsidRPr="00AA3E36">
              <w:rPr>
                <w:lang w:val="en-US"/>
              </w:rPr>
              <w:t>inancial securities representing a financial right in the form of monetary amounts to be collected in the future and in some cases voting rights, securities held for strategic long-term reasons, e</w:t>
            </w:r>
            <w:r>
              <w:rPr>
                <w:lang w:val="en-US"/>
              </w:rPr>
              <w:t>xample</w:t>
            </w:r>
            <w:r w:rsidRPr="00AA3E36">
              <w:rPr>
                <w:lang w:val="en-US"/>
              </w:rPr>
              <w:t xml:space="preserve"> shares in a subsidiary.</w:t>
            </w:r>
          </w:p>
          <w:p w14:paraId="05FEF6F8" w14:textId="77777777" w:rsidR="008C2B91" w:rsidRDefault="008C2B91" w:rsidP="00752E83">
            <w:pPr>
              <w:jc w:val="both"/>
              <w:rPr>
                <w:lang w:val="en-US"/>
              </w:rPr>
            </w:pPr>
          </w:p>
        </w:tc>
      </w:tr>
      <w:tr w:rsidR="008C2B91" w:rsidRPr="00A04525" w14:paraId="6ACF0CDC" w14:textId="77777777" w:rsidTr="00752E83">
        <w:tc>
          <w:tcPr>
            <w:tcW w:w="2178" w:type="dxa"/>
            <w:tcBorders>
              <w:top w:val="single" w:sz="4" w:space="0" w:color="auto"/>
              <w:left w:val="single" w:sz="4" w:space="0" w:color="auto"/>
              <w:bottom w:val="single" w:sz="4" w:space="0" w:color="auto"/>
              <w:right w:val="single" w:sz="4" w:space="0" w:color="auto"/>
            </w:tcBorders>
          </w:tcPr>
          <w:p w14:paraId="5F50D0E6" w14:textId="77777777" w:rsidR="008C2B91" w:rsidRPr="008C2B91" w:rsidRDefault="008C2B91" w:rsidP="00752E83">
            <w:pPr>
              <w:jc w:val="center"/>
              <w:rPr>
                <w:b/>
                <w:bCs/>
                <w:lang w:val="en-US"/>
              </w:rPr>
            </w:pPr>
          </w:p>
        </w:tc>
        <w:tc>
          <w:tcPr>
            <w:tcW w:w="7560" w:type="dxa"/>
            <w:tcBorders>
              <w:top w:val="single" w:sz="4" w:space="0" w:color="auto"/>
              <w:left w:val="single" w:sz="4" w:space="0" w:color="auto"/>
              <w:bottom w:val="single" w:sz="4" w:space="0" w:color="auto"/>
              <w:right w:val="single" w:sz="4" w:space="0" w:color="auto"/>
            </w:tcBorders>
          </w:tcPr>
          <w:p w14:paraId="3A6AE24B" w14:textId="77777777" w:rsidR="008C2B91" w:rsidRPr="00AA3E36" w:rsidRDefault="008C2B91" w:rsidP="00752E83">
            <w:pPr>
              <w:jc w:val="both"/>
              <w:rPr>
                <w:lang w:val="en-US"/>
              </w:rPr>
            </w:pPr>
            <w:r>
              <w:rPr>
                <w:lang w:val="en-US"/>
              </w:rPr>
              <w:t>I</w:t>
            </w:r>
            <w:r w:rsidRPr="00AA3E36">
              <w:rPr>
                <w:lang w:val="en-US"/>
              </w:rPr>
              <w:t>mpairment loss of the asset during the current accounting period.</w:t>
            </w:r>
          </w:p>
          <w:p w14:paraId="31782FD0" w14:textId="77777777" w:rsidR="008C2B91" w:rsidRDefault="008C2B91" w:rsidP="00752E83">
            <w:pPr>
              <w:jc w:val="both"/>
              <w:rPr>
                <w:lang w:val="en-US"/>
              </w:rPr>
            </w:pPr>
          </w:p>
        </w:tc>
      </w:tr>
      <w:tr w:rsidR="008C2B91" w:rsidRPr="00A04525" w14:paraId="310E7713" w14:textId="77777777" w:rsidTr="00752E83">
        <w:tc>
          <w:tcPr>
            <w:tcW w:w="2178" w:type="dxa"/>
            <w:tcBorders>
              <w:top w:val="single" w:sz="4" w:space="0" w:color="auto"/>
              <w:left w:val="single" w:sz="4" w:space="0" w:color="auto"/>
              <w:bottom w:val="single" w:sz="4" w:space="0" w:color="auto"/>
              <w:right w:val="single" w:sz="4" w:space="0" w:color="auto"/>
            </w:tcBorders>
          </w:tcPr>
          <w:p w14:paraId="0484B083" w14:textId="77777777" w:rsidR="008C2B91" w:rsidRPr="008C2B91" w:rsidRDefault="008C2B91" w:rsidP="00752E83">
            <w:pPr>
              <w:jc w:val="center"/>
              <w:rPr>
                <w:b/>
                <w:bCs/>
                <w:lang w:val="en-US"/>
              </w:rPr>
            </w:pPr>
          </w:p>
        </w:tc>
        <w:tc>
          <w:tcPr>
            <w:tcW w:w="7560" w:type="dxa"/>
            <w:tcBorders>
              <w:top w:val="single" w:sz="4" w:space="0" w:color="auto"/>
              <w:left w:val="single" w:sz="4" w:space="0" w:color="auto"/>
              <w:bottom w:val="single" w:sz="4" w:space="0" w:color="auto"/>
              <w:right w:val="single" w:sz="4" w:space="0" w:color="auto"/>
            </w:tcBorders>
          </w:tcPr>
          <w:p w14:paraId="7174564C" w14:textId="77777777" w:rsidR="008C2B91" w:rsidRPr="00AA3E36" w:rsidRDefault="008C2B91" w:rsidP="00752E83">
            <w:pPr>
              <w:jc w:val="both"/>
              <w:rPr>
                <w:lang w:val="en-US"/>
              </w:rPr>
            </w:pPr>
            <w:r>
              <w:rPr>
                <w:lang w:val="en-US"/>
              </w:rPr>
              <w:t>F</w:t>
            </w:r>
            <w:r w:rsidRPr="00AA3E36">
              <w:rPr>
                <w:lang w:val="en-US"/>
              </w:rPr>
              <w:t xml:space="preserve">inancial securities acquired solely </w:t>
            </w:r>
            <w:proofErr w:type="gramStart"/>
            <w:r w:rsidRPr="00AA3E36">
              <w:rPr>
                <w:lang w:val="en-US"/>
              </w:rPr>
              <w:t>in order to</w:t>
            </w:r>
            <w:proofErr w:type="gramEnd"/>
            <w:r w:rsidRPr="00AA3E36">
              <w:rPr>
                <w:lang w:val="en-US"/>
              </w:rPr>
              <w:t xml:space="preserve"> realize a financial gain (shares, </w:t>
            </w:r>
            <w:proofErr w:type="spellStart"/>
            <w:r w:rsidRPr="00AA3E36">
              <w:rPr>
                <w:lang w:val="en-US"/>
              </w:rPr>
              <w:t>Sicav</w:t>
            </w:r>
            <w:proofErr w:type="spellEnd"/>
            <w:r w:rsidRPr="00AA3E36">
              <w:rPr>
                <w:lang w:val="en-US"/>
              </w:rPr>
              <w:t xml:space="preserve"> ...).</w:t>
            </w:r>
          </w:p>
          <w:p w14:paraId="171F911B" w14:textId="77777777" w:rsidR="008C2B91" w:rsidRDefault="008C2B91" w:rsidP="00752E83">
            <w:pPr>
              <w:jc w:val="both"/>
              <w:rPr>
                <w:lang w:val="en-US"/>
              </w:rPr>
            </w:pPr>
          </w:p>
        </w:tc>
      </w:tr>
      <w:tr w:rsidR="008C2B91" w:rsidRPr="00A04525" w14:paraId="3AC53A6E" w14:textId="77777777" w:rsidTr="00752E83">
        <w:tc>
          <w:tcPr>
            <w:tcW w:w="2178" w:type="dxa"/>
            <w:tcBorders>
              <w:top w:val="single" w:sz="4" w:space="0" w:color="auto"/>
              <w:left w:val="single" w:sz="4" w:space="0" w:color="auto"/>
              <w:bottom w:val="single" w:sz="4" w:space="0" w:color="auto"/>
              <w:right w:val="single" w:sz="4" w:space="0" w:color="auto"/>
            </w:tcBorders>
          </w:tcPr>
          <w:p w14:paraId="12FAEB92" w14:textId="77777777" w:rsidR="008C2B91" w:rsidRPr="00AA6623" w:rsidRDefault="008C2B91" w:rsidP="00752E83">
            <w:pPr>
              <w:jc w:val="center"/>
              <w:rPr>
                <w:b/>
                <w:bCs/>
                <w:lang w:val="en-US"/>
              </w:rPr>
            </w:pPr>
          </w:p>
        </w:tc>
        <w:tc>
          <w:tcPr>
            <w:tcW w:w="7560" w:type="dxa"/>
            <w:tcBorders>
              <w:top w:val="single" w:sz="4" w:space="0" w:color="auto"/>
              <w:left w:val="single" w:sz="4" w:space="0" w:color="auto"/>
              <w:bottom w:val="single" w:sz="4" w:space="0" w:color="auto"/>
              <w:right w:val="single" w:sz="4" w:space="0" w:color="auto"/>
            </w:tcBorders>
          </w:tcPr>
          <w:p w14:paraId="3F2C0772" w14:textId="77777777" w:rsidR="008C2B91" w:rsidRPr="00AA3E36" w:rsidRDefault="008C2B91" w:rsidP="00752E83">
            <w:pPr>
              <w:jc w:val="both"/>
              <w:rPr>
                <w:lang w:val="en-US"/>
              </w:rPr>
            </w:pPr>
            <w:r>
              <w:rPr>
                <w:lang w:val="en-US"/>
              </w:rPr>
              <w:t>A</w:t>
            </w:r>
            <w:r w:rsidRPr="00AA3E36">
              <w:rPr>
                <w:lang w:val="en-US"/>
              </w:rPr>
              <w:t>ll raw materials, semi-finished or finished products and goods intended to be processed or sold as they are.</w:t>
            </w:r>
          </w:p>
          <w:p w14:paraId="17267E3A" w14:textId="77777777" w:rsidR="008C2B91" w:rsidRDefault="008C2B91" w:rsidP="00752E83">
            <w:pPr>
              <w:jc w:val="both"/>
              <w:rPr>
                <w:lang w:val="en-US"/>
              </w:rPr>
            </w:pPr>
          </w:p>
        </w:tc>
      </w:tr>
    </w:tbl>
    <w:p w14:paraId="3B5F731D" w14:textId="77777777" w:rsidR="008C2B91" w:rsidRDefault="008C2B91" w:rsidP="008C2B91">
      <w:pPr>
        <w:jc w:val="both"/>
        <w:rPr>
          <w:lang w:val="en-US"/>
        </w:rPr>
      </w:pPr>
    </w:p>
    <w:p w14:paraId="57D0019D" w14:textId="77777777" w:rsidR="008C2B91" w:rsidRDefault="008C2B91" w:rsidP="008C2B91">
      <w:pPr>
        <w:jc w:val="both"/>
        <w:rPr>
          <w:i/>
          <w:iCs/>
          <w:sz w:val="32"/>
          <w:szCs w:val="32"/>
          <w:lang w:val="en-US"/>
        </w:rPr>
      </w:pPr>
    </w:p>
    <w:p w14:paraId="61DADB52" w14:textId="77777777" w:rsidR="008C2B91" w:rsidRDefault="008C2B91" w:rsidP="008C2B91">
      <w:pPr>
        <w:jc w:val="both"/>
        <w:rPr>
          <w:i/>
          <w:iCs/>
          <w:sz w:val="32"/>
          <w:szCs w:val="32"/>
          <w:lang w:val="en-US"/>
        </w:rPr>
      </w:pPr>
      <w:r w:rsidRPr="0085772C">
        <w:rPr>
          <w:i/>
          <w:iCs/>
          <w:sz w:val="32"/>
          <w:szCs w:val="32"/>
          <w:highlight w:val="lightGray"/>
          <w:lang w:val="en-US"/>
        </w:rPr>
        <w:t>LIABILITIES</w:t>
      </w:r>
    </w:p>
    <w:p w14:paraId="241CB939" w14:textId="77777777" w:rsidR="008C2B91" w:rsidRDefault="008C2B91" w:rsidP="008C2B91">
      <w:pPr>
        <w:jc w:val="both"/>
        <w:rPr>
          <w:i/>
          <w:iCs/>
          <w:sz w:val="32"/>
          <w:szCs w:val="32"/>
          <w:lang w:val="en-US"/>
        </w:rPr>
      </w:pPr>
      <w:r>
        <w:rPr>
          <w:i/>
          <w:iCs/>
          <w:sz w:val="32"/>
          <w:szCs w:val="32"/>
          <w:lang w:val="en-US"/>
        </w:rPr>
        <w:t xml:space="preserve">  </w:t>
      </w:r>
    </w:p>
    <w:p w14:paraId="7CFA90C7" w14:textId="5B86A587" w:rsidR="008C2B91" w:rsidRPr="00A959D7" w:rsidRDefault="008C2B91" w:rsidP="008C2B91">
      <w:pPr>
        <w:jc w:val="center"/>
        <w:rPr>
          <w:b/>
          <w:bCs/>
          <w:lang w:val="en-US"/>
        </w:rPr>
      </w:pPr>
      <w:r w:rsidRPr="003E4546">
        <w:rPr>
          <w:lang w:val="en-US"/>
        </w:rPr>
        <w:t>Non-financial debts; Equity; Financial debts; Debts; Reserves</w:t>
      </w:r>
      <w:r>
        <w:rPr>
          <w:lang w:val="en-US"/>
        </w:rPr>
        <w:t xml:space="preserve">; </w:t>
      </w:r>
      <w:r w:rsidRPr="003E4546">
        <w:rPr>
          <w:lang w:val="en-US"/>
        </w:rPr>
        <w:t xml:space="preserve">Provisions for </w:t>
      </w:r>
      <w:r>
        <w:rPr>
          <w:lang w:val="en-US"/>
        </w:rPr>
        <w:t>risks</w:t>
      </w:r>
      <w:r w:rsidRPr="003E4546">
        <w:rPr>
          <w:lang w:val="en-US"/>
        </w:rPr>
        <w:t xml:space="preserve"> and charges; </w:t>
      </w:r>
      <w:r w:rsidRPr="00A959D7">
        <w:rPr>
          <w:bCs/>
          <w:lang w:val="en-US"/>
        </w:rPr>
        <w:t xml:space="preserve">retained </w:t>
      </w:r>
      <w:proofErr w:type="gramStart"/>
      <w:r w:rsidRPr="00A959D7">
        <w:rPr>
          <w:bCs/>
          <w:lang w:val="en-US"/>
        </w:rPr>
        <w:t>earning</w:t>
      </w:r>
      <w:r>
        <w:rPr>
          <w:b/>
          <w:bCs/>
          <w:lang w:val="en-US"/>
        </w:rPr>
        <w:t xml:space="preserve"> </w:t>
      </w:r>
      <w:r w:rsidRPr="003E4546">
        <w:rPr>
          <w:lang w:val="en-US"/>
        </w:rPr>
        <w:t>;</w:t>
      </w:r>
      <w:proofErr w:type="gramEnd"/>
      <w:r w:rsidRPr="003E4546">
        <w:rPr>
          <w:lang w:val="en-US"/>
        </w:rPr>
        <w:t xml:space="preserve"> </w:t>
      </w:r>
      <w:r>
        <w:rPr>
          <w:lang w:val="en-US"/>
        </w:rPr>
        <w:t xml:space="preserve">Net income </w:t>
      </w:r>
    </w:p>
    <w:p w14:paraId="339110AA" w14:textId="77777777" w:rsidR="008C2B91" w:rsidRDefault="008C2B91" w:rsidP="008C2B91">
      <w:pPr>
        <w:jc w:val="both"/>
        <w:rPr>
          <w:i/>
          <w:iCs/>
          <w:sz w:val="32"/>
          <w:szCs w:val="32"/>
          <w:lang w:val="en-US"/>
        </w:rPr>
      </w:pPr>
    </w:p>
    <w:tbl>
      <w:tblPr>
        <w:tblW w:w="0" w:type="auto"/>
        <w:tblLook w:val="04A0" w:firstRow="1" w:lastRow="0" w:firstColumn="1" w:lastColumn="0" w:noHBand="0" w:noVBand="1"/>
      </w:tblPr>
      <w:tblGrid>
        <w:gridCol w:w="2138"/>
        <w:gridCol w:w="6934"/>
      </w:tblGrid>
      <w:tr w:rsidR="008C2B91" w14:paraId="7AF6F9B6" w14:textId="77777777" w:rsidTr="00752E83">
        <w:tc>
          <w:tcPr>
            <w:tcW w:w="2178" w:type="dxa"/>
            <w:tcBorders>
              <w:bottom w:val="single" w:sz="4" w:space="0" w:color="auto"/>
            </w:tcBorders>
          </w:tcPr>
          <w:p w14:paraId="5F3912A9" w14:textId="77777777" w:rsidR="008C2B91" w:rsidRPr="001D5656" w:rsidRDefault="008C2B91" w:rsidP="00752E83">
            <w:pPr>
              <w:jc w:val="center"/>
              <w:rPr>
                <w:b/>
                <w:bCs/>
                <w:sz w:val="28"/>
                <w:szCs w:val="28"/>
                <w:lang w:val="en-US"/>
              </w:rPr>
            </w:pPr>
            <w:r w:rsidRPr="001D5656">
              <w:rPr>
                <w:b/>
                <w:bCs/>
                <w:sz w:val="28"/>
                <w:szCs w:val="28"/>
                <w:lang w:val="en-US"/>
              </w:rPr>
              <w:t>Word</w:t>
            </w:r>
          </w:p>
        </w:tc>
        <w:tc>
          <w:tcPr>
            <w:tcW w:w="7110" w:type="dxa"/>
            <w:tcBorders>
              <w:bottom w:val="single" w:sz="4" w:space="0" w:color="auto"/>
            </w:tcBorders>
          </w:tcPr>
          <w:p w14:paraId="2B8DD37C" w14:textId="77777777" w:rsidR="008C2B91" w:rsidRPr="001D5656" w:rsidRDefault="008C2B91" w:rsidP="00752E83">
            <w:pPr>
              <w:jc w:val="center"/>
              <w:rPr>
                <w:b/>
                <w:bCs/>
                <w:sz w:val="28"/>
                <w:szCs w:val="28"/>
                <w:lang w:val="en-US"/>
              </w:rPr>
            </w:pPr>
            <w:r w:rsidRPr="001D5656">
              <w:rPr>
                <w:b/>
                <w:bCs/>
                <w:sz w:val="28"/>
                <w:szCs w:val="28"/>
                <w:lang w:val="en-US"/>
              </w:rPr>
              <w:t>Defin</w:t>
            </w:r>
            <w:r>
              <w:rPr>
                <w:b/>
                <w:bCs/>
                <w:sz w:val="28"/>
                <w:szCs w:val="28"/>
                <w:lang w:val="en-US"/>
              </w:rPr>
              <w:t>i</w:t>
            </w:r>
            <w:r w:rsidRPr="001D5656">
              <w:rPr>
                <w:b/>
                <w:bCs/>
                <w:sz w:val="28"/>
                <w:szCs w:val="28"/>
                <w:lang w:val="en-US"/>
              </w:rPr>
              <w:t>tion</w:t>
            </w:r>
          </w:p>
        </w:tc>
      </w:tr>
      <w:tr w:rsidR="008C2B91" w:rsidRPr="00A04525" w14:paraId="4CF04F7E" w14:textId="77777777" w:rsidTr="00752E83">
        <w:tc>
          <w:tcPr>
            <w:tcW w:w="2178" w:type="dxa"/>
            <w:tcBorders>
              <w:top w:val="single" w:sz="4" w:space="0" w:color="auto"/>
              <w:left w:val="single" w:sz="4" w:space="0" w:color="auto"/>
              <w:bottom w:val="single" w:sz="4" w:space="0" w:color="auto"/>
              <w:right w:val="single" w:sz="4" w:space="0" w:color="auto"/>
            </w:tcBorders>
          </w:tcPr>
          <w:p w14:paraId="4A24B1A2" w14:textId="77777777" w:rsidR="008C2B91" w:rsidRPr="0085772C"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7CBF6046" w14:textId="77777777" w:rsidR="008C2B91" w:rsidRPr="00AA3E36" w:rsidRDefault="008C2B91" w:rsidP="00752E83">
            <w:pPr>
              <w:jc w:val="both"/>
              <w:rPr>
                <w:lang w:val="en-US"/>
              </w:rPr>
            </w:pPr>
            <w:r>
              <w:rPr>
                <w:lang w:val="en-US"/>
              </w:rPr>
              <w:t>I</w:t>
            </w:r>
            <w:r w:rsidRPr="00AA3E36">
              <w:rPr>
                <w:lang w:val="en-US"/>
              </w:rPr>
              <w:t>t is the recognition of the contributions of shareholders which confers an obligation on the company in terms of retaining the value of these contributions and remuneration for these contributions. These contributions are at the disposal of the company on a permanent basis, it is not intended to make these sums unless the shareholders decide to dissolve the company.</w:t>
            </w:r>
          </w:p>
          <w:p w14:paraId="54DD681F" w14:textId="77777777" w:rsidR="008C2B91" w:rsidRDefault="008C2B91" w:rsidP="00752E83">
            <w:pPr>
              <w:jc w:val="center"/>
              <w:rPr>
                <w:b/>
                <w:bCs/>
                <w:sz w:val="36"/>
                <w:szCs w:val="36"/>
                <w:lang w:val="en-US"/>
              </w:rPr>
            </w:pPr>
          </w:p>
        </w:tc>
      </w:tr>
      <w:tr w:rsidR="008C2B91" w:rsidRPr="00A04525" w14:paraId="13D3F523" w14:textId="77777777" w:rsidTr="00752E83">
        <w:tc>
          <w:tcPr>
            <w:tcW w:w="2178" w:type="dxa"/>
            <w:tcBorders>
              <w:top w:val="single" w:sz="4" w:space="0" w:color="auto"/>
              <w:left w:val="single" w:sz="4" w:space="0" w:color="auto"/>
              <w:bottom w:val="single" w:sz="4" w:space="0" w:color="auto"/>
              <w:right w:val="single" w:sz="4" w:space="0" w:color="auto"/>
            </w:tcBorders>
          </w:tcPr>
          <w:p w14:paraId="266E2599" w14:textId="77777777" w:rsidR="008C2B91" w:rsidRPr="0085772C"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6AA52B15" w14:textId="77777777" w:rsidR="008C2B91" w:rsidRPr="00AA3E36" w:rsidRDefault="008C2B91" w:rsidP="00752E83">
            <w:pPr>
              <w:jc w:val="both"/>
              <w:rPr>
                <w:lang w:val="en-US"/>
              </w:rPr>
            </w:pPr>
            <w:r w:rsidRPr="00CF4BEA">
              <w:rPr>
                <w:lang w:val="en-US"/>
              </w:rPr>
              <w:t>S</w:t>
            </w:r>
            <w:r w:rsidRPr="00AA3E36">
              <w:rPr>
                <w:lang w:val="en-US"/>
              </w:rPr>
              <w:t>hare of the previous profits belonging to the shareholders and left at the disposal of the company.</w:t>
            </w:r>
          </w:p>
          <w:p w14:paraId="5D72AFED" w14:textId="77777777" w:rsidR="008C2B91" w:rsidRDefault="008C2B91" w:rsidP="00752E83">
            <w:pPr>
              <w:jc w:val="center"/>
              <w:rPr>
                <w:b/>
                <w:bCs/>
                <w:sz w:val="36"/>
                <w:szCs w:val="36"/>
                <w:lang w:val="en-US"/>
              </w:rPr>
            </w:pPr>
          </w:p>
        </w:tc>
      </w:tr>
      <w:tr w:rsidR="008C2B91" w:rsidRPr="00A04525" w14:paraId="1F7BAF4D" w14:textId="77777777" w:rsidTr="00752E83">
        <w:tc>
          <w:tcPr>
            <w:tcW w:w="2178" w:type="dxa"/>
            <w:tcBorders>
              <w:top w:val="single" w:sz="4" w:space="0" w:color="auto"/>
              <w:left w:val="single" w:sz="4" w:space="0" w:color="auto"/>
              <w:bottom w:val="single" w:sz="4" w:space="0" w:color="auto"/>
              <w:right w:val="single" w:sz="4" w:space="0" w:color="auto"/>
            </w:tcBorders>
          </w:tcPr>
          <w:p w14:paraId="456FF19E" w14:textId="77777777" w:rsidR="008C2B91" w:rsidRPr="00E124FB" w:rsidRDefault="008C2B91" w:rsidP="00752E83">
            <w:pPr>
              <w:jc w:val="center"/>
              <w:rPr>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72951330" w14:textId="77777777" w:rsidR="008C2B91" w:rsidRPr="00AA3E36" w:rsidRDefault="008C2B91" w:rsidP="00752E83">
            <w:pPr>
              <w:jc w:val="both"/>
              <w:rPr>
                <w:lang w:val="en-US"/>
              </w:rPr>
            </w:pPr>
            <w:r>
              <w:rPr>
                <w:lang w:val="en-US"/>
              </w:rPr>
              <w:t>S</w:t>
            </w:r>
            <w:r w:rsidRPr="00AA3E36">
              <w:rPr>
                <w:lang w:val="en-US"/>
              </w:rPr>
              <w:t>hare of profit for the financial year (or previous years) which has not been the subject of a final decision placed in reserve or distribution.</w:t>
            </w:r>
          </w:p>
          <w:p w14:paraId="5C0DFBA4" w14:textId="77777777" w:rsidR="008C2B91" w:rsidRDefault="008C2B91" w:rsidP="00752E83">
            <w:pPr>
              <w:jc w:val="center"/>
              <w:rPr>
                <w:b/>
                <w:bCs/>
                <w:sz w:val="36"/>
                <w:szCs w:val="36"/>
                <w:lang w:val="en-US"/>
              </w:rPr>
            </w:pPr>
          </w:p>
        </w:tc>
      </w:tr>
      <w:tr w:rsidR="008C2B91" w:rsidRPr="00A04525" w14:paraId="6162100A" w14:textId="77777777" w:rsidTr="00752E83">
        <w:tc>
          <w:tcPr>
            <w:tcW w:w="2178" w:type="dxa"/>
            <w:tcBorders>
              <w:top w:val="single" w:sz="4" w:space="0" w:color="auto"/>
              <w:left w:val="single" w:sz="4" w:space="0" w:color="auto"/>
              <w:bottom w:val="single" w:sz="4" w:space="0" w:color="auto"/>
              <w:right w:val="single" w:sz="4" w:space="0" w:color="auto"/>
            </w:tcBorders>
          </w:tcPr>
          <w:p w14:paraId="6700E5F3" w14:textId="77777777" w:rsidR="008C2B91" w:rsidRPr="00AA6623"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28829856" w14:textId="77777777" w:rsidR="008C2B91" w:rsidRPr="00AA3E36" w:rsidRDefault="008C2B91" w:rsidP="00752E83">
            <w:pPr>
              <w:jc w:val="both"/>
              <w:rPr>
                <w:lang w:val="en-US"/>
              </w:rPr>
            </w:pPr>
            <w:r>
              <w:rPr>
                <w:lang w:val="en-US"/>
              </w:rPr>
              <w:t>P</w:t>
            </w:r>
            <w:r w:rsidRPr="00AA3E36">
              <w:rPr>
                <w:lang w:val="en-US"/>
              </w:rPr>
              <w:t>rofit or loss generated by the company to the profit or to the detriment of the shareholders.</w:t>
            </w:r>
          </w:p>
          <w:p w14:paraId="351AD4CA" w14:textId="77777777" w:rsidR="008C2B91" w:rsidRDefault="008C2B91" w:rsidP="00752E83">
            <w:pPr>
              <w:jc w:val="center"/>
              <w:rPr>
                <w:b/>
                <w:bCs/>
                <w:sz w:val="36"/>
                <w:szCs w:val="36"/>
                <w:lang w:val="en-US"/>
              </w:rPr>
            </w:pPr>
          </w:p>
        </w:tc>
      </w:tr>
      <w:tr w:rsidR="008C2B91" w:rsidRPr="00A04525" w14:paraId="5867A0C5" w14:textId="77777777" w:rsidTr="00752E83">
        <w:tc>
          <w:tcPr>
            <w:tcW w:w="2178" w:type="dxa"/>
            <w:tcBorders>
              <w:top w:val="single" w:sz="4" w:space="0" w:color="auto"/>
              <w:left w:val="single" w:sz="4" w:space="0" w:color="auto"/>
              <w:bottom w:val="single" w:sz="4" w:space="0" w:color="auto"/>
              <w:right w:val="single" w:sz="4" w:space="0" w:color="auto"/>
            </w:tcBorders>
          </w:tcPr>
          <w:p w14:paraId="0A0E347D" w14:textId="77777777" w:rsidR="008C2B91" w:rsidRPr="008C2B91"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5E00659E" w14:textId="77777777" w:rsidR="008C2B91" w:rsidRPr="00AA3E36" w:rsidRDefault="008C2B91" w:rsidP="00752E83">
            <w:pPr>
              <w:jc w:val="both"/>
              <w:rPr>
                <w:lang w:val="en-US"/>
              </w:rPr>
            </w:pPr>
            <w:r w:rsidRPr="00AA3E36">
              <w:rPr>
                <w:lang w:val="en-US"/>
              </w:rPr>
              <w:t>Recognition of a probable debt in the future due to a contract (</w:t>
            </w:r>
            <w:proofErr w:type="gramStart"/>
            <w:r w:rsidRPr="00AA3E36">
              <w:rPr>
                <w:lang w:val="en-US"/>
              </w:rPr>
              <w:t>e</w:t>
            </w:r>
            <w:r>
              <w:rPr>
                <w:lang w:val="en-US"/>
              </w:rPr>
              <w:t xml:space="preserve">xample </w:t>
            </w:r>
            <w:r w:rsidRPr="00AA3E36">
              <w:rPr>
                <w:lang w:val="en-US"/>
              </w:rPr>
              <w:t xml:space="preserve"> collateral</w:t>
            </w:r>
            <w:proofErr w:type="gramEnd"/>
            <w:r w:rsidRPr="00AA3E36">
              <w:rPr>
                <w:lang w:val="en-US"/>
              </w:rPr>
              <w:t xml:space="preserve">) or the law (procedure following an infringement), the amount of which depends on contingent events and </w:t>
            </w:r>
            <w:proofErr w:type="gramStart"/>
            <w:r w:rsidRPr="00AA3E36">
              <w:rPr>
                <w:lang w:val="en-US"/>
              </w:rPr>
              <w:t>Whose</w:t>
            </w:r>
            <w:proofErr w:type="gramEnd"/>
            <w:r w:rsidRPr="00AA3E36">
              <w:rPr>
                <w:lang w:val="en-US"/>
              </w:rPr>
              <w:t xml:space="preserve"> due date is unknown.</w:t>
            </w:r>
          </w:p>
          <w:p w14:paraId="50473FCE" w14:textId="77777777" w:rsidR="008C2B91" w:rsidRDefault="008C2B91" w:rsidP="00752E83">
            <w:pPr>
              <w:jc w:val="center"/>
              <w:rPr>
                <w:b/>
                <w:bCs/>
                <w:sz w:val="36"/>
                <w:szCs w:val="36"/>
                <w:lang w:val="en-US"/>
              </w:rPr>
            </w:pPr>
          </w:p>
        </w:tc>
      </w:tr>
      <w:tr w:rsidR="008C2B91" w:rsidRPr="00A04525" w14:paraId="43663707" w14:textId="77777777" w:rsidTr="00752E83">
        <w:tc>
          <w:tcPr>
            <w:tcW w:w="2178" w:type="dxa"/>
            <w:tcBorders>
              <w:top w:val="single" w:sz="4" w:space="0" w:color="auto"/>
              <w:left w:val="single" w:sz="4" w:space="0" w:color="auto"/>
              <w:bottom w:val="single" w:sz="4" w:space="0" w:color="auto"/>
              <w:right w:val="single" w:sz="4" w:space="0" w:color="auto"/>
            </w:tcBorders>
          </w:tcPr>
          <w:p w14:paraId="1A8F84BA" w14:textId="77777777" w:rsidR="008C2B91" w:rsidRPr="00AA6623"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0EE3A146" w14:textId="77777777" w:rsidR="008C2B91" w:rsidRPr="00AA3E36" w:rsidRDefault="008C2B91" w:rsidP="00752E83">
            <w:pPr>
              <w:jc w:val="both"/>
              <w:rPr>
                <w:lang w:val="en-US"/>
              </w:rPr>
            </w:pPr>
            <w:r>
              <w:rPr>
                <w:lang w:val="en-US"/>
              </w:rPr>
              <w:t>M</w:t>
            </w:r>
            <w:r w:rsidRPr="00AA3E36">
              <w:rPr>
                <w:lang w:val="en-US"/>
              </w:rPr>
              <w:t>onetary amounts (or assets) owed by the business to a third party in a specified amount and on a specified due date.</w:t>
            </w:r>
          </w:p>
          <w:p w14:paraId="4DAEBBC4" w14:textId="77777777" w:rsidR="008C2B91" w:rsidRPr="00D42434" w:rsidRDefault="008C2B91" w:rsidP="00752E83">
            <w:pPr>
              <w:jc w:val="both"/>
              <w:rPr>
                <w:b/>
                <w:bCs/>
                <w:u w:val="single"/>
                <w:lang w:val="en-US"/>
              </w:rPr>
            </w:pPr>
          </w:p>
        </w:tc>
      </w:tr>
      <w:tr w:rsidR="008C2B91" w:rsidRPr="00A04525" w14:paraId="7D5FAE79" w14:textId="77777777" w:rsidTr="00752E83">
        <w:tc>
          <w:tcPr>
            <w:tcW w:w="2178" w:type="dxa"/>
            <w:tcBorders>
              <w:top w:val="single" w:sz="4" w:space="0" w:color="auto"/>
              <w:left w:val="single" w:sz="4" w:space="0" w:color="auto"/>
              <w:bottom w:val="single" w:sz="4" w:space="0" w:color="auto"/>
              <w:right w:val="single" w:sz="4" w:space="0" w:color="auto"/>
            </w:tcBorders>
          </w:tcPr>
          <w:p w14:paraId="4359E5CE" w14:textId="77777777" w:rsidR="008C2B91" w:rsidRPr="00AA6623"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6AD1D6A4" w14:textId="77777777" w:rsidR="008C2B91" w:rsidRDefault="008C2B91" w:rsidP="00752E83">
            <w:pPr>
              <w:jc w:val="both"/>
              <w:rPr>
                <w:lang w:val="en-US"/>
              </w:rPr>
            </w:pPr>
            <w:r>
              <w:rPr>
                <w:lang w:val="en-US"/>
              </w:rPr>
              <w:t>A</w:t>
            </w:r>
            <w:r w:rsidRPr="00AA3E36">
              <w:rPr>
                <w:lang w:val="en-US"/>
              </w:rPr>
              <w:t>rising from a loan agreement with a banking institution or against persons. These borrowed amounts are remunerated in the form of interest. This corresponds to the objective of lenders who seek a remuneration for their savings.</w:t>
            </w:r>
          </w:p>
          <w:p w14:paraId="0F24445F" w14:textId="77777777" w:rsidR="008C2B91" w:rsidRPr="00D42434" w:rsidRDefault="008C2B91" w:rsidP="00752E83">
            <w:pPr>
              <w:jc w:val="both"/>
              <w:rPr>
                <w:b/>
                <w:bCs/>
                <w:u w:val="single"/>
                <w:lang w:val="en-US"/>
              </w:rPr>
            </w:pPr>
          </w:p>
        </w:tc>
      </w:tr>
      <w:tr w:rsidR="008C2B91" w:rsidRPr="00A04525" w14:paraId="290696D7" w14:textId="77777777" w:rsidTr="00752E83">
        <w:tc>
          <w:tcPr>
            <w:tcW w:w="2178" w:type="dxa"/>
            <w:tcBorders>
              <w:top w:val="single" w:sz="4" w:space="0" w:color="auto"/>
              <w:left w:val="single" w:sz="4" w:space="0" w:color="auto"/>
              <w:bottom w:val="single" w:sz="4" w:space="0" w:color="auto"/>
              <w:right w:val="single" w:sz="4" w:space="0" w:color="auto"/>
            </w:tcBorders>
          </w:tcPr>
          <w:p w14:paraId="5AB5607A" w14:textId="77777777" w:rsidR="008C2B91" w:rsidRPr="008C2B91"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7B43005C" w14:textId="77777777" w:rsidR="008C2B91" w:rsidRPr="00EF6108" w:rsidRDefault="008C2B91" w:rsidP="00752E83">
            <w:pPr>
              <w:jc w:val="both"/>
              <w:rPr>
                <w:lang w:val="en-US"/>
              </w:rPr>
            </w:pPr>
            <w:r w:rsidRPr="00EF6108">
              <w:rPr>
                <w:lang w:val="en-US"/>
              </w:rPr>
              <w:t>These are all other debts resulting from a contract and the law that commit the company to pay to a third party (suppliers, employee, State) an amount on a given date. These debts are not remunerated, the external parties have carried out a transaction with the company and simply seek to recover the monetary amounts due in return.</w:t>
            </w:r>
          </w:p>
          <w:p w14:paraId="5471B3AB" w14:textId="77777777" w:rsidR="008C2B91" w:rsidRPr="00D42434" w:rsidRDefault="008C2B91" w:rsidP="00752E83">
            <w:pPr>
              <w:jc w:val="both"/>
              <w:rPr>
                <w:b/>
                <w:bCs/>
                <w:u w:val="single"/>
                <w:lang w:val="en-US"/>
              </w:rPr>
            </w:pPr>
          </w:p>
        </w:tc>
      </w:tr>
    </w:tbl>
    <w:p w14:paraId="7CD58946" w14:textId="77777777" w:rsidR="008C2B91" w:rsidRPr="00D42434" w:rsidRDefault="008C2B91" w:rsidP="008C2B91">
      <w:pPr>
        <w:jc w:val="both"/>
        <w:rPr>
          <w:i/>
          <w:iCs/>
          <w:sz w:val="32"/>
          <w:szCs w:val="32"/>
          <w:lang w:val="en-US"/>
        </w:rPr>
      </w:pPr>
    </w:p>
    <w:p w14:paraId="27003419" w14:textId="77777777" w:rsidR="008C2B91" w:rsidRPr="00AA3E36" w:rsidRDefault="008C2B91" w:rsidP="008C2B91">
      <w:pPr>
        <w:jc w:val="both"/>
        <w:rPr>
          <w:lang w:val="en-US"/>
        </w:rPr>
      </w:pPr>
    </w:p>
    <w:p w14:paraId="4DDB6BB0" w14:textId="77777777" w:rsidR="008C2B91" w:rsidRDefault="008C2B91" w:rsidP="008C2B91">
      <w:pPr>
        <w:jc w:val="center"/>
        <w:rPr>
          <w:b/>
          <w:bCs/>
          <w:sz w:val="36"/>
          <w:szCs w:val="36"/>
          <w:lang w:val="en-US"/>
        </w:rPr>
      </w:pPr>
    </w:p>
    <w:p w14:paraId="75BF1926" w14:textId="77777777" w:rsidR="008C2B91" w:rsidRDefault="008C2B91" w:rsidP="008C2B91">
      <w:pPr>
        <w:jc w:val="center"/>
        <w:rPr>
          <w:b/>
          <w:bCs/>
          <w:sz w:val="36"/>
          <w:szCs w:val="36"/>
          <w:lang w:val="en-US"/>
        </w:rPr>
      </w:pPr>
    </w:p>
    <w:p w14:paraId="3F34BB52" w14:textId="77777777" w:rsidR="008C2B91" w:rsidRDefault="008C2B91" w:rsidP="008C2B91">
      <w:pPr>
        <w:jc w:val="center"/>
        <w:rPr>
          <w:b/>
          <w:bCs/>
          <w:sz w:val="36"/>
          <w:szCs w:val="36"/>
          <w:lang w:val="en-US"/>
        </w:rPr>
      </w:pPr>
    </w:p>
    <w:p w14:paraId="6502FDA5" w14:textId="77777777" w:rsidR="008C2B91" w:rsidRDefault="008C2B91" w:rsidP="008C2B91">
      <w:pPr>
        <w:jc w:val="center"/>
        <w:rPr>
          <w:b/>
          <w:bCs/>
          <w:sz w:val="36"/>
          <w:szCs w:val="36"/>
          <w:lang w:val="en-US"/>
        </w:rPr>
      </w:pPr>
    </w:p>
    <w:p w14:paraId="3EC9A05F" w14:textId="77777777" w:rsidR="008C2B91" w:rsidRDefault="008C2B91" w:rsidP="008C2B91">
      <w:pPr>
        <w:jc w:val="center"/>
        <w:rPr>
          <w:b/>
          <w:bCs/>
          <w:sz w:val="36"/>
          <w:szCs w:val="36"/>
          <w:lang w:val="en-US"/>
        </w:rPr>
      </w:pPr>
    </w:p>
    <w:p w14:paraId="581A38E6" w14:textId="77777777" w:rsidR="00326272" w:rsidRDefault="00326272" w:rsidP="008C2B91">
      <w:pPr>
        <w:jc w:val="center"/>
        <w:rPr>
          <w:b/>
          <w:bCs/>
          <w:sz w:val="36"/>
          <w:szCs w:val="36"/>
          <w:lang w:val="en-US"/>
        </w:rPr>
      </w:pPr>
    </w:p>
    <w:p w14:paraId="0105A7F9" w14:textId="77777777" w:rsidR="008C2B91" w:rsidRDefault="008C2B91" w:rsidP="008C2B91">
      <w:pPr>
        <w:jc w:val="center"/>
        <w:rPr>
          <w:b/>
          <w:bCs/>
          <w:sz w:val="36"/>
          <w:szCs w:val="36"/>
          <w:lang w:val="en-US"/>
        </w:rPr>
      </w:pPr>
    </w:p>
    <w:p w14:paraId="5109BBD2" w14:textId="77777777" w:rsidR="008C2B91" w:rsidRDefault="008C2B91" w:rsidP="008C2B91">
      <w:pPr>
        <w:jc w:val="center"/>
        <w:rPr>
          <w:b/>
          <w:bCs/>
          <w:sz w:val="36"/>
          <w:szCs w:val="36"/>
          <w:lang w:val="en-US"/>
        </w:rPr>
      </w:pPr>
    </w:p>
    <w:p w14:paraId="7D774240" w14:textId="77777777" w:rsidR="008C2B91" w:rsidRDefault="008C2B91" w:rsidP="00752E83">
      <w:pPr>
        <w:rPr>
          <w:b/>
          <w:bCs/>
          <w:sz w:val="36"/>
          <w:szCs w:val="36"/>
          <w:lang w:val="en-US"/>
        </w:rPr>
      </w:pPr>
    </w:p>
    <w:p w14:paraId="63358A2F" w14:textId="77777777" w:rsidR="008C2B91" w:rsidRDefault="008C2B91" w:rsidP="008C2B91">
      <w:pPr>
        <w:jc w:val="center"/>
        <w:rPr>
          <w:b/>
          <w:bCs/>
          <w:sz w:val="36"/>
          <w:szCs w:val="36"/>
          <w:lang w:val="en-US"/>
        </w:rPr>
      </w:pPr>
      <w:r>
        <w:rPr>
          <w:b/>
          <w:bCs/>
          <w:sz w:val="36"/>
          <w:szCs w:val="36"/>
          <w:lang w:val="en-US"/>
        </w:rPr>
        <w:t>INCOME STATEMENT</w:t>
      </w:r>
      <w:r w:rsidRPr="00D42434">
        <w:rPr>
          <w:b/>
          <w:bCs/>
          <w:sz w:val="36"/>
          <w:szCs w:val="36"/>
          <w:lang w:val="en-US"/>
        </w:rPr>
        <w:t xml:space="preserve"> </w:t>
      </w:r>
      <w:r>
        <w:rPr>
          <w:b/>
          <w:bCs/>
          <w:sz w:val="36"/>
          <w:szCs w:val="36"/>
          <w:lang w:val="en-US"/>
        </w:rPr>
        <w:t xml:space="preserve">– Exercise </w:t>
      </w:r>
    </w:p>
    <w:p w14:paraId="18030D82" w14:textId="77777777" w:rsidR="008C2B91" w:rsidRPr="00EF6108" w:rsidRDefault="008C2B91" w:rsidP="008C2B91">
      <w:pPr>
        <w:jc w:val="both"/>
        <w:rPr>
          <w:lang w:val="en-US"/>
        </w:rPr>
      </w:pPr>
    </w:p>
    <w:p w14:paraId="482A054C" w14:textId="77777777" w:rsidR="008C2B91" w:rsidRPr="00EF6108" w:rsidRDefault="008C2B91" w:rsidP="008C2B91">
      <w:pPr>
        <w:jc w:val="both"/>
        <w:rPr>
          <w:lang w:val="en-US"/>
        </w:rPr>
      </w:pPr>
    </w:p>
    <w:p w14:paraId="0F1A22FB" w14:textId="77777777" w:rsidR="008C2B91" w:rsidRPr="00210443" w:rsidRDefault="008C2B91" w:rsidP="008C2B91">
      <w:pPr>
        <w:rPr>
          <w:sz w:val="28"/>
          <w:szCs w:val="28"/>
          <w:lang w:val="en-US"/>
        </w:rPr>
      </w:pPr>
      <w:r w:rsidRPr="00210443">
        <w:rPr>
          <w:b/>
          <w:bCs/>
          <w:sz w:val="28"/>
          <w:szCs w:val="28"/>
          <w:u w:val="single"/>
          <w:lang w:val="en-US"/>
        </w:rPr>
        <w:t>Exercise 2</w:t>
      </w:r>
      <w:r w:rsidRPr="001D5656">
        <w:rPr>
          <w:b/>
          <w:bCs/>
          <w:sz w:val="28"/>
          <w:szCs w:val="28"/>
          <w:lang w:val="en-US"/>
        </w:rPr>
        <w:t xml:space="preserve">: </w:t>
      </w:r>
      <w:r w:rsidRPr="00210443">
        <w:rPr>
          <w:sz w:val="28"/>
          <w:szCs w:val="28"/>
          <w:lang w:val="en-US"/>
        </w:rPr>
        <w:t xml:space="preserve">Find the suitable definition of each word corresponding to the </w:t>
      </w:r>
      <w:r>
        <w:rPr>
          <w:sz w:val="28"/>
          <w:szCs w:val="28"/>
          <w:lang w:val="en-US"/>
        </w:rPr>
        <w:t>Income statement</w:t>
      </w:r>
      <w:r w:rsidRPr="00210443">
        <w:rPr>
          <w:sz w:val="28"/>
          <w:szCs w:val="28"/>
          <w:lang w:val="en-US"/>
        </w:rPr>
        <w:t>.</w:t>
      </w:r>
    </w:p>
    <w:p w14:paraId="78BCC003" w14:textId="77777777" w:rsidR="008C2B91" w:rsidRDefault="008C2B91" w:rsidP="008C2B91">
      <w:pPr>
        <w:rPr>
          <w:i/>
          <w:iCs/>
          <w:sz w:val="32"/>
          <w:szCs w:val="32"/>
          <w:lang w:val="en-US"/>
        </w:rPr>
      </w:pPr>
    </w:p>
    <w:p w14:paraId="7C1F2235" w14:textId="1DF29C2F" w:rsidR="008C2B91" w:rsidRDefault="008C2B91" w:rsidP="008C2B91">
      <w:pPr>
        <w:jc w:val="both"/>
        <w:rPr>
          <w:lang w:val="en-US"/>
        </w:rPr>
      </w:pPr>
      <w:r w:rsidRPr="007F40EA">
        <w:rPr>
          <w:lang w:val="en-US"/>
        </w:rPr>
        <w:t>Production; Operati</w:t>
      </w:r>
      <w:r w:rsidR="00752E83">
        <w:rPr>
          <w:lang w:val="en-US"/>
        </w:rPr>
        <w:t>ng</w:t>
      </w:r>
      <w:r w:rsidRPr="007F40EA">
        <w:rPr>
          <w:lang w:val="en-US"/>
        </w:rPr>
        <w:t xml:space="preserve"> activity; Financial activity</w:t>
      </w:r>
      <w:r>
        <w:rPr>
          <w:lang w:val="en-US"/>
        </w:rPr>
        <w:t>; Salaries /wages</w:t>
      </w:r>
      <w:r w:rsidRPr="007F40EA">
        <w:rPr>
          <w:lang w:val="en-US"/>
        </w:rPr>
        <w:t xml:space="preserve">;  Taxes and </w:t>
      </w:r>
      <w:r>
        <w:rPr>
          <w:lang w:val="en-US"/>
        </w:rPr>
        <w:t>social debts</w:t>
      </w:r>
      <w:r w:rsidRPr="007F40EA">
        <w:rPr>
          <w:lang w:val="en-US"/>
        </w:rPr>
        <w:t xml:space="preserve"> ; Operati</w:t>
      </w:r>
      <w:r w:rsidR="00752E83">
        <w:rPr>
          <w:lang w:val="en-US"/>
        </w:rPr>
        <w:t>ng</w:t>
      </w:r>
      <w:r w:rsidRPr="007F40EA">
        <w:rPr>
          <w:lang w:val="en-US"/>
        </w:rPr>
        <w:t xml:space="preserve"> expenses; Services; Consumption of r</w:t>
      </w:r>
      <w:r>
        <w:rPr>
          <w:lang w:val="en-US"/>
        </w:rPr>
        <w:t>a</w:t>
      </w:r>
      <w:r w:rsidRPr="007F40EA">
        <w:rPr>
          <w:lang w:val="en-US"/>
        </w:rPr>
        <w:t>w materials and others; Goods; Purchase of raw materials and other supplies ;</w:t>
      </w:r>
      <w:r>
        <w:rPr>
          <w:lang w:val="en-US"/>
        </w:rPr>
        <w:t xml:space="preserve"> Operati</w:t>
      </w:r>
      <w:r w:rsidR="00752E83">
        <w:rPr>
          <w:lang w:val="en-US"/>
        </w:rPr>
        <w:t>ng</w:t>
      </w:r>
      <w:r>
        <w:rPr>
          <w:lang w:val="en-US"/>
        </w:rPr>
        <w:t xml:space="preserve"> revenues</w:t>
      </w:r>
    </w:p>
    <w:p w14:paraId="5170337A" w14:textId="77777777" w:rsidR="008C2B91" w:rsidRDefault="008C2B91" w:rsidP="008C2B91">
      <w:pPr>
        <w:jc w:val="center"/>
        <w:rPr>
          <w:b/>
          <w:bCs/>
          <w:u w:val="single"/>
          <w:lang w:val="en-US"/>
        </w:rPr>
      </w:pPr>
    </w:p>
    <w:tbl>
      <w:tblPr>
        <w:tblW w:w="0" w:type="auto"/>
        <w:tblLook w:val="04A0" w:firstRow="1" w:lastRow="0" w:firstColumn="1" w:lastColumn="0" w:noHBand="0" w:noVBand="1"/>
      </w:tblPr>
      <w:tblGrid>
        <w:gridCol w:w="2137"/>
        <w:gridCol w:w="6935"/>
      </w:tblGrid>
      <w:tr w:rsidR="008C2B91" w14:paraId="24A345E5" w14:textId="77777777" w:rsidTr="00752E83">
        <w:tc>
          <w:tcPr>
            <w:tcW w:w="2178" w:type="dxa"/>
            <w:tcBorders>
              <w:bottom w:val="single" w:sz="4" w:space="0" w:color="auto"/>
            </w:tcBorders>
          </w:tcPr>
          <w:p w14:paraId="5873C2A2" w14:textId="77777777" w:rsidR="008C2B91" w:rsidRPr="001D5656" w:rsidRDefault="008C2B91" w:rsidP="00752E83">
            <w:pPr>
              <w:jc w:val="center"/>
              <w:rPr>
                <w:b/>
                <w:bCs/>
                <w:sz w:val="28"/>
                <w:szCs w:val="28"/>
                <w:lang w:val="en-US"/>
              </w:rPr>
            </w:pPr>
            <w:r w:rsidRPr="001D5656">
              <w:rPr>
                <w:b/>
                <w:bCs/>
                <w:sz w:val="28"/>
                <w:szCs w:val="28"/>
                <w:lang w:val="en-US"/>
              </w:rPr>
              <w:lastRenderedPageBreak/>
              <w:t>Word</w:t>
            </w:r>
          </w:p>
        </w:tc>
        <w:tc>
          <w:tcPr>
            <w:tcW w:w="7110" w:type="dxa"/>
            <w:tcBorders>
              <w:bottom w:val="single" w:sz="4" w:space="0" w:color="auto"/>
            </w:tcBorders>
          </w:tcPr>
          <w:p w14:paraId="6BFEAF98" w14:textId="77777777" w:rsidR="008C2B91" w:rsidRPr="001D5656" w:rsidRDefault="008C2B91" w:rsidP="00752E83">
            <w:pPr>
              <w:jc w:val="center"/>
              <w:rPr>
                <w:b/>
                <w:bCs/>
                <w:sz w:val="28"/>
                <w:szCs w:val="28"/>
                <w:lang w:val="en-US"/>
              </w:rPr>
            </w:pPr>
            <w:r w:rsidRPr="001D5656">
              <w:rPr>
                <w:b/>
                <w:bCs/>
                <w:sz w:val="28"/>
                <w:szCs w:val="28"/>
                <w:lang w:val="en-US"/>
              </w:rPr>
              <w:t>Defin</w:t>
            </w:r>
            <w:r>
              <w:rPr>
                <w:b/>
                <w:bCs/>
                <w:sz w:val="28"/>
                <w:szCs w:val="28"/>
                <w:lang w:val="en-US"/>
              </w:rPr>
              <w:t>i</w:t>
            </w:r>
            <w:r w:rsidRPr="001D5656">
              <w:rPr>
                <w:b/>
                <w:bCs/>
                <w:sz w:val="28"/>
                <w:szCs w:val="28"/>
                <w:lang w:val="en-US"/>
              </w:rPr>
              <w:t>tion</w:t>
            </w:r>
          </w:p>
        </w:tc>
      </w:tr>
      <w:tr w:rsidR="008C2B91" w:rsidRPr="00A04525" w14:paraId="083F7AAB" w14:textId="77777777" w:rsidTr="00752E83">
        <w:tc>
          <w:tcPr>
            <w:tcW w:w="2178" w:type="dxa"/>
            <w:tcBorders>
              <w:top w:val="single" w:sz="4" w:space="0" w:color="auto"/>
              <w:left w:val="single" w:sz="4" w:space="0" w:color="auto"/>
              <w:bottom w:val="single" w:sz="4" w:space="0" w:color="auto"/>
              <w:right w:val="single" w:sz="4" w:space="0" w:color="auto"/>
            </w:tcBorders>
          </w:tcPr>
          <w:p w14:paraId="299335FF" w14:textId="77777777" w:rsidR="008C2B91" w:rsidRPr="007F40EA"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0F8B3562" w14:textId="77777777" w:rsidR="008C2B91" w:rsidRPr="00EF6108" w:rsidRDefault="008C2B91" w:rsidP="00752E83">
            <w:pPr>
              <w:jc w:val="both"/>
              <w:rPr>
                <w:lang w:val="en-US"/>
              </w:rPr>
            </w:pPr>
            <w:r>
              <w:rPr>
                <w:lang w:val="en-US"/>
              </w:rPr>
              <w:t>C</w:t>
            </w:r>
            <w:r w:rsidRPr="00EF6108">
              <w:rPr>
                <w:lang w:val="en-US"/>
              </w:rPr>
              <w:t>urrent business (simplifying: daily) resulting from the corporate purpose of the business.</w:t>
            </w:r>
          </w:p>
          <w:p w14:paraId="6A8B977D" w14:textId="77777777" w:rsidR="008C2B91" w:rsidRDefault="008C2B91" w:rsidP="00752E83">
            <w:pPr>
              <w:jc w:val="center"/>
              <w:rPr>
                <w:b/>
                <w:bCs/>
                <w:sz w:val="36"/>
                <w:szCs w:val="36"/>
                <w:lang w:val="en-US"/>
              </w:rPr>
            </w:pPr>
          </w:p>
        </w:tc>
      </w:tr>
      <w:tr w:rsidR="008C2B91" w:rsidRPr="00A04525" w14:paraId="239DA33E" w14:textId="77777777" w:rsidTr="00752E83">
        <w:tc>
          <w:tcPr>
            <w:tcW w:w="2178" w:type="dxa"/>
            <w:tcBorders>
              <w:top w:val="single" w:sz="4" w:space="0" w:color="auto"/>
              <w:left w:val="single" w:sz="4" w:space="0" w:color="auto"/>
              <w:bottom w:val="single" w:sz="4" w:space="0" w:color="auto"/>
              <w:right w:val="single" w:sz="4" w:space="0" w:color="auto"/>
            </w:tcBorders>
          </w:tcPr>
          <w:p w14:paraId="0651A6F3" w14:textId="77777777" w:rsidR="008C2B91" w:rsidRPr="007F40EA"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057E6DEE" w14:textId="77777777" w:rsidR="008C2B91" w:rsidRPr="00EF6108" w:rsidRDefault="008C2B91" w:rsidP="00752E83">
            <w:pPr>
              <w:jc w:val="both"/>
              <w:rPr>
                <w:lang w:val="en-US"/>
              </w:rPr>
            </w:pPr>
            <w:r>
              <w:rPr>
                <w:lang w:val="en-US"/>
              </w:rPr>
              <w:t>A</w:t>
            </w:r>
            <w:r w:rsidRPr="00EF6108">
              <w:rPr>
                <w:lang w:val="en-US"/>
              </w:rPr>
              <w:t>ctivity linked to the strict financial management of monetary sums (borrowing, investment, etc.).</w:t>
            </w:r>
          </w:p>
          <w:p w14:paraId="5E4BF908" w14:textId="77777777" w:rsidR="008C2B91" w:rsidRDefault="008C2B91" w:rsidP="00752E83">
            <w:pPr>
              <w:jc w:val="center"/>
              <w:rPr>
                <w:b/>
                <w:bCs/>
                <w:sz w:val="36"/>
                <w:szCs w:val="36"/>
                <w:lang w:val="en-US"/>
              </w:rPr>
            </w:pPr>
          </w:p>
        </w:tc>
      </w:tr>
      <w:tr w:rsidR="008C2B91" w:rsidRPr="00A04525" w14:paraId="002EC52E" w14:textId="77777777" w:rsidTr="00752E83">
        <w:tc>
          <w:tcPr>
            <w:tcW w:w="2178" w:type="dxa"/>
            <w:tcBorders>
              <w:top w:val="single" w:sz="4" w:space="0" w:color="auto"/>
              <w:left w:val="single" w:sz="4" w:space="0" w:color="auto"/>
              <w:bottom w:val="single" w:sz="4" w:space="0" w:color="auto"/>
              <w:right w:val="single" w:sz="4" w:space="0" w:color="auto"/>
            </w:tcBorders>
          </w:tcPr>
          <w:p w14:paraId="1AD62A03" w14:textId="77777777" w:rsidR="008C2B91" w:rsidRPr="007F40EA"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251668F1" w14:textId="77777777" w:rsidR="008C2B91" w:rsidRPr="00EF6108" w:rsidRDefault="008C2B91" w:rsidP="00752E83">
            <w:pPr>
              <w:jc w:val="both"/>
              <w:rPr>
                <w:lang w:val="en-US"/>
              </w:rPr>
            </w:pPr>
            <w:r>
              <w:rPr>
                <w:lang w:val="en-US"/>
              </w:rPr>
              <w:t>T</w:t>
            </w:r>
            <w:r w:rsidRPr="00EF6108">
              <w:rPr>
                <w:lang w:val="en-US"/>
              </w:rPr>
              <w:t>hese comprise all the consumption intended for the production defined in the corporate purpose.</w:t>
            </w:r>
          </w:p>
          <w:p w14:paraId="67C4B3B3" w14:textId="77777777" w:rsidR="008C2B91" w:rsidRDefault="008C2B91" w:rsidP="00752E83">
            <w:pPr>
              <w:jc w:val="center"/>
              <w:rPr>
                <w:b/>
                <w:bCs/>
                <w:sz w:val="36"/>
                <w:szCs w:val="36"/>
                <w:lang w:val="en-US"/>
              </w:rPr>
            </w:pPr>
          </w:p>
        </w:tc>
      </w:tr>
      <w:tr w:rsidR="008C2B91" w14:paraId="741BCD4B" w14:textId="77777777" w:rsidTr="00752E83">
        <w:tc>
          <w:tcPr>
            <w:tcW w:w="2178" w:type="dxa"/>
            <w:tcBorders>
              <w:top w:val="single" w:sz="4" w:space="0" w:color="auto"/>
              <w:left w:val="single" w:sz="4" w:space="0" w:color="auto"/>
              <w:bottom w:val="single" w:sz="4" w:space="0" w:color="auto"/>
              <w:right w:val="single" w:sz="4" w:space="0" w:color="auto"/>
            </w:tcBorders>
          </w:tcPr>
          <w:p w14:paraId="1D4F1F73" w14:textId="77777777" w:rsidR="008C2B91" w:rsidRPr="008C2B91"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7F7638EB" w14:textId="77777777" w:rsidR="008C2B91" w:rsidRDefault="008C2B91" w:rsidP="00752E83">
            <w:pPr>
              <w:jc w:val="both"/>
              <w:rPr>
                <w:lang w:val="en-US"/>
              </w:rPr>
            </w:pPr>
            <w:r>
              <w:rPr>
                <w:lang w:val="en-US"/>
              </w:rPr>
              <w:t>V</w:t>
            </w:r>
            <w:r w:rsidRPr="00EF6108">
              <w:rPr>
                <w:lang w:val="en-US"/>
              </w:rPr>
              <w:t xml:space="preserve">alue of objects that were destroyed in the act of production, </w:t>
            </w:r>
          </w:p>
          <w:p w14:paraId="75729C29" w14:textId="77777777" w:rsidR="008C2B91" w:rsidRDefault="008C2B91" w:rsidP="00752E83">
            <w:pPr>
              <w:jc w:val="both"/>
              <w:rPr>
                <w:lang w:val="en-US"/>
              </w:rPr>
            </w:pPr>
            <w:r w:rsidRPr="00EF6108">
              <w:rPr>
                <w:lang w:val="en-US"/>
              </w:rPr>
              <w:t xml:space="preserve">consumption = purchases + </w:t>
            </w:r>
            <w:r>
              <w:rPr>
                <w:lang w:val="en-US"/>
              </w:rPr>
              <w:t xml:space="preserve">(Initial </w:t>
            </w:r>
            <w:r w:rsidR="00752E83">
              <w:rPr>
                <w:lang w:val="en-US"/>
              </w:rPr>
              <w:t>Inventory</w:t>
            </w:r>
            <w:r>
              <w:rPr>
                <w:lang w:val="en-US"/>
              </w:rPr>
              <w:t xml:space="preserve"> – Final </w:t>
            </w:r>
            <w:r w:rsidR="00752E83">
              <w:rPr>
                <w:lang w:val="en-US"/>
              </w:rPr>
              <w:t>Inventory</w:t>
            </w:r>
            <w:r>
              <w:rPr>
                <w:lang w:val="en-US"/>
              </w:rPr>
              <w:t xml:space="preserve">) </w:t>
            </w:r>
          </w:p>
          <w:p w14:paraId="48DDB66C" w14:textId="77777777" w:rsidR="008C2B91" w:rsidRPr="00EF6108" w:rsidRDefault="008C2B91" w:rsidP="00752E83">
            <w:pPr>
              <w:jc w:val="both"/>
              <w:rPr>
                <w:lang w:val="en-US"/>
              </w:rPr>
            </w:pPr>
            <w:r>
              <w:rPr>
                <w:lang w:val="en-US"/>
              </w:rPr>
              <w:t xml:space="preserve">consumption = purchases + </w:t>
            </w:r>
            <w:r w:rsidRPr="00EF6108">
              <w:rPr>
                <w:lang w:val="en-US"/>
              </w:rPr>
              <w:t>(SI - SF).</w:t>
            </w:r>
          </w:p>
          <w:p w14:paraId="7CAC2BDE" w14:textId="77777777" w:rsidR="008C2B91" w:rsidRDefault="008C2B91" w:rsidP="00752E83">
            <w:pPr>
              <w:jc w:val="center"/>
              <w:rPr>
                <w:b/>
                <w:bCs/>
                <w:sz w:val="36"/>
                <w:szCs w:val="36"/>
                <w:lang w:val="en-US"/>
              </w:rPr>
            </w:pPr>
          </w:p>
        </w:tc>
      </w:tr>
      <w:tr w:rsidR="008C2B91" w:rsidRPr="00A04525" w14:paraId="25C7D9E8" w14:textId="77777777" w:rsidTr="00752E83">
        <w:tc>
          <w:tcPr>
            <w:tcW w:w="2178" w:type="dxa"/>
            <w:tcBorders>
              <w:top w:val="single" w:sz="4" w:space="0" w:color="auto"/>
              <w:left w:val="single" w:sz="4" w:space="0" w:color="auto"/>
              <w:bottom w:val="single" w:sz="4" w:space="0" w:color="auto"/>
              <w:right w:val="single" w:sz="4" w:space="0" w:color="auto"/>
            </w:tcBorders>
          </w:tcPr>
          <w:p w14:paraId="699FBAF1" w14:textId="77777777" w:rsidR="008C2B91" w:rsidRPr="007F40EA" w:rsidRDefault="008C2B91" w:rsidP="00752E83">
            <w:pPr>
              <w:jc w:val="center"/>
              <w:rPr>
                <w:b/>
                <w:bCs/>
                <w:sz w:val="36"/>
                <w:szCs w:val="36"/>
              </w:rPr>
            </w:pPr>
          </w:p>
        </w:tc>
        <w:tc>
          <w:tcPr>
            <w:tcW w:w="7110" w:type="dxa"/>
            <w:tcBorders>
              <w:top w:val="single" w:sz="4" w:space="0" w:color="auto"/>
              <w:left w:val="single" w:sz="4" w:space="0" w:color="auto"/>
              <w:bottom w:val="single" w:sz="4" w:space="0" w:color="auto"/>
              <w:right w:val="single" w:sz="4" w:space="0" w:color="auto"/>
            </w:tcBorders>
          </w:tcPr>
          <w:p w14:paraId="2FD3A3C4" w14:textId="77777777" w:rsidR="008C2B91" w:rsidRPr="00EF6108" w:rsidRDefault="008C2B91" w:rsidP="00752E83">
            <w:pPr>
              <w:jc w:val="both"/>
              <w:rPr>
                <w:lang w:val="en-US"/>
              </w:rPr>
            </w:pPr>
            <w:r>
              <w:rPr>
                <w:lang w:val="en-US"/>
              </w:rPr>
              <w:t>P</w:t>
            </w:r>
            <w:r w:rsidRPr="00EF6108">
              <w:rPr>
                <w:lang w:val="en-US"/>
              </w:rPr>
              <w:t>urchases of goods intended for physical processing.</w:t>
            </w:r>
          </w:p>
          <w:p w14:paraId="653E657A" w14:textId="77777777" w:rsidR="008C2B91" w:rsidRDefault="008C2B91" w:rsidP="00752E83">
            <w:pPr>
              <w:jc w:val="center"/>
              <w:rPr>
                <w:b/>
                <w:bCs/>
                <w:sz w:val="36"/>
                <w:szCs w:val="36"/>
                <w:lang w:val="en-US"/>
              </w:rPr>
            </w:pPr>
          </w:p>
        </w:tc>
      </w:tr>
      <w:tr w:rsidR="008C2B91" w:rsidRPr="00A04525" w14:paraId="043135ED" w14:textId="77777777" w:rsidTr="00752E83">
        <w:tc>
          <w:tcPr>
            <w:tcW w:w="2178" w:type="dxa"/>
            <w:tcBorders>
              <w:top w:val="single" w:sz="4" w:space="0" w:color="auto"/>
              <w:left w:val="single" w:sz="4" w:space="0" w:color="auto"/>
              <w:bottom w:val="single" w:sz="4" w:space="0" w:color="auto"/>
              <w:right w:val="single" w:sz="4" w:space="0" w:color="auto"/>
            </w:tcBorders>
          </w:tcPr>
          <w:p w14:paraId="67847D6E" w14:textId="77777777" w:rsidR="008C2B91" w:rsidRPr="00D94B3F"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60CCD55A" w14:textId="77777777" w:rsidR="008C2B91" w:rsidRPr="00EF6108" w:rsidRDefault="008C2B91" w:rsidP="00752E83">
            <w:pPr>
              <w:jc w:val="both"/>
              <w:rPr>
                <w:lang w:val="en-US"/>
              </w:rPr>
            </w:pPr>
            <w:r>
              <w:rPr>
                <w:lang w:val="en-US"/>
              </w:rPr>
              <w:t>A</w:t>
            </w:r>
            <w:r w:rsidRPr="00EF6108">
              <w:rPr>
                <w:lang w:val="en-US"/>
              </w:rPr>
              <w:t>rticles intended for sale after displacement and commercial processing.</w:t>
            </w:r>
          </w:p>
          <w:p w14:paraId="2D21C938" w14:textId="77777777" w:rsidR="008C2B91" w:rsidRPr="00D42434" w:rsidRDefault="008C2B91" w:rsidP="00752E83">
            <w:pPr>
              <w:jc w:val="both"/>
              <w:rPr>
                <w:b/>
                <w:bCs/>
                <w:u w:val="single"/>
                <w:lang w:val="en-US"/>
              </w:rPr>
            </w:pPr>
          </w:p>
        </w:tc>
      </w:tr>
      <w:tr w:rsidR="008C2B91" w:rsidRPr="00A04525" w14:paraId="768B6913" w14:textId="77777777" w:rsidTr="00752E83">
        <w:tc>
          <w:tcPr>
            <w:tcW w:w="2178" w:type="dxa"/>
            <w:tcBorders>
              <w:top w:val="single" w:sz="4" w:space="0" w:color="auto"/>
              <w:left w:val="single" w:sz="4" w:space="0" w:color="auto"/>
              <w:bottom w:val="single" w:sz="4" w:space="0" w:color="auto"/>
              <w:right w:val="single" w:sz="4" w:space="0" w:color="auto"/>
            </w:tcBorders>
          </w:tcPr>
          <w:p w14:paraId="6EEE6AA2" w14:textId="77777777" w:rsidR="008C2B91" w:rsidRPr="00D94B3F"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4B7DC921" w14:textId="77777777" w:rsidR="008C2B91" w:rsidRDefault="008C2B91" w:rsidP="00752E83">
            <w:pPr>
              <w:jc w:val="both"/>
              <w:rPr>
                <w:lang w:val="en-US"/>
              </w:rPr>
            </w:pPr>
          </w:p>
          <w:p w14:paraId="3399CFA1" w14:textId="77777777" w:rsidR="008C2B91" w:rsidRPr="00EF6108" w:rsidRDefault="008C2B91" w:rsidP="00752E83">
            <w:pPr>
              <w:jc w:val="both"/>
              <w:rPr>
                <w:lang w:val="en-US"/>
              </w:rPr>
            </w:pPr>
            <w:r>
              <w:rPr>
                <w:lang w:val="en-US"/>
              </w:rPr>
              <w:t>T</w:t>
            </w:r>
            <w:r w:rsidRPr="00EF6108">
              <w:rPr>
                <w:lang w:val="en-US"/>
              </w:rPr>
              <w:t xml:space="preserve">hey contribute </w:t>
            </w:r>
            <w:proofErr w:type="gramStart"/>
            <w:r w:rsidRPr="00EF6108">
              <w:rPr>
                <w:lang w:val="en-US"/>
              </w:rPr>
              <w:t>more or less directly</w:t>
            </w:r>
            <w:proofErr w:type="gramEnd"/>
            <w:r w:rsidRPr="00EF6108">
              <w:rPr>
                <w:lang w:val="en-US"/>
              </w:rPr>
              <w:t xml:space="preserve"> to the technical and commercial transformation which ensures the production of goods and services within the framework of its object (</w:t>
            </w:r>
            <w:r w:rsidR="00326272">
              <w:rPr>
                <w:lang w:val="en-US"/>
              </w:rPr>
              <w:t>advertisement</w:t>
            </w:r>
            <w:r w:rsidRPr="00EF6108">
              <w:rPr>
                <w:lang w:val="en-US"/>
              </w:rPr>
              <w:t>, transport, insurance, banking services, etc.).</w:t>
            </w:r>
          </w:p>
          <w:p w14:paraId="2EBF28C2" w14:textId="77777777" w:rsidR="008C2B91" w:rsidRPr="00D42434" w:rsidRDefault="008C2B91" w:rsidP="00752E83">
            <w:pPr>
              <w:jc w:val="both"/>
              <w:rPr>
                <w:b/>
                <w:bCs/>
                <w:u w:val="single"/>
                <w:lang w:val="en-US"/>
              </w:rPr>
            </w:pPr>
          </w:p>
        </w:tc>
      </w:tr>
      <w:tr w:rsidR="008C2B91" w:rsidRPr="00A04525" w14:paraId="6C5CAA7A" w14:textId="77777777" w:rsidTr="00752E83">
        <w:tc>
          <w:tcPr>
            <w:tcW w:w="2178" w:type="dxa"/>
            <w:tcBorders>
              <w:top w:val="single" w:sz="4" w:space="0" w:color="auto"/>
              <w:left w:val="single" w:sz="4" w:space="0" w:color="auto"/>
              <w:bottom w:val="single" w:sz="4" w:space="0" w:color="auto"/>
              <w:right w:val="single" w:sz="4" w:space="0" w:color="auto"/>
            </w:tcBorders>
          </w:tcPr>
          <w:p w14:paraId="5D4AEC7F" w14:textId="77777777" w:rsidR="008C2B91" w:rsidRPr="008C2B91"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1E5FA1E0" w14:textId="77777777" w:rsidR="008C2B91" w:rsidRPr="00EF6108" w:rsidRDefault="008C2B91" w:rsidP="00752E83">
            <w:pPr>
              <w:jc w:val="both"/>
              <w:rPr>
                <w:lang w:val="en-US"/>
              </w:rPr>
            </w:pPr>
            <w:r>
              <w:rPr>
                <w:lang w:val="en-US"/>
              </w:rPr>
              <w:t>R</w:t>
            </w:r>
            <w:r w:rsidRPr="00EF6108">
              <w:rPr>
                <w:lang w:val="en-US"/>
              </w:rPr>
              <w:t>emunerates the services rendered by the public authorities (examples: roads, support for vocational training, etc.).</w:t>
            </w:r>
          </w:p>
          <w:p w14:paraId="55D1CAC4" w14:textId="77777777" w:rsidR="008C2B91" w:rsidRPr="00D42434" w:rsidRDefault="008C2B91" w:rsidP="00752E83">
            <w:pPr>
              <w:jc w:val="both"/>
              <w:rPr>
                <w:b/>
                <w:bCs/>
                <w:u w:val="single"/>
                <w:lang w:val="en-US"/>
              </w:rPr>
            </w:pPr>
          </w:p>
        </w:tc>
      </w:tr>
      <w:tr w:rsidR="008C2B91" w:rsidRPr="00A04525" w14:paraId="1E9D9DB2" w14:textId="77777777" w:rsidTr="00752E83">
        <w:tc>
          <w:tcPr>
            <w:tcW w:w="2178" w:type="dxa"/>
            <w:tcBorders>
              <w:top w:val="single" w:sz="4" w:space="0" w:color="auto"/>
              <w:left w:val="single" w:sz="4" w:space="0" w:color="auto"/>
              <w:bottom w:val="single" w:sz="4" w:space="0" w:color="auto"/>
              <w:right w:val="single" w:sz="4" w:space="0" w:color="auto"/>
            </w:tcBorders>
          </w:tcPr>
          <w:p w14:paraId="3A04EC07" w14:textId="77777777" w:rsidR="008C2B91" w:rsidRPr="00D94B3F"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69DF9CFC" w14:textId="77777777" w:rsidR="008C2B91" w:rsidRPr="00EF6108" w:rsidRDefault="008C2B91" w:rsidP="00752E83">
            <w:pPr>
              <w:jc w:val="both"/>
              <w:rPr>
                <w:lang w:val="en-US"/>
              </w:rPr>
            </w:pPr>
            <w:r>
              <w:rPr>
                <w:lang w:val="en-US"/>
              </w:rPr>
              <w:t>R</w:t>
            </w:r>
            <w:r w:rsidRPr="00EF6108">
              <w:rPr>
                <w:lang w:val="en-US"/>
              </w:rPr>
              <w:t>emuneration for hours of work destroyed in the production process (in the broad sense).</w:t>
            </w:r>
          </w:p>
          <w:p w14:paraId="42966496" w14:textId="77777777" w:rsidR="008C2B91" w:rsidRPr="00D42434" w:rsidRDefault="008C2B91" w:rsidP="00752E83">
            <w:pPr>
              <w:jc w:val="both"/>
              <w:rPr>
                <w:b/>
                <w:bCs/>
                <w:u w:val="single"/>
                <w:lang w:val="en-US"/>
              </w:rPr>
            </w:pPr>
          </w:p>
        </w:tc>
      </w:tr>
      <w:tr w:rsidR="008C2B91" w:rsidRPr="00A04525" w14:paraId="0DAD78B3" w14:textId="77777777" w:rsidTr="00752E83">
        <w:tc>
          <w:tcPr>
            <w:tcW w:w="2178" w:type="dxa"/>
            <w:tcBorders>
              <w:top w:val="single" w:sz="4" w:space="0" w:color="auto"/>
              <w:left w:val="single" w:sz="4" w:space="0" w:color="auto"/>
              <w:bottom w:val="single" w:sz="4" w:space="0" w:color="auto"/>
              <w:right w:val="single" w:sz="4" w:space="0" w:color="auto"/>
            </w:tcBorders>
          </w:tcPr>
          <w:p w14:paraId="1FB768EB" w14:textId="77777777" w:rsidR="008C2B91" w:rsidRPr="00D94B3F"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5A40BC23" w14:textId="77777777" w:rsidR="008C2B91" w:rsidRPr="00EF6108" w:rsidRDefault="008C2B91" w:rsidP="00752E83">
            <w:pPr>
              <w:jc w:val="both"/>
              <w:rPr>
                <w:lang w:val="en-US"/>
              </w:rPr>
            </w:pPr>
            <w:r w:rsidRPr="00EF6108">
              <w:rPr>
                <w:lang w:val="en-US"/>
              </w:rPr>
              <w:t>All of the value created as part of the current business.</w:t>
            </w:r>
          </w:p>
          <w:p w14:paraId="007E7079" w14:textId="77777777" w:rsidR="008C2B91" w:rsidRPr="00D42434" w:rsidRDefault="008C2B91" w:rsidP="00752E83">
            <w:pPr>
              <w:jc w:val="both"/>
              <w:rPr>
                <w:b/>
                <w:bCs/>
                <w:u w:val="single"/>
                <w:lang w:val="en-US"/>
              </w:rPr>
            </w:pPr>
          </w:p>
        </w:tc>
      </w:tr>
      <w:tr w:rsidR="008C2B91" w14:paraId="2178D0BE" w14:textId="77777777" w:rsidTr="00752E83">
        <w:tc>
          <w:tcPr>
            <w:tcW w:w="2178" w:type="dxa"/>
            <w:tcBorders>
              <w:top w:val="single" w:sz="4" w:space="0" w:color="auto"/>
              <w:left w:val="single" w:sz="4" w:space="0" w:color="auto"/>
              <w:bottom w:val="single" w:sz="4" w:space="0" w:color="auto"/>
              <w:right w:val="single" w:sz="4" w:space="0" w:color="auto"/>
            </w:tcBorders>
          </w:tcPr>
          <w:p w14:paraId="52FC1AFB" w14:textId="77777777" w:rsidR="008C2B91" w:rsidRPr="00D94B3F" w:rsidRDefault="008C2B91" w:rsidP="00752E83">
            <w:pPr>
              <w:jc w:val="center"/>
              <w:rPr>
                <w:i/>
                <w:i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2CA3FE1E" w14:textId="77777777" w:rsidR="008C2B91" w:rsidRPr="00EF6108" w:rsidRDefault="008C2B91" w:rsidP="00752E83">
            <w:pPr>
              <w:jc w:val="both"/>
              <w:rPr>
                <w:lang w:val="en-US"/>
              </w:rPr>
            </w:pPr>
            <w:r>
              <w:rPr>
                <w:lang w:val="en-US"/>
              </w:rPr>
              <w:t>A</w:t>
            </w:r>
            <w:r w:rsidRPr="00EF6108">
              <w:rPr>
                <w:lang w:val="en-US"/>
              </w:rPr>
              <w:t>ll goods and services that have been produced through the process of technical and commercial transformation. Production = turnover + stored production + capitalized production.</w:t>
            </w:r>
          </w:p>
          <w:p w14:paraId="2A58887C" w14:textId="77777777" w:rsidR="008C2B91" w:rsidRPr="00D42434" w:rsidRDefault="008C2B91" w:rsidP="00752E83">
            <w:pPr>
              <w:jc w:val="both"/>
              <w:rPr>
                <w:b/>
                <w:bCs/>
                <w:u w:val="single"/>
                <w:lang w:val="en-US"/>
              </w:rPr>
            </w:pPr>
          </w:p>
        </w:tc>
      </w:tr>
    </w:tbl>
    <w:p w14:paraId="32ECDEBE" w14:textId="77777777" w:rsidR="008C2B91" w:rsidRPr="00EF6108" w:rsidRDefault="008C2B91" w:rsidP="008C2B91">
      <w:pPr>
        <w:spacing w:after="160" w:line="259" w:lineRule="auto"/>
        <w:rPr>
          <w:lang w:val="en-US"/>
        </w:rPr>
      </w:pPr>
    </w:p>
    <w:p w14:paraId="4429F112" w14:textId="77777777" w:rsidR="008C2B91" w:rsidRPr="00D42434" w:rsidRDefault="008C2B91" w:rsidP="008C2B91">
      <w:pPr>
        <w:rPr>
          <w:i/>
          <w:iCs/>
          <w:sz w:val="32"/>
          <w:szCs w:val="32"/>
          <w:lang w:val="en-US"/>
        </w:rPr>
      </w:pPr>
      <w:r w:rsidRPr="00D42434">
        <w:rPr>
          <w:i/>
          <w:iCs/>
          <w:sz w:val="32"/>
          <w:szCs w:val="32"/>
          <w:lang w:val="en-US"/>
        </w:rPr>
        <w:t> </w:t>
      </w:r>
      <w:r w:rsidRPr="002831FF">
        <w:rPr>
          <w:i/>
          <w:iCs/>
          <w:sz w:val="32"/>
          <w:szCs w:val="32"/>
          <w:highlight w:val="lightGray"/>
          <w:lang w:val="en-US"/>
        </w:rPr>
        <w:t>REVENUES</w:t>
      </w:r>
    </w:p>
    <w:p w14:paraId="18121569" w14:textId="77777777" w:rsidR="008C2B91" w:rsidRDefault="008C2B91" w:rsidP="008C2B91">
      <w:pPr>
        <w:jc w:val="both"/>
        <w:rPr>
          <w:lang w:val="en-US"/>
        </w:rPr>
      </w:pPr>
    </w:p>
    <w:p w14:paraId="08CC16C5" w14:textId="55335246" w:rsidR="008C2B91" w:rsidRPr="00E13965" w:rsidRDefault="008C2B91" w:rsidP="008C2B91">
      <w:pPr>
        <w:jc w:val="both"/>
        <w:rPr>
          <w:lang w:val="en-US"/>
        </w:rPr>
      </w:pPr>
      <w:r>
        <w:rPr>
          <w:lang w:val="en-US"/>
        </w:rPr>
        <w:t xml:space="preserve">Net income </w:t>
      </w:r>
      <w:r w:rsidRPr="00E13965">
        <w:rPr>
          <w:lang w:val="en-US"/>
        </w:rPr>
        <w:t>(loss)</w:t>
      </w:r>
      <w:r>
        <w:rPr>
          <w:lang w:val="en-US"/>
        </w:rPr>
        <w:t>;</w:t>
      </w:r>
      <w:r w:rsidRPr="00E13965">
        <w:rPr>
          <w:lang w:val="en-US"/>
        </w:rPr>
        <w:t xml:space="preserve"> </w:t>
      </w:r>
      <w:r>
        <w:rPr>
          <w:lang w:val="en-US"/>
        </w:rPr>
        <w:t>Sales</w:t>
      </w:r>
      <w:r w:rsidRPr="00E13965">
        <w:rPr>
          <w:lang w:val="en-US"/>
        </w:rPr>
        <w:t xml:space="preserve">; Stored production; </w:t>
      </w:r>
      <w:r>
        <w:rPr>
          <w:lang w:val="en-US"/>
        </w:rPr>
        <w:t>Net Income</w:t>
      </w:r>
      <w:r w:rsidRPr="00E13965">
        <w:rPr>
          <w:lang w:val="en-US"/>
        </w:rPr>
        <w:t xml:space="preserve"> (profit); </w:t>
      </w:r>
      <w:r>
        <w:rPr>
          <w:lang w:val="en-US"/>
        </w:rPr>
        <w:t>Non recurrent revenues</w:t>
      </w:r>
      <w:r w:rsidRPr="00E13965">
        <w:rPr>
          <w:lang w:val="en-US"/>
        </w:rPr>
        <w:t xml:space="preserve"> and expenses; Financial </w:t>
      </w:r>
      <w:r>
        <w:rPr>
          <w:lang w:val="en-US"/>
        </w:rPr>
        <w:t>Revenues</w:t>
      </w:r>
      <w:r w:rsidRPr="00E13965">
        <w:rPr>
          <w:lang w:val="en-US"/>
        </w:rPr>
        <w:t>; Operati</w:t>
      </w:r>
      <w:r w:rsidR="00752E83">
        <w:rPr>
          <w:lang w:val="en-US"/>
        </w:rPr>
        <w:t>ng</w:t>
      </w:r>
      <w:r>
        <w:rPr>
          <w:lang w:val="en-US"/>
        </w:rPr>
        <w:t xml:space="preserve"> </w:t>
      </w:r>
      <w:r w:rsidRPr="00E13965">
        <w:rPr>
          <w:lang w:val="en-US"/>
        </w:rPr>
        <w:t xml:space="preserve">subsidies; Financial expenses; </w:t>
      </w:r>
    </w:p>
    <w:p w14:paraId="18922AD5" w14:textId="77777777" w:rsidR="008C2B91" w:rsidRDefault="008C2B91" w:rsidP="008C2B91">
      <w:pPr>
        <w:jc w:val="both"/>
        <w:rPr>
          <w:lang w:val="en-US"/>
        </w:rPr>
      </w:pPr>
    </w:p>
    <w:tbl>
      <w:tblPr>
        <w:tblW w:w="0" w:type="auto"/>
        <w:tblLook w:val="04A0" w:firstRow="1" w:lastRow="0" w:firstColumn="1" w:lastColumn="0" w:noHBand="0" w:noVBand="1"/>
      </w:tblPr>
      <w:tblGrid>
        <w:gridCol w:w="2137"/>
        <w:gridCol w:w="6935"/>
      </w:tblGrid>
      <w:tr w:rsidR="008C2B91" w14:paraId="5482D5C3" w14:textId="77777777" w:rsidTr="00752E83">
        <w:tc>
          <w:tcPr>
            <w:tcW w:w="2178" w:type="dxa"/>
            <w:tcBorders>
              <w:bottom w:val="single" w:sz="4" w:space="0" w:color="auto"/>
            </w:tcBorders>
          </w:tcPr>
          <w:p w14:paraId="3A81E7C0" w14:textId="77777777" w:rsidR="008C2B91" w:rsidRPr="001D5656" w:rsidRDefault="008C2B91" w:rsidP="00752E83">
            <w:pPr>
              <w:jc w:val="center"/>
              <w:rPr>
                <w:b/>
                <w:bCs/>
                <w:sz w:val="28"/>
                <w:szCs w:val="28"/>
                <w:lang w:val="en-US"/>
              </w:rPr>
            </w:pPr>
            <w:r w:rsidRPr="001D5656">
              <w:rPr>
                <w:b/>
                <w:bCs/>
                <w:sz w:val="28"/>
                <w:szCs w:val="28"/>
                <w:lang w:val="en-US"/>
              </w:rPr>
              <w:t>Word</w:t>
            </w:r>
          </w:p>
        </w:tc>
        <w:tc>
          <w:tcPr>
            <w:tcW w:w="7110" w:type="dxa"/>
            <w:tcBorders>
              <w:bottom w:val="single" w:sz="4" w:space="0" w:color="auto"/>
            </w:tcBorders>
          </w:tcPr>
          <w:p w14:paraId="24A47756" w14:textId="77777777" w:rsidR="008C2B91" w:rsidRPr="001D5656" w:rsidRDefault="008C2B91" w:rsidP="00752E83">
            <w:pPr>
              <w:jc w:val="center"/>
              <w:rPr>
                <w:b/>
                <w:bCs/>
                <w:sz w:val="28"/>
                <w:szCs w:val="28"/>
                <w:lang w:val="en-US"/>
              </w:rPr>
            </w:pPr>
            <w:r w:rsidRPr="001D5656">
              <w:rPr>
                <w:b/>
                <w:bCs/>
                <w:sz w:val="28"/>
                <w:szCs w:val="28"/>
                <w:lang w:val="en-US"/>
              </w:rPr>
              <w:t>Defin</w:t>
            </w:r>
            <w:r>
              <w:rPr>
                <w:b/>
                <w:bCs/>
                <w:sz w:val="28"/>
                <w:szCs w:val="28"/>
                <w:lang w:val="en-US"/>
              </w:rPr>
              <w:t>i</w:t>
            </w:r>
            <w:r w:rsidRPr="001D5656">
              <w:rPr>
                <w:b/>
                <w:bCs/>
                <w:sz w:val="28"/>
                <w:szCs w:val="28"/>
                <w:lang w:val="en-US"/>
              </w:rPr>
              <w:t>tion</w:t>
            </w:r>
          </w:p>
        </w:tc>
      </w:tr>
      <w:tr w:rsidR="008C2B91" w:rsidRPr="00A04525" w14:paraId="49D4623A" w14:textId="77777777" w:rsidTr="00752E83">
        <w:tc>
          <w:tcPr>
            <w:tcW w:w="2178" w:type="dxa"/>
            <w:tcBorders>
              <w:top w:val="single" w:sz="4" w:space="0" w:color="auto"/>
              <w:left w:val="single" w:sz="4" w:space="0" w:color="auto"/>
              <w:bottom w:val="single" w:sz="4" w:space="0" w:color="auto"/>
              <w:right w:val="single" w:sz="4" w:space="0" w:color="auto"/>
            </w:tcBorders>
          </w:tcPr>
          <w:p w14:paraId="351D594C" w14:textId="77777777" w:rsidR="008C2B91" w:rsidRPr="005B799D" w:rsidRDefault="008C2B91" w:rsidP="00752E83">
            <w:pPr>
              <w:jc w:val="center"/>
              <w:rPr>
                <w:i/>
                <w:iCs/>
                <w:lang w:val="en-US"/>
              </w:rPr>
            </w:pPr>
          </w:p>
        </w:tc>
        <w:tc>
          <w:tcPr>
            <w:tcW w:w="7110" w:type="dxa"/>
            <w:tcBorders>
              <w:top w:val="single" w:sz="4" w:space="0" w:color="auto"/>
              <w:left w:val="single" w:sz="4" w:space="0" w:color="auto"/>
              <w:bottom w:val="single" w:sz="4" w:space="0" w:color="auto"/>
              <w:right w:val="single" w:sz="4" w:space="0" w:color="auto"/>
            </w:tcBorders>
          </w:tcPr>
          <w:p w14:paraId="41F78B8E" w14:textId="77777777" w:rsidR="008C2B91" w:rsidRPr="00EF6108" w:rsidRDefault="008C2B91" w:rsidP="00752E83">
            <w:pPr>
              <w:jc w:val="both"/>
              <w:rPr>
                <w:lang w:val="en-US"/>
              </w:rPr>
            </w:pPr>
            <w:proofErr w:type="gramStart"/>
            <w:r>
              <w:rPr>
                <w:lang w:val="en-US"/>
              </w:rPr>
              <w:t>P</w:t>
            </w:r>
            <w:r w:rsidRPr="00EF6108">
              <w:rPr>
                <w:lang w:val="en-US"/>
              </w:rPr>
              <w:t>roduct</w:t>
            </w:r>
            <w:proofErr w:type="gramEnd"/>
            <w:r w:rsidRPr="00EF6108">
              <w:rPr>
                <w:lang w:val="en-US"/>
              </w:rPr>
              <w:t xml:space="preserve"> withdrawn from the sale of finished products and / or services and / or goods.</w:t>
            </w:r>
          </w:p>
          <w:p w14:paraId="50B1A359" w14:textId="77777777" w:rsidR="008C2B91" w:rsidRDefault="008C2B91" w:rsidP="00752E83">
            <w:pPr>
              <w:jc w:val="center"/>
              <w:rPr>
                <w:b/>
                <w:bCs/>
                <w:sz w:val="36"/>
                <w:szCs w:val="36"/>
                <w:lang w:val="en-US"/>
              </w:rPr>
            </w:pPr>
          </w:p>
        </w:tc>
      </w:tr>
      <w:tr w:rsidR="008C2B91" w:rsidRPr="00A04525" w14:paraId="424A9723" w14:textId="77777777" w:rsidTr="00752E83">
        <w:tc>
          <w:tcPr>
            <w:tcW w:w="2178" w:type="dxa"/>
            <w:tcBorders>
              <w:top w:val="single" w:sz="4" w:space="0" w:color="auto"/>
              <w:left w:val="single" w:sz="4" w:space="0" w:color="auto"/>
              <w:bottom w:val="single" w:sz="4" w:space="0" w:color="auto"/>
              <w:right w:val="single" w:sz="4" w:space="0" w:color="auto"/>
            </w:tcBorders>
          </w:tcPr>
          <w:p w14:paraId="73C91D30" w14:textId="77777777" w:rsidR="008C2B91"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0571BDA4" w14:textId="77777777" w:rsidR="008C2B91" w:rsidRPr="00EF6108" w:rsidRDefault="008C2B91" w:rsidP="00752E83">
            <w:pPr>
              <w:jc w:val="both"/>
              <w:rPr>
                <w:lang w:val="en-US"/>
              </w:rPr>
            </w:pPr>
            <w:r>
              <w:rPr>
                <w:lang w:val="en-US"/>
              </w:rPr>
              <w:t>T</w:t>
            </w:r>
            <w:r w:rsidRPr="00EF6108">
              <w:rPr>
                <w:lang w:val="en-US"/>
              </w:rPr>
              <w:t>he share of production that has been placed in stock (positive stored production) or that has been destocked to ensure a part of the sales (negative stored production), stored production.</w:t>
            </w:r>
          </w:p>
          <w:p w14:paraId="7784F226" w14:textId="77777777" w:rsidR="008C2B91" w:rsidRDefault="008C2B91" w:rsidP="00752E83">
            <w:pPr>
              <w:jc w:val="center"/>
              <w:rPr>
                <w:b/>
                <w:bCs/>
                <w:sz w:val="36"/>
                <w:szCs w:val="36"/>
                <w:lang w:val="en-US"/>
              </w:rPr>
            </w:pPr>
          </w:p>
        </w:tc>
      </w:tr>
      <w:tr w:rsidR="008C2B91" w:rsidRPr="00A04525" w14:paraId="73D392AB" w14:textId="77777777" w:rsidTr="00752E83">
        <w:tc>
          <w:tcPr>
            <w:tcW w:w="2178" w:type="dxa"/>
            <w:tcBorders>
              <w:top w:val="single" w:sz="4" w:space="0" w:color="auto"/>
              <w:left w:val="single" w:sz="4" w:space="0" w:color="auto"/>
              <w:bottom w:val="single" w:sz="4" w:space="0" w:color="auto"/>
              <w:right w:val="single" w:sz="4" w:space="0" w:color="auto"/>
            </w:tcBorders>
          </w:tcPr>
          <w:p w14:paraId="3DA68CAD" w14:textId="77777777" w:rsidR="008C2B91"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396FA037" w14:textId="77777777" w:rsidR="008C2B91" w:rsidRPr="00EF6108" w:rsidRDefault="008C2B91" w:rsidP="00752E83">
            <w:pPr>
              <w:jc w:val="both"/>
              <w:rPr>
                <w:lang w:val="en-US"/>
              </w:rPr>
            </w:pPr>
            <w:r>
              <w:rPr>
                <w:lang w:val="en-US"/>
              </w:rPr>
              <w:t>A</w:t>
            </w:r>
            <w:r w:rsidRPr="00EF6108">
              <w:rPr>
                <w:lang w:val="en-US"/>
              </w:rPr>
              <w:t>ssistance provided by the public authorities in consideration of the service provided by the maintenance of the company's activity to the economy of the country or to the local economy.</w:t>
            </w:r>
          </w:p>
          <w:p w14:paraId="0A622FE1" w14:textId="77777777" w:rsidR="008C2B91" w:rsidRDefault="008C2B91" w:rsidP="00752E83">
            <w:pPr>
              <w:jc w:val="center"/>
              <w:rPr>
                <w:b/>
                <w:bCs/>
                <w:sz w:val="36"/>
                <w:szCs w:val="36"/>
                <w:lang w:val="en-US"/>
              </w:rPr>
            </w:pPr>
          </w:p>
        </w:tc>
      </w:tr>
      <w:tr w:rsidR="008C2B91" w:rsidRPr="00A04525" w14:paraId="51F2903A" w14:textId="77777777" w:rsidTr="00752E83">
        <w:tc>
          <w:tcPr>
            <w:tcW w:w="2178" w:type="dxa"/>
            <w:tcBorders>
              <w:top w:val="single" w:sz="4" w:space="0" w:color="auto"/>
              <w:left w:val="single" w:sz="4" w:space="0" w:color="auto"/>
              <w:bottom w:val="single" w:sz="4" w:space="0" w:color="auto"/>
              <w:right w:val="single" w:sz="4" w:space="0" w:color="auto"/>
            </w:tcBorders>
          </w:tcPr>
          <w:p w14:paraId="16AE9259" w14:textId="77777777" w:rsidR="008C2B91"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42312D49" w14:textId="77777777" w:rsidR="008C2B91" w:rsidRPr="00EF6108" w:rsidRDefault="008C2B91" w:rsidP="00752E83">
            <w:pPr>
              <w:jc w:val="both"/>
              <w:rPr>
                <w:lang w:val="en-US"/>
              </w:rPr>
            </w:pPr>
            <w:r>
              <w:rPr>
                <w:lang w:val="en-US"/>
              </w:rPr>
              <w:t>A</w:t>
            </w:r>
            <w:r w:rsidRPr="00EF6108">
              <w:rPr>
                <w:lang w:val="en-US"/>
              </w:rPr>
              <w:t>ll costs or losses related to the management of capital, examples: interest on borrowing service, depreciation on the sale of securities (speculatively) ...</w:t>
            </w:r>
          </w:p>
          <w:p w14:paraId="73A311E6" w14:textId="77777777" w:rsidR="008C2B91" w:rsidRDefault="008C2B91" w:rsidP="00752E83">
            <w:pPr>
              <w:jc w:val="center"/>
              <w:rPr>
                <w:b/>
                <w:bCs/>
                <w:sz w:val="36"/>
                <w:szCs w:val="36"/>
                <w:lang w:val="en-US"/>
              </w:rPr>
            </w:pPr>
          </w:p>
        </w:tc>
      </w:tr>
      <w:tr w:rsidR="008C2B91" w:rsidRPr="00A04525" w14:paraId="3C1CAC2E" w14:textId="77777777" w:rsidTr="00752E83">
        <w:tc>
          <w:tcPr>
            <w:tcW w:w="2178" w:type="dxa"/>
            <w:tcBorders>
              <w:top w:val="single" w:sz="4" w:space="0" w:color="auto"/>
              <w:left w:val="single" w:sz="4" w:space="0" w:color="auto"/>
              <w:bottom w:val="single" w:sz="4" w:space="0" w:color="auto"/>
              <w:right w:val="single" w:sz="4" w:space="0" w:color="auto"/>
            </w:tcBorders>
          </w:tcPr>
          <w:p w14:paraId="6193DBA8" w14:textId="77777777" w:rsidR="008C2B91"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005EAD07" w14:textId="77777777" w:rsidR="008C2B91" w:rsidRPr="00EF6108" w:rsidRDefault="008C2B91" w:rsidP="00752E83">
            <w:pPr>
              <w:jc w:val="both"/>
              <w:rPr>
                <w:lang w:val="en-US"/>
              </w:rPr>
            </w:pPr>
            <w:r>
              <w:rPr>
                <w:lang w:val="en-US"/>
              </w:rPr>
              <w:t>A</w:t>
            </w:r>
            <w:r w:rsidRPr="00EF6108">
              <w:rPr>
                <w:lang w:val="en-US"/>
              </w:rPr>
              <w:t>ll gains related to the management of capital, examples: interest obtained on investment or loans, capital gain on sales of securities (speculatively) ...</w:t>
            </w:r>
          </w:p>
          <w:p w14:paraId="4B2095B9" w14:textId="77777777" w:rsidR="008C2B91" w:rsidRDefault="008C2B91" w:rsidP="00752E83">
            <w:pPr>
              <w:jc w:val="center"/>
              <w:rPr>
                <w:b/>
                <w:bCs/>
                <w:sz w:val="36"/>
                <w:szCs w:val="36"/>
                <w:lang w:val="en-US"/>
              </w:rPr>
            </w:pPr>
          </w:p>
        </w:tc>
      </w:tr>
      <w:tr w:rsidR="008C2B91" w:rsidRPr="00A04525" w14:paraId="28F7F1AF" w14:textId="77777777" w:rsidTr="00752E83">
        <w:tc>
          <w:tcPr>
            <w:tcW w:w="2178" w:type="dxa"/>
            <w:tcBorders>
              <w:top w:val="single" w:sz="4" w:space="0" w:color="auto"/>
              <w:left w:val="single" w:sz="4" w:space="0" w:color="auto"/>
              <w:bottom w:val="single" w:sz="4" w:space="0" w:color="auto"/>
              <w:right w:val="single" w:sz="4" w:space="0" w:color="auto"/>
            </w:tcBorders>
          </w:tcPr>
          <w:p w14:paraId="33063DFF" w14:textId="77777777" w:rsidR="008C2B91" w:rsidRPr="008C2B91"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11853EF3" w14:textId="77777777" w:rsidR="008C2B91" w:rsidRPr="00EF6108" w:rsidRDefault="008C2B91" w:rsidP="00752E83">
            <w:pPr>
              <w:jc w:val="both"/>
              <w:rPr>
                <w:lang w:val="en-US"/>
              </w:rPr>
            </w:pPr>
            <w:r>
              <w:rPr>
                <w:lang w:val="en-US"/>
              </w:rPr>
              <w:t>T</w:t>
            </w:r>
            <w:r w:rsidRPr="00EF6108">
              <w:rPr>
                <w:lang w:val="en-US"/>
              </w:rPr>
              <w:t>hese two items combine transactions that are not current and that are not linked to the financial activity. Examples: expenses and income relating to the sale of fixed assets, penalties settled ...</w:t>
            </w:r>
          </w:p>
          <w:p w14:paraId="3FCCA58D" w14:textId="77777777" w:rsidR="008C2B91" w:rsidRPr="00D42434" w:rsidRDefault="008C2B91" w:rsidP="00752E83">
            <w:pPr>
              <w:jc w:val="both"/>
              <w:rPr>
                <w:b/>
                <w:bCs/>
                <w:u w:val="single"/>
                <w:lang w:val="en-US"/>
              </w:rPr>
            </w:pPr>
          </w:p>
        </w:tc>
      </w:tr>
      <w:tr w:rsidR="008C2B91" w:rsidRPr="00A04525" w14:paraId="05EB0D54" w14:textId="77777777" w:rsidTr="00752E83">
        <w:tc>
          <w:tcPr>
            <w:tcW w:w="2178" w:type="dxa"/>
            <w:tcBorders>
              <w:top w:val="single" w:sz="4" w:space="0" w:color="auto"/>
              <w:left w:val="single" w:sz="4" w:space="0" w:color="auto"/>
              <w:bottom w:val="single" w:sz="4" w:space="0" w:color="auto"/>
              <w:right w:val="single" w:sz="4" w:space="0" w:color="auto"/>
            </w:tcBorders>
          </w:tcPr>
          <w:p w14:paraId="1512D9CE" w14:textId="77777777" w:rsidR="008C2B91" w:rsidRPr="008C2B91"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0F3A6165" w14:textId="77777777" w:rsidR="008C2B91" w:rsidRDefault="008C2B91" w:rsidP="00752E83">
            <w:pPr>
              <w:jc w:val="both"/>
              <w:rPr>
                <w:lang w:val="en-US"/>
              </w:rPr>
            </w:pPr>
            <w:r>
              <w:rPr>
                <w:lang w:val="en-US"/>
              </w:rPr>
              <w:t>C</w:t>
            </w:r>
            <w:r w:rsidRPr="00EF6108">
              <w:rPr>
                <w:lang w:val="en-US"/>
              </w:rPr>
              <w:t>reation of value for the benefit of shareholders is an expense because it corresponds to the obligation for the company to remunerate its shareholders.</w:t>
            </w:r>
          </w:p>
          <w:p w14:paraId="4DB723F3" w14:textId="77777777" w:rsidR="008C2B91" w:rsidRPr="00D42434" w:rsidRDefault="008C2B91" w:rsidP="00752E83">
            <w:pPr>
              <w:jc w:val="both"/>
              <w:rPr>
                <w:b/>
                <w:bCs/>
                <w:u w:val="single"/>
                <w:lang w:val="en-US"/>
              </w:rPr>
            </w:pPr>
          </w:p>
        </w:tc>
      </w:tr>
      <w:tr w:rsidR="008C2B91" w:rsidRPr="00A04525" w14:paraId="0B1DB476" w14:textId="77777777" w:rsidTr="00752E83">
        <w:tc>
          <w:tcPr>
            <w:tcW w:w="2178" w:type="dxa"/>
            <w:tcBorders>
              <w:top w:val="single" w:sz="4" w:space="0" w:color="auto"/>
              <w:left w:val="single" w:sz="4" w:space="0" w:color="auto"/>
              <w:bottom w:val="single" w:sz="4" w:space="0" w:color="auto"/>
              <w:right w:val="single" w:sz="4" w:space="0" w:color="auto"/>
            </w:tcBorders>
          </w:tcPr>
          <w:p w14:paraId="256B0025" w14:textId="77777777" w:rsidR="008C2B91" w:rsidRPr="008C2B91" w:rsidRDefault="008C2B91" w:rsidP="00752E83">
            <w:pPr>
              <w:jc w:val="center"/>
              <w:rPr>
                <w:b/>
                <w:bCs/>
                <w:sz w:val="36"/>
                <w:szCs w:val="36"/>
                <w:lang w:val="en-US"/>
              </w:rPr>
            </w:pPr>
          </w:p>
        </w:tc>
        <w:tc>
          <w:tcPr>
            <w:tcW w:w="7110" w:type="dxa"/>
            <w:tcBorders>
              <w:top w:val="single" w:sz="4" w:space="0" w:color="auto"/>
              <w:left w:val="single" w:sz="4" w:space="0" w:color="auto"/>
              <w:bottom w:val="single" w:sz="4" w:space="0" w:color="auto"/>
              <w:right w:val="single" w:sz="4" w:space="0" w:color="auto"/>
            </w:tcBorders>
          </w:tcPr>
          <w:p w14:paraId="14F160DD" w14:textId="77777777" w:rsidR="008C2B91" w:rsidRPr="00D42434" w:rsidRDefault="008C2B91" w:rsidP="00752E83">
            <w:pPr>
              <w:jc w:val="both"/>
              <w:rPr>
                <w:b/>
                <w:bCs/>
                <w:u w:val="single"/>
                <w:lang w:val="en-US"/>
              </w:rPr>
            </w:pPr>
            <w:r>
              <w:rPr>
                <w:lang w:val="en-US"/>
              </w:rPr>
              <w:t>L</w:t>
            </w:r>
            <w:r w:rsidRPr="00EF6108">
              <w:rPr>
                <w:lang w:val="en-US"/>
              </w:rPr>
              <w:t>oss of value to the detriment of the shareholders, is a product for the company because it corresponds to the obligation for the shareholders to fill the losses</w:t>
            </w:r>
          </w:p>
        </w:tc>
      </w:tr>
    </w:tbl>
    <w:p w14:paraId="0DA0D2DC" w14:textId="77777777" w:rsidR="008C2B91" w:rsidRPr="00EF6108" w:rsidRDefault="008C2B91" w:rsidP="008C2B91">
      <w:pPr>
        <w:jc w:val="both"/>
        <w:rPr>
          <w:lang w:val="en-US"/>
        </w:rPr>
      </w:pPr>
    </w:p>
    <w:bookmarkEnd w:id="0"/>
    <w:p w14:paraId="7D6C6F6A" w14:textId="77777777" w:rsidR="009D3730" w:rsidRDefault="009D3730" w:rsidP="00FB3AB3">
      <w:pPr>
        <w:rPr>
          <w:rFonts w:asciiTheme="minorHAnsi" w:hAnsiTheme="minorHAnsi"/>
          <w:b/>
          <w:sz w:val="26"/>
          <w:szCs w:val="26"/>
          <w:u w:val="single"/>
          <w:lang w:val="en-US"/>
        </w:rPr>
      </w:pPr>
    </w:p>
    <w:sectPr w:rsidR="009D37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6AC"/>
    <w:multiLevelType w:val="hybridMultilevel"/>
    <w:tmpl w:val="A6580312"/>
    <w:lvl w:ilvl="0" w:tplc="040C000F">
      <w:start w:val="1"/>
      <w:numFmt w:val="decimal"/>
      <w:lvlText w:val="%1."/>
      <w:lvlJc w:val="left"/>
      <w:pPr>
        <w:ind w:left="720" w:hanging="360"/>
      </w:p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C37003"/>
    <w:multiLevelType w:val="hybridMultilevel"/>
    <w:tmpl w:val="F2EE4ED8"/>
    <w:lvl w:ilvl="0" w:tplc="0409000B">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64776"/>
    <w:multiLevelType w:val="hybridMultilevel"/>
    <w:tmpl w:val="05D61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8933C2"/>
    <w:multiLevelType w:val="hybridMultilevel"/>
    <w:tmpl w:val="0F6046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A548C0"/>
    <w:multiLevelType w:val="hybridMultilevel"/>
    <w:tmpl w:val="6396CF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3A302B"/>
    <w:multiLevelType w:val="hybridMultilevel"/>
    <w:tmpl w:val="14320E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9C0A93"/>
    <w:multiLevelType w:val="hybridMultilevel"/>
    <w:tmpl w:val="C6BEDEF2"/>
    <w:lvl w:ilvl="0" w:tplc="25EAE7CE">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E6DF4"/>
    <w:multiLevelType w:val="hybridMultilevel"/>
    <w:tmpl w:val="063ED8EC"/>
    <w:lvl w:ilvl="0" w:tplc="B3FC6C26">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7320FB2"/>
    <w:multiLevelType w:val="hybridMultilevel"/>
    <w:tmpl w:val="F542A1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5E003A"/>
    <w:multiLevelType w:val="hybridMultilevel"/>
    <w:tmpl w:val="D6CC1164"/>
    <w:lvl w:ilvl="0" w:tplc="0268CCD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307E31"/>
    <w:multiLevelType w:val="hybridMultilevel"/>
    <w:tmpl w:val="41FAA912"/>
    <w:lvl w:ilvl="0" w:tplc="12D4B01A">
      <w:start w:val="1"/>
      <w:numFmt w:val="decimal"/>
      <w:lvlText w:val="(%1)"/>
      <w:lvlJc w:val="left"/>
      <w:pPr>
        <w:ind w:left="643" w:hanging="360"/>
      </w:pPr>
      <w:rPr>
        <w:rFonts w:hint="default"/>
      </w:rPr>
    </w:lvl>
    <w:lvl w:ilvl="1" w:tplc="B826FECC">
      <w:start w:val="1"/>
      <w:numFmt w:val="decimal"/>
      <w:lvlText w:val="%2."/>
      <w:lvlJc w:val="left"/>
      <w:pPr>
        <w:ind w:left="1363" w:hanging="360"/>
      </w:pPr>
      <w:rPr>
        <w:rFonts w:hint="default"/>
      </w:r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1" w15:restartNumberingAfterBreak="0">
    <w:nsid w:val="5C3A61D1"/>
    <w:multiLevelType w:val="hybridMultilevel"/>
    <w:tmpl w:val="CEF4D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37D39"/>
    <w:multiLevelType w:val="hybridMultilevel"/>
    <w:tmpl w:val="8DD0E618"/>
    <w:lvl w:ilvl="0" w:tplc="0268CCDE">
      <w:start w:val="2"/>
      <w:numFmt w:val="bullet"/>
      <w:lvlText w:val="-"/>
      <w:lvlJc w:val="left"/>
      <w:pPr>
        <w:ind w:left="1118" w:hanging="360"/>
      </w:pPr>
      <w:rPr>
        <w:rFonts w:ascii="Times New Roman" w:eastAsia="Times New Roman" w:hAnsi="Times New Roman" w:cs="Times New Roman" w:hint="default"/>
      </w:rPr>
    </w:lvl>
    <w:lvl w:ilvl="1" w:tplc="04090003" w:tentative="1">
      <w:start w:val="1"/>
      <w:numFmt w:val="bullet"/>
      <w:lvlText w:val="o"/>
      <w:lvlJc w:val="left"/>
      <w:pPr>
        <w:ind w:left="1838" w:hanging="360"/>
      </w:pPr>
      <w:rPr>
        <w:rFonts w:ascii="Courier New" w:hAnsi="Courier New" w:cs="Courier New" w:hint="default"/>
      </w:rPr>
    </w:lvl>
    <w:lvl w:ilvl="2" w:tplc="04090005" w:tentative="1">
      <w:start w:val="1"/>
      <w:numFmt w:val="bullet"/>
      <w:lvlText w:val=""/>
      <w:lvlJc w:val="left"/>
      <w:pPr>
        <w:ind w:left="2558" w:hanging="360"/>
      </w:pPr>
      <w:rPr>
        <w:rFonts w:ascii="Wingdings" w:hAnsi="Wingdings" w:hint="default"/>
      </w:rPr>
    </w:lvl>
    <w:lvl w:ilvl="3" w:tplc="04090001" w:tentative="1">
      <w:start w:val="1"/>
      <w:numFmt w:val="bullet"/>
      <w:lvlText w:val=""/>
      <w:lvlJc w:val="left"/>
      <w:pPr>
        <w:ind w:left="3278" w:hanging="360"/>
      </w:pPr>
      <w:rPr>
        <w:rFonts w:ascii="Symbol" w:hAnsi="Symbol" w:hint="default"/>
      </w:rPr>
    </w:lvl>
    <w:lvl w:ilvl="4" w:tplc="04090003" w:tentative="1">
      <w:start w:val="1"/>
      <w:numFmt w:val="bullet"/>
      <w:lvlText w:val="o"/>
      <w:lvlJc w:val="left"/>
      <w:pPr>
        <w:ind w:left="3998" w:hanging="360"/>
      </w:pPr>
      <w:rPr>
        <w:rFonts w:ascii="Courier New" w:hAnsi="Courier New" w:cs="Courier New" w:hint="default"/>
      </w:rPr>
    </w:lvl>
    <w:lvl w:ilvl="5" w:tplc="04090005" w:tentative="1">
      <w:start w:val="1"/>
      <w:numFmt w:val="bullet"/>
      <w:lvlText w:val=""/>
      <w:lvlJc w:val="left"/>
      <w:pPr>
        <w:ind w:left="4718" w:hanging="360"/>
      </w:pPr>
      <w:rPr>
        <w:rFonts w:ascii="Wingdings" w:hAnsi="Wingdings" w:hint="default"/>
      </w:rPr>
    </w:lvl>
    <w:lvl w:ilvl="6" w:tplc="04090001" w:tentative="1">
      <w:start w:val="1"/>
      <w:numFmt w:val="bullet"/>
      <w:lvlText w:val=""/>
      <w:lvlJc w:val="left"/>
      <w:pPr>
        <w:ind w:left="5438" w:hanging="360"/>
      </w:pPr>
      <w:rPr>
        <w:rFonts w:ascii="Symbol" w:hAnsi="Symbol" w:hint="default"/>
      </w:rPr>
    </w:lvl>
    <w:lvl w:ilvl="7" w:tplc="04090003" w:tentative="1">
      <w:start w:val="1"/>
      <w:numFmt w:val="bullet"/>
      <w:lvlText w:val="o"/>
      <w:lvlJc w:val="left"/>
      <w:pPr>
        <w:ind w:left="6158" w:hanging="360"/>
      </w:pPr>
      <w:rPr>
        <w:rFonts w:ascii="Courier New" w:hAnsi="Courier New" w:cs="Courier New" w:hint="default"/>
      </w:rPr>
    </w:lvl>
    <w:lvl w:ilvl="8" w:tplc="04090005" w:tentative="1">
      <w:start w:val="1"/>
      <w:numFmt w:val="bullet"/>
      <w:lvlText w:val=""/>
      <w:lvlJc w:val="left"/>
      <w:pPr>
        <w:ind w:left="6878" w:hanging="360"/>
      </w:pPr>
      <w:rPr>
        <w:rFonts w:ascii="Wingdings" w:hAnsi="Wingdings" w:hint="default"/>
      </w:rPr>
    </w:lvl>
  </w:abstractNum>
  <w:abstractNum w:abstractNumId="13" w15:restartNumberingAfterBreak="0">
    <w:nsid w:val="6A784D95"/>
    <w:multiLevelType w:val="hybridMultilevel"/>
    <w:tmpl w:val="82149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27114B"/>
    <w:multiLevelType w:val="hybridMultilevel"/>
    <w:tmpl w:val="5B52CB3C"/>
    <w:lvl w:ilvl="0" w:tplc="9EE8BCF4">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798B1742"/>
    <w:multiLevelType w:val="hybridMultilevel"/>
    <w:tmpl w:val="4054606A"/>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79BC6F9F"/>
    <w:multiLevelType w:val="hybridMultilevel"/>
    <w:tmpl w:val="F544F5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DF5BD0"/>
    <w:multiLevelType w:val="hybridMultilevel"/>
    <w:tmpl w:val="88C6BC4C"/>
    <w:lvl w:ilvl="0" w:tplc="040C000F">
      <w:start w:val="1"/>
      <w:numFmt w:val="decimal"/>
      <w:lvlText w:val="%1."/>
      <w:lvlJc w:val="left"/>
      <w:pPr>
        <w:tabs>
          <w:tab w:val="num" w:pos="540"/>
        </w:tabs>
        <w:ind w:left="540" w:hanging="360"/>
      </w:pPr>
      <w:rPr>
        <w:rFonts w:hint="default"/>
      </w:rPr>
    </w:lvl>
    <w:lvl w:ilvl="1" w:tplc="95045636">
      <w:start w:val="1"/>
      <w:numFmt w:val="lowerLetter"/>
      <w:lvlText w:val="%2)"/>
      <w:lvlJc w:val="left"/>
      <w:pPr>
        <w:tabs>
          <w:tab w:val="num" w:pos="1260"/>
        </w:tabs>
        <w:ind w:left="1260" w:hanging="360"/>
      </w:pPr>
      <w:rPr>
        <w:rFonts w:hint="default"/>
      </w:rPr>
    </w:lvl>
    <w:lvl w:ilvl="2" w:tplc="040C000F">
      <w:start w:val="1"/>
      <w:numFmt w:val="decimal"/>
      <w:lvlText w:val="%3."/>
      <w:lvlJc w:val="left"/>
      <w:pPr>
        <w:tabs>
          <w:tab w:val="num" w:pos="2160"/>
        </w:tabs>
        <w:ind w:left="2160" w:hanging="360"/>
      </w:pPr>
      <w:rPr>
        <w:rFonts w:hint="default"/>
      </w:rPr>
    </w:lvl>
    <w:lvl w:ilvl="3" w:tplc="26FAB1E0">
      <w:start w:val="1"/>
      <w:numFmt w:val="lowerLetter"/>
      <w:lvlText w:val="%4."/>
      <w:lvlJc w:val="left"/>
      <w:pPr>
        <w:ind w:left="2700" w:hanging="360"/>
      </w:pPr>
      <w:rPr>
        <w:rFonts w:hint="default"/>
      </w:rPr>
    </w:lvl>
    <w:lvl w:ilvl="4" w:tplc="598CA3A0">
      <w:start w:val="29"/>
      <w:numFmt w:val="bullet"/>
      <w:lvlText w:val=""/>
      <w:lvlJc w:val="left"/>
      <w:pPr>
        <w:ind w:left="3420" w:hanging="360"/>
      </w:pPr>
      <w:rPr>
        <w:rFonts w:ascii="Symbol" w:eastAsia="Times New Roman" w:hAnsi="Symbol" w:cs="Times New Roman" w:hint="default"/>
      </w:rPr>
    </w:lvl>
    <w:lvl w:ilvl="5" w:tplc="B3D6CCB6">
      <w:start w:val="29"/>
      <w:numFmt w:val="decimal"/>
      <w:lvlText w:val="%6"/>
      <w:lvlJc w:val="left"/>
      <w:pPr>
        <w:ind w:left="4320" w:hanging="360"/>
      </w:pPr>
      <w:rPr>
        <w:rFonts w:hint="default"/>
      </w:rPr>
    </w:lvl>
    <w:lvl w:ilvl="6" w:tplc="2A3E08B8">
      <w:start w:val="3"/>
      <w:numFmt w:val="upperLetter"/>
      <w:lvlText w:val="%7)"/>
      <w:lvlJc w:val="left"/>
      <w:pPr>
        <w:ind w:left="4860" w:hanging="360"/>
      </w:pPr>
      <w:rPr>
        <w:rFonts w:hint="default"/>
      </w:rPr>
    </w:lvl>
    <w:lvl w:ilvl="7" w:tplc="040C0019" w:tentative="1">
      <w:start w:val="1"/>
      <w:numFmt w:val="lowerLetter"/>
      <w:lvlText w:val="%8."/>
      <w:lvlJc w:val="left"/>
      <w:pPr>
        <w:tabs>
          <w:tab w:val="num" w:pos="5580"/>
        </w:tabs>
        <w:ind w:left="5580" w:hanging="360"/>
      </w:pPr>
    </w:lvl>
    <w:lvl w:ilvl="8" w:tplc="040C001B" w:tentative="1">
      <w:start w:val="1"/>
      <w:numFmt w:val="lowerRoman"/>
      <w:lvlText w:val="%9."/>
      <w:lvlJc w:val="right"/>
      <w:pPr>
        <w:tabs>
          <w:tab w:val="num" w:pos="6300"/>
        </w:tabs>
        <w:ind w:left="6300" w:hanging="180"/>
      </w:pPr>
    </w:lvl>
  </w:abstractNum>
  <w:num w:numId="1" w16cid:durableId="1059981822">
    <w:abstractNumId w:val="9"/>
  </w:num>
  <w:num w:numId="2" w16cid:durableId="412167049">
    <w:abstractNumId w:val="12"/>
  </w:num>
  <w:num w:numId="3" w16cid:durableId="1017192358">
    <w:abstractNumId w:val="17"/>
  </w:num>
  <w:num w:numId="4" w16cid:durableId="702437315">
    <w:abstractNumId w:val="15"/>
  </w:num>
  <w:num w:numId="5" w16cid:durableId="1911504502">
    <w:abstractNumId w:val="10"/>
  </w:num>
  <w:num w:numId="6" w16cid:durableId="211188612">
    <w:abstractNumId w:val="14"/>
  </w:num>
  <w:num w:numId="7" w16cid:durableId="1884366766">
    <w:abstractNumId w:val="7"/>
  </w:num>
  <w:num w:numId="8" w16cid:durableId="463668542">
    <w:abstractNumId w:val="0"/>
  </w:num>
  <w:num w:numId="9" w16cid:durableId="100876574">
    <w:abstractNumId w:val="6"/>
  </w:num>
  <w:num w:numId="10" w16cid:durableId="966935719">
    <w:abstractNumId w:val="1"/>
  </w:num>
  <w:num w:numId="11" w16cid:durableId="1482506099">
    <w:abstractNumId w:val="3"/>
  </w:num>
  <w:num w:numId="12" w16cid:durableId="1662418879">
    <w:abstractNumId w:val="2"/>
  </w:num>
  <w:num w:numId="13" w16cid:durableId="1262374424">
    <w:abstractNumId w:val="5"/>
  </w:num>
  <w:num w:numId="14" w16cid:durableId="1839420394">
    <w:abstractNumId w:val="16"/>
  </w:num>
  <w:num w:numId="15" w16cid:durableId="471870003">
    <w:abstractNumId w:val="4"/>
  </w:num>
  <w:num w:numId="16" w16cid:durableId="524369721">
    <w:abstractNumId w:val="11"/>
  </w:num>
  <w:num w:numId="17" w16cid:durableId="296297509">
    <w:abstractNumId w:val="8"/>
  </w:num>
  <w:num w:numId="18" w16cid:durableId="1408653702">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91"/>
    <w:rsid w:val="0008745E"/>
    <w:rsid w:val="000A5263"/>
    <w:rsid w:val="002656DE"/>
    <w:rsid w:val="0027640A"/>
    <w:rsid w:val="00326272"/>
    <w:rsid w:val="00354E44"/>
    <w:rsid w:val="005662A5"/>
    <w:rsid w:val="00694990"/>
    <w:rsid w:val="006F0E7B"/>
    <w:rsid w:val="00736338"/>
    <w:rsid w:val="00750D4E"/>
    <w:rsid w:val="00752E83"/>
    <w:rsid w:val="008A5985"/>
    <w:rsid w:val="008C2B91"/>
    <w:rsid w:val="009D3730"/>
    <w:rsid w:val="00A027B7"/>
    <w:rsid w:val="00A04525"/>
    <w:rsid w:val="00B70CD5"/>
    <w:rsid w:val="00B805C1"/>
    <w:rsid w:val="00CB5232"/>
    <w:rsid w:val="00E42C4A"/>
    <w:rsid w:val="00F56A5D"/>
    <w:rsid w:val="00FA3182"/>
    <w:rsid w:val="00FB3AB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6AB13"/>
  <w15:docId w15:val="{2DCA018A-6229-4DDF-AD1D-F3A3555F4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B91"/>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8C2B91"/>
    <w:pPr>
      <w:keepNext/>
      <w:spacing w:before="240" w:after="60"/>
      <w:outlineLvl w:val="0"/>
    </w:pPr>
    <w:rPr>
      <w:rFonts w:ascii="Arial" w:hAnsi="Arial" w:cs="Arial"/>
      <w:b/>
      <w:bCs/>
      <w:kern w:val="32"/>
      <w:sz w:val="32"/>
      <w:szCs w:val="32"/>
    </w:rPr>
  </w:style>
  <w:style w:type="paragraph" w:styleId="Titre2">
    <w:name w:val="heading 2"/>
    <w:basedOn w:val="Normal"/>
    <w:next w:val="Normal"/>
    <w:link w:val="Titre2Car"/>
    <w:qFormat/>
    <w:rsid w:val="008C2B91"/>
    <w:pPr>
      <w:keepNext/>
      <w:spacing w:before="240" w:after="60"/>
      <w:outlineLvl w:val="1"/>
    </w:pPr>
    <w:rPr>
      <w:rFonts w:ascii="Arial" w:hAnsi="Arial" w:cs="Arial"/>
      <w:b/>
      <w:bCs/>
      <w:i/>
      <w:iCs/>
      <w:sz w:val="28"/>
      <w:szCs w:val="28"/>
    </w:rPr>
  </w:style>
  <w:style w:type="paragraph" w:styleId="Titre3">
    <w:name w:val="heading 3"/>
    <w:basedOn w:val="Normal"/>
    <w:next w:val="Normal"/>
    <w:link w:val="Titre3Car"/>
    <w:qFormat/>
    <w:rsid w:val="008C2B91"/>
    <w:pPr>
      <w:keepNext/>
      <w:spacing w:before="240" w:after="60"/>
      <w:outlineLvl w:val="2"/>
    </w:pPr>
    <w:rPr>
      <w:rFonts w:ascii="Cambria" w:hAnsi="Cambria"/>
      <w:b/>
      <w:bCs/>
      <w:sz w:val="26"/>
      <w:szCs w:val="26"/>
    </w:rPr>
  </w:style>
  <w:style w:type="paragraph" w:styleId="Titre5">
    <w:name w:val="heading 5"/>
    <w:basedOn w:val="Normal"/>
    <w:next w:val="Normal"/>
    <w:link w:val="Titre5Car"/>
    <w:qFormat/>
    <w:rsid w:val="008C2B91"/>
    <w:pPr>
      <w:spacing w:before="240" w:after="60"/>
      <w:outlineLvl w:val="4"/>
    </w:pPr>
    <w:rPr>
      <w:b/>
      <w:bCs/>
      <w:i/>
      <w:iCs/>
      <w:sz w:val="26"/>
      <w:szCs w:val="26"/>
    </w:rPr>
  </w:style>
  <w:style w:type="paragraph" w:styleId="Titre6">
    <w:name w:val="heading 6"/>
    <w:basedOn w:val="Normal"/>
    <w:next w:val="Normal"/>
    <w:link w:val="Titre6Car"/>
    <w:qFormat/>
    <w:rsid w:val="008C2B91"/>
    <w:pPr>
      <w:spacing w:before="240" w:after="60"/>
      <w:outlineLvl w:val="5"/>
    </w:pPr>
    <w:rPr>
      <w:rFonts w:ascii="Calibri" w:hAnsi="Calibri"/>
      <w:b/>
      <w:bCs/>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C2B91"/>
    <w:rPr>
      <w:rFonts w:ascii="Arial" w:eastAsia="Times New Roman" w:hAnsi="Arial" w:cs="Arial"/>
      <w:b/>
      <w:bCs/>
      <w:kern w:val="32"/>
      <w:sz w:val="32"/>
      <w:szCs w:val="32"/>
      <w:lang w:eastAsia="fr-FR"/>
    </w:rPr>
  </w:style>
  <w:style w:type="character" w:customStyle="1" w:styleId="Titre2Car">
    <w:name w:val="Titre 2 Car"/>
    <w:basedOn w:val="Policepardfaut"/>
    <w:link w:val="Titre2"/>
    <w:rsid w:val="008C2B91"/>
    <w:rPr>
      <w:rFonts w:ascii="Arial" w:eastAsia="Times New Roman" w:hAnsi="Arial" w:cs="Arial"/>
      <w:b/>
      <w:bCs/>
      <w:i/>
      <w:iCs/>
      <w:sz w:val="28"/>
      <w:szCs w:val="28"/>
      <w:lang w:eastAsia="fr-FR"/>
    </w:rPr>
  </w:style>
  <w:style w:type="character" w:customStyle="1" w:styleId="Titre3Car">
    <w:name w:val="Titre 3 Car"/>
    <w:basedOn w:val="Policepardfaut"/>
    <w:link w:val="Titre3"/>
    <w:rsid w:val="008C2B91"/>
    <w:rPr>
      <w:rFonts w:ascii="Cambria" w:eastAsia="Times New Roman" w:hAnsi="Cambria" w:cs="Times New Roman"/>
      <w:b/>
      <w:bCs/>
      <w:sz w:val="26"/>
      <w:szCs w:val="26"/>
      <w:lang w:eastAsia="fr-FR"/>
    </w:rPr>
  </w:style>
  <w:style w:type="character" w:customStyle="1" w:styleId="Titre5Car">
    <w:name w:val="Titre 5 Car"/>
    <w:basedOn w:val="Policepardfaut"/>
    <w:link w:val="Titre5"/>
    <w:rsid w:val="008C2B91"/>
    <w:rPr>
      <w:rFonts w:ascii="Times New Roman" w:eastAsia="Times New Roman" w:hAnsi="Times New Roman" w:cs="Times New Roman"/>
      <w:b/>
      <w:bCs/>
      <w:i/>
      <w:iCs/>
      <w:sz w:val="26"/>
      <w:szCs w:val="26"/>
      <w:lang w:eastAsia="fr-FR"/>
    </w:rPr>
  </w:style>
  <w:style w:type="character" w:customStyle="1" w:styleId="Titre6Car">
    <w:name w:val="Titre 6 Car"/>
    <w:basedOn w:val="Policepardfaut"/>
    <w:link w:val="Titre6"/>
    <w:rsid w:val="008C2B91"/>
    <w:rPr>
      <w:rFonts w:ascii="Calibri" w:eastAsia="Times New Roman" w:hAnsi="Calibri" w:cs="Times New Roman"/>
      <w:b/>
      <w:bCs/>
      <w:lang w:eastAsia="fr-FR"/>
    </w:rPr>
  </w:style>
  <w:style w:type="table" w:styleId="Grilledutableau">
    <w:name w:val="Table Grid"/>
    <w:basedOn w:val="TableauNormal"/>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unhideWhenUsed/>
    <w:rsid w:val="008C2B91"/>
    <w:rPr>
      <w:rFonts w:ascii="Segoe UI" w:hAnsi="Segoe UI" w:cs="Segoe UI"/>
      <w:sz w:val="18"/>
      <w:szCs w:val="18"/>
    </w:rPr>
  </w:style>
  <w:style w:type="character" w:customStyle="1" w:styleId="TextedebullesCar">
    <w:name w:val="Texte de bulles Car"/>
    <w:basedOn w:val="Policepardfaut"/>
    <w:link w:val="Textedebulles"/>
    <w:uiPriority w:val="99"/>
    <w:rsid w:val="008C2B91"/>
    <w:rPr>
      <w:rFonts w:ascii="Segoe UI" w:eastAsia="Times New Roman" w:hAnsi="Segoe UI" w:cs="Segoe UI"/>
      <w:sz w:val="18"/>
      <w:szCs w:val="18"/>
      <w:lang w:eastAsia="fr-FR"/>
    </w:rPr>
  </w:style>
  <w:style w:type="paragraph" w:styleId="Paragraphedeliste">
    <w:name w:val="List Paragraph"/>
    <w:basedOn w:val="Normal"/>
    <w:uiPriority w:val="34"/>
    <w:qFormat/>
    <w:rsid w:val="008C2B91"/>
    <w:pPr>
      <w:ind w:left="720"/>
      <w:contextualSpacing/>
    </w:pPr>
  </w:style>
  <w:style w:type="paragraph" w:styleId="En-tte">
    <w:name w:val="header"/>
    <w:basedOn w:val="Normal"/>
    <w:link w:val="En-tteCar"/>
    <w:uiPriority w:val="99"/>
    <w:unhideWhenUsed/>
    <w:rsid w:val="008C2B91"/>
    <w:pPr>
      <w:tabs>
        <w:tab w:val="center" w:pos="4536"/>
        <w:tab w:val="right" w:pos="9072"/>
      </w:tabs>
    </w:pPr>
  </w:style>
  <w:style w:type="character" w:customStyle="1" w:styleId="En-tteCar">
    <w:name w:val="En-tête Car"/>
    <w:basedOn w:val="Policepardfaut"/>
    <w:link w:val="En-tte"/>
    <w:uiPriority w:val="99"/>
    <w:rsid w:val="008C2B91"/>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8C2B91"/>
    <w:pPr>
      <w:tabs>
        <w:tab w:val="center" w:pos="4536"/>
        <w:tab w:val="right" w:pos="9072"/>
      </w:tabs>
    </w:pPr>
  </w:style>
  <w:style w:type="character" w:customStyle="1" w:styleId="PieddepageCar">
    <w:name w:val="Pied de page Car"/>
    <w:basedOn w:val="Policepardfaut"/>
    <w:link w:val="Pieddepage"/>
    <w:uiPriority w:val="99"/>
    <w:rsid w:val="008C2B91"/>
    <w:rPr>
      <w:rFonts w:ascii="Times New Roman" w:eastAsia="Times New Roman" w:hAnsi="Times New Roman" w:cs="Times New Roman"/>
      <w:sz w:val="24"/>
      <w:szCs w:val="24"/>
      <w:lang w:eastAsia="fr-FR"/>
    </w:rPr>
  </w:style>
  <w:style w:type="character" w:styleId="Lienhypertexte">
    <w:name w:val="Hyperlink"/>
    <w:basedOn w:val="Policepardfaut"/>
    <w:unhideWhenUsed/>
    <w:rsid w:val="008C2B91"/>
    <w:rPr>
      <w:color w:val="333333"/>
      <w:u w:val="single"/>
    </w:rPr>
  </w:style>
  <w:style w:type="paragraph" w:customStyle="1" w:styleId="Style1">
    <w:name w:val="Style1"/>
    <w:basedOn w:val="Normal"/>
    <w:autoRedefine/>
    <w:uiPriority w:val="99"/>
    <w:rsid w:val="008C2B91"/>
    <w:pPr>
      <w:jc w:val="both"/>
    </w:pPr>
  </w:style>
  <w:style w:type="paragraph" w:styleId="Corpsdetexte">
    <w:name w:val="Body Text"/>
    <w:basedOn w:val="Normal"/>
    <w:link w:val="CorpsdetexteCar"/>
    <w:uiPriority w:val="99"/>
    <w:rsid w:val="008C2B91"/>
    <w:pPr>
      <w:spacing w:line="360" w:lineRule="auto"/>
      <w:jc w:val="both"/>
    </w:pPr>
  </w:style>
  <w:style w:type="character" w:customStyle="1" w:styleId="CorpsdetexteCar">
    <w:name w:val="Corps de texte Car"/>
    <w:basedOn w:val="Policepardfaut"/>
    <w:link w:val="Corpsdetexte"/>
    <w:uiPriority w:val="99"/>
    <w:rsid w:val="008C2B91"/>
    <w:rPr>
      <w:rFonts w:ascii="Times New Roman" w:eastAsia="Times New Roman" w:hAnsi="Times New Roman" w:cs="Times New Roman"/>
      <w:sz w:val="24"/>
      <w:szCs w:val="24"/>
      <w:lang w:eastAsia="fr-FR"/>
    </w:rPr>
  </w:style>
  <w:style w:type="character" w:customStyle="1" w:styleId="CommentaireCar">
    <w:name w:val="Commentaire Car"/>
    <w:basedOn w:val="Policepardfaut"/>
    <w:link w:val="Commentaire"/>
    <w:uiPriority w:val="99"/>
    <w:semiHidden/>
    <w:rsid w:val="008C2B91"/>
    <w:rPr>
      <w:rFonts w:ascii="Helvetica" w:eastAsia="Times New Roman" w:hAnsi="Helvetica" w:cs="Times New Roman"/>
      <w:sz w:val="20"/>
      <w:szCs w:val="20"/>
      <w:lang w:eastAsia="fr-FR"/>
    </w:rPr>
  </w:style>
  <w:style w:type="paragraph" w:styleId="Commentaire">
    <w:name w:val="annotation text"/>
    <w:basedOn w:val="Normal"/>
    <w:link w:val="CommentaireCar"/>
    <w:uiPriority w:val="99"/>
    <w:semiHidden/>
    <w:rsid w:val="008C2B91"/>
    <w:pPr>
      <w:spacing w:line="360" w:lineRule="atLeast"/>
      <w:jc w:val="both"/>
    </w:pPr>
    <w:rPr>
      <w:rFonts w:ascii="Helvetica" w:hAnsi="Helvetica"/>
      <w:sz w:val="20"/>
      <w:szCs w:val="20"/>
    </w:rPr>
  </w:style>
  <w:style w:type="character" w:customStyle="1" w:styleId="CommentaireCar1">
    <w:name w:val="Commentaire Car1"/>
    <w:basedOn w:val="Policepardfaut"/>
    <w:uiPriority w:val="99"/>
    <w:semiHidden/>
    <w:rsid w:val="008C2B91"/>
    <w:rPr>
      <w:rFonts w:ascii="Times New Roman" w:eastAsia="Times New Roman" w:hAnsi="Times New Roman" w:cs="Times New Roman"/>
      <w:sz w:val="20"/>
      <w:szCs w:val="20"/>
      <w:lang w:eastAsia="fr-FR"/>
    </w:rPr>
  </w:style>
  <w:style w:type="paragraph" w:styleId="Corpsdetexte2">
    <w:name w:val="Body Text 2"/>
    <w:basedOn w:val="Normal"/>
    <w:link w:val="Corpsdetexte2Car"/>
    <w:uiPriority w:val="99"/>
    <w:rsid w:val="008C2B91"/>
    <w:pPr>
      <w:jc w:val="both"/>
    </w:pPr>
    <w:rPr>
      <w:sz w:val="20"/>
      <w:szCs w:val="20"/>
    </w:rPr>
  </w:style>
  <w:style w:type="character" w:customStyle="1" w:styleId="Corpsdetexte2Car">
    <w:name w:val="Corps de texte 2 Car"/>
    <w:basedOn w:val="Policepardfaut"/>
    <w:link w:val="Corpsdetexte2"/>
    <w:uiPriority w:val="99"/>
    <w:rsid w:val="008C2B91"/>
    <w:rPr>
      <w:rFonts w:ascii="Times New Roman" w:eastAsia="Times New Roman" w:hAnsi="Times New Roman" w:cs="Times New Roman"/>
      <w:sz w:val="20"/>
      <w:szCs w:val="20"/>
      <w:lang w:eastAsia="fr-FR"/>
    </w:rPr>
  </w:style>
  <w:style w:type="paragraph" w:styleId="Corpsdetexte3">
    <w:name w:val="Body Text 3"/>
    <w:basedOn w:val="Normal"/>
    <w:link w:val="Corpsdetexte3Car"/>
    <w:uiPriority w:val="99"/>
    <w:rsid w:val="008C2B91"/>
    <w:pPr>
      <w:spacing w:after="120"/>
    </w:pPr>
    <w:rPr>
      <w:sz w:val="16"/>
      <w:szCs w:val="16"/>
    </w:rPr>
  </w:style>
  <w:style w:type="character" w:customStyle="1" w:styleId="Corpsdetexte3Car">
    <w:name w:val="Corps de texte 3 Car"/>
    <w:basedOn w:val="Policepardfaut"/>
    <w:link w:val="Corpsdetexte3"/>
    <w:uiPriority w:val="99"/>
    <w:rsid w:val="008C2B91"/>
    <w:rPr>
      <w:rFonts w:ascii="Times New Roman" w:eastAsia="Times New Roman" w:hAnsi="Times New Roman" w:cs="Times New Roman"/>
      <w:sz w:val="16"/>
      <w:szCs w:val="16"/>
      <w:lang w:eastAsia="fr-FR"/>
    </w:rPr>
  </w:style>
  <w:style w:type="paragraph" w:customStyle="1" w:styleId="Texte">
    <w:name w:val="Texte"/>
    <w:basedOn w:val="Normal"/>
    <w:uiPriority w:val="99"/>
    <w:rsid w:val="008C2B91"/>
    <w:pPr>
      <w:spacing w:before="120" w:line="400" w:lineRule="atLeast"/>
      <w:ind w:firstLine="1134"/>
      <w:jc w:val="both"/>
    </w:pPr>
    <w:rPr>
      <w:rFonts w:ascii="Century Schoolbook" w:hAnsi="Century Schoolbook"/>
      <w:szCs w:val="20"/>
    </w:rPr>
  </w:style>
  <w:style w:type="paragraph" w:customStyle="1" w:styleId="TexteTab">
    <w:name w:val="Texte Tab"/>
    <w:basedOn w:val="Normal"/>
    <w:uiPriority w:val="99"/>
    <w:rsid w:val="008C2B91"/>
    <w:pPr>
      <w:jc w:val="center"/>
    </w:pPr>
    <w:rPr>
      <w:rFonts w:ascii="Century Schoolbook" w:hAnsi="Century Schoolbook"/>
      <w:szCs w:val="20"/>
    </w:rPr>
  </w:style>
  <w:style w:type="character" w:styleId="Appelnotedebasdep">
    <w:name w:val="footnote reference"/>
    <w:rsid w:val="008C2B91"/>
    <w:rPr>
      <w:vertAlign w:val="superscript"/>
    </w:rPr>
  </w:style>
  <w:style w:type="paragraph" w:styleId="Notedebasdepage">
    <w:name w:val="footnote text"/>
    <w:basedOn w:val="Normal"/>
    <w:link w:val="NotedebasdepageCar"/>
    <w:uiPriority w:val="99"/>
    <w:rsid w:val="008C2B91"/>
    <w:rPr>
      <w:sz w:val="20"/>
      <w:szCs w:val="20"/>
    </w:rPr>
  </w:style>
  <w:style w:type="character" w:customStyle="1" w:styleId="NotedebasdepageCar">
    <w:name w:val="Note de bas de page Car"/>
    <w:basedOn w:val="Policepardfaut"/>
    <w:link w:val="Notedebasdepage"/>
    <w:uiPriority w:val="99"/>
    <w:rsid w:val="008C2B91"/>
    <w:rPr>
      <w:rFonts w:ascii="Times New Roman" w:eastAsia="Times New Roman" w:hAnsi="Times New Roman" w:cs="Times New Roman"/>
      <w:sz w:val="20"/>
      <w:szCs w:val="20"/>
      <w:lang w:eastAsia="fr-FR"/>
    </w:rPr>
  </w:style>
  <w:style w:type="character" w:styleId="Textedelespacerserv">
    <w:name w:val="Placeholder Text"/>
    <w:basedOn w:val="Policepardfaut"/>
    <w:uiPriority w:val="99"/>
    <w:semiHidden/>
    <w:rsid w:val="008C2B91"/>
    <w:rPr>
      <w:color w:val="808080"/>
    </w:rPr>
  </w:style>
  <w:style w:type="paragraph" w:styleId="NormalWeb">
    <w:name w:val="Normal (Web)"/>
    <w:basedOn w:val="Normal"/>
    <w:uiPriority w:val="99"/>
    <w:semiHidden/>
    <w:unhideWhenUsed/>
    <w:rsid w:val="008C2B91"/>
    <w:pPr>
      <w:spacing w:before="100" w:beforeAutospacing="1" w:after="100" w:afterAutospacing="1"/>
    </w:pPr>
    <w:rPr>
      <w:rFonts w:eastAsiaTheme="minorEastAsia"/>
    </w:rPr>
  </w:style>
  <w:style w:type="table" w:customStyle="1" w:styleId="Grilledutableau1">
    <w:name w:val="Grille du tableau1"/>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
    <w:name w:val="Grille du tableau9"/>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0">
    <w:name w:val="Grille du tableau10"/>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8C2B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860db96-b53f-4bd7-8137-e09357cab268}" enabled="1" method="Standard" siteId="{b78d03e6-f6a2-4cff-83be-847d1a6453f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1167</Words>
  <Characters>6422</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SLIMANE Ikrame</dc:creator>
  <cp:keywords/>
  <dc:description/>
  <cp:lastModifiedBy>KAMMOUN Mohamed Ali</cp:lastModifiedBy>
  <cp:revision>2</cp:revision>
  <cp:lastPrinted>2018-12-06T14:43:00Z</cp:lastPrinted>
  <dcterms:created xsi:type="dcterms:W3CDTF">2026-09-07T20:09:00Z</dcterms:created>
  <dcterms:modified xsi:type="dcterms:W3CDTF">2026-09-07T20:09:00Z</dcterms:modified>
</cp:coreProperties>
</file>