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6152" w14:textId="2E373165" w:rsidR="00C64686" w:rsidRPr="00C06C33" w:rsidRDefault="00C64686">
      <w:pPr>
        <w:rPr>
          <w:rFonts w:ascii="Arial" w:hAnsi="Arial" w:cs="Arial"/>
        </w:rPr>
      </w:pPr>
    </w:p>
    <w:p w14:paraId="70E53103" w14:textId="77777777" w:rsidR="00C06C33" w:rsidRPr="00C06C33" w:rsidRDefault="00C06C33" w:rsidP="00C06C33">
      <w:pPr>
        <w:pStyle w:val="Titre"/>
        <w:jc w:val="center"/>
        <w:rPr>
          <w:rFonts w:ascii="Arial" w:hAnsi="Arial" w:cs="Arial"/>
        </w:rPr>
      </w:pPr>
      <w:r w:rsidRPr="00C06C33">
        <w:rPr>
          <w:rFonts w:ascii="Arial" w:hAnsi="Arial" w:cs="Arial"/>
        </w:rPr>
        <w:t>Labo 1 : Checksum</w:t>
      </w:r>
    </w:p>
    <w:p w14:paraId="43CB72B2" w14:textId="6F1BB0D8" w:rsidR="00C64686" w:rsidRPr="00C06C33" w:rsidRDefault="00C64686">
      <w:pPr>
        <w:rPr>
          <w:rFonts w:ascii="Arial" w:hAnsi="Arial" w:cs="Arial"/>
        </w:rPr>
      </w:pPr>
    </w:p>
    <w:p w14:paraId="25F8214E" w14:textId="57D0E14B" w:rsidR="00C64686" w:rsidRPr="00C06C33" w:rsidRDefault="000F3AC3">
      <w:pPr>
        <w:rPr>
          <w:rFonts w:ascii="Arial" w:hAnsi="Arial" w:cs="Arial"/>
        </w:rPr>
      </w:pPr>
      <w:r w:rsidRPr="00C06C33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A061B9C" wp14:editId="357CD1F7">
            <wp:simplePos x="0" y="0"/>
            <wp:positionH relativeFrom="column">
              <wp:posOffset>344805</wp:posOffset>
            </wp:positionH>
            <wp:positionV relativeFrom="paragraph">
              <wp:posOffset>528955</wp:posOffset>
            </wp:positionV>
            <wp:extent cx="5080000" cy="5080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E7B">
        <w:rPr>
          <w:rFonts w:ascii="Arial" w:hAnsi="Arial" w:cs="Arial"/>
          <w:noProof/>
        </w:rPr>
        <w:pict w14:anchorId="4DBF6E7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75.55pt;margin-top:502.85pt;width:302.4pt;height:120pt;z-index:251658240;mso-position-horizontal-relative:text;mso-position-vertical-relative:text" stroked="f">
            <v:textbox>
              <w:txbxContent>
                <w:p w14:paraId="24DE6D50" w14:textId="34499628" w:rsidR="00FE5E7B" w:rsidRDefault="00FE5E7B" w:rsidP="00C06C33">
                  <w:pPr>
                    <w:tabs>
                      <w:tab w:val="left" w:pos="2127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École 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HEIG-VD</w:t>
                  </w:r>
                </w:p>
                <w:p w14:paraId="061258D9" w14:textId="722F96D8" w:rsidR="00FE5E7B" w:rsidRDefault="00FE5E7B" w:rsidP="00C06C33">
                  <w:pPr>
                    <w:tabs>
                      <w:tab w:val="left" w:pos="2127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Domaine 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Système logique</w:t>
                  </w:r>
                </w:p>
                <w:p w14:paraId="698E05C8" w14:textId="77777777" w:rsidR="00FE5E7B" w:rsidRDefault="00FE5E7B" w:rsidP="00FE5E7B">
                  <w:pPr>
                    <w:tabs>
                      <w:tab w:val="left" w:pos="2127"/>
                    </w:tabs>
                    <w:ind w:left="2127" w:hanging="21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6C33">
                    <w:rPr>
                      <w:rFonts w:ascii="Arial" w:hAnsi="Arial" w:cs="Arial"/>
                      <w:sz w:val="24"/>
                      <w:szCs w:val="24"/>
                    </w:rPr>
                    <w:t>Auteurs 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C06C33">
                    <w:rPr>
                      <w:rFonts w:ascii="Arial" w:hAnsi="Arial" w:cs="Arial"/>
                      <w:sz w:val="24"/>
                      <w:szCs w:val="24"/>
                    </w:rPr>
                    <w:t>Brodo</w:t>
                  </w:r>
                  <w:proofErr w:type="spellEnd"/>
                  <w:r w:rsidRPr="00C06C33">
                    <w:rPr>
                      <w:rFonts w:ascii="Arial" w:hAnsi="Arial" w:cs="Arial"/>
                      <w:sz w:val="24"/>
                      <w:szCs w:val="24"/>
                    </w:rPr>
                    <w:t xml:space="preserve"> Christopher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C06C33">
                    <w:rPr>
                      <w:rFonts w:ascii="Arial" w:hAnsi="Arial" w:cs="Arial"/>
                      <w:sz w:val="24"/>
                      <w:szCs w:val="24"/>
                    </w:rPr>
                    <w:t>Graf Calvin</w:t>
                  </w:r>
                </w:p>
                <w:p w14:paraId="0880B51B" w14:textId="2FA582E6" w:rsidR="00FE5E7B" w:rsidRDefault="00FE5E7B" w:rsidP="00FE5E7B">
                  <w:pPr>
                    <w:tabs>
                      <w:tab w:val="left" w:pos="2127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Date de ren</w:t>
                  </w:r>
                  <w:r w:rsidR="009F4A2C">
                    <w:rPr>
                      <w:rFonts w:ascii="Arial" w:hAnsi="Arial" w:cs="Arial"/>
                      <w:sz w:val="24"/>
                      <w:szCs w:val="24"/>
                    </w:rPr>
                    <w:t>du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 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30.12.2022</w:t>
                  </w:r>
                </w:p>
                <w:p w14:paraId="26BADBC6" w14:textId="77777777" w:rsidR="00FE5E7B" w:rsidRPr="00C06C33" w:rsidRDefault="00FE5E7B" w:rsidP="00C06C33">
                  <w:pPr>
                    <w:tabs>
                      <w:tab w:val="left" w:pos="2127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5187B" w:rsidRPr="00C06C33">
        <w:rPr>
          <w:rFonts w:ascii="Arial" w:hAnsi="Arial" w:cs="Arial"/>
        </w:rPr>
        <w:br w:type="page"/>
      </w:r>
    </w:p>
    <w:sdt>
      <w:sdtPr>
        <w:rPr>
          <w:rFonts w:eastAsiaTheme="minorHAnsi" w:cs="Arial"/>
          <w:color w:val="auto"/>
          <w:sz w:val="22"/>
          <w:szCs w:val="22"/>
          <w:lang w:val="fr-FR" w:eastAsia="en-US"/>
        </w:rPr>
        <w:id w:val="-1516537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F57DB" w14:textId="0C609510" w:rsidR="00821692" w:rsidRPr="00C06C33" w:rsidRDefault="00821692">
          <w:pPr>
            <w:pStyle w:val="En-ttedetabledesmatires"/>
            <w:rPr>
              <w:rFonts w:cs="Arial"/>
            </w:rPr>
          </w:pPr>
          <w:r w:rsidRPr="00C06C33">
            <w:rPr>
              <w:rFonts w:cs="Arial"/>
              <w:lang w:val="fr-FR"/>
            </w:rPr>
            <w:t>Table des matières</w:t>
          </w:r>
        </w:p>
        <w:p w14:paraId="6A3B8F8B" w14:textId="6AA3E77B" w:rsidR="0054195D" w:rsidRDefault="008216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E0918">
            <w:rPr>
              <w:rFonts w:ascii="Arial" w:hAnsi="Arial" w:cs="Arial"/>
              <w:sz w:val="24"/>
              <w:szCs w:val="24"/>
            </w:rPr>
            <w:fldChar w:fldCharType="begin"/>
          </w:r>
          <w:r w:rsidRPr="002E091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091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8055381" w:history="1">
            <w:r w:rsidR="0054195D" w:rsidRPr="00161C2F">
              <w:rPr>
                <w:rStyle w:val="Lienhypertexte"/>
                <w:rFonts w:cs="Arial"/>
                <w:noProof/>
              </w:rPr>
              <w:t>Etape 1-a :</w:t>
            </w:r>
            <w:r w:rsidR="0054195D">
              <w:rPr>
                <w:noProof/>
                <w:webHidden/>
              </w:rPr>
              <w:tab/>
            </w:r>
            <w:r w:rsidR="0054195D">
              <w:rPr>
                <w:noProof/>
                <w:webHidden/>
              </w:rPr>
              <w:fldChar w:fldCharType="begin"/>
            </w:r>
            <w:r w:rsidR="0054195D">
              <w:rPr>
                <w:noProof/>
                <w:webHidden/>
              </w:rPr>
              <w:instrText xml:space="preserve"> PAGEREF _Toc118055381 \h </w:instrText>
            </w:r>
            <w:r w:rsidR="0054195D">
              <w:rPr>
                <w:noProof/>
                <w:webHidden/>
              </w:rPr>
            </w:r>
            <w:r w:rsidR="0054195D">
              <w:rPr>
                <w:noProof/>
                <w:webHidden/>
              </w:rPr>
              <w:fldChar w:fldCharType="separate"/>
            </w:r>
            <w:r w:rsidR="0054195D">
              <w:rPr>
                <w:noProof/>
                <w:webHidden/>
              </w:rPr>
              <w:t>2</w:t>
            </w:r>
            <w:r w:rsidR="0054195D">
              <w:rPr>
                <w:noProof/>
                <w:webHidden/>
              </w:rPr>
              <w:fldChar w:fldCharType="end"/>
            </w:r>
          </w:hyperlink>
        </w:p>
        <w:p w14:paraId="09FEAADB" w14:textId="4D905EC5" w:rsidR="0054195D" w:rsidRDefault="005419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8055382" w:history="1">
            <w:r w:rsidRPr="00161C2F">
              <w:rPr>
                <w:rStyle w:val="Lienhypertexte"/>
                <w:rFonts w:cs="Arial"/>
                <w:noProof/>
              </w:rPr>
              <w:t>Etape 1-b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417E" w14:textId="48476999" w:rsidR="0054195D" w:rsidRDefault="005419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8055383" w:history="1">
            <w:r w:rsidRPr="00161C2F">
              <w:rPr>
                <w:rStyle w:val="Lienhypertexte"/>
                <w:rFonts w:cs="Arial"/>
                <w:noProof/>
              </w:rPr>
              <w:t>Etape 1-c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3F82" w14:textId="027AC746" w:rsidR="0054195D" w:rsidRDefault="005419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8055384" w:history="1">
            <w:r w:rsidRPr="00161C2F">
              <w:rPr>
                <w:rStyle w:val="Lienhypertexte"/>
                <w:rFonts w:cs="Arial"/>
                <w:noProof/>
              </w:rPr>
              <w:t>Etape 1-d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C09" w14:textId="28FF220E" w:rsidR="0054195D" w:rsidRDefault="005419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8055385" w:history="1">
            <w:r w:rsidRPr="00161C2F">
              <w:rPr>
                <w:rStyle w:val="Lienhypertexte"/>
                <w:rFonts w:cs="Arial"/>
                <w:noProof/>
              </w:rPr>
              <w:t>Etape 1-e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77D8" w14:textId="0A9771F8" w:rsidR="0054195D" w:rsidRDefault="005419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8055386" w:history="1">
            <w:r w:rsidRPr="00161C2F">
              <w:rPr>
                <w:rStyle w:val="Lienhypertexte"/>
                <w:rFonts w:cs="Arial"/>
                <w:noProof/>
              </w:rPr>
              <w:t>Etape 2-a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8A9D" w14:textId="468ADAD4" w:rsidR="0054195D" w:rsidRDefault="005419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8055387" w:history="1">
            <w:r w:rsidRPr="00161C2F">
              <w:rPr>
                <w:rStyle w:val="Lienhypertexte"/>
                <w:rFonts w:cs="Arial"/>
                <w:noProof/>
              </w:rPr>
              <w:t>Etape de la carte MAX-V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674D" w14:textId="27728C89" w:rsidR="0054195D" w:rsidRDefault="005419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8055388" w:history="1">
            <w:r w:rsidRPr="00161C2F">
              <w:rPr>
                <w:rStyle w:val="Lienhypertexte"/>
                <w:noProof/>
              </w:rPr>
              <w:t>Etape 3-a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2C06" w14:textId="70B5CCA3" w:rsidR="00821692" w:rsidRPr="00C06C33" w:rsidRDefault="00821692">
          <w:pPr>
            <w:rPr>
              <w:rFonts w:ascii="Arial" w:hAnsi="Arial" w:cs="Arial"/>
            </w:rPr>
          </w:pPr>
          <w:r w:rsidRPr="002E0918">
            <w:rPr>
              <w:rFonts w:ascii="Arial" w:hAnsi="Arial" w:cs="Arial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37E2A668" w14:textId="77777777" w:rsidR="00821692" w:rsidRPr="00C06C33" w:rsidRDefault="00821692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C06C33">
        <w:rPr>
          <w:rFonts w:ascii="Arial" w:hAnsi="Arial" w:cs="Arial"/>
        </w:rPr>
        <w:br w:type="page"/>
      </w:r>
    </w:p>
    <w:p w14:paraId="6A493DAF" w14:textId="16D05C09" w:rsidR="005060AB" w:rsidRPr="005060AB" w:rsidRDefault="00BD0667" w:rsidP="005060AB">
      <w:pPr>
        <w:pStyle w:val="Titre1"/>
        <w:rPr>
          <w:rFonts w:cs="Arial"/>
        </w:rPr>
      </w:pPr>
      <w:bookmarkStart w:id="0" w:name="_Toc118055381"/>
      <w:r w:rsidRPr="00C06C33">
        <w:rPr>
          <w:rFonts w:cs="Arial"/>
        </w:rPr>
        <w:lastRenderedPageBreak/>
        <w:t>Etape 1</w:t>
      </w:r>
      <w:r w:rsidR="00186FB9" w:rsidRPr="00C06C33">
        <w:rPr>
          <w:rFonts w:cs="Arial"/>
        </w:rPr>
        <w:t>-a</w:t>
      </w:r>
      <w:r w:rsidR="005060AB">
        <w:rPr>
          <w:rFonts w:cs="Arial"/>
        </w:rPr>
        <w:t> :</w:t>
      </w:r>
      <w:bookmarkEnd w:id="0"/>
    </w:p>
    <w:p w14:paraId="2C10CB60" w14:textId="39D85283" w:rsidR="00BD0667" w:rsidRPr="005161FC" w:rsidRDefault="00BD0667" w:rsidP="00BD0667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>Pour créer l’additionneur 4 bits,</w:t>
      </w:r>
      <w:r w:rsidR="00650E65" w:rsidRPr="005161FC">
        <w:rPr>
          <w:rFonts w:ascii="Arial" w:hAnsi="Arial" w:cs="Arial"/>
          <w:sz w:val="24"/>
          <w:szCs w:val="24"/>
        </w:rPr>
        <w:t xml:space="preserve"> nous avons simplement repris le tutoriel de </w:t>
      </w:r>
      <w:proofErr w:type="spellStart"/>
      <w:r w:rsidR="00650E65" w:rsidRPr="005161FC">
        <w:rPr>
          <w:rFonts w:ascii="Arial" w:hAnsi="Arial" w:cs="Arial"/>
          <w:sz w:val="24"/>
          <w:szCs w:val="24"/>
        </w:rPr>
        <w:t>Logisim</w:t>
      </w:r>
      <w:proofErr w:type="spellEnd"/>
      <w:r w:rsidR="00650E65" w:rsidRPr="005161FC">
        <w:rPr>
          <w:rFonts w:ascii="Arial" w:hAnsi="Arial" w:cs="Arial"/>
          <w:sz w:val="24"/>
          <w:szCs w:val="24"/>
        </w:rPr>
        <w:t xml:space="preserve"> réalisé au début</w:t>
      </w:r>
      <w:r w:rsidR="00956277" w:rsidRPr="005161FC">
        <w:rPr>
          <w:rFonts w:ascii="Arial" w:hAnsi="Arial" w:cs="Arial"/>
          <w:sz w:val="24"/>
          <w:szCs w:val="24"/>
        </w:rPr>
        <w:t xml:space="preserve"> de l</w:t>
      </w:r>
      <w:r w:rsidR="00650E65" w:rsidRPr="005161FC">
        <w:rPr>
          <w:rFonts w:ascii="Arial" w:hAnsi="Arial" w:cs="Arial"/>
          <w:sz w:val="24"/>
          <w:szCs w:val="24"/>
        </w:rPr>
        <w:t>’année et récupéré les additionneurs 1 bit et 4 bits sans y apporter de modification puisque ceux-ci fonctionnaient.</w:t>
      </w:r>
    </w:p>
    <w:p w14:paraId="7AE10F26" w14:textId="77777777" w:rsidR="00650E65" w:rsidRDefault="00650E65" w:rsidP="00650E65">
      <w:pPr>
        <w:keepNext/>
        <w:jc w:val="center"/>
      </w:pPr>
      <w:r>
        <w:rPr>
          <w:noProof/>
        </w:rPr>
        <w:drawing>
          <wp:inline distT="0" distB="0" distL="0" distR="0" wp14:anchorId="109B5234" wp14:editId="049DBC16">
            <wp:extent cx="4156363" cy="359191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46" cy="36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2CCD" w14:textId="15133E49" w:rsidR="00650E65" w:rsidRDefault="00650E65" w:rsidP="00650E65">
      <w:pPr>
        <w:pStyle w:val="Lgende"/>
        <w:jc w:val="center"/>
      </w:pPr>
      <w:r>
        <w:t xml:space="preserve">Figure </w:t>
      </w:r>
      <w:fldSimple w:instr=" SEQ Figure \* ARABIC ">
        <w:r w:rsidR="00262AEC">
          <w:rPr>
            <w:noProof/>
          </w:rPr>
          <w:t>1</w:t>
        </w:r>
      </w:fldSimple>
      <w:r>
        <w:t xml:space="preserve"> – </w:t>
      </w:r>
      <w:proofErr w:type="spellStart"/>
      <w:r>
        <w:t>Add</w:t>
      </w:r>
      <w:proofErr w:type="spellEnd"/>
      <w:r>
        <w:t xml:space="preserve"> 1 bit</w:t>
      </w:r>
    </w:p>
    <w:p w14:paraId="27D756F7" w14:textId="77777777" w:rsidR="00650E65" w:rsidRDefault="00650E65" w:rsidP="00650E65">
      <w:pPr>
        <w:keepNext/>
        <w:jc w:val="center"/>
      </w:pPr>
      <w:r>
        <w:rPr>
          <w:noProof/>
        </w:rPr>
        <w:drawing>
          <wp:inline distT="0" distB="0" distL="0" distR="0" wp14:anchorId="31AD3FAD" wp14:editId="21EDE7EF">
            <wp:extent cx="4197927" cy="34321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04" cy="34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8F6C" w14:textId="7527E960" w:rsidR="00650E65" w:rsidRPr="00C06C33" w:rsidRDefault="00650E65" w:rsidP="00650E65">
      <w:pPr>
        <w:pStyle w:val="Lgende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262AEC">
          <w:rPr>
            <w:noProof/>
          </w:rPr>
          <w:t>2</w:t>
        </w:r>
      </w:fldSimple>
      <w:r>
        <w:t xml:space="preserve"> - </w:t>
      </w:r>
      <w:proofErr w:type="spellStart"/>
      <w:r>
        <w:t>Add</w:t>
      </w:r>
      <w:proofErr w:type="spellEnd"/>
      <w:r>
        <w:t xml:space="preserve"> 4 bits</w:t>
      </w:r>
    </w:p>
    <w:p w14:paraId="1A4898B3" w14:textId="5007AC83" w:rsidR="004111F4" w:rsidRPr="00C06C33" w:rsidRDefault="004111F4" w:rsidP="005060AB">
      <w:pPr>
        <w:pStyle w:val="Titre1"/>
        <w:rPr>
          <w:rFonts w:cs="Arial"/>
        </w:rPr>
      </w:pPr>
      <w:bookmarkStart w:id="1" w:name="_Toc118055382"/>
      <w:r w:rsidRPr="00C06C33">
        <w:rPr>
          <w:rFonts w:cs="Arial"/>
        </w:rPr>
        <w:lastRenderedPageBreak/>
        <w:t>Etape 1-b</w:t>
      </w:r>
      <w:r w:rsidR="005060AB">
        <w:rPr>
          <w:rFonts w:cs="Arial"/>
        </w:rPr>
        <w:t> :</w:t>
      </w:r>
      <w:bookmarkEnd w:id="1"/>
      <w:r w:rsidRPr="00C06C33">
        <w:rPr>
          <w:rFonts w:cs="Arial"/>
        </w:rPr>
        <w:t xml:space="preserve"> </w:t>
      </w:r>
    </w:p>
    <w:p w14:paraId="4308C8E3" w14:textId="4D100C15" w:rsidR="006237C6" w:rsidRPr="005161FC" w:rsidRDefault="006237C6" w:rsidP="006237C6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>Pour créer le soustracteur, nous avons repris l’additionneur</w:t>
      </w:r>
      <w:r w:rsidR="00017107" w:rsidRPr="005161FC">
        <w:rPr>
          <w:rFonts w:ascii="Arial" w:hAnsi="Arial" w:cs="Arial"/>
          <w:sz w:val="24"/>
          <w:szCs w:val="24"/>
        </w:rPr>
        <w:t xml:space="preserve"> en utilisant le bit d’</w:t>
      </w:r>
      <w:proofErr w:type="spellStart"/>
      <w:r w:rsidR="00017107" w:rsidRPr="005161FC">
        <w:rPr>
          <w:rFonts w:ascii="Arial" w:hAnsi="Arial" w:cs="Arial"/>
          <w:sz w:val="24"/>
          <w:szCs w:val="24"/>
        </w:rPr>
        <w:t>overflow</w:t>
      </w:r>
      <w:proofErr w:type="spellEnd"/>
      <w:r w:rsidR="00017107" w:rsidRPr="005161FC">
        <w:rPr>
          <w:rFonts w:ascii="Arial" w:hAnsi="Arial" w:cs="Arial"/>
          <w:sz w:val="24"/>
          <w:szCs w:val="24"/>
        </w:rPr>
        <w:t xml:space="preserve"> pour la retenue de la soustraction. En soi</w:t>
      </w:r>
      <w:r w:rsidR="00BA10F6" w:rsidRPr="005161FC">
        <w:rPr>
          <w:rFonts w:ascii="Arial" w:hAnsi="Arial" w:cs="Arial"/>
          <w:sz w:val="24"/>
          <w:szCs w:val="24"/>
        </w:rPr>
        <w:t>,</w:t>
      </w:r>
      <w:r w:rsidR="00017107" w:rsidRPr="005161FC">
        <w:rPr>
          <w:rFonts w:ascii="Arial" w:hAnsi="Arial" w:cs="Arial"/>
          <w:sz w:val="24"/>
          <w:szCs w:val="24"/>
        </w:rPr>
        <w:t xml:space="preserve"> nous ne pouvons pas soustraire</w:t>
      </w:r>
      <w:r w:rsidR="00BA10F6" w:rsidRPr="005161FC">
        <w:rPr>
          <w:rFonts w:ascii="Arial" w:hAnsi="Arial" w:cs="Arial"/>
          <w:sz w:val="24"/>
          <w:szCs w:val="24"/>
        </w:rPr>
        <w:t>, ce que nous faisons donc c’est d’additionner un nombre que l’on aura préalablement inversé pour l’obtenir en négatif</w:t>
      </w:r>
      <w:r w:rsidR="00017107" w:rsidRPr="005161FC">
        <w:rPr>
          <w:rFonts w:ascii="Arial" w:hAnsi="Arial" w:cs="Arial"/>
          <w:sz w:val="24"/>
          <w:szCs w:val="24"/>
        </w:rPr>
        <w:t>. Exemple</w:t>
      </w:r>
      <w:r w:rsidR="00BA10F6" w:rsidRPr="005161FC">
        <w:rPr>
          <w:rFonts w:ascii="Arial" w:hAnsi="Arial" w:cs="Arial"/>
          <w:sz w:val="24"/>
          <w:szCs w:val="24"/>
        </w:rPr>
        <w:t xml:space="preserve"> : </w:t>
      </w:r>
      <w:r w:rsidR="00017107" w:rsidRPr="005161FC">
        <w:rPr>
          <w:rFonts w:ascii="Arial" w:hAnsi="Arial" w:cs="Arial"/>
          <w:sz w:val="24"/>
          <w:szCs w:val="24"/>
        </w:rPr>
        <w:t>au lieu de faire 7 – 3, nous faisons 7 + (-3)</w:t>
      </w:r>
      <w:r w:rsidR="006273A9" w:rsidRPr="005161FC">
        <w:rPr>
          <w:rFonts w:ascii="Arial" w:hAnsi="Arial" w:cs="Arial"/>
          <w:sz w:val="24"/>
          <w:szCs w:val="24"/>
        </w:rPr>
        <w:t>.</w:t>
      </w:r>
    </w:p>
    <w:p w14:paraId="223214E0" w14:textId="77777777" w:rsidR="00DF0F1E" w:rsidRPr="005161FC" w:rsidRDefault="002664E0" w:rsidP="006237C6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 xml:space="preserve">Pour cela, nous avons mis une porte XNOR qui lie </w:t>
      </w:r>
      <w:proofErr w:type="gramStart"/>
      <w:r w:rsidRPr="005161FC">
        <w:rPr>
          <w:rFonts w:ascii="Arial" w:hAnsi="Arial" w:cs="Arial"/>
          <w:sz w:val="24"/>
          <w:szCs w:val="24"/>
        </w:rPr>
        <w:t>le carry out</w:t>
      </w:r>
      <w:proofErr w:type="gramEnd"/>
      <w:r w:rsidRPr="005161FC">
        <w:rPr>
          <w:rFonts w:ascii="Arial" w:hAnsi="Arial" w:cs="Arial"/>
          <w:sz w:val="24"/>
          <w:szCs w:val="24"/>
        </w:rPr>
        <w:t xml:space="preserve"> au </w:t>
      </w:r>
      <w:proofErr w:type="spellStart"/>
      <w:r w:rsidRPr="005161FC">
        <w:rPr>
          <w:rFonts w:ascii="Arial" w:hAnsi="Arial" w:cs="Arial"/>
          <w:sz w:val="24"/>
          <w:szCs w:val="24"/>
        </w:rPr>
        <w:t>c_in</w:t>
      </w:r>
      <w:proofErr w:type="spellEnd"/>
      <w:r w:rsidRPr="005161FC">
        <w:rPr>
          <w:rFonts w:ascii="Arial" w:hAnsi="Arial" w:cs="Arial"/>
          <w:sz w:val="24"/>
          <w:szCs w:val="24"/>
        </w:rPr>
        <w:t xml:space="preserve"> de l’additionneur 4</w:t>
      </w:r>
      <w:r w:rsidR="00BA10F6" w:rsidRPr="005161FC">
        <w:rPr>
          <w:rFonts w:ascii="Arial" w:hAnsi="Arial" w:cs="Arial"/>
          <w:sz w:val="24"/>
          <w:szCs w:val="24"/>
        </w:rPr>
        <w:t xml:space="preserve"> </w:t>
      </w:r>
      <w:r w:rsidRPr="005161FC">
        <w:rPr>
          <w:rFonts w:ascii="Arial" w:hAnsi="Arial" w:cs="Arial"/>
          <w:sz w:val="24"/>
          <w:szCs w:val="24"/>
        </w:rPr>
        <w:t>bits.</w:t>
      </w:r>
    </w:p>
    <w:p w14:paraId="56262020" w14:textId="77777777" w:rsidR="00DF0F1E" w:rsidRDefault="00DF0F1E" w:rsidP="00DF0F1E">
      <w:pPr>
        <w:keepNext/>
        <w:jc w:val="center"/>
      </w:pPr>
      <w:r>
        <w:rPr>
          <w:noProof/>
        </w:rPr>
        <w:drawing>
          <wp:inline distT="0" distB="0" distL="0" distR="0" wp14:anchorId="2CADC930" wp14:editId="71569E0F">
            <wp:extent cx="5084445" cy="27152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550D" w14:textId="120797CB" w:rsidR="00DF0F1E" w:rsidRDefault="00DF0F1E" w:rsidP="00DF0F1E">
      <w:pPr>
        <w:pStyle w:val="Lgende"/>
        <w:jc w:val="center"/>
      </w:pPr>
      <w:r>
        <w:t xml:space="preserve">Figure </w:t>
      </w:r>
      <w:fldSimple w:instr=" SEQ Figure \* ARABIC ">
        <w:r w:rsidR="00262AEC">
          <w:rPr>
            <w:noProof/>
          </w:rPr>
          <w:t>3</w:t>
        </w:r>
      </w:fldSimple>
      <w:r>
        <w:t xml:space="preserve"> - </w:t>
      </w:r>
      <w:proofErr w:type="spellStart"/>
      <w:r>
        <w:t>Sub</w:t>
      </w:r>
      <w:proofErr w:type="spellEnd"/>
      <w:r>
        <w:t xml:space="preserve"> 4 bits</w:t>
      </w:r>
    </w:p>
    <w:p w14:paraId="4D1C24F0" w14:textId="5CF5A0C9" w:rsidR="006273A9" w:rsidRPr="00C06C33" w:rsidRDefault="002664E0" w:rsidP="006237C6">
      <w:pPr>
        <w:rPr>
          <w:rFonts w:ascii="Arial" w:hAnsi="Arial" w:cs="Arial"/>
        </w:rPr>
      </w:pPr>
      <w:r w:rsidRPr="00C06C33">
        <w:rPr>
          <w:rFonts w:ascii="Arial" w:hAnsi="Arial" w:cs="Arial"/>
        </w:rPr>
        <w:t xml:space="preserve"> </w:t>
      </w:r>
    </w:p>
    <w:p w14:paraId="7C354491" w14:textId="7D16CE48" w:rsidR="009F142F" w:rsidRPr="00C06C33" w:rsidRDefault="00B86394" w:rsidP="00B86394">
      <w:pPr>
        <w:pStyle w:val="Titre1"/>
        <w:rPr>
          <w:rFonts w:cs="Arial"/>
        </w:rPr>
      </w:pPr>
      <w:bookmarkStart w:id="2" w:name="_Toc118055383"/>
      <w:r w:rsidRPr="00C06C33">
        <w:rPr>
          <w:rFonts w:cs="Arial"/>
        </w:rPr>
        <w:t>Etape 1-c</w:t>
      </w:r>
      <w:r w:rsidR="005060AB">
        <w:rPr>
          <w:rFonts w:cs="Arial"/>
        </w:rPr>
        <w:t> :</w:t>
      </w:r>
      <w:bookmarkEnd w:id="2"/>
    </w:p>
    <w:p w14:paraId="4C662C52" w14:textId="5EEBD1DD" w:rsidR="00DF0F1E" w:rsidRPr="005161FC" w:rsidRDefault="00DF0F1E" w:rsidP="00B86394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>Pour l’additionneur / soustracteur nous avons placé une porte XOR qui utilise l’entrée B et le bit de sélection. On le transforme en 4 bits à l’aide d’un splitter ce qui nous permet de réaliser une éventuelle soustraction si c’est le choix de l’utilisateur, sans créer de problème pour l’addition.</w:t>
      </w:r>
    </w:p>
    <w:p w14:paraId="2F5BE68A" w14:textId="77777777" w:rsidR="00DF0F1E" w:rsidRDefault="00DF0F1E" w:rsidP="00DF0F1E">
      <w:pPr>
        <w:keepNext/>
        <w:jc w:val="center"/>
      </w:pPr>
      <w:r>
        <w:rPr>
          <w:noProof/>
        </w:rPr>
        <w:drawing>
          <wp:inline distT="0" distB="0" distL="0" distR="0" wp14:anchorId="62B5411F" wp14:editId="4C34C045">
            <wp:extent cx="3207327" cy="143110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98" cy="143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AC49" w14:textId="4073E048" w:rsidR="00DF0F1E" w:rsidRPr="00C06C33" w:rsidRDefault="00DF0F1E" w:rsidP="00DF0F1E">
      <w:pPr>
        <w:pStyle w:val="Lgende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262AEC">
          <w:rPr>
            <w:noProof/>
          </w:rPr>
          <w:t>4</w:t>
        </w:r>
      </w:fldSimple>
      <w:r>
        <w:t xml:space="preserve"> </w:t>
      </w:r>
      <w:r w:rsidR="00957610">
        <w:t>–</w:t>
      </w:r>
      <w:r>
        <w:t xml:space="preserve"> </w:t>
      </w:r>
      <w:proofErr w:type="spellStart"/>
      <w:r>
        <w:t>Add</w:t>
      </w:r>
      <w:proofErr w:type="spellEnd"/>
      <w:r w:rsidR="00957610">
        <w:t xml:space="preserve"> /</w:t>
      </w:r>
      <w:r>
        <w:t xml:space="preserve"> </w:t>
      </w:r>
      <w:proofErr w:type="spellStart"/>
      <w:r>
        <w:t>Sub</w:t>
      </w:r>
      <w:proofErr w:type="spellEnd"/>
      <w:r>
        <w:t xml:space="preserve"> 4 bits</w:t>
      </w:r>
    </w:p>
    <w:p w14:paraId="35B7532B" w14:textId="0ADA66CB" w:rsidR="00B86394" w:rsidRPr="00C06C33" w:rsidRDefault="00BF195F" w:rsidP="00BF195F">
      <w:pPr>
        <w:pStyle w:val="Titre1"/>
        <w:rPr>
          <w:rFonts w:cs="Arial"/>
        </w:rPr>
      </w:pPr>
      <w:bookmarkStart w:id="3" w:name="_Toc118055384"/>
      <w:r w:rsidRPr="00C06C33">
        <w:rPr>
          <w:rFonts w:cs="Arial"/>
        </w:rPr>
        <w:lastRenderedPageBreak/>
        <w:t>Etape 1-d</w:t>
      </w:r>
      <w:r w:rsidR="005060AB">
        <w:rPr>
          <w:rFonts w:cs="Arial"/>
        </w:rPr>
        <w:t> :</w:t>
      </w:r>
      <w:bookmarkEnd w:id="3"/>
    </w:p>
    <w:p w14:paraId="799A3EC6" w14:textId="77777777" w:rsidR="00DF0F1E" w:rsidRPr="005161FC" w:rsidRDefault="00DF0F1E" w:rsidP="001C40DC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>Pour l’additionneur 8 bits, nous avons réutilisé la même méthode que pour l’additionneur 4 bits, à l’exception que nous utilisons cette fois directement des additionneurs 4 bits au lieu de 1 bit mais le principe reste le même.</w:t>
      </w:r>
    </w:p>
    <w:p w14:paraId="3221C705" w14:textId="6BF4A2FA" w:rsidR="00DF0F1E" w:rsidRPr="005161FC" w:rsidRDefault="00DF0F1E" w:rsidP="001C40DC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 xml:space="preserve">Notre </w:t>
      </w:r>
      <w:proofErr w:type="spellStart"/>
      <w:r w:rsidRPr="005161FC">
        <w:rPr>
          <w:rFonts w:ascii="Arial" w:hAnsi="Arial" w:cs="Arial"/>
          <w:sz w:val="24"/>
          <w:szCs w:val="24"/>
        </w:rPr>
        <w:t>c_in</w:t>
      </w:r>
      <w:proofErr w:type="spellEnd"/>
      <w:r w:rsidRPr="005161FC">
        <w:rPr>
          <w:rFonts w:ascii="Arial" w:hAnsi="Arial" w:cs="Arial"/>
          <w:sz w:val="24"/>
          <w:szCs w:val="24"/>
        </w:rPr>
        <w:t xml:space="preserve"> est relié uniquement </w:t>
      </w:r>
      <w:r w:rsidR="00956277" w:rsidRPr="005161FC">
        <w:rPr>
          <w:rFonts w:ascii="Arial" w:hAnsi="Arial" w:cs="Arial"/>
          <w:sz w:val="24"/>
          <w:szCs w:val="24"/>
        </w:rPr>
        <w:t>aux premiers additionneurs</w:t>
      </w:r>
      <w:r w:rsidRPr="005161FC">
        <w:rPr>
          <w:rFonts w:ascii="Arial" w:hAnsi="Arial" w:cs="Arial"/>
          <w:sz w:val="24"/>
          <w:szCs w:val="24"/>
        </w:rPr>
        <w:t xml:space="preserve"> mais nos deux entrées </w:t>
      </w:r>
      <w:proofErr w:type="spellStart"/>
      <w:proofErr w:type="gramStart"/>
      <w:r w:rsidRPr="005161FC">
        <w:rPr>
          <w:rFonts w:ascii="Arial" w:hAnsi="Arial" w:cs="Arial"/>
          <w:sz w:val="24"/>
          <w:szCs w:val="24"/>
        </w:rPr>
        <w:t>a</w:t>
      </w:r>
      <w:proofErr w:type="gramEnd"/>
      <w:r w:rsidRPr="005161FC">
        <w:rPr>
          <w:rFonts w:ascii="Arial" w:hAnsi="Arial" w:cs="Arial"/>
          <w:sz w:val="24"/>
          <w:szCs w:val="24"/>
        </w:rPr>
        <w:t>_in</w:t>
      </w:r>
      <w:proofErr w:type="spellEnd"/>
      <w:r w:rsidRPr="005161FC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161FC">
        <w:rPr>
          <w:rFonts w:ascii="Arial" w:hAnsi="Arial" w:cs="Arial"/>
          <w:sz w:val="24"/>
          <w:szCs w:val="24"/>
        </w:rPr>
        <w:t>b_in</w:t>
      </w:r>
      <w:proofErr w:type="spellEnd"/>
      <w:r w:rsidRPr="005161FC">
        <w:rPr>
          <w:rFonts w:ascii="Arial" w:hAnsi="Arial" w:cs="Arial"/>
          <w:sz w:val="24"/>
          <w:szCs w:val="24"/>
        </w:rPr>
        <w:t xml:space="preserve"> sont reliés chacun à un des deux </w:t>
      </w:r>
      <w:r w:rsidR="00956277" w:rsidRPr="005161FC">
        <w:rPr>
          <w:rFonts w:ascii="Arial" w:hAnsi="Arial" w:cs="Arial"/>
          <w:sz w:val="24"/>
          <w:szCs w:val="24"/>
        </w:rPr>
        <w:t>additionneurs</w:t>
      </w:r>
      <w:r w:rsidRPr="005161FC">
        <w:rPr>
          <w:rFonts w:ascii="Arial" w:hAnsi="Arial" w:cs="Arial"/>
          <w:sz w:val="24"/>
          <w:szCs w:val="24"/>
        </w:rPr>
        <w:t xml:space="preserve">, puis le </w:t>
      </w:r>
      <w:proofErr w:type="spellStart"/>
      <w:r w:rsidRPr="005161FC">
        <w:rPr>
          <w:rFonts w:ascii="Arial" w:hAnsi="Arial" w:cs="Arial"/>
          <w:sz w:val="24"/>
          <w:szCs w:val="24"/>
        </w:rPr>
        <w:t>c_out</w:t>
      </w:r>
      <w:proofErr w:type="spellEnd"/>
      <w:r w:rsidRPr="005161FC">
        <w:rPr>
          <w:rFonts w:ascii="Arial" w:hAnsi="Arial" w:cs="Arial"/>
          <w:sz w:val="24"/>
          <w:szCs w:val="24"/>
        </w:rPr>
        <w:t xml:space="preserve"> du premier se transmet au deuxième ce qui nous donne notre résultat final.</w:t>
      </w:r>
    </w:p>
    <w:p w14:paraId="422D2C4A" w14:textId="77777777" w:rsidR="00DF0F1E" w:rsidRDefault="00DF0F1E" w:rsidP="00DF0F1E">
      <w:pPr>
        <w:keepNext/>
        <w:jc w:val="center"/>
      </w:pPr>
      <w:r>
        <w:rPr>
          <w:noProof/>
        </w:rPr>
        <w:drawing>
          <wp:inline distT="0" distB="0" distL="0" distR="0" wp14:anchorId="1902076C" wp14:editId="1A85E880">
            <wp:extent cx="5195455" cy="22535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26" cy="22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B25C" w14:textId="7CA41484" w:rsidR="00DF0F1E" w:rsidRPr="00C06C33" w:rsidRDefault="00DF0F1E" w:rsidP="00DF0F1E">
      <w:pPr>
        <w:pStyle w:val="Lgende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262AEC">
          <w:rPr>
            <w:noProof/>
          </w:rPr>
          <w:t>5</w:t>
        </w:r>
      </w:fldSimple>
      <w:r>
        <w:t xml:space="preserve"> - </w:t>
      </w:r>
      <w:proofErr w:type="spellStart"/>
      <w:r>
        <w:t>Add</w:t>
      </w:r>
      <w:proofErr w:type="spellEnd"/>
      <w:r>
        <w:t xml:space="preserve"> 8 bits</w:t>
      </w:r>
    </w:p>
    <w:p w14:paraId="25E38D86" w14:textId="5C861C04" w:rsidR="00D948E4" w:rsidRPr="00C06C33" w:rsidRDefault="007E4EA4" w:rsidP="007E4EA4">
      <w:pPr>
        <w:pStyle w:val="Titre1"/>
        <w:rPr>
          <w:rFonts w:cs="Arial"/>
        </w:rPr>
      </w:pPr>
      <w:bookmarkStart w:id="4" w:name="_Toc118055385"/>
      <w:r w:rsidRPr="00C06C33">
        <w:rPr>
          <w:rFonts w:cs="Arial"/>
        </w:rPr>
        <w:t>Etape 1-e</w:t>
      </w:r>
      <w:r w:rsidR="005060AB">
        <w:rPr>
          <w:rFonts w:cs="Arial"/>
        </w:rPr>
        <w:t> :</w:t>
      </w:r>
      <w:bookmarkEnd w:id="4"/>
    </w:p>
    <w:p w14:paraId="7C193658" w14:textId="7F172E4A" w:rsidR="00C52359" w:rsidRPr="005161FC" w:rsidRDefault="00065E5F" w:rsidP="00C52359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>L’</w:t>
      </w:r>
      <w:proofErr w:type="spellStart"/>
      <w:r w:rsidR="00080649" w:rsidRPr="005161FC">
        <w:rPr>
          <w:rFonts w:ascii="Arial" w:hAnsi="Arial" w:cs="Arial"/>
          <w:sz w:val="24"/>
          <w:szCs w:val="24"/>
        </w:rPr>
        <w:t>A</w:t>
      </w:r>
      <w:r w:rsidRPr="005161FC">
        <w:rPr>
          <w:rFonts w:ascii="Arial" w:hAnsi="Arial" w:cs="Arial"/>
          <w:sz w:val="24"/>
          <w:szCs w:val="24"/>
        </w:rPr>
        <w:t>dd</w:t>
      </w:r>
      <w:proofErr w:type="spellEnd"/>
      <w:r w:rsidR="00080649" w:rsidRPr="005161FC">
        <w:rPr>
          <w:rFonts w:ascii="Arial" w:hAnsi="Arial" w:cs="Arial"/>
          <w:sz w:val="24"/>
          <w:szCs w:val="24"/>
        </w:rPr>
        <w:t xml:space="preserve"> </w:t>
      </w:r>
      <w:r w:rsidRPr="005161FC">
        <w:rPr>
          <w:rFonts w:ascii="Arial" w:hAnsi="Arial" w:cs="Arial"/>
          <w:sz w:val="24"/>
          <w:szCs w:val="24"/>
        </w:rPr>
        <w:t>/</w:t>
      </w:r>
      <w:r w:rsidR="00080649" w:rsidRPr="005161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649" w:rsidRPr="005161FC">
        <w:rPr>
          <w:rFonts w:ascii="Arial" w:hAnsi="Arial" w:cs="Arial"/>
          <w:sz w:val="24"/>
          <w:szCs w:val="24"/>
        </w:rPr>
        <w:t>S</w:t>
      </w:r>
      <w:r w:rsidRPr="005161FC">
        <w:rPr>
          <w:rFonts w:ascii="Arial" w:hAnsi="Arial" w:cs="Arial"/>
          <w:sz w:val="24"/>
          <w:szCs w:val="24"/>
        </w:rPr>
        <w:t>ub</w:t>
      </w:r>
      <w:proofErr w:type="spellEnd"/>
      <w:r w:rsidR="00080649" w:rsidRPr="005161FC">
        <w:rPr>
          <w:rFonts w:ascii="Arial" w:hAnsi="Arial" w:cs="Arial"/>
          <w:sz w:val="24"/>
          <w:szCs w:val="24"/>
        </w:rPr>
        <w:t xml:space="preserve"> </w:t>
      </w:r>
      <w:r w:rsidRPr="005161FC">
        <w:rPr>
          <w:rFonts w:ascii="Arial" w:hAnsi="Arial" w:cs="Arial"/>
          <w:sz w:val="24"/>
          <w:szCs w:val="24"/>
        </w:rPr>
        <w:t>8</w:t>
      </w:r>
      <w:r w:rsidR="00080649" w:rsidRPr="005161FC">
        <w:rPr>
          <w:rFonts w:ascii="Arial" w:hAnsi="Arial" w:cs="Arial"/>
          <w:sz w:val="24"/>
          <w:szCs w:val="24"/>
        </w:rPr>
        <w:t xml:space="preserve"> </w:t>
      </w:r>
      <w:r w:rsidRPr="005161FC">
        <w:rPr>
          <w:rFonts w:ascii="Arial" w:hAnsi="Arial" w:cs="Arial"/>
          <w:sz w:val="24"/>
          <w:szCs w:val="24"/>
        </w:rPr>
        <w:t>bits</w:t>
      </w:r>
      <w:r w:rsidR="00080649" w:rsidRPr="005161F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80649" w:rsidRPr="005161FC">
        <w:rPr>
          <w:rFonts w:ascii="Arial" w:hAnsi="Arial" w:cs="Arial"/>
          <w:sz w:val="24"/>
          <w:szCs w:val="24"/>
        </w:rPr>
        <w:t>a</w:t>
      </w:r>
      <w:proofErr w:type="gramEnd"/>
      <w:r w:rsidR="00080649" w:rsidRPr="005161FC">
        <w:rPr>
          <w:rFonts w:ascii="Arial" w:hAnsi="Arial" w:cs="Arial"/>
          <w:sz w:val="24"/>
          <w:szCs w:val="24"/>
        </w:rPr>
        <w:t xml:space="preserve"> le même principe que l</w:t>
      </w:r>
      <w:r w:rsidR="00F17BD4" w:rsidRPr="005161FC">
        <w:rPr>
          <w:rFonts w:ascii="Arial" w:hAnsi="Arial" w:cs="Arial"/>
          <w:sz w:val="24"/>
          <w:szCs w:val="24"/>
        </w:rPr>
        <w:t>e</w:t>
      </w:r>
      <w:r w:rsidR="00956277" w:rsidRPr="005161FC">
        <w:rPr>
          <w:rFonts w:ascii="Arial" w:hAnsi="Arial" w:cs="Arial"/>
          <w:sz w:val="24"/>
          <w:szCs w:val="24"/>
        </w:rPr>
        <w:t>s</w:t>
      </w:r>
      <w:r w:rsidR="00F17BD4" w:rsidRPr="005161FC">
        <w:rPr>
          <w:rFonts w:ascii="Arial" w:hAnsi="Arial" w:cs="Arial"/>
          <w:sz w:val="24"/>
          <w:szCs w:val="24"/>
        </w:rPr>
        <w:t xml:space="preserve"> 4 bits, il a simplement </w:t>
      </w:r>
      <w:r w:rsidR="00192F4C" w:rsidRPr="005161FC">
        <w:rPr>
          <w:rFonts w:ascii="Arial" w:hAnsi="Arial" w:cs="Arial"/>
          <w:sz w:val="24"/>
          <w:szCs w:val="24"/>
        </w:rPr>
        <w:t xml:space="preserve">fallu </w:t>
      </w:r>
      <w:r w:rsidR="00080649" w:rsidRPr="005161FC">
        <w:rPr>
          <w:rFonts w:ascii="Arial" w:hAnsi="Arial" w:cs="Arial"/>
          <w:sz w:val="24"/>
          <w:szCs w:val="24"/>
        </w:rPr>
        <w:t xml:space="preserve">ajouter </w:t>
      </w:r>
      <w:r w:rsidR="00F17BD4" w:rsidRPr="005161FC">
        <w:rPr>
          <w:rFonts w:ascii="Arial" w:hAnsi="Arial" w:cs="Arial"/>
          <w:sz w:val="24"/>
          <w:szCs w:val="24"/>
        </w:rPr>
        <w:t>un splitter à 8 bits d’entré</w:t>
      </w:r>
      <w:r w:rsidR="00080649" w:rsidRPr="005161FC">
        <w:rPr>
          <w:rFonts w:ascii="Arial" w:hAnsi="Arial" w:cs="Arial"/>
          <w:sz w:val="24"/>
          <w:szCs w:val="24"/>
        </w:rPr>
        <w:t>e au lieu de 4. C</w:t>
      </w:r>
      <w:r w:rsidR="00F17BD4" w:rsidRPr="005161FC">
        <w:rPr>
          <w:rFonts w:ascii="Arial" w:hAnsi="Arial" w:cs="Arial"/>
          <w:sz w:val="24"/>
          <w:szCs w:val="24"/>
        </w:rPr>
        <w:t xml:space="preserve">’est </w:t>
      </w:r>
      <w:r w:rsidR="00956277" w:rsidRPr="005161FC">
        <w:rPr>
          <w:rFonts w:ascii="Arial" w:hAnsi="Arial" w:cs="Arial"/>
          <w:sz w:val="24"/>
          <w:szCs w:val="24"/>
        </w:rPr>
        <w:t>le seul changement</w:t>
      </w:r>
      <w:r w:rsidR="00F17BD4" w:rsidRPr="005161FC">
        <w:rPr>
          <w:rFonts w:ascii="Arial" w:hAnsi="Arial" w:cs="Arial"/>
          <w:sz w:val="24"/>
          <w:szCs w:val="24"/>
        </w:rPr>
        <w:t xml:space="preserve"> qu</w:t>
      </w:r>
      <w:r w:rsidR="00080649" w:rsidRPr="005161FC">
        <w:rPr>
          <w:rFonts w:ascii="Arial" w:hAnsi="Arial" w:cs="Arial"/>
          <w:sz w:val="24"/>
          <w:szCs w:val="24"/>
        </w:rPr>
        <w:t>e nous devions apporter</w:t>
      </w:r>
      <w:r w:rsidR="001A4771" w:rsidRPr="005161FC">
        <w:rPr>
          <w:rFonts w:ascii="Arial" w:hAnsi="Arial" w:cs="Arial"/>
          <w:sz w:val="24"/>
          <w:szCs w:val="24"/>
        </w:rPr>
        <w:t>.</w:t>
      </w:r>
    </w:p>
    <w:p w14:paraId="2DF0EFE6" w14:textId="77777777" w:rsidR="00957610" w:rsidRDefault="00957610" w:rsidP="00957610">
      <w:pPr>
        <w:keepNext/>
        <w:jc w:val="center"/>
      </w:pPr>
      <w:r>
        <w:rPr>
          <w:noProof/>
        </w:rPr>
        <w:drawing>
          <wp:inline distT="0" distB="0" distL="0" distR="0" wp14:anchorId="703FD912" wp14:editId="36F83BBD">
            <wp:extent cx="5437910" cy="221364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59" cy="221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0EB6" w14:textId="6BF22BA0" w:rsidR="00956277" w:rsidRDefault="00957610" w:rsidP="00957610">
      <w:pPr>
        <w:pStyle w:val="Lgende"/>
        <w:jc w:val="center"/>
        <w:rPr>
          <w:lang w:val="en-US"/>
        </w:rPr>
      </w:pPr>
      <w:r w:rsidRPr="000F025A">
        <w:rPr>
          <w:lang w:val="en-US"/>
        </w:rPr>
        <w:t xml:space="preserve">Figure </w:t>
      </w:r>
      <w:r>
        <w:fldChar w:fldCharType="begin"/>
      </w:r>
      <w:r w:rsidRPr="000F025A">
        <w:rPr>
          <w:lang w:val="en-US"/>
        </w:rPr>
        <w:instrText xml:space="preserve"> SEQ Figure \* ARABIC </w:instrText>
      </w:r>
      <w:r>
        <w:fldChar w:fldCharType="separate"/>
      </w:r>
      <w:r w:rsidR="00262AEC">
        <w:rPr>
          <w:noProof/>
          <w:lang w:val="en-US"/>
        </w:rPr>
        <w:t>6</w:t>
      </w:r>
      <w:r>
        <w:fldChar w:fldCharType="end"/>
      </w:r>
      <w:r w:rsidRPr="000F025A">
        <w:rPr>
          <w:lang w:val="en-US"/>
        </w:rPr>
        <w:t xml:space="preserve"> - Add / Sub 8 bits</w:t>
      </w:r>
    </w:p>
    <w:p w14:paraId="448085B2" w14:textId="77777777" w:rsidR="00956277" w:rsidRDefault="00956277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6A7DFA31" w14:textId="7B73EAE7" w:rsidR="006C5F1A" w:rsidRPr="00956277" w:rsidRDefault="006C5F1A" w:rsidP="006C5F1A">
      <w:pPr>
        <w:pStyle w:val="Titre1"/>
        <w:rPr>
          <w:rFonts w:cs="Arial"/>
        </w:rPr>
      </w:pPr>
      <w:bookmarkStart w:id="5" w:name="_Toc118055386"/>
      <w:r w:rsidRPr="00956277">
        <w:rPr>
          <w:rFonts w:cs="Arial"/>
        </w:rPr>
        <w:lastRenderedPageBreak/>
        <w:t>Etape 2-a</w:t>
      </w:r>
      <w:r w:rsidR="005060AB" w:rsidRPr="00956277">
        <w:rPr>
          <w:rFonts w:cs="Arial"/>
        </w:rPr>
        <w:t> :</w:t>
      </w:r>
      <w:bookmarkEnd w:id="5"/>
    </w:p>
    <w:p w14:paraId="7C15EB39" w14:textId="3249CB30" w:rsidR="000F025A" w:rsidRPr="005161FC" w:rsidRDefault="000F025A" w:rsidP="006C5F1A">
      <w:pPr>
        <w:rPr>
          <w:rFonts w:ascii="Arial" w:hAnsi="Arial" w:cs="Arial"/>
          <w:sz w:val="24"/>
          <w:szCs w:val="24"/>
        </w:rPr>
      </w:pPr>
      <w:r w:rsidRPr="005161FC">
        <w:rPr>
          <w:rFonts w:ascii="Arial" w:hAnsi="Arial" w:cs="Arial"/>
          <w:sz w:val="24"/>
          <w:szCs w:val="24"/>
        </w:rPr>
        <w:t xml:space="preserve">Pour le checksum nous avons </w:t>
      </w:r>
      <w:r w:rsidR="00956277" w:rsidRPr="005161FC">
        <w:rPr>
          <w:rFonts w:ascii="Arial" w:hAnsi="Arial" w:cs="Arial"/>
          <w:sz w:val="24"/>
          <w:szCs w:val="24"/>
        </w:rPr>
        <w:t>raisonné</w:t>
      </w:r>
      <w:r w:rsidRPr="005161FC">
        <w:rPr>
          <w:rFonts w:ascii="Arial" w:hAnsi="Arial" w:cs="Arial"/>
          <w:sz w:val="24"/>
          <w:szCs w:val="24"/>
        </w:rPr>
        <w:t xml:space="preserve"> de cette manière. Nous avons mis 3 additionneurs / soustracteurs 8 bits qui s’occupe</w:t>
      </w:r>
      <w:r w:rsidR="00956277" w:rsidRPr="005161FC">
        <w:rPr>
          <w:rFonts w:ascii="Arial" w:hAnsi="Arial" w:cs="Arial"/>
          <w:sz w:val="24"/>
          <w:szCs w:val="24"/>
        </w:rPr>
        <w:t>nt</w:t>
      </w:r>
      <w:r w:rsidRPr="005161FC">
        <w:rPr>
          <w:rFonts w:ascii="Arial" w:hAnsi="Arial" w:cs="Arial"/>
          <w:sz w:val="24"/>
          <w:szCs w:val="24"/>
        </w:rPr>
        <w:t xml:space="preserve"> d’additionner les trois nombres. Puis nous avons ajouté une porte logique NOT relié</w:t>
      </w:r>
      <w:r w:rsidR="00956277" w:rsidRPr="005161FC">
        <w:rPr>
          <w:rFonts w:ascii="Arial" w:hAnsi="Arial" w:cs="Arial"/>
          <w:sz w:val="24"/>
          <w:szCs w:val="24"/>
        </w:rPr>
        <w:t>e</w:t>
      </w:r>
      <w:r w:rsidRPr="005161FC">
        <w:rPr>
          <w:rFonts w:ascii="Arial" w:hAnsi="Arial" w:cs="Arial"/>
          <w:sz w:val="24"/>
          <w:szCs w:val="24"/>
        </w:rPr>
        <w:t xml:space="preserve"> directement à un bit constant de 0 qui nous permet de trouver le complément à deux du nombre. </w:t>
      </w:r>
    </w:p>
    <w:p w14:paraId="144D434B" w14:textId="77777777" w:rsidR="000F009F" w:rsidRDefault="000F009F" w:rsidP="000F009F">
      <w:pPr>
        <w:keepNext/>
        <w:jc w:val="center"/>
      </w:pPr>
      <w:r>
        <w:rPr>
          <w:noProof/>
        </w:rPr>
        <w:drawing>
          <wp:inline distT="0" distB="0" distL="0" distR="0" wp14:anchorId="50616ABA" wp14:editId="6E6C3121">
            <wp:extent cx="5760720" cy="16154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2E8D" w14:textId="3ABEC88A" w:rsidR="000F009F" w:rsidRPr="00C06C33" w:rsidRDefault="000F009F" w:rsidP="000F009F">
      <w:pPr>
        <w:pStyle w:val="Lgende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262AEC">
          <w:rPr>
            <w:noProof/>
          </w:rPr>
          <w:t>7</w:t>
        </w:r>
      </w:fldSimple>
      <w:r>
        <w:t xml:space="preserve"> - Checksum</w:t>
      </w:r>
    </w:p>
    <w:p w14:paraId="5CFDDF8B" w14:textId="77777777" w:rsidR="005731D3" w:rsidRPr="00C06C33" w:rsidRDefault="005731D3" w:rsidP="006C5F1A">
      <w:pPr>
        <w:rPr>
          <w:rFonts w:ascii="Arial" w:hAnsi="Arial" w:cs="Arial"/>
        </w:rPr>
      </w:pPr>
    </w:p>
    <w:p w14:paraId="680DEACA" w14:textId="77777777" w:rsidR="00C61F46" w:rsidRPr="00C06C33" w:rsidRDefault="00C61F46" w:rsidP="001C40DC">
      <w:pPr>
        <w:rPr>
          <w:rFonts w:ascii="Arial" w:hAnsi="Arial" w:cs="Arial"/>
        </w:rPr>
      </w:pPr>
    </w:p>
    <w:p w14:paraId="29AE2EDD" w14:textId="1005B071" w:rsidR="00831747" w:rsidRPr="00C06C33" w:rsidRDefault="00831747">
      <w:pPr>
        <w:rPr>
          <w:rFonts w:ascii="Arial" w:hAnsi="Arial" w:cs="Arial"/>
        </w:rPr>
      </w:pPr>
      <w:r w:rsidRPr="00C06C33">
        <w:rPr>
          <w:rFonts w:ascii="Arial" w:hAnsi="Arial" w:cs="Arial"/>
        </w:rPr>
        <w:br w:type="page"/>
      </w:r>
    </w:p>
    <w:p w14:paraId="454E929A" w14:textId="51DD33F2" w:rsidR="004111F4" w:rsidRPr="00C06C33" w:rsidRDefault="00831747" w:rsidP="00831747">
      <w:pPr>
        <w:pStyle w:val="Titre1"/>
        <w:rPr>
          <w:rFonts w:cs="Arial"/>
        </w:rPr>
      </w:pPr>
      <w:bookmarkStart w:id="6" w:name="_Toc118055387"/>
      <w:r w:rsidRPr="00C06C33">
        <w:rPr>
          <w:rFonts w:cs="Arial"/>
        </w:rPr>
        <w:lastRenderedPageBreak/>
        <w:t>Etape de la carte MAX-V</w:t>
      </w:r>
      <w:bookmarkEnd w:id="6"/>
    </w:p>
    <w:p w14:paraId="2E1EB131" w14:textId="57EFA781" w:rsidR="00831747" w:rsidRPr="0054195D" w:rsidRDefault="00831747" w:rsidP="00831747">
      <w:pPr>
        <w:rPr>
          <w:rFonts w:ascii="Arial" w:hAnsi="Arial" w:cs="Arial"/>
          <w:sz w:val="24"/>
          <w:szCs w:val="24"/>
        </w:rPr>
      </w:pPr>
      <w:r w:rsidRPr="0054195D">
        <w:rPr>
          <w:rFonts w:ascii="Arial" w:hAnsi="Arial" w:cs="Arial"/>
          <w:sz w:val="24"/>
          <w:szCs w:val="24"/>
        </w:rPr>
        <w:t>Une fois la carte MAX-V installé</w:t>
      </w:r>
      <w:r w:rsidR="00E67927" w:rsidRPr="0054195D">
        <w:rPr>
          <w:rFonts w:ascii="Arial" w:hAnsi="Arial" w:cs="Arial"/>
          <w:sz w:val="24"/>
          <w:szCs w:val="24"/>
        </w:rPr>
        <w:t>e</w:t>
      </w:r>
      <w:r w:rsidRPr="0054195D">
        <w:rPr>
          <w:rFonts w:ascii="Arial" w:hAnsi="Arial" w:cs="Arial"/>
          <w:sz w:val="24"/>
          <w:szCs w:val="24"/>
        </w:rPr>
        <w:t xml:space="preserve"> et connecter à l’ordinateur, lancer </w:t>
      </w:r>
      <w:proofErr w:type="spellStart"/>
      <w:r w:rsidR="00071990" w:rsidRPr="0054195D">
        <w:rPr>
          <w:rFonts w:ascii="Arial" w:hAnsi="Arial" w:cs="Arial"/>
          <w:sz w:val="24"/>
          <w:szCs w:val="24"/>
        </w:rPr>
        <w:t>L</w:t>
      </w:r>
      <w:r w:rsidRPr="0054195D">
        <w:rPr>
          <w:rFonts w:ascii="Arial" w:hAnsi="Arial" w:cs="Arial"/>
          <w:sz w:val="24"/>
          <w:szCs w:val="24"/>
        </w:rPr>
        <w:t>ogisim</w:t>
      </w:r>
      <w:proofErr w:type="spellEnd"/>
      <w:r w:rsidRPr="0054195D">
        <w:rPr>
          <w:rFonts w:ascii="Arial" w:hAnsi="Arial" w:cs="Arial"/>
          <w:sz w:val="24"/>
          <w:szCs w:val="24"/>
        </w:rPr>
        <w:t>, et aller dans « FPGA MENU » puis « FPGA COMMANDER ».</w:t>
      </w:r>
    </w:p>
    <w:p w14:paraId="5E71B291" w14:textId="06816276" w:rsidR="00831747" w:rsidRPr="0054195D" w:rsidRDefault="00831747" w:rsidP="00831747">
      <w:pPr>
        <w:rPr>
          <w:rFonts w:ascii="Arial" w:hAnsi="Arial" w:cs="Arial"/>
          <w:color w:val="FF0000"/>
          <w:sz w:val="24"/>
          <w:szCs w:val="24"/>
        </w:rPr>
      </w:pPr>
      <w:r w:rsidRPr="0054195D">
        <w:rPr>
          <w:rFonts w:ascii="Arial" w:hAnsi="Arial" w:cs="Arial"/>
          <w:color w:val="FF0000"/>
          <w:sz w:val="24"/>
          <w:szCs w:val="24"/>
        </w:rPr>
        <w:t>Penser à réduire le nombre d’entrée</w:t>
      </w:r>
      <w:r w:rsidR="00E67927" w:rsidRPr="0054195D">
        <w:rPr>
          <w:rFonts w:ascii="Arial" w:hAnsi="Arial" w:cs="Arial"/>
          <w:color w:val="FF0000"/>
          <w:sz w:val="24"/>
          <w:szCs w:val="24"/>
        </w:rPr>
        <w:t>s à</w:t>
      </w:r>
      <w:r w:rsidRPr="0054195D">
        <w:rPr>
          <w:rFonts w:ascii="Arial" w:hAnsi="Arial" w:cs="Arial"/>
          <w:color w:val="FF0000"/>
          <w:sz w:val="24"/>
          <w:szCs w:val="24"/>
        </w:rPr>
        <w:t xml:space="preserve"> 8, remplacez le reste par des constantes.</w:t>
      </w:r>
    </w:p>
    <w:p w14:paraId="7874CB96" w14:textId="72C128E0" w:rsidR="00831747" w:rsidRPr="0054195D" w:rsidRDefault="00831747" w:rsidP="00831747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C898F7F" wp14:editId="35CF74D0">
            <wp:extent cx="5760720" cy="176974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06FE" w14:textId="46070BEC" w:rsidR="00831747" w:rsidRPr="0054195D" w:rsidRDefault="00831747" w:rsidP="00831747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color w:val="000000" w:themeColor="text1"/>
          <w:sz w:val="24"/>
          <w:szCs w:val="24"/>
        </w:rPr>
        <w:t>Bien vérifier que le « main circuit » soit le circuit qui soit voulu et vérifier aussi que la « </w:t>
      </w:r>
      <w:proofErr w:type="spellStart"/>
      <w:r w:rsidRPr="0054195D">
        <w:rPr>
          <w:rFonts w:ascii="Arial" w:hAnsi="Arial" w:cs="Arial"/>
          <w:color w:val="000000" w:themeColor="text1"/>
          <w:sz w:val="24"/>
          <w:szCs w:val="24"/>
        </w:rPr>
        <w:t>target</w:t>
      </w:r>
      <w:proofErr w:type="spellEnd"/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195D">
        <w:rPr>
          <w:rFonts w:ascii="Arial" w:hAnsi="Arial" w:cs="Arial"/>
          <w:color w:val="000000" w:themeColor="text1"/>
          <w:sz w:val="24"/>
          <w:szCs w:val="24"/>
        </w:rPr>
        <w:t>board</w:t>
      </w:r>
      <w:proofErr w:type="spellEnd"/>
      <w:r w:rsidRPr="0054195D">
        <w:rPr>
          <w:rFonts w:ascii="Arial" w:hAnsi="Arial" w:cs="Arial"/>
          <w:color w:val="000000" w:themeColor="text1"/>
          <w:sz w:val="24"/>
          <w:szCs w:val="24"/>
        </w:rPr>
        <w:t> » soit la MAX_V Console et non la MAX_V 80</w:t>
      </w:r>
      <w:r w:rsidR="00C9733B" w:rsidRPr="0054195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1DAB28" w14:textId="3A1350AD" w:rsidR="00831747" w:rsidRPr="0054195D" w:rsidRDefault="00831747" w:rsidP="00831747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Puis, cliquez sur </w:t>
      </w:r>
      <w:proofErr w:type="spellStart"/>
      <w:r w:rsidRPr="0054195D">
        <w:rPr>
          <w:rFonts w:ascii="Arial" w:hAnsi="Arial" w:cs="Arial"/>
          <w:color w:val="000000" w:themeColor="text1"/>
          <w:sz w:val="24"/>
          <w:szCs w:val="24"/>
        </w:rPr>
        <w:t>annotate</w:t>
      </w:r>
      <w:proofErr w:type="spellEnd"/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et download. Une fois ceci fai</w:t>
      </w:r>
      <w:r w:rsidR="007731D3" w:rsidRPr="0054195D">
        <w:rPr>
          <w:rFonts w:ascii="Arial" w:hAnsi="Arial" w:cs="Arial"/>
          <w:color w:val="000000" w:themeColor="text1"/>
          <w:sz w:val="24"/>
          <w:szCs w:val="24"/>
        </w:rPr>
        <w:t>t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>, placez vos pin</w:t>
      </w:r>
      <w:r w:rsidR="00E67927" w:rsidRPr="0054195D">
        <w:rPr>
          <w:rFonts w:ascii="Arial" w:hAnsi="Arial" w:cs="Arial"/>
          <w:color w:val="000000" w:themeColor="text1"/>
          <w:sz w:val="24"/>
          <w:szCs w:val="24"/>
        </w:rPr>
        <w:t>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d’entré</w:t>
      </w:r>
      <w:r w:rsidR="007731D3" w:rsidRPr="0054195D">
        <w:rPr>
          <w:rFonts w:ascii="Arial" w:hAnsi="Arial" w:cs="Arial"/>
          <w:color w:val="000000" w:themeColor="text1"/>
          <w:sz w:val="24"/>
          <w:szCs w:val="24"/>
        </w:rPr>
        <w:t>es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sur les stick</w:t>
      </w:r>
      <w:r w:rsidR="00E67927" w:rsidRPr="0054195D">
        <w:rPr>
          <w:rFonts w:ascii="Arial" w:hAnsi="Arial" w:cs="Arial"/>
          <w:color w:val="000000" w:themeColor="text1"/>
          <w:sz w:val="24"/>
          <w:szCs w:val="24"/>
        </w:rPr>
        <w:t>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de la console et le pin de sortie sur les clignoteur</w:t>
      </w:r>
      <w:r w:rsidR="007731D3" w:rsidRPr="0054195D">
        <w:rPr>
          <w:rFonts w:ascii="Arial" w:hAnsi="Arial" w:cs="Arial"/>
          <w:color w:val="000000" w:themeColor="text1"/>
          <w:sz w:val="24"/>
          <w:szCs w:val="24"/>
        </w:rPr>
        <w:t>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tout en haut.</w:t>
      </w:r>
    </w:p>
    <w:p w14:paraId="011022EB" w14:textId="1ECD740A" w:rsidR="001B1F22" w:rsidRPr="0054195D" w:rsidRDefault="001B1F22" w:rsidP="00831747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color w:val="000000" w:themeColor="text1"/>
          <w:sz w:val="24"/>
          <w:szCs w:val="24"/>
        </w:rPr>
        <w:t>Une fois tou</w:t>
      </w:r>
      <w:r w:rsidR="006C4AB8" w:rsidRPr="0054195D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>les pin</w:t>
      </w:r>
      <w:r w:rsidR="006C4AB8" w:rsidRPr="0054195D">
        <w:rPr>
          <w:rFonts w:ascii="Arial" w:hAnsi="Arial" w:cs="Arial"/>
          <w:color w:val="000000" w:themeColor="text1"/>
          <w:sz w:val="24"/>
          <w:szCs w:val="24"/>
        </w:rPr>
        <w:t>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placé</w:t>
      </w:r>
      <w:r w:rsidR="006C4AB8" w:rsidRPr="0054195D">
        <w:rPr>
          <w:rFonts w:ascii="Arial" w:hAnsi="Arial" w:cs="Arial"/>
          <w:color w:val="000000" w:themeColor="text1"/>
          <w:sz w:val="24"/>
          <w:szCs w:val="24"/>
        </w:rPr>
        <w:t>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>, cliquer sur « </w:t>
      </w:r>
      <w:proofErr w:type="spellStart"/>
      <w:r w:rsidRPr="0054195D">
        <w:rPr>
          <w:rFonts w:ascii="Arial" w:hAnsi="Arial" w:cs="Arial"/>
          <w:color w:val="000000" w:themeColor="text1"/>
          <w:sz w:val="24"/>
          <w:szCs w:val="24"/>
        </w:rPr>
        <w:t>Done</w:t>
      </w:r>
      <w:proofErr w:type="spellEnd"/>
      <w:r w:rsidRPr="0054195D">
        <w:rPr>
          <w:rFonts w:ascii="Arial" w:hAnsi="Arial" w:cs="Arial"/>
          <w:color w:val="000000" w:themeColor="text1"/>
          <w:sz w:val="24"/>
          <w:szCs w:val="24"/>
        </w:rPr>
        <w:t> » pour envoyer les informations sur la carte. Il suffit d’attendre quelque</w:t>
      </w:r>
      <w:r w:rsidR="00E2107C" w:rsidRPr="0054195D">
        <w:rPr>
          <w:rFonts w:ascii="Arial" w:hAnsi="Arial" w:cs="Arial"/>
          <w:color w:val="000000" w:themeColor="text1"/>
          <w:sz w:val="24"/>
          <w:szCs w:val="24"/>
        </w:rPr>
        <w:t>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seconde</w:t>
      </w:r>
      <w:r w:rsidR="00E2107C" w:rsidRPr="0054195D">
        <w:rPr>
          <w:rFonts w:ascii="Arial" w:hAnsi="Arial" w:cs="Arial"/>
          <w:color w:val="000000" w:themeColor="text1"/>
          <w:sz w:val="24"/>
          <w:szCs w:val="24"/>
        </w:rPr>
        <w:t>s,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puis de vérifier sur la carte en activant les levier</w:t>
      </w:r>
      <w:r w:rsidR="00E2107C" w:rsidRPr="0054195D">
        <w:rPr>
          <w:rFonts w:ascii="Arial" w:hAnsi="Arial" w:cs="Arial"/>
          <w:color w:val="000000" w:themeColor="text1"/>
          <w:sz w:val="24"/>
          <w:szCs w:val="24"/>
        </w:rPr>
        <w:t>s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que tout fonctionne.</w:t>
      </w:r>
    </w:p>
    <w:p w14:paraId="7A58CC3D" w14:textId="067A8275" w:rsidR="00831747" w:rsidRPr="0054195D" w:rsidRDefault="00F74484" w:rsidP="00831747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b/>
          <w:bCs/>
          <w:color w:val="000000" w:themeColor="text1"/>
          <w:sz w:val="24"/>
          <w:szCs w:val="24"/>
        </w:rPr>
        <w:t>(RAPPEL) 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>: Pour calculer un nombre en complément à deux, il faut inverser les bits et rajouter + 1. Ex</w:t>
      </w:r>
      <w:r w:rsidR="00C9733B" w:rsidRPr="0054195D">
        <w:rPr>
          <w:rFonts w:ascii="Arial" w:hAnsi="Arial" w:cs="Arial"/>
          <w:color w:val="000000" w:themeColor="text1"/>
          <w:sz w:val="24"/>
          <w:szCs w:val="24"/>
        </w:rPr>
        <w:t>e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mple ; </w:t>
      </w:r>
    </w:p>
    <w:p w14:paraId="6F335A79" w14:textId="3F14FC5B" w:rsidR="00F74484" w:rsidRPr="0054195D" w:rsidRDefault="00F74484" w:rsidP="00831747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color w:val="000000" w:themeColor="text1"/>
          <w:sz w:val="24"/>
          <w:szCs w:val="24"/>
        </w:rPr>
        <w:t>22 = 0001 0110 Il faut donc l’inverser -&gt; 1110 1001</w:t>
      </w:r>
    </w:p>
    <w:p w14:paraId="085BE198" w14:textId="0D35DC20" w:rsidR="00262AEC" w:rsidRPr="0054195D" w:rsidRDefault="00F74484" w:rsidP="00831747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Une fois ce nombre obtenu, </w:t>
      </w:r>
      <w:r w:rsidR="00262AEC" w:rsidRPr="0054195D">
        <w:rPr>
          <w:rFonts w:ascii="Arial" w:hAnsi="Arial" w:cs="Arial"/>
          <w:color w:val="000000" w:themeColor="text1"/>
          <w:sz w:val="24"/>
          <w:szCs w:val="24"/>
        </w:rPr>
        <w:t>rajouter</w:t>
      </w:r>
      <w:r w:rsidRPr="0054195D">
        <w:rPr>
          <w:rFonts w:ascii="Arial" w:hAnsi="Arial" w:cs="Arial"/>
          <w:color w:val="000000" w:themeColor="text1"/>
          <w:sz w:val="24"/>
          <w:szCs w:val="24"/>
        </w:rPr>
        <w:t xml:space="preserve"> simplement + </w:t>
      </w:r>
      <w:proofErr w:type="gramStart"/>
      <w:r w:rsidRPr="0054195D">
        <w:rPr>
          <w:rFonts w:ascii="Arial" w:hAnsi="Arial" w:cs="Arial"/>
          <w:color w:val="000000" w:themeColor="text1"/>
          <w:sz w:val="24"/>
          <w:szCs w:val="24"/>
        </w:rPr>
        <w:t>1  =</w:t>
      </w:r>
      <w:proofErr w:type="gramEnd"/>
      <w:r w:rsidRPr="0054195D">
        <w:rPr>
          <w:rFonts w:ascii="Arial" w:hAnsi="Arial" w:cs="Arial"/>
          <w:color w:val="000000" w:themeColor="text1"/>
          <w:sz w:val="24"/>
          <w:szCs w:val="24"/>
        </w:rPr>
        <w:t>&gt; 1110 1001 + 0000 0001 = 1110 1010</w:t>
      </w:r>
    </w:p>
    <w:p w14:paraId="664A7CB5" w14:textId="77777777" w:rsidR="00262AEC" w:rsidRPr="0054195D" w:rsidRDefault="00262AEC">
      <w:pPr>
        <w:rPr>
          <w:rFonts w:ascii="Arial" w:hAnsi="Arial" w:cs="Arial"/>
          <w:color w:val="000000" w:themeColor="text1"/>
          <w:sz w:val="24"/>
          <w:szCs w:val="24"/>
        </w:rPr>
      </w:pPr>
      <w:r w:rsidRPr="0054195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1DB1809" w14:textId="1B6B158F" w:rsidR="00F74484" w:rsidRDefault="00262AEC" w:rsidP="00262AEC">
      <w:pPr>
        <w:pStyle w:val="Titre1"/>
      </w:pPr>
      <w:bookmarkStart w:id="7" w:name="_Toc118055388"/>
      <w:r>
        <w:lastRenderedPageBreak/>
        <w:t>Etape 3-a :</w:t>
      </w:r>
      <w:bookmarkEnd w:id="7"/>
    </w:p>
    <w:p w14:paraId="7626DF32" w14:textId="0B05C27A" w:rsidR="00262AEC" w:rsidRPr="0054195D" w:rsidRDefault="00262AEC" w:rsidP="00262AEC">
      <w:pPr>
        <w:rPr>
          <w:rFonts w:ascii="Arial" w:hAnsi="Arial" w:cs="Arial"/>
          <w:sz w:val="24"/>
          <w:szCs w:val="24"/>
        </w:rPr>
      </w:pPr>
      <w:r w:rsidRPr="0054195D">
        <w:rPr>
          <w:rFonts w:ascii="Arial" w:hAnsi="Arial" w:cs="Arial"/>
          <w:sz w:val="24"/>
          <w:szCs w:val="24"/>
        </w:rPr>
        <w:t>Nous avons ensuite terminé avec le circuit permettant de contrôler la validité du checksum. Nous recevons donc 3 entrées qui permette</w:t>
      </w:r>
      <w:r w:rsidR="00437663" w:rsidRPr="0054195D">
        <w:rPr>
          <w:rFonts w:ascii="Arial" w:hAnsi="Arial" w:cs="Arial"/>
          <w:sz w:val="24"/>
          <w:szCs w:val="24"/>
        </w:rPr>
        <w:t xml:space="preserve">nt </w:t>
      </w:r>
      <w:r w:rsidRPr="0054195D">
        <w:rPr>
          <w:rFonts w:ascii="Arial" w:hAnsi="Arial" w:cs="Arial"/>
          <w:sz w:val="24"/>
          <w:szCs w:val="24"/>
        </w:rPr>
        <w:t xml:space="preserve">de réaliser un checksum, puis nous allons contrôler que le résultat est bien égal à la quatrième entrée. Pour cela, </w:t>
      </w:r>
      <w:r w:rsidR="00437663" w:rsidRPr="0054195D">
        <w:rPr>
          <w:rFonts w:ascii="Arial" w:hAnsi="Arial" w:cs="Arial"/>
          <w:sz w:val="24"/>
          <w:szCs w:val="24"/>
        </w:rPr>
        <w:t xml:space="preserve">on utilise une porte XNOR entre le résultat du checksum et l’entrée </w:t>
      </w:r>
      <w:proofErr w:type="spellStart"/>
      <w:r w:rsidR="00437663" w:rsidRPr="0054195D">
        <w:rPr>
          <w:rFonts w:ascii="Arial" w:hAnsi="Arial" w:cs="Arial"/>
          <w:sz w:val="24"/>
          <w:szCs w:val="24"/>
        </w:rPr>
        <w:t>d_i</w:t>
      </w:r>
      <w:proofErr w:type="spellEnd"/>
      <w:r w:rsidR="00437663" w:rsidRPr="0054195D">
        <w:rPr>
          <w:rFonts w:ascii="Arial" w:hAnsi="Arial" w:cs="Arial"/>
          <w:sz w:val="24"/>
          <w:szCs w:val="24"/>
        </w:rPr>
        <w:t>, puis on vérifie que tout est bien égal avec une porte AND. Si on obtient 1 comme bit de vérification, alors c’est que tout fonctionne.</w:t>
      </w:r>
    </w:p>
    <w:p w14:paraId="64874AB2" w14:textId="0F06432A" w:rsidR="00262AEC" w:rsidRDefault="00262AEC" w:rsidP="00262AEC">
      <w:pPr>
        <w:keepNext/>
        <w:jc w:val="center"/>
      </w:pPr>
      <w:r>
        <w:rPr>
          <w:noProof/>
        </w:rPr>
        <w:drawing>
          <wp:inline distT="0" distB="0" distL="0" distR="0" wp14:anchorId="455DAFFD" wp14:editId="57F8EBDC">
            <wp:extent cx="5760720" cy="11531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2721" w14:textId="021C7C17" w:rsidR="00262AEC" w:rsidRDefault="00262AEC" w:rsidP="00262AEC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="00437663">
        <w:t>–</w:t>
      </w:r>
      <w:r>
        <w:t xml:space="preserve"> </w:t>
      </w:r>
      <w:proofErr w:type="spellStart"/>
      <w:r>
        <w:t>VerifiyIntegrity</w:t>
      </w:r>
      <w:proofErr w:type="spellEnd"/>
    </w:p>
    <w:p w14:paraId="374803EF" w14:textId="77777777" w:rsidR="00437663" w:rsidRPr="00437663" w:rsidRDefault="00437663" w:rsidP="00437663"/>
    <w:sectPr w:rsidR="00437663" w:rsidRPr="00437663" w:rsidSect="0082169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3C4E" w14:textId="77777777" w:rsidR="008F4F82" w:rsidRDefault="008F4F82" w:rsidP="00C64686">
      <w:pPr>
        <w:spacing w:after="0" w:line="240" w:lineRule="auto"/>
      </w:pPr>
      <w:r>
        <w:separator/>
      </w:r>
    </w:p>
  </w:endnote>
  <w:endnote w:type="continuationSeparator" w:id="0">
    <w:p w14:paraId="3CC88270" w14:textId="77777777" w:rsidR="008F4F82" w:rsidRDefault="008F4F82" w:rsidP="00C6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640127"/>
      <w:docPartObj>
        <w:docPartGallery w:val="Page Numbers (Bottom of Page)"/>
        <w:docPartUnique/>
      </w:docPartObj>
    </w:sdtPr>
    <w:sdtContent>
      <w:p w14:paraId="73670DC0" w14:textId="0DFC00F6" w:rsidR="00821692" w:rsidRDefault="0082169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904DFA" w14:textId="16B2BF71" w:rsidR="00821692" w:rsidRDefault="008216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0593" w14:textId="77777777" w:rsidR="008F4F82" w:rsidRDefault="008F4F82" w:rsidP="00C64686">
      <w:pPr>
        <w:spacing w:after="0" w:line="240" w:lineRule="auto"/>
      </w:pPr>
      <w:r>
        <w:separator/>
      </w:r>
    </w:p>
  </w:footnote>
  <w:footnote w:type="continuationSeparator" w:id="0">
    <w:p w14:paraId="44FA323A" w14:textId="77777777" w:rsidR="008F4F82" w:rsidRDefault="008F4F82" w:rsidP="00C64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9A2D" w14:textId="6BB1D696" w:rsidR="005060AB" w:rsidRPr="005060AB" w:rsidRDefault="005060AB">
    <w:pPr>
      <w:pStyle w:val="En-tte"/>
      <w:rPr>
        <w:lang w:val="it-IT"/>
      </w:rPr>
    </w:pPr>
    <w:r w:rsidRPr="005060AB">
      <w:rPr>
        <w:lang w:val="it-IT"/>
      </w:rPr>
      <w:t>HEIG-VD | SYL</w:t>
    </w:r>
    <w:r w:rsidRPr="005060AB">
      <w:rPr>
        <w:lang w:val="it-IT"/>
      </w:rPr>
      <w:tab/>
      <w:t>30.10.2022</w:t>
    </w:r>
    <w:r w:rsidRPr="005060AB">
      <w:rPr>
        <w:lang w:val="it-IT"/>
      </w:rPr>
      <w:tab/>
      <w:t>Brodo C. &amp; Graf</w:t>
    </w:r>
    <w:r>
      <w:rPr>
        <w:lang w:val="it-IT"/>
      </w:rPr>
      <w:t xml:space="preserve"> 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ABB"/>
    <w:rsid w:val="00017107"/>
    <w:rsid w:val="00065E5F"/>
    <w:rsid w:val="00071990"/>
    <w:rsid w:val="00080649"/>
    <w:rsid w:val="000F009F"/>
    <w:rsid w:val="000F025A"/>
    <w:rsid w:val="000F3AC3"/>
    <w:rsid w:val="0014327D"/>
    <w:rsid w:val="00177EA6"/>
    <w:rsid w:val="00186FB9"/>
    <w:rsid w:val="00192F4C"/>
    <w:rsid w:val="001A4771"/>
    <w:rsid w:val="001B1F22"/>
    <w:rsid w:val="001B58D5"/>
    <w:rsid w:val="001C40DC"/>
    <w:rsid w:val="00262AEC"/>
    <w:rsid w:val="002664E0"/>
    <w:rsid w:val="002668F2"/>
    <w:rsid w:val="002E0918"/>
    <w:rsid w:val="002F4047"/>
    <w:rsid w:val="004111F4"/>
    <w:rsid w:val="00437663"/>
    <w:rsid w:val="004808B0"/>
    <w:rsid w:val="005060AB"/>
    <w:rsid w:val="0050655E"/>
    <w:rsid w:val="005161FC"/>
    <w:rsid w:val="0054195D"/>
    <w:rsid w:val="005731D3"/>
    <w:rsid w:val="00587094"/>
    <w:rsid w:val="006237C6"/>
    <w:rsid w:val="006273A9"/>
    <w:rsid w:val="00650E65"/>
    <w:rsid w:val="0065187B"/>
    <w:rsid w:val="006C4AB8"/>
    <w:rsid w:val="006C5F1A"/>
    <w:rsid w:val="006D7134"/>
    <w:rsid w:val="0076458D"/>
    <w:rsid w:val="007731D3"/>
    <w:rsid w:val="007E4EA4"/>
    <w:rsid w:val="00821692"/>
    <w:rsid w:val="00831747"/>
    <w:rsid w:val="008F4F82"/>
    <w:rsid w:val="00956277"/>
    <w:rsid w:val="00957610"/>
    <w:rsid w:val="009F142F"/>
    <w:rsid w:val="009F4A2C"/>
    <w:rsid w:val="00A07050"/>
    <w:rsid w:val="00A36B62"/>
    <w:rsid w:val="00AD471F"/>
    <w:rsid w:val="00B24B9A"/>
    <w:rsid w:val="00B86394"/>
    <w:rsid w:val="00BA10F6"/>
    <w:rsid w:val="00BD0667"/>
    <w:rsid w:val="00BF195F"/>
    <w:rsid w:val="00C06C33"/>
    <w:rsid w:val="00C52359"/>
    <w:rsid w:val="00C61F46"/>
    <w:rsid w:val="00C64686"/>
    <w:rsid w:val="00C9733B"/>
    <w:rsid w:val="00D05A56"/>
    <w:rsid w:val="00D22876"/>
    <w:rsid w:val="00D948E4"/>
    <w:rsid w:val="00DF0F1E"/>
    <w:rsid w:val="00E2107C"/>
    <w:rsid w:val="00E25893"/>
    <w:rsid w:val="00E67927"/>
    <w:rsid w:val="00ED5ABB"/>
    <w:rsid w:val="00F17BD4"/>
    <w:rsid w:val="00F74484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D521526"/>
  <w15:docId w15:val="{9D601394-1EB7-4856-87B0-46D83CB5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0AB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0A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686"/>
  </w:style>
  <w:style w:type="paragraph" w:styleId="Pieddepage">
    <w:name w:val="footer"/>
    <w:basedOn w:val="Normal"/>
    <w:link w:val="PieddepageCar"/>
    <w:uiPriority w:val="99"/>
    <w:unhideWhenUsed/>
    <w:rsid w:val="00C64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686"/>
  </w:style>
  <w:style w:type="paragraph" w:styleId="Titre">
    <w:name w:val="Title"/>
    <w:basedOn w:val="Normal"/>
    <w:next w:val="Normal"/>
    <w:link w:val="TitreCar"/>
    <w:uiPriority w:val="10"/>
    <w:qFormat/>
    <w:rsid w:val="00C64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86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169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2169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21692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650E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BEFA-0AB7-4444-BA67-76F5A60D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Brodo</dc:creator>
  <cp:keywords/>
  <dc:description/>
  <cp:lastModifiedBy>Graf Calvin</cp:lastModifiedBy>
  <cp:revision>58</cp:revision>
  <dcterms:created xsi:type="dcterms:W3CDTF">2022-10-07T08:52:00Z</dcterms:created>
  <dcterms:modified xsi:type="dcterms:W3CDTF">2022-10-30T19:50:00Z</dcterms:modified>
</cp:coreProperties>
</file>