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D95F" w14:textId="0E65A6B6" w:rsidR="00AA6184" w:rsidRPr="00A22D0F" w:rsidRDefault="00AA6184" w:rsidP="00AA6184">
      <w:pPr>
        <w:jc w:val="both"/>
        <w:rPr>
          <w:rFonts w:ascii="Times New Roman" w:hAnsi="Times New Roman" w:cs="Times New Roman"/>
        </w:rPr>
      </w:pPr>
      <w:r w:rsidRPr="00A22D0F">
        <w:rPr>
          <w:rFonts w:ascii="Times New Roman" w:hAnsi="Times New Roman" w:cs="Times New Roman"/>
        </w:rPr>
        <w:t xml:space="preserve">Churches </w:t>
      </w:r>
      <w:r>
        <w:rPr>
          <w:rFonts w:ascii="Times New Roman" w:hAnsi="Times New Roman" w:cs="Times New Roman"/>
        </w:rPr>
        <w:t>are a major part of</w:t>
      </w:r>
      <w:r w:rsidRPr="00A22D0F">
        <w:rPr>
          <w:rFonts w:ascii="Times New Roman" w:hAnsi="Times New Roman" w:cs="Times New Roman"/>
        </w:rPr>
        <w:t xml:space="preserve"> American public life. Roughly </w:t>
      </w:r>
      <w:hyperlink r:id="rId4" w:anchor=":~:text=Religious%20worship%20is%20integral%20to,I%20establish%20several%20key%20findings." w:history="1">
        <w:r w:rsidRPr="00A22D0F">
          <w:rPr>
            <w:rStyle w:val="Hyperlink"/>
            <w:rFonts w:ascii="Times New Roman" w:hAnsi="Times New Roman" w:cs="Times New Roman"/>
          </w:rPr>
          <w:t>45 million Americans</w:t>
        </w:r>
      </w:hyperlink>
      <w:r w:rsidRPr="00A22D0F">
        <w:rPr>
          <w:rFonts w:ascii="Times New Roman" w:hAnsi="Times New Roman" w:cs="Times New Roman"/>
        </w:rPr>
        <w:t xml:space="preserve"> attend a place of worship each week, and about 73% attend at least once a year. Pastors rank among the </w:t>
      </w:r>
      <w:hyperlink r:id="rId5" w:history="1">
        <w:r w:rsidRPr="00A22D0F">
          <w:rPr>
            <w:rStyle w:val="Hyperlink"/>
            <w:rFonts w:ascii="Times New Roman" w:hAnsi="Times New Roman" w:cs="Times New Roman"/>
          </w:rPr>
          <w:t>most trusted</w:t>
        </w:r>
      </w:hyperlink>
      <w:r w:rsidRPr="00A22D0F">
        <w:rPr>
          <w:rFonts w:ascii="Times New Roman" w:hAnsi="Times New Roman" w:cs="Times New Roman"/>
        </w:rPr>
        <w:t xml:space="preserve"> figures in public life, more trusted than journalists and many other professionals—especially among churchgoers—making sermons a consequential form of public communication in the </w:t>
      </w:r>
      <w:r>
        <w:rPr>
          <w:rFonts w:ascii="Times New Roman" w:hAnsi="Times New Roman" w:cs="Times New Roman"/>
        </w:rPr>
        <w:t>USA.</w:t>
      </w:r>
    </w:p>
    <w:p w14:paraId="6EAEE667" w14:textId="6006AA74" w:rsidR="00AA6184" w:rsidRPr="00A22D0F" w:rsidRDefault="00AA6184" w:rsidP="00AA6184">
      <w:pPr>
        <w:jc w:val="both"/>
        <w:rPr>
          <w:rFonts w:ascii="Times New Roman" w:hAnsi="Times New Roman" w:cs="Times New Roman"/>
        </w:rPr>
      </w:pPr>
      <w:r w:rsidRPr="00A22D0F">
        <w:rPr>
          <w:rFonts w:ascii="Times New Roman" w:hAnsi="Times New Roman" w:cs="Times New Roman"/>
        </w:rPr>
        <w:t xml:space="preserve">However, no large-scale resource </w:t>
      </w:r>
      <w:r>
        <w:rPr>
          <w:rFonts w:ascii="Times New Roman" w:hAnsi="Times New Roman" w:cs="Times New Roman"/>
        </w:rPr>
        <w:t xml:space="preserve">exists </w:t>
      </w:r>
      <w:r w:rsidRPr="00A22D0F">
        <w:rPr>
          <w:rFonts w:ascii="Times New Roman" w:hAnsi="Times New Roman" w:cs="Times New Roman"/>
        </w:rPr>
        <w:t xml:space="preserve">for systematically studying sermon content. With </w:t>
      </w:r>
      <w:hyperlink r:id="rId6" w:anchor=":~:text=The%20USRC%2C%20conducted%20every%2010,life%20in%20every%20U.S.%20county." w:history="1">
        <w:r w:rsidRPr="00A22D0F">
          <w:rPr>
            <w:rStyle w:val="Hyperlink"/>
            <w:rFonts w:ascii="Times New Roman" w:hAnsi="Times New Roman" w:cs="Times New Roman"/>
          </w:rPr>
          <w:t>over 350,000 congregations</w:t>
        </w:r>
      </w:hyperlink>
      <w:r w:rsidRPr="00A22D0F">
        <w:rPr>
          <w:rFonts w:ascii="Times New Roman" w:hAnsi="Times New Roman" w:cs="Times New Roman"/>
        </w:rPr>
        <w:t xml:space="preserve"> nationwide, the challenge of identifying, collecting, and organizing sermon media has historically been prohibitive</w:t>
      </w:r>
      <w:r>
        <w:rPr>
          <w:rFonts w:ascii="Times New Roman" w:hAnsi="Times New Roman" w:cs="Times New Roman"/>
        </w:rPr>
        <w:t xml:space="preserve">, seriously limiting previous research and making it difficult for congregation members to take a systematic look at their church relative to others. </w:t>
      </w:r>
      <w:r w:rsidRPr="009A3A01">
        <w:rPr>
          <w:rFonts w:ascii="Times New Roman" w:hAnsi="Times New Roman" w:cs="Times New Roman"/>
        </w:rPr>
        <w:t xml:space="preserve">Recent advances in AI now make large-scale </w:t>
      </w:r>
      <w:r>
        <w:rPr>
          <w:rFonts w:ascii="Times New Roman" w:hAnsi="Times New Roman" w:cs="Times New Roman"/>
        </w:rPr>
        <w:t xml:space="preserve">data </w:t>
      </w:r>
      <w:r w:rsidRPr="009A3A01">
        <w:rPr>
          <w:rFonts w:ascii="Times New Roman" w:hAnsi="Times New Roman" w:cs="Times New Roman"/>
        </w:rPr>
        <w:t>collection and analysis possible.</w:t>
      </w:r>
    </w:p>
    <w:p w14:paraId="36E0CB11" w14:textId="6944DFD3" w:rsidR="00AA6184" w:rsidRDefault="00AA6184" w:rsidP="00AA6184">
      <w:pPr>
        <w:jc w:val="both"/>
      </w:pPr>
      <w:r w:rsidRPr="009A3A01">
        <w:rPr>
          <w:rFonts w:ascii="Times New Roman" w:hAnsi="Times New Roman" w:cs="Times New Roman"/>
        </w:rPr>
        <w:t xml:space="preserve">To </w:t>
      </w:r>
      <w:r>
        <w:rPr>
          <w:rFonts w:ascii="Times New Roman" w:hAnsi="Times New Roman" w:cs="Times New Roman"/>
        </w:rPr>
        <w:t>respond to this opportunity</w:t>
      </w:r>
      <w:r w:rsidRPr="009A3A01">
        <w:rPr>
          <w:rFonts w:ascii="Times New Roman" w:hAnsi="Times New Roman" w:cs="Times New Roman"/>
        </w:rPr>
        <w:t xml:space="preserve">, </w:t>
      </w:r>
      <w:r>
        <w:rPr>
          <w:rFonts w:ascii="Times New Roman" w:hAnsi="Times New Roman" w:cs="Times New Roman"/>
        </w:rPr>
        <w:t xml:space="preserve">my friend Tucker and I are building </w:t>
      </w:r>
      <w:proofErr w:type="spellStart"/>
      <w:r w:rsidRPr="009A3A01">
        <w:rPr>
          <w:rFonts w:ascii="Times New Roman" w:hAnsi="Times New Roman" w:cs="Times New Roman"/>
        </w:rPr>
        <w:t>OpenSermon</w:t>
      </w:r>
      <w:proofErr w:type="spellEnd"/>
      <w:r w:rsidR="00101D51">
        <w:rPr>
          <w:rFonts w:ascii="Times New Roman" w:hAnsi="Times New Roman" w:cs="Times New Roman"/>
        </w:rPr>
        <w:t>, targeting</w:t>
      </w:r>
      <w:r>
        <w:t xml:space="preserve"> two aims</w:t>
      </w:r>
      <w:r w:rsidR="00101D51">
        <w:t>.</w:t>
      </w:r>
      <w:r>
        <w:t xml:space="preserve"> </w:t>
      </w:r>
      <w:r w:rsidRPr="00A22D0F">
        <w:rPr>
          <w:rFonts w:ascii="Times New Roman" w:hAnsi="Times New Roman" w:cs="Times New Roman"/>
        </w:rPr>
        <w:t>First, we are building a systematic database of American church sermons: identifying congregations, locating published sermon media, transcribing the content, and organizing it into a unified corpus</w:t>
      </w:r>
      <w:r>
        <w:rPr>
          <w:rFonts w:ascii="Times New Roman" w:hAnsi="Times New Roman" w:cs="Times New Roman"/>
        </w:rPr>
        <w:t xml:space="preserve"> that is open to researchers and the public</w:t>
      </w:r>
      <w:r w:rsidRPr="00A22D0F">
        <w:rPr>
          <w:rFonts w:ascii="Times New Roman" w:hAnsi="Times New Roman" w:cs="Times New Roman"/>
        </w:rPr>
        <w:t>.</w:t>
      </w:r>
      <w:r>
        <w:rPr>
          <w:rFonts w:ascii="Times New Roman" w:hAnsi="Times New Roman" w:cs="Times New Roman"/>
        </w:rPr>
        <w:t xml:space="preserve"> Second, </w:t>
      </w:r>
      <w:r w:rsidRPr="00A22D0F">
        <w:rPr>
          <w:rFonts w:ascii="Times New Roman" w:hAnsi="Times New Roman" w:cs="Times New Roman"/>
        </w:rPr>
        <w:t xml:space="preserve">we are developing an accessible online platform to make these materials </w:t>
      </w:r>
      <w:r w:rsidR="00101D51">
        <w:rPr>
          <w:rFonts w:ascii="Times New Roman" w:hAnsi="Times New Roman" w:cs="Times New Roman"/>
        </w:rPr>
        <w:t>generally accessible</w:t>
      </w:r>
      <w:r w:rsidRPr="00A22D0F">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 xml:space="preserve">Check out our beta platform here: </w:t>
      </w:r>
      <w:hyperlink r:id="rId7" w:history="1">
        <w:r w:rsidRPr="00A22D0F">
          <w:rPr>
            <w:rStyle w:val="Hyperlink"/>
            <w:rFonts w:ascii="Times New Roman" w:hAnsi="Times New Roman" w:cs="Times New Roman"/>
          </w:rPr>
          <w:t>https://open-sermon.com</w:t>
        </w:r>
      </w:hyperlink>
      <w:r>
        <w:t>.</w:t>
      </w:r>
    </w:p>
    <w:p w14:paraId="0743C332" w14:textId="77777777" w:rsidR="004E05C8" w:rsidRDefault="004E05C8" w:rsidP="004E05C8">
      <w:pPr>
        <w:jc w:val="both"/>
      </w:pPr>
      <w:r>
        <w:t>[OS_1]</w:t>
      </w:r>
    </w:p>
    <w:p w14:paraId="4DA3F815" w14:textId="77777777" w:rsidR="004E05C8" w:rsidRDefault="004E05C8" w:rsidP="004E05C8">
      <w:pPr>
        <w:jc w:val="both"/>
      </w:pPr>
      <w:r>
        <w:t>Churches have profile pages that highlight key patterns in how they reference and interpret scripture, which people and themes they emphasize, and other recurring features of their sermons.</w:t>
      </w:r>
    </w:p>
    <w:p w14:paraId="267109D5" w14:textId="77777777" w:rsidR="004E05C8" w:rsidRDefault="004E05C8" w:rsidP="004E05C8">
      <w:pPr>
        <w:jc w:val="both"/>
      </w:pPr>
    </w:p>
    <w:p w14:paraId="5992FFCD" w14:textId="77777777" w:rsidR="004E05C8" w:rsidRDefault="004E05C8" w:rsidP="004E05C8">
      <w:pPr>
        <w:jc w:val="both"/>
      </w:pPr>
      <w:r>
        <w:t>[OS_2]</w:t>
      </w:r>
    </w:p>
    <w:p w14:paraId="776C49FD" w14:textId="77777777" w:rsidR="004E05C8" w:rsidRDefault="004E05C8" w:rsidP="004E05C8">
      <w:pPr>
        <w:jc w:val="both"/>
      </w:pPr>
      <w:r>
        <w:t>Each of these insights can be clicked into for a deeper look. Users can quickly find direct sermon references and see how the same passage, theme, or biblical figure has been discussed differently over time.</w:t>
      </w:r>
    </w:p>
    <w:p w14:paraId="105F6C0B" w14:textId="77777777" w:rsidR="004E05C8" w:rsidRDefault="004E05C8" w:rsidP="004E05C8">
      <w:pPr>
        <w:jc w:val="both"/>
      </w:pPr>
    </w:p>
    <w:p w14:paraId="37C0A283" w14:textId="77777777" w:rsidR="004E05C8" w:rsidRDefault="004E05C8" w:rsidP="004E05C8">
      <w:pPr>
        <w:jc w:val="both"/>
      </w:pPr>
      <w:r>
        <w:t>[OS_3]</w:t>
      </w:r>
    </w:p>
    <w:p w14:paraId="74273E20" w14:textId="77777777" w:rsidR="004E05C8" w:rsidRDefault="004E05C8" w:rsidP="004E05C8">
      <w:pPr>
        <w:jc w:val="both"/>
      </w:pPr>
      <w:r>
        <w:t>Users can also move from these broader insights to individual sermon pages, where they can see high-level summaries, reflection questions, transcripts, and other sermon-specific details.</w:t>
      </w:r>
    </w:p>
    <w:p w14:paraId="208736DB" w14:textId="77777777" w:rsidR="004E05C8" w:rsidRDefault="004E05C8" w:rsidP="004E05C8">
      <w:pPr>
        <w:jc w:val="both"/>
      </w:pPr>
    </w:p>
    <w:p w14:paraId="7E503251" w14:textId="77777777" w:rsidR="004E05C8" w:rsidRDefault="004E05C8" w:rsidP="004E05C8">
      <w:pPr>
        <w:jc w:val="both"/>
      </w:pPr>
      <w:r>
        <w:t>[OS_4]</w:t>
      </w:r>
    </w:p>
    <w:p w14:paraId="65A7478F" w14:textId="77777777" w:rsidR="004E05C8" w:rsidRDefault="004E05C8" w:rsidP="004E05C8">
      <w:pPr>
        <w:jc w:val="both"/>
      </w:pPr>
      <w:r>
        <w:lastRenderedPageBreak/>
        <w:t>Users can currently compare churches across these dimensions as well.</w:t>
      </w:r>
    </w:p>
    <w:p w14:paraId="5D7115A2" w14:textId="77777777" w:rsidR="004E05C8" w:rsidRDefault="004E05C8" w:rsidP="004E05C8">
      <w:pPr>
        <w:jc w:val="both"/>
      </w:pPr>
    </w:p>
    <w:p w14:paraId="687A5C1B" w14:textId="5657DC24" w:rsidR="00101D51" w:rsidRDefault="004E05C8" w:rsidP="004E05C8">
      <w:pPr>
        <w:jc w:val="both"/>
        <w:rPr>
          <w:rFonts w:ascii="Times New Roman" w:hAnsi="Times New Roman" w:cs="Times New Roman"/>
        </w:rPr>
      </w:pPr>
      <w:r>
        <w:t xml:space="preserve">We’re excited about the potential to expand these visualizations as the archive grows. We also recognize that the current dashboard is designed more for “power users,” and we’re actively thinking about ways to make the display simpler and more accessible. Ideally, those two goals will grow </w:t>
      </w:r>
      <w:proofErr w:type="spellStart"/>
      <w:proofErr w:type="gramStart"/>
      <w:r>
        <w:t>together.</w:t>
      </w:r>
      <w:r w:rsidR="00101D51">
        <w:rPr>
          <w:rFonts w:ascii="Times New Roman" w:hAnsi="Times New Roman" w:cs="Times New Roman"/>
        </w:rPr>
        <w:t>In</w:t>
      </w:r>
      <w:proofErr w:type="spellEnd"/>
      <w:proofErr w:type="gramEnd"/>
      <w:r w:rsidR="00101D51">
        <w:rPr>
          <w:rFonts w:ascii="Times New Roman" w:hAnsi="Times New Roman" w:cs="Times New Roman"/>
        </w:rPr>
        <w:t xml:space="preserve"> addition to being an important research project, developing this platform has provided enormous learning about web development. </w:t>
      </w:r>
      <w:r w:rsidR="00101D51">
        <w:rPr>
          <w:rFonts w:ascii="Times New Roman" w:hAnsi="Times New Roman" w:cs="Times New Roman"/>
        </w:rPr>
        <w:t xml:space="preserve">To gather the data, we use traditional web crawlers, agentic scraping, and </w:t>
      </w:r>
      <w:hyperlink r:id="rId8" w:history="1">
        <w:proofErr w:type="spellStart"/>
        <w:r w:rsidR="00101D51" w:rsidRPr="00AA6184">
          <w:rPr>
            <w:rStyle w:val="Hyperlink"/>
            <w:rFonts w:ascii="Times New Roman" w:hAnsi="Times New Roman" w:cs="Times New Roman"/>
          </w:rPr>
          <w:t>scrapling</w:t>
        </w:r>
        <w:proofErr w:type="spellEnd"/>
      </w:hyperlink>
      <w:r w:rsidR="00101D51">
        <w:rPr>
          <w:rFonts w:ascii="Times New Roman" w:hAnsi="Times New Roman" w:cs="Times New Roman"/>
        </w:rPr>
        <w:t xml:space="preserve"> to collect sermon media content from congregations across the US. We then transcribe these with a distilled version of Whisper and analyze them with dedicated prompts developed for DeepSeek. We made the web platform with Claude code, using typescript + </w:t>
      </w:r>
      <w:proofErr w:type="spellStart"/>
      <w:r w:rsidR="00101D51">
        <w:rPr>
          <w:rFonts w:ascii="Times New Roman" w:hAnsi="Times New Roman" w:cs="Times New Roman"/>
        </w:rPr>
        <w:t>jsx</w:t>
      </w:r>
      <w:proofErr w:type="spellEnd"/>
      <w:r w:rsidR="00101D51">
        <w:rPr>
          <w:rFonts w:ascii="Times New Roman" w:hAnsi="Times New Roman" w:cs="Times New Roman"/>
        </w:rPr>
        <w:t xml:space="preserve"> (</w:t>
      </w:r>
      <w:proofErr w:type="spellStart"/>
      <w:r w:rsidR="00101D51">
        <w:rPr>
          <w:rFonts w:ascii="Times New Roman" w:hAnsi="Times New Roman" w:cs="Times New Roman"/>
        </w:rPr>
        <w:t>tsx</w:t>
      </w:r>
      <w:proofErr w:type="spellEnd"/>
      <w:r w:rsidR="00101D51">
        <w:rPr>
          <w:rFonts w:ascii="Times New Roman" w:hAnsi="Times New Roman" w:cs="Times New Roman"/>
        </w:rPr>
        <w:t>) and tailwind. And we host the platform on AWS.</w:t>
      </w:r>
    </w:p>
    <w:p w14:paraId="524917C5" w14:textId="4B526B39" w:rsidR="00101D51" w:rsidRDefault="00101D51" w:rsidP="00101D51">
      <w:pPr>
        <w:pStyle w:val="p1"/>
      </w:pPr>
      <w:r>
        <w:t>Beyond the research contribution</w:t>
      </w:r>
      <w:r>
        <w:t xml:space="preserve">, developing </w:t>
      </w:r>
      <w:proofErr w:type="spellStart"/>
      <w:r>
        <w:t>OpenSermon</w:t>
      </w:r>
      <w:proofErr w:type="spellEnd"/>
      <w:r>
        <w:t xml:space="preserve"> has been a major learning experience in web development and applied AI. </w:t>
      </w:r>
      <w:r>
        <w:t>We</w:t>
      </w:r>
      <w:r>
        <w:t xml:space="preserve"> </w:t>
      </w:r>
      <w:proofErr w:type="spellStart"/>
      <w:r>
        <w:t>use traditional</w:t>
      </w:r>
      <w:proofErr w:type="spellEnd"/>
      <w:r>
        <w:t xml:space="preserve"> web crawlers, agentic scraping, and </w:t>
      </w:r>
      <w:hyperlink r:id="rId9" w:history="1">
        <w:proofErr w:type="spellStart"/>
        <w:r w:rsidRPr="00101D51">
          <w:rPr>
            <w:rStyle w:val="Hyperlink"/>
          </w:rPr>
          <w:t>Scrapling</w:t>
        </w:r>
        <w:proofErr w:type="spellEnd"/>
      </w:hyperlink>
      <w:r>
        <w:t xml:space="preserve"> to collect sermon media from congregations across the U.S. We then transcribe the media with a distilled version of Whisper and analyze the sermons using dedicated prompts developed for DeepSeek. The web platform was built </w:t>
      </w:r>
      <w:r>
        <w:t>alongside</w:t>
      </w:r>
      <w:r>
        <w:t xml:space="preserve"> Claude Code using TSX</w:t>
      </w:r>
      <w:r>
        <w:t xml:space="preserve"> </w:t>
      </w:r>
      <w:r>
        <w:t>and Tailwind, and</w:t>
      </w:r>
      <w:r>
        <w:t xml:space="preserve"> we</w:t>
      </w:r>
      <w:r>
        <w:t xml:space="preserve"> host</w:t>
      </w:r>
      <w:r>
        <w:t xml:space="preserve"> everything</w:t>
      </w:r>
      <w:r>
        <w:t xml:space="preserve"> on AWS</w:t>
      </w:r>
      <w:r>
        <w:t>, hoping usage scales quickly.</w:t>
      </w:r>
    </w:p>
    <w:p w14:paraId="6805E6D4" w14:textId="55001EE5" w:rsidR="00101D51" w:rsidRDefault="00101D51" w:rsidP="00101D51">
      <w:pPr>
        <w:jc w:val="both"/>
        <w:rPr>
          <w:rFonts w:ascii="Times New Roman" w:hAnsi="Times New Roman" w:cs="Times New Roman"/>
        </w:rPr>
      </w:pPr>
      <w:r>
        <w:rPr>
          <w:rFonts w:ascii="Times New Roman" w:hAnsi="Times New Roman" w:cs="Times New Roman"/>
        </w:rPr>
        <w:t>If you’re interested in the project or have ideas for improvements, please reach out!</w:t>
      </w:r>
      <w:r w:rsidR="004E05C8">
        <w:rPr>
          <w:rFonts w:ascii="Times New Roman" w:hAnsi="Times New Roman" w:cs="Times New Roman"/>
        </w:rPr>
        <w:t xml:space="preserve"> We are actively seeking founding grants to expand our impact.</w:t>
      </w:r>
    </w:p>
    <w:p w14:paraId="53640DA5" w14:textId="77777777" w:rsidR="00AA6184" w:rsidRDefault="00AA6184"/>
    <w:sectPr w:rsidR="00AA6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84"/>
    <w:rsid w:val="00101D51"/>
    <w:rsid w:val="004E05C8"/>
    <w:rsid w:val="00AA6184"/>
    <w:rsid w:val="00F41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65D8A7"/>
  <w15:chartTrackingRefBased/>
  <w15:docId w15:val="{827A0843-AE3E-D144-822F-26DAB132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184"/>
  </w:style>
  <w:style w:type="paragraph" w:styleId="Heading1">
    <w:name w:val="heading 1"/>
    <w:basedOn w:val="Normal"/>
    <w:next w:val="Normal"/>
    <w:link w:val="Heading1Char"/>
    <w:uiPriority w:val="9"/>
    <w:qFormat/>
    <w:rsid w:val="00AA6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184"/>
    <w:rPr>
      <w:rFonts w:eastAsiaTheme="majorEastAsia" w:cstheme="majorBidi"/>
      <w:color w:val="272727" w:themeColor="text1" w:themeTint="D8"/>
    </w:rPr>
  </w:style>
  <w:style w:type="paragraph" w:styleId="Title">
    <w:name w:val="Title"/>
    <w:basedOn w:val="Normal"/>
    <w:next w:val="Normal"/>
    <w:link w:val="TitleChar"/>
    <w:uiPriority w:val="10"/>
    <w:qFormat/>
    <w:rsid w:val="00AA6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184"/>
    <w:pPr>
      <w:spacing w:before="160"/>
      <w:jc w:val="center"/>
    </w:pPr>
    <w:rPr>
      <w:i/>
      <w:iCs/>
      <w:color w:val="404040" w:themeColor="text1" w:themeTint="BF"/>
    </w:rPr>
  </w:style>
  <w:style w:type="character" w:customStyle="1" w:styleId="QuoteChar">
    <w:name w:val="Quote Char"/>
    <w:basedOn w:val="DefaultParagraphFont"/>
    <w:link w:val="Quote"/>
    <w:uiPriority w:val="29"/>
    <w:rsid w:val="00AA6184"/>
    <w:rPr>
      <w:i/>
      <w:iCs/>
      <w:color w:val="404040" w:themeColor="text1" w:themeTint="BF"/>
    </w:rPr>
  </w:style>
  <w:style w:type="paragraph" w:styleId="ListParagraph">
    <w:name w:val="List Paragraph"/>
    <w:basedOn w:val="Normal"/>
    <w:uiPriority w:val="34"/>
    <w:qFormat/>
    <w:rsid w:val="00AA6184"/>
    <w:pPr>
      <w:ind w:left="720"/>
      <w:contextualSpacing/>
    </w:pPr>
  </w:style>
  <w:style w:type="character" w:styleId="IntenseEmphasis">
    <w:name w:val="Intense Emphasis"/>
    <w:basedOn w:val="DefaultParagraphFont"/>
    <w:uiPriority w:val="21"/>
    <w:qFormat/>
    <w:rsid w:val="00AA6184"/>
    <w:rPr>
      <w:i/>
      <w:iCs/>
      <w:color w:val="0F4761" w:themeColor="accent1" w:themeShade="BF"/>
    </w:rPr>
  </w:style>
  <w:style w:type="paragraph" w:styleId="IntenseQuote">
    <w:name w:val="Intense Quote"/>
    <w:basedOn w:val="Normal"/>
    <w:next w:val="Normal"/>
    <w:link w:val="IntenseQuoteChar"/>
    <w:uiPriority w:val="30"/>
    <w:qFormat/>
    <w:rsid w:val="00AA6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184"/>
    <w:rPr>
      <w:i/>
      <w:iCs/>
      <w:color w:val="0F4761" w:themeColor="accent1" w:themeShade="BF"/>
    </w:rPr>
  </w:style>
  <w:style w:type="character" w:styleId="IntenseReference">
    <w:name w:val="Intense Reference"/>
    <w:basedOn w:val="DefaultParagraphFont"/>
    <w:uiPriority w:val="32"/>
    <w:qFormat/>
    <w:rsid w:val="00AA6184"/>
    <w:rPr>
      <w:b/>
      <w:bCs/>
      <w:smallCaps/>
      <w:color w:val="0F4761" w:themeColor="accent1" w:themeShade="BF"/>
      <w:spacing w:val="5"/>
    </w:rPr>
  </w:style>
  <w:style w:type="character" w:styleId="Hyperlink">
    <w:name w:val="Hyperlink"/>
    <w:basedOn w:val="DefaultParagraphFont"/>
    <w:uiPriority w:val="99"/>
    <w:unhideWhenUsed/>
    <w:rsid w:val="00AA6184"/>
    <w:rPr>
      <w:color w:val="467886" w:themeColor="hyperlink"/>
      <w:u w:val="single"/>
    </w:rPr>
  </w:style>
  <w:style w:type="character" w:styleId="UnresolvedMention">
    <w:name w:val="Unresolved Mention"/>
    <w:basedOn w:val="DefaultParagraphFont"/>
    <w:uiPriority w:val="99"/>
    <w:semiHidden/>
    <w:unhideWhenUsed/>
    <w:rsid w:val="00AA6184"/>
    <w:rPr>
      <w:color w:val="605E5C"/>
      <w:shd w:val="clear" w:color="auto" w:fill="E1DFDD"/>
    </w:rPr>
  </w:style>
  <w:style w:type="paragraph" w:customStyle="1" w:styleId="p1">
    <w:name w:val="p1"/>
    <w:basedOn w:val="Normal"/>
    <w:rsid w:val="00101D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apling.readthedocs.io/en/latest/tutorials/replacing_ai.html" TargetMode="External"/><Relationship Id="rId3" Type="http://schemas.openxmlformats.org/officeDocument/2006/relationships/webSettings" Target="webSettings.xml"/><Relationship Id="rId7" Type="http://schemas.openxmlformats.org/officeDocument/2006/relationships/hyperlink" Target="https://open-sermo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sreligioncensus.org/node/1641" TargetMode="External"/><Relationship Id="rId11" Type="http://schemas.openxmlformats.org/officeDocument/2006/relationships/theme" Target="theme/theme1.xml"/><Relationship Id="rId5" Type="http://schemas.openxmlformats.org/officeDocument/2006/relationships/hyperlink" Target="https://www.pewresearch.org/religion/2019/11/15/most-congregants-trust-clergy-to-give-advice-about-religious-issues-fewer-trust-clergy-on-personal-matters/" TargetMode="External"/><Relationship Id="rId10" Type="http://schemas.openxmlformats.org/officeDocument/2006/relationships/fontTable" Target="fontTable.xml"/><Relationship Id="rId4" Type="http://schemas.openxmlformats.org/officeDocument/2006/relationships/hyperlink" Target="https://bfi.uchicago.edu/working-paper/religious-worship-attendance-in-america-evidence-from-cellphone-data/" TargetMode="External"/><Relationship Id="rId9" Type="http://schemas.openxmlformats.org/officeDocument/2006/relationships/hyperlink" Target="https://scrapling.readthedocs.io/en/latest/tutorials/replacing_a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Isch, Calvin Gregory</dc:creator>
  <cp:keywords/>
  <dc:description/>
  <cp:lastModifiedBy>Isch, Calvin Gregory</cp:lastModifiedBy>
  <cp:revision>1</cp:revision>
  <dcterms:created xsi:type="dcterms:W3CDTF">2026-04-28T17:56:00Z</dcterms:created>
  <dcterms:modified xsi:type="dcterms:W3CDTF">2026-04-28T18:24:00Z</dcterms:modified>
</cp:coreProperties>
</file>