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w:hAnsi="Arial"/>
          <w:sz w:val="22"/>
          <w:szCs w:val="22"/>
        </w:rPr>
      </w:pPr>
      <w:r>
        <w:rPr>
          <w:rFonts w:eastAsia="Times New Roman" w:cs="Arial" w:ascii="Arial" w:hAnsi="Arial"/>
          <w:sz w:val="22"/>
          <w:szCs w:val="22"/>
          <w:lang w:eastAsia="en-ZA"/>
        </w:rPr>
        <w:t>Project Title: DeathnoteObjective</w:t>
      </w:r>
    </w:p>
    <w:p>
      <w:pPr>
        <w:pStyle w:val="Normal"/>
        <w:spacing w:lineRule="auto" w:line="240" w:before="0" w:after="0"/>
        <w:rPr>
          <w:rFonts w:ascii="Arial" w:hAnsi="Arial"/>
          <w:sz w:val="22"/>
          <w:szCs w:val="22"/>
        </w:rPr>
      </w:pPr>
      <w:r>
        <w:rPr>
          <w:rFonts w:eastAsia="Times New Roman" w:cs="Arial" w:ascii="Arial" w:hAnsi="Arial"/>
          <w:sz w:val="22"/>
          <w:szCs w:val="22"/>
          <w:lang w:eastAsia="en-ZA"/>
        </w:rPr>
        <w:br/>
        <w:t>The goal of this project was to gain root access to the Deathnote VulnHub machine through penetration testing.</w:t>
      </w:r>
    </w:p>
    <w:p>
      <w:pPr>
        <w:pStyle w:val="Normal"/>
        <w:spacing w:lineRule="auto" w:line="240" w:before="0" w:after="0"/>
        <w:rPr>
          <w:rFonts w:ascii="Arial" w:hAnsi="Arial"/>
          <w:sz w:val="22"/>
          <w:szCs w:val="22"/>
        </w:rPr>
      </w:pPr>
      <w:r>
        <w:rPr>
          <w:rFonts w:ascii="Arial" w:hAnsi="Arial"/>
          <w:sz w:val="22"/>
          <w:szCs w:val="22"/>
        </w:rPr>
      </w:r>
    </w:p>
    <w:p>
      <w:pPr>
        <w:pStyle w:val="Normal"/>
        <w:spacing w:lineRule="auto" w:line="240" w:before="0" w:after="0"/>
        <w:rPr>
          <w:rFonts w:ascii="Arial" w:hAnsi="Arial"/>
          <w:sz w:val="22"/>
          <w:szCs w:val="22"/>
        </w:rPr>
      </w:pPr>
      <w:r>
        <w:rPr>
          <w:rFonts w:eastAsia="Times New Roman" w:cs="Arial" w:ascii="Arial" w:hAnsi="Arial"/>
          <w:sz w:val="22"/>
          <w:szCs w:val="22"/>
          <w:lang w:eastAsia="en-ZA"/>
        </w:rPr>
        <w:t>Environment Setup</w:t>
        <w:br/>
        <w:t>The virtual machine was set up using Oracle VirtualBox, with the target IP address configured as 10.10.0.2.</w:t>
      </w:r>
    </w:p>
    <w:p>
      <w:pPr>
        <w:pStyle w:val="Normal"/>
        <w:spacing w:lineRule="auto" w:line="240" w:before="0" w:after="0"/>
        <w:rPr>
          <w:rFonts w:ascii="Arial" w:hAnsi="Arial"/>
          <w:sz w:val="22"/>
          <w:szCs w:val="22"/>
        </w:rPr>
      </w:pPr>
      <w:r>
        <w:rPr>
          <w:rFonts w:ascii="Arial" w:hAnsi="Arial"/>
          <w:sz w:val="22"/>
          <w:szCs w:val="22"/>
        </w:rPr>
      </w:r>
    </w:p>
    <w:p>
      <w:pPr>
        <w:pStyle w:val="Normal"/>
        <w:spacing w:lineRule="auto" w:line="240" w:before="0" w:after="0"/>
        <w:rPr>
          <w:rFonts w:ascii="Arial" w:hAnsi="Arial"/>
          <w:sz w:val="22"/>
          <w:szCs w:val="22"/>
        </w:rPr>
      </w:pPr>
      <w:r>
        <w:rPr>
          <w:rFonts w:eastAsia="Times New Roman" w:cs="Arial" w:ascii="Arial" w:hAnsi="Arial"/>
          <w:sz w:val="22"/>
          <w:szCs w:val="22"/>
          <w:lang w:eastAsia="en-ZA"/>
        </w:rPr>
        <w:t>Tools Used</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rFonts w:ascii="Arial" w:hAnsi="Arial"/>
          <w:sz w:val="22"/>
          <w:szCs w:val="22"/>
        </w:rPr>
      </w:pPr>
      <w:r>
        <w:rPr>
          <w:rFonts w:ascii="Arial" w:hAnsi="Arial"/>
          <w:sz w:val="22"/>
          <w:szCs w:val="22"/>
          <w:bdr w:val="single" w:sz="2" w:space="1" w:color="E5E7EB"/>
        </w:rPr>
        <w:t>Nmap</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rFonts w:ascii="Arial" w:hAnsi="Arial"/>
          <w:sz w:val="22"/>
          <w:szCs w:val="22"/>
        </w:rPr>
      </w:pPr>
      <w:r>
        <w:rPr>
          <w:rFonts w:ascii="Arial" w:hAnsi="Arial"/>
          <w:sz w:val="22"/>
          <w:szCs w:val="22"/>
          <w:bdr w:val="single" w:sz="2" w:space="1" w:color="E5E7EB"/>
        </w:rPr>
        <w:t>Gobuster</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rFonts w:ascii="Arial" w:hAnsi="Arial"/>
          <w:sz w:val="22"/>
          <w:szCs w:val="22"/>
        </w:rPr>
      </w:pPr>
      <w:r>
        <w:rPr>
          <w:rFonts w:ascii="Arial" w:hAnsi="Arial"/>
          <w:sz w:val="22"/>
          <w:szCs w:val="22"/>
          <w:bdr w:val="single" w:sz="2" w:space="1" w:color="E5E7EB"/>
        </w:rPr>
        <w:t>WPScan</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20"/>
          <w:tab w:val="left" w:pos="0" w:leader="none"/>
        </w:tabs>
        <w:ind w:hanging="283" w:left="709" w:right="0"/>
        <w:rPr>
          <w:rFonts w:ascii="Arial" w:hAnsi="Arial"/>
          <w:sz w:val="22"/>
          <w:szCs w:val="22"/>
        </w:rPr>
      </w:pPr>
      <w:r>
        <w:rPr>
          <w:rFonts w:ascii="Arial" w:hAnsi="Arial"/>
          <w:sz w:val="22"/>
          <w:szCs w:val="22"/>
          <w:bdr w:val="single" w:sz="2" w:space="1" w:color="E5E7EB"/>
        </w:rPr>
        <w:t>Hydra</w:t>
      </w:r>
    </w:p>
    <w:p>
      <w:pPr>
        <w:pStyle w:val="BodyText"/>
        <w:ind w:hanging="0" w:left="0" w:right="0"/>
        <w:rPr>
          <w:rFonts w:ascii="Arial" w:hAnsi="Arial"/>
          <w:sz w:val="22"/>
          <w:szCs w:val="22"/>
        </w:rPr>
      </w:pPr>
      <w:r>
        <w:rPr>
          <w:rFonts w:ascii="Arial" w:hAnsi="Arial"/>
          <w:sz w:val="22"/>
          <w:szCs w:val="22"/>
          <w:bdr w:val="single" w:sz="2" w:space="1" w:color="E5E7EB"/>
        </w:rPr>
        <w:t>Vulnerabilities Exploited</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OpenSSH (Port 22)</w:t>
      </w:r>
      <w:r>
        <w:rPr>
          <w:rFonts w:ascii="Arial" w:hAnsi="Arial"/>
          <w:sz w:val="22"/>
          <w:szCs w:val="22"/>
        </w:rPr>
        <w:t>: Version 7.9p1 was detected, which is known for various vulnerabilities.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Apache HTTP Server (Port 80)</w:t>
      </w:r>
      <w:r>
        <w:rPr>
          <w:rFonts w:ascii="Arial" w:hAnsi="Arial"/>
          <w:sz w:val="22"/>
          <w:szCs w:val="22"/>
        </w:rPr>
        <w:t>: Version 2.4.38 was identified, which may have known issues.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WordPress</w:t>
      </w:r>
      <w:r>
        <w:rPr>
          <w:rFonts w:ascii="Arial" w:hAnsi="Arial"/>
          <w:sz w:val="22"/>
          <w:szCs w:val="22"/>
        </w:rPr>
        <w:t>: The machine was running an outdated version of WordPress (5.8) and the Twenty Twenty-One theme, both of which are susceptible to various vulnerabilities.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Insecure Permissions</w:t>
      </w:r>
      <w:r>
        <w:rPr>
          <w:rFonts w:ascii="Arial" w:hAnsi="Arial"/>
          <w:sz w:val="22"/>
          <w:szCs w:val="22"/>
        </w:rPr>
        <w:t>: The </w:t>
      </w:r>
      <w:r>
        <w:rPr>
          <w:rStyle w:val="SourceText"/>
          <w:rFonts w:ascii="Arial" w:hAnsi="Arial"/>
          <w:sz w:val="22"/>
          <w:szCs w:val="22"/>
        </w:rPr>
        <w:t>authorized_keys</w:t>
      </w:r>
      <w:r>
        <w:rPr>
          <w:rFonts w:ascii="Arial" w:hAnsi="Arial"/>
          <w:sz w:val="22"/>
          <w:szCs w:val="22"/>
        </w:rPr>
        <w:t> file in the </w:t>
      </w:r>
      <w:r>
        <w:rPr>
          <w:rStyle w:val="SourceText"/>
          <w:rFonts w:ascii="Arial" w:hAnsi="Arial"/>
          <w:sz w:val="22"/>
          <w:szCs w:val="22"/>
        </w:rPr>
        <w:t>kira</w:t>
      </w:r>
      <w:r>
        <w:rPr>
          <w:rFonts w:ascii="Arial" w:hAnsi="Arial"/>
          <w:sz w:val="22"/>
          <w:szCs w:val="22"/>
        </w:rPr>
        <w:t> user's </w:t>
      </w:r>
      <w:r>
        <w:rPr>
          <w:rStyle w:val="SourceText"/>
          <w:rFonts w:ascii="Arial" w:hAnsi="Arial"/>
          <w:sz w:val="22"/>
          <w:szCs w:val="22"/>
        </w:rPr>
        <w:t>.ssh</w:t>
      </w:r>
      <w:r>
        <w:rPr>
          <w:rFonts w:ascii="Arial" w:hAnsi="Arial"/>
          <w:sz w:val="22"/>
          <w:szCs w:val="22"/>
        </w:rPr>
        <w:t> directory had world-readable permissions, allowing unauthorized access if the private key was compromised.</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20"/>
          <w:tab w:val="left" w:pos="0" w:leader="none"/>
        </w:tabs>
        <w:ind w:hanging="283" w:left="709" w:right="0"/>
        <w:rPr/>
      </w:pPr>
      <w:r>
        <w:rPr>
          <w:rStyle w:val="Strong"/>
          <w:rFonts w:ascii="Arial" w:hAnsi="Arial"/>
          <w:sz w:val="22"/>
          <w:szCs w:val="22"/>
        </w:rPr>
        <w:t>Weak Passwords</w:t>
      </w:r>
      <w:r>
        <w:rPr>
          <w:rFonts w:ascii="Arial" w:hAnsi="Arial"/>
          <w:sz w:val="22"/>
          <w:szCs w:val="22"/>
        </w:rPr>
        <w:t>: The password </w:t>
      </w:r>
      <w:r>
        <w:rPr>
          <w:rStyle w:val="SourceText"/>
          <w:rFonts w:ascii="Arial" w:hAnsi="Arial"/>
          <w:sz w:val="22"/>
          <w:szCs w:val="22"/>
        </w:rPr>
        <w:t>kiraisevil</w:t>
      </w:r>
      <w:r>
        <w:rPr>
          <w:rFonts w:ascii="Arial" w:hAnsi="Arial"/>
          <w:sz w:val="22"/>
          <w:szCs w:val="22"/>
        </w:rPr>
        <w:t> was relatively simple and could easily be guessed or cracked.</w:t>
      </w:r>
    </w:p>
    <w:p>
      <w:pPr>
        <w:pStyle w:val="BodyText"/>
        <w:ind w:hanging="0" w:left="0" w:right="0"/>
        <w:rPr>
          <w:rFonts w:ascii="Arial" w:hAnsi="Arial"/>
          <w:sz w:val="22"/>
          <w:szCs w:val="22"/>
        </w:rPr>
      </w:pPr>
      <w:r>
        <w:rPr>
          <w:rFonts w:ascii="Arial" w:hAnsi="Arial"/>
          <w:sz w:val="22"/>
          <w:szCs w:val="22"/>
          <w:bdr w:val="single" w:sz="2" w:space="1" w:color="E5E7EB"/>
        </w:rPr>
        <w:t>Steps Taken</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Port Scanning</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Conducted a port scan using Nmap, revealing open ports 22 (SSH) and 80 (HTTP).</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Identified the services running on these ports.</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nmap -sV -sC -sS -p- -T4 10.10.0.2</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Directory Enumeration</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Used Gobuster to enumerate directories on the web server.</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Discovered the following:</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Style w:val="SourceText"/>
          <w:rFonts w:ascii="Arial" w:hAnsi="Arial"/>
          <w:sz w:val="22"/>
          <w:szCs w:val="22"/>
        </w:rPr>
        <w:t>/index.html</w:t>
      </w:r>
      <w:r>
        <w:rPr>
          <w:rFonts w:ascii="Arial" w:hAnsi="Arial"/>
          <w:sz w:val="22"/>
          <w:szCs w:val="22"/>
        </w:rPr>
        <w:t> (200 OK)</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Style w:val="SourceText"/>
          <w:rFonts w:ascii="Arial" w:hAnsi="Arial"/>
          <w:sz w:val="22"/>
          <w:szCs w:val="22"/>
        </w:rPr>
        <w:t>/robots.txt</w:t>
      </w:r>
      <w:r>
        <w:rPr>
          <w:rFonts w:ascii="Arial" w:hAnsi="Arial"/>
          <w:sz w:val="22"/>
          <w:szCs w:val="22"/>
        </w:rPr>
        <w:t> (200 OK) containing a hint: "added hint on /important.jpg"</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Style w:val="SourceText"/>
          <w:rFonts w:ascii="Arial" w:hAnsi="Arial"/>
          <w:sz w:val="22"/>
          <w:szCs w:val="22"/>
        </w:rPr>
        <w:t>/wordpress/</w:t>
      </w:r>
      <w:r>
        <w:rPr>
          <w:rFonts w:ascii="Arial" w:hAnsi="Arial"/>
          <w:sz w:val="22"/>
          <w:szCs w:val="22"/>
        </w:rPr>
        <w:t> (301 Redirect)</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gobuster dir -u http://10.10.0.2 -w /usr/share/wordlists/dirb/common.txt -t 50</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Image Analysis</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Downloaded </w:t>
      </w:r>
      <w:r>
        <w:rPr>
          <w:rStyle w:val="SourceText"/>
          <w:rFonts w:ascii="Arial" w:hAnsi="Arial"/>
          <w:sz w:val="22"/>
          <w:szCs w:val="22"/>
        </w:rPr>
        <w:t>important.jpg</w:t>
      </w:r>
      <w:r>
        <w:rPr>
          <w:rFonts w:ascii="Arial" w:hAnsi="Arial"/>
          <w:sz w:val="22"/>
          <w:szCs w:val="22"/>
        </w:rPr>
        <w:t> from the </w:t>
      </w:r>
      <w:r>
        <w:rPr>
          <w:rStyle w:val="SourceText"/>
          <w:rFonts w:ascii="Arial" w:hAnsi="Arial"/>
          <w:sz w:val="22"/>
          <w:szCs w:val="22"/>
        </w:rPr>
        <w:t>robots.txt</w:t>
      </w:r>
      <w:r>
        <w:rPr>
          <w:rFonts w:ascii="Arial" w:hAnsi="Arial"/>
          <w:sz w:val="22"/>
          <w:szCs w:val="22"/>
        </w:rPr>
        <w:t> hint.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Converted the image to a text file to extract hidden content.</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wget http://deathnote.vuln/important.jpg</w:t>
      </w:r>
      <w:r>
        <w:rPr>
          <w:rFonts w:ascii="Arial" w:hAnsi="Arial"/>
          <w:sz w:val="22"/>
          <w:szCs w:val="22"/>
        </w:rPr>
        <w:br/>
        <w:t>converted </w:t>
      </w:r>
      <w:r>
        <w:rPr>
          <w:rStyle w:val="SourceText"/>
          <w:rFonts w:ascii="Arial" w:hAnsi="Arial"/>
          <w:sz w:val="22"/>
          <w:szCs w:val="22"/>
        </w:rPr>
        <w:t>important.jpg</w:t>
      </w:r>
      <w:r>
        <w:rPr>
          <w:rFonts w:ascii="Arial" w:hAnsi="Arial"/>
          <w:sz w:val="22"/>
          <w:szCs w:val="22"/>
        </w:rPr>
        <w:t> to </w:t>
      </w:r>
      <w:r>
        <w:rPr>
          <w:rStyle w:val="SourceText"/>
          <w:rFonts w:ascii="Arial" w:hAnsi="Arial"/>
          <w:sz w:val="22"/>
          <w:szCs w:val="22"/>
        </w:rPr>
        <w:t>important.txt</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WordPress Enumeration</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Conducted another Gobuster scan on the WordPress directory.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Found the login page and several important directories.</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gobuster dir -u http://deathnote.vuln/wordpress/ -w /usr/share/wordlists/dirb/common.txt -t 50</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Vulnerability Scanning</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Ran WPScan to identify vulnerabilities in the WordPress installation.</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Key findings included:</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rFonts w:ascii="Arial" w:hAnsi="Arial"/>
          <w:sz w:val="22"/>
          <w:szCs w:val="22"/>
        </w:rPr>
      </w:pPr>
      <w:r>
        <w:rPr>
          <w:rFonts w:ascii="Arial" w:hAnsi="Arial"/>
          <w:sz w:val="22"/>
          <w:szCs w:val="22"/>
          <w:bdr w:val="single" w:sz="2" w:space="1" w:color="E5E7EB"/>
        </w:rPr>
        <w:t>XML-RPC enabled, which could be exploited for brute force attacks.</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rFonts w:ascii="Arial" w:hAnsi="Arial"/>
          <w:sz w:val="22"/>
          <w:szCs w:val="22"/>
        </w:rPr>
      </w:pPr>
      <w:r>
        <w:rPr>
          <w:rFonts w:ascii="Arial" w:hAnsi="Arial"/>
          <w:sz w:val="22"/>
          <w:szCs w:val="22"/>
          <w:bdr w:val="single" w:sz="2" w:space="1" w:color="E5E7EB"/>
        </w:rPr>
        <w:t>WordPress version 5.8 identified as insecure.</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Fonts w:ascii="Arial" w:hAnsi="Arial"/>
          <w:sz w:val="22"/>
          <w:szCs w:val="22"/>
        </w:rPr>
        <w:t>User </w:t>
      </w:r>
      <w:r>
        <w:rPr>
          <w:rStyle w:val="SourceText"/>
          <w:rFonts w:ascii="Arial" w:hAnsi="Arial"/>
          <w:sz w:val="22"/>
          <w:szCs w:val="22"/>
        </w:rPr>
        <w:t>kira</w:t>
      </w:r>
      <w:r>
        <w:rPr>
          <w:rFonts w:ascii="Arial" w:hAnsi="Arial"/>
          <w:sz w:val="22"/>
          <w:szCs w:val="22"/>
        </w:rPr>
        <w:t> discovered.</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wpscan -e --url http://deathnote.vuln/wordpress/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Brute Force Attack</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Used Hydra to brute force SSH login using the identified username and a password list derived from </w:t>
      </w:r>
      <w:r>
        <w:rPr>
          <w:rStyle w:val="SourceText"/>
          <w:rFonts w:ascii="Arial" w:hAnsi="Arial"/>
          <w:sz w:val="22"/>
          <w:szCs w:val="22"/>
        </w:rPr>
        <w:t>notes.txt</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rFonts w:ascii="Arial" w:hAnsi="Arial"/>
          <w:sz w:val="22"/>
          <w:szCs w:val="22"/>
        </w:rPr>
      </w:pPr>
      <w:r>
        <w:rPr>
          <w:rFonts w:ascii="Arial" w:hAnsi="Arial"/>
          <w:sz w:val="22"/>
          <w:szCs w:val="22"/>
          <w:bdr w:val="single" w:sz="2" w:space="1" w:color="E5E7EB"/>
        </w:rPr>
        <w:t>Successfully obtained the credentials:</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Fonts w:ascii="Arial" w:hAnsi="Arial"/>
          <w:sz w:val="22"/>
          <w:szCs w:val="22"/>
        </w:rPr>
        <w:t>Username: </w:t>
      </w:r>
      <w:r>
        <w:rPr>
          <w:rStyle w:val="SourceText"/>
          <w:rFonts w:ascii="Arial" w:hAnsi="Arial"/>
          <w:sz w:val="22"/>
          <w:szCs w:val="22"/>
        </w:rPr>
        <w:t>l</w:t>
      </w:r>
    </w:p>
    <w:p>
      <w:pPr>
        <w:pStyle w:val="BodyText"/>
        <w:numPr>
          <w:ilvl w:val="2"/>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2127" w:right="0"/>
        <w:rPr/>
      </w:pPr>
      <w:r>
        <w:rPr>
          <w:rFonts w:ascii="Arial" w:hAnsi="Arial"/>
          <w:sz w:val="22"/>
          <w:szCs w:val="22"/>
        </w:rPr>
        <w:t>Password: </w:t>
      </w:r>
      <w:r>
        <w:rPr>
          <w:rStyle w:val="SourceText"/>
          <w:rFonts w:ascii="Arial" w:hAnsi="Arial"/>
          <w:sz w:val="22"/>
          <w:szCs w:val="22"/>
        </w:rPr>
        <w:t>death4me</w:t>
      </w:r>
    </w:p>
    <w:p>
      <w:pPr>
        <w:pStyle w:val="BodyText"/>
        <w:numPr>
          <w:ilvl w:val="0"/>
          <w:numId w:val="0"/>
        </w:numPr>
        <w:pBdr>
          <w:top w:val="single" w:sz="2" w:space="1" w:color="E5E7EB"/>
          <w:left w:val="single" w:sz="2" w:space="1" w:color="E5E7EB"/>
          <w:bottom w:val="single" w:sz="2" w:space="1" w:color="E5E7EB"/>
          <w:right w:val="single" w:sz="2" w:space="1" w:color="E5E7EB"/>
        </w:pBdr>
        <w:spacing w:before="0" w:after="0"/>
        <w:ind w:hanging="0" w:left="0" w:right="0"/>
        <w:rPr/>
      </w:pPr>
      <w:r>
        <w:rPr>
          <w:rFonts w:ascii="Arial" w:hAnsi="Arial"/>
          <w:sz w:val="22"/>
          <w:szCs w:val="22"/>
        </w:rPr>
        <w:t>Command line: </w:t>
      </w:r>
      <w:r>
        <w:rPr>
          <w:rStyle w:val="SourceText"/>
          <w:rFonts w:ascii="Arial" w:hAnsi="Arial"/>
          <w:sz w:val="22"/>
          <w:szCs w:val="22"/>
        </w:rPr>
        <w:t>hydra -L user.txt -P notes.txt ssh://10.10.0.2</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Privilege Escalation</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Logged in as user </w:t>
      </w:r>
      <w:r>
        <w:rPr>
          <w:rStyle w:val="SourceText"/>
          <w:rFonts w:ascii="Arial" w:hAnsi="Arial"/>
          <w:sz w:val="22"/>
          <w:szCs w:val="22"/>
        </w:rPr>
        <w:t>l</w:t>
      </w:r>
      <w:r>
        <w:rPr>
          <w:rFonts w:ascii="Arial" w:hAnsi="Arial"/>
          <w:sz w:val="22"/>
          <w:szCs w:val="22"/>
        </w:rPr>
        <w:t> via SSH using the discovered credentials.</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Explored the file system and found the </w:t>
      </w:r>
      <w:r>
        <w:rPr>
          <w:rStyle w:val="SourceText"/>
          <w:rFonts w:ascii="Arial" w:hAnsi="Arial"/>
          <w:sz w:val="22"/>
          <w:szCs w:val="22"/>
        </w:rPr>
        <w:t>kira</w:t>
      </w:r>
      <w:r>
        <w:rPr>
          <w:rFonts w:ascii="Arial" w:hAnsi="Arial"/>
          <w:sz w:val="22"/>
          <w:szCs w:val="22"/>
        </w:rPr>
        <w:t> user's home directory.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Created an </w:t>
      </w:r>
      <w:r>
        <w:rPr>
          <w:rStyle w:val="SourceText"/>
          <w:rFonts w:ascii="Arial" w:hAnsi="Arial"/>
          <w:sz w:val="22"/>
          <w:szCs w:val="22"/>
        </w:rPr>
        <w:t>authorized_keys</w:t>
      </w:r>
      <w:r>
        <w:rPr>
          <w:rFonts w:ascii="Arial" w:hAnsi="Arial"/>
          <w:sz w:val="22"/>
          <w:szCs w:val="22"/>
        </w:rPr>
        <w:t> file in </w:t>
      </w:r>
      <w:r>
        <w:rPr>
          <w:rStyle w:val="SourceText"/>
          <w:rFonts w:ascii="Arial" w:hAnsi="Arial"/>
          <w:sz w:val="22"/>
          <w:szCs w:val="22"/>
        </w:rPr>
        <w:t>.ssh</w:t>
      </w:r>
      <w:r>
        <w:rPr>
          <w:rFonts w:ascii="Arial" w:hAnsi="Arial"/>
          <w:sz w:val="22"/>
          <w:szCs w:val="22"/>
        </w:rPr>
        <w:t> with the private key found earlier.</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Used the private key to SSH into the </w:t>
      </w:r>
      <w:r>
        <w:rPr>
          <w:rStyle w:val="SourceText"/>
          <w:rFonts w:ascii="Arial" w:hAnsi="Arial"/>
          <w:sz w:val="22"/>
          <w:szCs w:val="22"/>
        </w:rPr>
        <w:t>kira</w:t>
      </w:r>
      <w:r>
        <w:rPr>
          <w:rFonts w:ascii="Arial" w:hAnsi="Arial"/>
          <w:sz w:val="22"/>
          <w:szCs w:val="22"/>
        </w:rPr>
        <w:t> account.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Discovered a file named </w:t>
      </w:r>
      <w:r>
        <w:rPr>
          <w:rStyle w:val="SourceText"/>
          <w:rFonts w:ascii="Arial" w:hAnsi="Arial"/>
          <w:sz w:val="22"/>
          <w:szCs w:val="22"/>
        </w:rPr>
        <w:t>case.wav</w:t>
      </w:r>
      <w:r>
        <w:rPr>
          <w:rFonts w:ascii="Arial" w:hAnsi="Arial"/>
          <w:sz w:val="22"/>
          <w:szCs w:val="22"/>
        </w:rPr>
        <w:t> in the </w:t>
      </w:r>
      <w:r>
        <w:rPr>
          <w:rStyle w:val="SourceText"/>
          <w:rFonts w:ascii="Arial" w:hAnsi="Arial"/>
          <w:sz w:val="22"/>
          <w:szCs w:val="22"/>
        </w:rPr>
        <w:t>/opt/L/fake-notebook-rule</w:t>
      </w:r>
      <w:r>
        <w:rPr>
          <w:rFonts w:ascii="Arial" w:hAnsi="Arial"/>
          <w:sz w:val="22"/>
          <w:szCs w:val="22"/>
        </w:rPr>
        <w:t> directory.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1418" w:right="0"/>
        <w:rPr/>
      </w:pPr>
      <w:r>
        <w:rPr>
          <w:rFonts w:ascii="Arial" w:hAnsi="Arial"/>
          <w:sz w:val="22"/>
          <w:szCs w:val="22"/>
        </w:rPr>
        <w:t>Decoded the contents of </w:t>
      </w:r>
      <w:r>
        <w:rPr>
          <w:rStyle w:val="SourceText"/>
          <w:rFonts w:ascii="Arial" w:hAnsi="Arial"/>
          <w:sz w:val="22"/>
          <w:szCs w:val="22"/>
        </w:rPr>
        <w:t>case.wav</w:t>
      </w:r>
      <w:r>
        <w:rPr>
          <w:rFonts w:ascii="Arial" w:hAnsi="Arial"/>
          <w:sz w:val="22"/>
          <w:szCs w:val="22"/>
        </w:rPr>
        <w:t> using CyberChef, revealing the password </w:t>
      </w:r>
      <w:r>
        <w:rPr>
          <w:rStyle w:val="SourceText"/>
          <w:rFonts w:ascii="Arial" w:hAnsi="Arial"/>
          <w:sz w:val="22"/>
          <w:szCs w:val="22"/>
        </w:rPr>
        <w:t>kiraisevil</w:t>
      </w:r>
      <w:r>
        <w:rPr>
          <w:rFonts w:ascii="Arial" w:hAnsi="Arial"/>
          <w:sz w:val="22"/>
          <w:szCs w:val="22"/>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20"/>
          <w:tab w:val="left" w:pos="0" w:leader="none"/>
        </w:tabs>
        <w:ind w:hanging="283" w:left="1418" w:right="0"/>
        <w:rPr/>
      </w:pPr>
      <w:r>
        <w:rPr>
          <w:rFonts w:ascii="Arial" w:hAnsi="Arial"/>
          <w:sz w:val="22"/>
          <w:szCs w:val="22"/>
        </w:rPr>
        <w:t>Used </w:t>
      </w:r>
      <w:r>
        <w:rPr>
          <w:rStyle w:val="SourceText"/>
          <w:rFonts w:ascii="Arial" w:hAnsi="Arial"/>
          <w:sz w:val="22"/>
          <w:szCs w:val="22"/>
        </w:rPr>
        <w:t>sudo</w:t>
      </w:r>
      <w:r>
        <w:rPr>
          <w:rFonts w:ascii="Arial" w:hAnsi="Arial"/>
          <w:sz w:val="22"/>
          <w:szCs w:val="22"/>
        </w:rPr>
        <w:t> with the </w:t>
      </w:r>
      <w:r>
        <w:rPr>
          <w:rStyle w:val="SourceText"/>
          <w:rFonts w:ascii="Arial" w:hAnsi="Arial"/>
          <w:sz w:val="22"/>
          <w:szCs w:val="22"/>
        </w:rPr>
        <w:t>kiraisevil</w:t>
      </w:r>
      <w:r>
        <w:rPr>
          <w:rFonts w:ascii="Arial" w:hAnsi="Arial"/>
          <w:sz w:val="22"/>
          <w:szCs w:val="22"/>
        </w:rPr>
        <w:t> password to gain root access.</w:t>
      </w:r>
    </w:p>
    <w:p>
      <w:pPr>
        <w:pStyle w:val="Normal"/>
        <w:spacing w:lineRule="auto" w:line="240" w:before="0" w:after="0"/>
        <w:rPr>
          <w:rFonts w:ascii="Arial" w:hAnsi="Arial"/>
          <w:sz w:val="22"/>
          <w:szCs w:val="22"/>
        </w:rPr>
      </w:pPr>
      <w:r>
        <w:rPr>
          <w:rFonts w:eastAsia="Times New Roman" w:cs="Arial" w:ascii="Arial" w:hAnsi="Arial"/>
          <w:sz w:val="22"/>
          <w:szCs w:val="22"/>
          <w:lang w:eastAsia="en-ZA"/>
        </w:rPr>
        <w:t>Outcome</w:t>
        <w:br/>
        <w:t>The objective of gaining root access to the Deathnote machine was achieved. The successful exploitation of vulnerabilities in the WordPress installation, SSH service, and insecure permissions allowed for privilege escalation to the root user.</w:t>
      </w:r>
    </w:p>
    <w:p>
      <w:pPr>
        <w:pStyle w:val="Normal"/>
        <w:spacing w:lineRule="auto" w:line="240" w:before="0" w:after="0"/>
        <w:rPr>
          <w:rFonts w:eastAsia="Times New Roman" w:cs="Arial"/>
          <w:lang w:eastAsia="en-ZA"/>
        </w:rPr>
      </w:pPr>
      <w:r>
        <w:rPr>
          <w:rFonts w:ascii="Arial" w:hAnsi="Arial"/>
          <w:sz w:val="22"/>
          <w:szCs w:val="22"/>
        </w:rPr>
      </w:r>
    </w:p>
    <w:p>
      <w:pPr>
        <w:pStyle w:val="Normal"/>
        <w:spacing w:lineRule="auto" w:line="240" w:before="0" w:after="0"/>
        <w:rPr>
          <w:rFonts w:ascii="Arial" w:hAnsi="Arial"/>
          <w:sz w:val="22"/>
          <w:szCs w:val="22"/>
        </w:rPr>
      </w:pPr>
      <w:r>
        <w:rPr>
          <w:rFonts w:eastAsia="Times New Roman" w:cs="Arial" w:ascii="Arial" w:hAnsi="Arial"/>
          <w:sz w:val="22"/>
          <w:szCs w:val="22"/>
          <w:lang w:eastAsia="en-ZA"/>
        </w:rPr>
        <w:t>Lessons Learned</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Importance of Enumeration</w:t>
      </w:r>
      <w:r>
        <w:rPr>
          <w:rFonts w:ascii="Arial" w:hAnsi="Arial"/>
          <w:sz w:val="22"/>
          <w:szCs w:val="22"/>
        </w:rPr>
        <w:t>: Thorough enumeration of services and directories is crucial in identifying potential attack vectors.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Vulnerability Awareness</w:t>
      </w:r>
      <w:r>
        <w:rPr>
          <w:rFonts w:ascii="Arial" w:hAnsi="Arial"/>
          <w:sz w:val="22"/>
          <w:szCs w:val="22"/>
        </w:rPr>
        <w:t>: Keeping software updated is essential to mitigate known vulnerabilities.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20"/>
          <w:tab w:val="left" w:pos="0" w:leader="none"/>
        </w:tabs>
        <w:spacing w:before="0" w:after="0"/>
        <w:ind w:hanging="283" w:left="709" w:right="0"/>
        <w:rPr/>
      </w:pPr>
      <w:r>
        <w:rPr>
          <w:rStyle w:val="Strong"/>
          <w:rFonts w:ascii="Arial" w:hAnsi="Arial"/>
          <w:sz w:val="22"/>
          <w:szCs w:val="22"/>
        </w:rPr>
        <w:t>Brute Force Techniques</w:t>
      </w:r>
      <w:r>
        <w:rPr>
          <w:rFonts w:ascii="Arial" w:hAnsi="Arial"/>
          <w:sz w:val="22"/>
          <w:szCs w:val="22"/>
        </w:rPr>
        <w:t>: Tools like Hydra can effectively exploit weak passwords, emphasizing the need for robust password policies.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20"/>
          <w:tab w:val="left" w:pos="0" w:leader="none"/>
        </w:tabs>
        <w:ind w:hanging="283" w:left="709" w:right="0"/>
        <w:rPr/>
      </w:pPr>
      <w:r>
        <w:rPr>
          <w:rStyle w:val="Strong"/>
          <w:rFonts w:ascii="Arial" w:hAnsi="Arial"/>
          <w:sz w:val="22"/>
          <w:szCs w:val="22"/>
        </w:rPr>
        <w:t>Secure File Permissions</w:t>
      </w:r>
      <w:r>
        <w:rPr>
          <w:rFonts w:ascii="Arial" w:hAnsi="Arial"/>
          <w:sz w:val="22"/>
          <w:szCs w:val="22"/>
        </w:rPr>
        <w:t>: Ensuring proper permissions on sensitive files, especially SSH keys, is critical to prevent unauthorized access.</w:t>
      </w:r>
    </w:p>
    <w:p>
      <w:pPr>
        <w:pStyle w:val="Normal"/>
        <w:spacing w:lineRule="auto" w:line="240" w:before="0" w:after="0"/>
        <w:rPr>
          <w:rFonts w:ascii="Arial" w:hAnsi="Arial" w:eastAsia="Times New Roman" w:cs="Arial"/>
          <w:sz w:val="22"/>
          <w:szCs w:val="22"/>
          <w:lang w:eastAsia="en-ZA"/>
        </w:rPr>
      </w:pPr>
      <w:r>
        <w:rPr>
          <w:rFonts w:eastAsia="Times New Roman" w:cs="Arial" w:ascii="Arial" w:hAnsi="Arial"/>
          <w:sz w:val="22"/>
          <w:szCs w:val="22"/>
          <w:lang w:eastAsia="en-ZA"/>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2">
    <w:name w:val="Heading 2"/>
    <w:basedOn w:val="Normal"/>
    <w:link w:val="Heading2Char"/>
    <w:uiPriority w:val="9"/>
    <w:qFormat/>
    <w:rsid w:val="00c57d55"/>
    <w:pPr>
      <w:spacing w:lineRule="auto" w:line="240" w:beforeAutospacing="1" w:afterAutospacing="1"/>
      <w:outlineLvl w:val="1"/>
    </w:pPr>
    <w:rPr>
      <w:rFonts w:ascii="Times New Roman" w:hAnsi="Times New Roman" w:eastAsia="Times New Roman" w:cs="Times New Roman"/>
      <w:b/>
      <w:bCs/>
      <w:sz w:val="36"/>
      <w:szCs w:val="36"/>
      <w:lang w:eastAsia="en-Z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57d55"/>
    <w:rPr>
      <w:rFonts w:ascii="Times New Roman" w:hAnsi="Times New Roman" w:eastAsia="Times New Roman" w:cs="Times New Roman"/>
      <w:b/>
      <w:bCs/>
      <w:sz w:val="36"/>
      <w:szCs w:val="36"/>
      <w:lang w:eastAsia="en-ZA"/>
    </w:rPr>
  </w:style>
  <w:style w:type="character" w:styleId="HTMLCode">
    <w:name w:val="HTML Code"/>
    <w:basedOn w:val="DefaultParagraphFont"/>
    <w:uiPriority w:val="99"/>
    <w:semiHidden/>
    <w:unhideWhenUsed/>
    <w:qFormat/>
    <w:rsid w:val="00c57d55"/>
    <w:rPr>
      <w:rFonts w:ascii="Courier New" w:hAnsi="Courier New" w:eastAsia="Times New Roman" w:cs="Courier New"/>
      <w:sz w:val="20"/>
      <w:szCs w:val="20"/>
    </w:rPr>
  </w:style>
  <w:style w:type="character" w:styleId="Strong">
    <w:name w:val="Strong"/>
    <w:basedOn w:val="DefaultParagraphFont"/>
    <w:uiPriority w:val="22"/>
    <w:qFormat/>
    <w:rsid w:val="00c57d55"/>
    <w:rPr>
      <w:b/>
      <w:bCs/>
    </w:rPr>
  </w:style>
  <w:style w:type="character" w:styleId="HTMLPreformattedChar" w:customStyle="1">
    <w:name w:val="HTML Preformatted Char"/>
    <w:basedOn w:val="DefaultParagraphFont"/>
    <w:link w:val="HTMLPreformatted"/>
    <w:uiPriority w:val="99"/>
    <w:semiHidden/>
    <w:qFormat/>
    <w:rsid w:val="00c57d55"/>
    <w:rPr>
      <w:rFonts w:ascii="Courier New" w:hAnsi="Courier New" w:eastAsia="Times New Roman" w:cs="Courier New"/>
      <w:sz w:val="20"/>
      <w:szCs w:val="20"/>
      <w:lang w:eastAsia="en-ZA"/>
    </w:rPr>
  </w:style>
  <w:style w:type="character" w:styleId="Hyperlink">
    <w:name w:val="Hyperlink"/>
    <w:basedOn w:val="DefaultParagraphFont"/>
    <w:uiPriority w:val="99"/>
    <w:unhideWhenUsed/>
    <w:rsid w:val="002439bb"/>
    <w:rPr>
      <w:color w:themeColor="hyperlink" w:val="0563C1"/>
      <w:u w:val="single"/>
    </w:rPr>
  </w:style>
  <w:style w:type="character" w:styleId="UnresolvedMention">
    <w:name w:val="Unresolved Mention"/>
    <w:basedOn w:val="DefaultParagraphFont"/>
    <w:uiPriority w:val="99"/>
    <w:semiHidden/>
    <w:unhideWhenUsed/>
    <w:qFormat/>
    <w:rsid w:val="002439bb"/>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57d5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Z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LibreOffice/24.2.3.2$Windows_X86_64 LibreOffice_project/433d9c2ded56988e8a90e6b2e771ee4e6a5ab2ba</Application>
  <AppVersion>15.0000</AppVersion>
  <Pages>3</Pages>
  <Words>566</Words>
  <Characters>3336</Characters>
  <CharactersWithSpaces>3794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2024-08-02T12:24:00Z</dcterms:created>
  <dc:creator>CALVIN MACHITJE</dc:creator>
  <dc:description/>
  <dc:language>en-ZA</dc:language>
  <cp:lastModifiedBy/>
  <dcterms:modified xsi:type="dcterms:W3CDTF">2024-08-03T01:05:16Z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