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9324D"/>
            <w:tcBorders>
              <w:top w:val="single" w:sz="0" w:color="19324D"/>
              <w:left w:val="single" w:sz="0" w:color="19324D"/>
              <w:bottom w:val="single" w:sz="0" w:color="19324D"/>
              <w:right w:val="single" w:sz="0" w:color="19324D"/>
              <w:insideH w:val="single" w:sz="0" w:color="19324D"/>
              <w:insideV w:val="single" w:sz="0" w:color="19324D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河内</w:t>
            </w:r>
          </w:p>
        </w:tc>
        <w:tc>
          <w:tcPr>
            <w:tcW w:type="dxa" w:w="3427"/>
            <w:shd w:fill="177E7A"/>
            <w:tcBorders>
              <w:top w:val="single" w:sz="0" w:color="177E7A"/>
              <w:left w:val="single" w:sz="0" w:color="177E7A"/>
              <w:bottom w:val="single" w:sz="0" w:color="177E7A"/>
              <w:right w:val="single" w:sz="0" w:color="177E7A"/>
              <w:insideH w:val="single" w:sz="0" w:color="177E7A"/>
              <w:insideV w:val="single" w:sz="0" w:color="177E7A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南越</w:t>
            </w:r>
          </w:p>
        </w:tc>
        <w:tc>
          <w:tcPr>
            <w:tcW w:type="dxa" w:w="3427"/>
            <w:shd w:fill="D76D52"/>
            <w:tcBorders>
              <w:top w:val="single" w:sz="0" w:color="D76D52"/>
              <w:left w:val="single" w:sz="0" w:color="D76D52"/>
              <w:bottom w:val="single" w:sz="0" w:color="D76D52"/>
              <w:right w:val="single" w:sz="0" w:color="D76D52"/>
              <w:insideH w:val="single" w:sz="0" w:color="D76D52"/>
              <w:insideV w:val="single" w:sz="0" w:color="D76D52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两人同行</w:t>
            </w:r>
          </w:p>
        </w:tc>
      </w:tr>
    </w:tbl>
    <w:p>
      <w:pPr>
        <w:spacing w:after="40"/>
      </w:pP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越南双城度假行程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上海往返河内  两人同行  2026 年 9 月 30 日至 10 月 5 日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结论：这五个白天可以加入南越，最稳妥的做法是河内先住两晚、胡志明市住一晚，再回同一家河内酒店住一晚。10 月 3 日晚就从胡志明市北返，离 10 月 5 日 01:20 的国际航班约有 26 小时 40 分钟计划缓冲。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这份计划把酒店当作睡觉、洗澡和整理行李的基地。唯一建议多留在房间的时段，是到达河内后的两小时补觉；你们前一晚乘坐红眼航班，这段休息能换来后面四天更好的体力。</w:t>
      </w:r>
    </w:p>
    <w:p>
      <w:pPr>
        <w:pStyle w:val="Heading2"/>
        <w:keepNext/>
        <w:spacing w:before="16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行程结论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584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4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安排</w:t>
            </w:r>
          </w:p>
        </w:tc>
        <w:tc>
          <w:tcPr>
            <w:tcW w:type="dxa" w:w="47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为什么这样排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地面时间</w:t>
            </w:r>
          </w:p>
        </w:tc>
        <w:tc>
          <w:tcPr>
            <w:tcW w:type="dxa" w:w="338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9 月 30 日 04:50 至 10 月 4 日 22:00 左右</w:t>
            </w:r>
          </w:p>
        </w:tc>
        <w:tc>
          <w:tcPr>
            <w:tcW w:type="dxa" w:w="47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5 个白天，4 个实际住宿夜晚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城市</w:t>
            </w:r>
          </w:p>
        </w:tc>
        <w:tc>
          <w:tcPr>
            <w:tcW w:type="dxa" w:w="338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河内 3 晚 + 胡志明市 1 晚</w:t>
            </w:r>
          </w:p>
        </w:tc>
        <w:tc>
          <w:tcPr>
            <w:tcW w:type="dxa" w:w="47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南越停留约 31 小时；回程仍有完整缓冲日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国内航班</w:t>
            </w:r>
          </w:p>
        </w:tc>
        <w:tc>
          <w:tcPr>
            <w:tcW w:type="dxa" w:w="338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10/02 上午南下，10/03 晚北返</w:t>
            </w:r>
          </w:p>
        </w:tc>
        <w:tc>
          <w:tcPr>
            <w:tcW w:type="dxa" w:w="47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北返落地后至国际起飞约 26 小时 40 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步行强度</w:t>
            </w:r>
          </w:p>
        </w:tc>
        <w:tc>
          <w:tcPr>
            <w:tcW w:type="dxa" w:w="338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每日约 5 至 8 公里，可随时用 Grab 缩短</w:t>
            </w:r>
          </w:p>
        </w:tc>
        <w:tc>
          <w:tcPr>
            <w:tcW w:type="dxa" w:w="47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每 2 至 3 小时安排坐下喝咖啡或吃饭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已出票国际航班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航班</w:t>
            </w:r>
          </w:p>
        </w:tc>
        <w:tc>
          <w:tcPr>
            <w:tcW w:type="dxa" w:w="432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当地时间</w:t>
            </w:r>
          </w:p>
        </w:tc>
        <w:tc>
          <w:tcPr>
            <w:tcW w:type="dxa" w:w="259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09/30 周三</w:t>
            </w:r>
          </w:p>
        </w:tc>
        <w:tc>
          <w:tcPr>
            <w:tcW w:type="dxa" w:w="144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VJ7239</w:t>
            </w:r>
          </w:p>
        </w:tc>
        <w:tc>
          <w:tcPr>
            <w:tcW w:type="dxa" w:w="432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PVG T2 02:20 → HAN T2 04:50</w:t>
            </w:r>
          </w:p>
        </w:tc>
        <w:tc>
          <w:tcPr>
            <w:tcW w:type="dxa" w:w="259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无餐；09/29 23:20 左右到浦东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10/05 周一</w:t>
            </w:r>
          </w:p>
        </w:tc>
        <w:tc>
          <w:tcPr>
            <w:tcW w:type="dxa" w:w="144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HO1330</w:t>
            </w:r>
          </w:p>
        </w:tc>
        <w:tc>
          <w:tcPr>
            <w:tcW w:type="dxa" w:w="432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HAN T2 01:20 → PVG T2 05:35</w:t>
            </w:r>
          </w:p>
        </w:tc>
        <w:tc>
          <w:tcPr>
            <w:tcW w:type="dxa" w:w="259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有餐；10/04 22:00 前回到 T2</w:t>
            </w:r>
          </w:p>
        </w:tc>
      </w:tr>
    </w:tbl>
    <w:p>
      <w:pPr>
        <w:spacing w:after="0"/>
      </w:pP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行程路线图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城市间路线与五个白天的节奏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32250"/>
            <wp:docPr id="1" name="Picture 1" descr="河内至胡志明市往返路线与五日行程节奏图" title="越南双城行程路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越南双城行程路线图_2026-09-30至10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Hiragino Sans GB" w:hAnsi="Hiragino Sans GB" w:eastAsia="Hiragino Sans GB"/>
          <w:b w:val="0"/>
          <w:i/>
          <w:color w:val="69737E"/>
          <w:sz w:val="18"/>
        </w:rPr>
        <w:t>图 1  河内与胡志明市往返路线示意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为什么不坐全程火车或夜巴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944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单程时间</w:t>
            </w:r>
          </w:p>
        </w:tc>
        <w:tc>
          <w:tcPr>
            <w:tcW w:type="dxa" w:w="46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对这次行程的影响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直飞</w:t>
            </w:r>
          </w:p>
        </w:tc>
        <w:tc>
          <w:tcPr>
            <w:tcW w:type="dxa" w:w="194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2 小时 10 分；另留机场时间</w:t>
            </w:r>
          </w:p>
        </w:tc>
        <w:tc>
          <w:tcPr>
            <w:tcW w:type="dxa" w:w="46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10/03 晚回河内，仍有一整天处理延误或改签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主方案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南北统一铁路卧铺</w:t>
            </w:r>
          </w:p>
        </w:tc>
        <w:tc>
          <w:tcPr>
            <w:tcW w:type="dxa" w:w="194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33 至 35 小时</w:t>
            </w:r>
          </w:p>
        </w:tc>
        <w:tc>
          <w:tcPr>
            <w:tcW w:type="dxa" w:w="46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一程就会用掉约 1.5 天，南越实际游玩时间几乎消失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不适合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跨城夜巴</w:t>
            </w:r>
          </w:p>
        </w:tc>
        <w:tc>
          <w:tcPr>
            <w:tcW w:type="dxa" w:w="194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30 至 32 小时</w:t>
            </w:r>
          </w:p>
        </w:tc>
        <w:tc>
          <w:tcPr>
            <w:tcW w:type="dxa" w:w="46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道路耗时与到站时间更不稳定，连续卧坐也更累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不建议</w:t>
            </w:r>
          </w:p>
        </w:tc>
      </w:tr>
    </w:tbl>
    <w:p>
      <w:pPr>
        <w:spacing w:after="0"/>
      </w:pP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五日总览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每天只设一个重点，其他时间用于步行、吃饭和停下来休息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9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住宿</w:t>
            </w:r>
          </w:p>
        </w:tc>
        <w:tc>
          <w:tcPr>
            <w:tcW w:type="dxa" w:w="3528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主路线</w:t>
            </w:r>
          </w:p>
        </w:tc>
        <w:tc>
          <w:tcPr>
            <w:tcW w:type="dxa" w:w="28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当天重点</w:t>
            </w:r>
          </w:p>
        </w:tc>
        <w:tc>
          <w:tcPr>
            <w:tcW w:type="dxa" w:w="1008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体感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09/30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河内</w:t>
            </w:r>
          </w:p>
        </w:tc>
        <w:tc>
          <w:tcPr>
            <w:tcW w:type="dxa" w:w="352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机场 → 老城 → 还剑湖</w:t>
            </w:r>
          </w:p>
        </w:tc>
        <w:tc>
          <w:tcPr>
            <w:tcW w:type="dxa" w:w="28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补觉、慢走、水上木偶</w:t>
            </w:r>
          </w:p>
        </w:tc>
        <w:tc>
          <w:tcPr>
            <w:tcW w:type="dxa" w:w="100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最松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10/01</w:t>
            </w:r>
          </w:p>
        </w:tc>
        <w:tc>
          <w:tcPr>
            <w:tcW w:type="dxa" w:w="12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河内</w:t>
            </w:r>
          </w:p>
        </w:tc>
        <w:tc>
          <w:tcPr>
            <w:tcW w:type="dxa" w:w="3528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皇城 → 巴亭 → 文庙 → 火炉</w:t>
            </w:r>
          </w:p>
        </w:tc>
        <w:tc>
          <w:tcPr>
            <w:tcW w:type="dxa" w:w="28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城市历史与街区</w:t>
            </w:r>
          </w:p>
        </w:tc>
        <w:tc>
          <w:tcPr>
            <w:tcW w:type="dxa" w:w="1008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中等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10/02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胡志明市</w:t>
            </w:r>
          </w:p>
        </w:tc>
        <w:tc>
          <w:tcPr>
            <w:tcW w:type="dxa" w:w="352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HAN → SGN → 邮局 → 阮惠</w:t>
            </w:r>
          </w:p>
        </w:tc>
        <w:tc>
          <w:tcPr>
            <w:tcW w:type="dxa" w:w="28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飞行与南越初见</w:t>
            </w:r>
          </w:p>
        </w:tc>
        <w:tc>
          <w:tcPr>
            <w:tcW w:type="dxa" w:w="100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轻松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10/03</w:t>
            </w:r>
          </w:p>
        </w:tc>
        <w:tc>
          <w:tcPr>
            <w:tcW w:type="dxa" w:w="12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河内</w:t>
            </w:r>
          </w:p>
        </w:tc>
        <w:tc>
          <w:tcPr>
            <w:tcW w:type="dxa" w:w="3528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独立宫 → 战争遗迹 → SGN → HAN</w:t>
            </w:r>
          </w:p>
        </w:tc>
        <w:tc>
          <w:tcPr>
            <w:tcW w:type="dxa" w:w="28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南越慢游、晚班机北返</w:t>
            </w:r>
          </w:p>
        </w:tc>
        <w:tc>
          <w:tcPr>
            <w:tcW w:type="dxa" w:w="1008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中等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10/04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河内</w:t>
            </w:r>
          </w:p>
        </w:tc>
        <w:tc>
          <w:tcPr>
            <w:tcW w:type="dxa" w:w="352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西湖 → 咖啡 / 按摩 → HAN</w:t>
            </w:r>
          </w:p>
        </w:tc>
        <w:tc>
          <w:tcPr>
            <w:tcW w:type="dxa" w:w="28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完整缓冲日、夜间离境</w:t>
            </w:r>
          </w:p>
        </w:tc>
        <w:tc>
          <w:tcPr>
            <w:tcW w:type="dxa" w:w="1008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最松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三个执行原则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只提前锁定国内机票、两家酒店和水上木偶；其余景点不做分钟级预约。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每天午后保留至少 60 分钟坐下休息。胡志明市下午若下雨，先进入博物馆或咖啡馆。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10 月 3 日当晚必须回到河内；若没有合适班次，或出发前两天出现明显天气风险，就放弃南越段。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Hiragino Sans GB" w:hAnsi="Hiragino Sans GB" w:eastAsia="Hiragino Sans GB"/>
          <w:b/>
          <w:color w:val="17202A"/>
          <w:sz w:val="36"/>
        </w:rPr>
        <w:t>09 月 30 日 周三  抵达河内后先恢复体力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当天只逛还剑湖与老城。路线集中在酒店周边，步行时长短，随时可以停下来。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511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04:50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抵达 HAN T2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入境、取行李、ATM 少量取现；机场叫 Grab 或正规出租车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06:30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机场 → 还剑区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到酒店寄存行李；若已保证提前入住，洗澡并睡 2 小时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车程 40 至 55 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 → 老城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找一顿热早餐或早午餐，先吃河粉或法棍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不排队打卡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12:00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还剑湖 → 玉山祠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绕湖慢走，过栖旭桥；累了就在湖边坐下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15:00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圣若瑟主教座堂一带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看外观、喝蛋咖啡；避开正午最热时段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17:30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老城晚餐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选烤肉米线、河粉卷或越式小菜，饭后继续散步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自由选择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20:00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升龙水上木偶剧院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优先订 20:00 或相邻场次，演出约 50 至 60 分钟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结束即回酒店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当天取舍：</w:t>
      </w:r>
      <w:r>
        <w:rPr>
          <w:rFonts w:ascii="Hiragino Sans GB" w:hAnsi="Hiragino Sans GB" w:eastAsia="Hiragino Sans GB"/>
          <w:b w:val="0"/>
          <w:color w:val="17202A"/>
          <w:sz w:val="21"/>
        </w:rPr>
        <w:t>如果没有拿到 08:00 前的提前入住，不强撑着连逛。把行李寄存后先去附近正规足疗或安静咖啡馆，午后再开始行程。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下雨时：</w:t>
      </w:r>
      <w:r>
        <w:rPr>
          <w:rFonts w:ascii="Hiragino Sans GB" w:hAnsi="Hiragino Sans GB" w:eastAsia="Hiragino Sans GB"/>
          <w:b w:val="0"/>
          <w:color w:val="17202A"/>
          <w:sz w:val="21"/>
        </w:rPr>
        <w:t>把玉山祠和湖边步行缩短，改为妇女博物馆或火炉监狱；晚上的水上木偶照常。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到达日住宿处理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优先方案：向酒店确认 9 月 30 日 06:30 可入住，并取得书面答复。若酒店只能“视房态安排”，就把订单从 9 月 29 日开始，备注 9 月 30 日清晨到店并要求保留房间。这样多付一晚，但两个人只需要在房间休息约两小时。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Hiragino Sans GB" w:hAnsi="Hiragino Sans GB" w:eastAsia="Hiragino Sans GB"/>
          <w:b/>
          <w:color w:val="17202A"/>
          <w:sz w:val="36"/>
        </w:rPr>
        <w:t>10 月 1 日 周四  用一天看懂河内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从皇城一路向南走到文庙与火炉监狱，景点之间用短程 Grab 衔接，晚上回到法国区吃饭。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511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08:30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升龙皇城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从端门、敬天殿基址走到 D67；官方开放 08:00 至 17:00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10:20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巴亭广场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看主席陵外观与一柱寺；主席陵 2026/09/04 至 11/02 维护闭馆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50 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11:30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竹帛湖附近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坐下吃午饭，选择烤鱼、春卷或清淡越南菜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13:30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文庙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避开团队高峰，慢看进士碑与院落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15:00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咖啡休息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选有空调的咖啡馆，预留完整一小时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固定休息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16:00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火炉监狱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官方 08:00 至 17:00 开放；若对沉重历史兴趣一般，可改逛法国区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17:30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法国区 → 老城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歌剧院外观、步行与晚餐；回酒店整理次日轻装行李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不再加景点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当天取舍：</w:t>
      </w:r>
      <w:r>
        <w:rPr>
          <w:rFonts w:ascii="Hiragino Sans GB" w:hAnsi="Hiragino Sans GB" w:eastAsia="Hiragino Sans GB"/>
          <w:b w:val="0"/>
          <w:color w:val="17202A"/>
          <w:sz w:val="21"/>
        </w:rPr>
        <w:t>皇城、文庙、火炉监狱三选二也完全成立。当天的优先级是皇城第一、文庙第二、火炉监狱第三。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下雨时：</w:t>
      </w:r>
      <w:r>
        <w:rPr>
          <w:rFonts w:ascii="Hiragino Sans GB" w:hAnsi="Hiragino Sans GB" w:eastAsia="Hiragino Sans GB"/>
          <w:b w:val="0"/>
          <w:color w:val="17202A"/>
          <w:sz w:val="21"/>
        </w:rPr>
        <w:t>皇城仍可打伞参观；雨势大时先去火炉监狱，再视情况到文庙。不要为了雨天补偿而增加夜间项目。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Hiragino Sans GB" w:hAnsi="Hiragino Sans GB" w:eastAsia="Hiragino Sans GB"/>
          <w:b/>
          <w:color w:val="17202A"/>
          <w:sz w:val="36"/>
        </w:rPr>
        <w:t>10 月 2 日 周五  早班机南下胡志明市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选择上午航班能保住完整下午，也避免凌晨起床。酒店只用于寄存行李与晚上睡觉。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511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06:15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 → HAN T1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退房后把主行李寄存在河内酒店，只带一晚小包去南越；Grab 前往国内航站楼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07:00 前到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09:00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VN209 HAN → SGN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当前班表为 09:00 起飞，飞行约 2 小时 10 分；购买前复核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目标航班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11:10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抵达 SGN T3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取行李后 Grab 到第 1 区酒店，先寄存行李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45 至 60 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13:00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酒店周边午餐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吃碎米饭或越南南部粉面，避开一次点太多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14:30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中央邮局 → 书街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步行看邮局、书街与圣母大教堂外观；室内外混合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17:00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阮惠步行街 → 白藤码头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沿河慢走，找咖啡或冷饮坐下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19:00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第 1 区晚餐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吃越南菜或法越融合餐；饭后直接回酒店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不排夜店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当天取舍：</w:t>
      </w:r>
      <w:r>
        <w:rPr>
          <w:rFonts w:ascii="Hiragino Sans GB" w:hAnsi="Hiragino Sans GB" w:eastAsia="Hiragino Sans GB"/>
          <w:b w:val="0"/>
          <w:color w:val="17202A"/>
          <w:sz w:val="21"/>
        </w:rPr>
        <w:t>国内段建议买越南航空并含托运行李。当前班表显示从河内 T1 到胡志明市 T3；若改买其他航空公司，必须重新核对航站楼。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下雨时：</w:t>
      </w:r>
      <w:r>
        <w:rPr>
          <w:rFonts w:ascii="Hiragino Sans GB" w:hAnsi="Hiragino Sans GB" w:eastAsia="Hiragino Sans GB"/>
          <w:b w:val="0"/>
          <w:color w:val="17202A"/>
          <w:sz w:val="21"/>
        </w:rPr>
        <w:t>邮局、书街与商场都可避雨。雨势持续时取消白藤码头步行，改在阮惠附近吃饭。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Hiragino Sans GB" w:hAnsi="Hiragino Sans GB" w:eastAsia="Hiragino Sans GB"/>
          <w:b/>
          <w:color w:val="17202A"/>
          <w:sz w:val="36"/>
        </w:rPr>
        <w:t>10 月 3 日 周六  西贡慢游后乘晚班机北返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上午看两处最值得的室内景点，午后只选水上巴士或按摩其中一项，17:30 去机场。当天回河内能把误机风险压低很多。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511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08:30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独立宫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官方每日 07:00 至 18:00 开放，成人联票 80,000 越南盾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战争遗迹博物馆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官方每日 07:30 至 17:30；展览内容沉重，不必逐字看完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至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12:30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第 3 区午餐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选有空调的本地餐厅，饭后慢慢喝咖啡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14:15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水上巴士 / 按摩二选一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若船班合适就从白藤短途往返；否则在第 1 区按摩或喝咖啡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16:00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取行李与早晚餐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回酒店取一晚小包，在附近吃一顿不赶时间的简餐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1.5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17:30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 → SGN T3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预留晚高峰车流；越南航空国内航班建议提前 2 小时到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18:30 左右到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20:30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VN256 SGN → HAN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当前班表约 22:40 抵达；购买前复核日期、航站楼和行李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目标航班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23:40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HAN T1 → 河内酒店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Grab 回到原酒店，取回主行李并办理入住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到店后直接休息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当天取舍：</w:t>
      </w:r>
      <w:r>
        <w:rPr>
          <w:rFonts w:ascii="Hiragino Sans GB" w:hAnsi="Hiragino Sans GB" w:eastAsia="Hiragino Sans GB"/>
          <w:b w:val="0"/>
          <w:color w:val="17202A"/>
          <w:sz w:val="21"/>
        </w:rPr>
        <w:t>战争遗迹博物馆容易产生情绪疲劳。参观后不要马上接下一座博物馆，保留咖啡与按摩时段。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下雨时：</w:t>
      </w:r>
      <w:r>
        <w:rPr>
          <w:rFonts w:ascii="Hiragino Sans GB" w:hAnsi="Hiragino Sans GB" w:eastAsia="Hiragino Sans GB"/>
          <w:b w:val="0"/>
          <w:color w:val="17202A"/>
          <w:sz w:val="21"/>
        </w:rPr>
        <w:t>取消水上巴士，留在第 1 区室内休息；17:00 至 17:30 就出发去机场。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Hiragino Sans GB" w:hAnsi="Hiragino Sans GB" w:eastAsia="Hiragino Sans GB"/>
          <w:b/>
          <w:color w:val="17202A"/>
          <w:sz w:val="36"/>
        </w:rPr>
        <w:t>10 月 4 日 周日  在河内过一个完整缓冲日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北返已经完成，这一天不再承担城市间交通。睡足后去西湖散步、喝咖啡或按摩，晚上从酒店取行李去机场。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7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511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怎么安排</w:t>
            </w:r>
          </w:p>
        </w:tc>
        <w:tc>
          <w:tcPr>
            <w:tcW w:type="dxa" w:w="108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09:30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睡到自然醒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昨晚约午夜回到酒店，今天不设闹钟式景点；洗漱后退房并寄存行李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恢复体力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酒店附近早午餐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吃河粉、粥或法棍，慢慢开始最后一天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1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12:00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西湖与镇国寺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Grab 到湖边，寺院外观、沿湖步行与拍照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14:30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咖啡 / 按摩二选一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选有空调的店坐够一小时；下雨就直接保留室内项目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17:30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告别晚餐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回还剑区吃一顿坐得舒服的正餐，整理电子签与登机材料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2 小时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20:30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回酒店取行李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最后检查护照、电子签、PAI 二维码和航班状态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不再加景点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21:00</w:t>
            </w:r>
          </w:p>
        </w:tc>
        <w:tc>
          <w:tcPr>
            <w:tcW w:type="dxa" w:w="237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 → HAN T2</w:t>
            </w:r>
          </w:p>
        </w:tc>
        <w:tc>
          <w:tcPr>
            <w:tcW w:type="dxa" w:w="511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目标 21:45 至 22:00 到达，给国际出发流程留足余量</w:t>
            </w:r>
          </w:p>
        </w:tc>
        <w:tc>
          <w:tcPr>
            <w:tcW w:type="dxa" w:w="108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Grab 约 40 至 55 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01:20</w:t>
            </w:r>
          </w:p>
        </w:tc>
        <w:tc>
          <w:tcPr>
            <w:tcW w:type="dxa" w:w="237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HO1330 HAN → PVG</w:t>
            </w:r>
          </w:p>
        </w:tc>
        <w:tc>
          <w:tcPr>
            <w:tcW w:type="dxa" w:w="511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10 月 5 日凌晨起飞，05:35 抵达浦东</w:t>
            </w:r>
          </w:p>
        </w:tc>
        <w:tc>
          <w:tcPr>
            <w:tcW w:type="dxa" w:w="108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行程结束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当天取舍：</w:t>
      </w:r>
      <w:r>
        <w:rPr>
          <w:rFonts w:ascii="Hiragino Sans GB" w:hAnsi="Hiragino Sans GB" w:eastAsia="Hiragino Sans GB"/>
          <w:b w:val="0"/>
          <w:color w:val="17202A"/>
          <w:sz w:val="21"/>
        </w:rPr>
        <w:t>如果 10 月 3 日晚班机取消，立即改签到 10 月 4 日最早航班，并取消西湖；这就是提前一天北返所留下的补救空间。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/>
          <w:color w:val="17202A"/>
          <w:sz w:val="21"/>
        </w:rPr>
        <w:t>下雨时：</w:t>
      </w:r>
      <w:r>
        <w:rPr>
          <w:rFonts w:ascii="Hiragino Sans GB" w:hAnsi="Hiragino Sans GB" w:eastAsia="Hiragino Sans GB"/>
          <w:b w:val="0"/>
          <w:color w:val="17202A"/>
          <w:sz w:val="21"/>
        </w:rPr>
        <w:t>西湖只做咖啡与早晚餐；路面雨大时 20:30 前回酒店取行李。</w:t>
      </w:r>
    </w:p>
    <w:p>
      <w:r>
        <w:br w:type="page"/>
      </w: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住宿选择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位置优先于设施  两人优先订双床房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你们每天都在外面活动，住宿只要满足位置好、隔音可靠、24 小时前台、可隔夜寄存行李和双床房即可。价格按 2026 年 9 月 20 日可查信息估算，预订时只比较含税总价与取消条款。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224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252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酒店与房型</w:t>
            </w:r>
          </w:p>
        </w:tc>
        <w:tc>
          <w:tcPr>
            <w:tcW w:type="dxa" w:w="129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参考价每晚</w:t>
            </w:r>
          </w:p>
        </w:tc>
        <w:tc>
          <w:tcPr>
            <w:tcW w:type="dxa" w:w="3096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适合原因</w:t>
            </w:r>
          </w:p>
        </w:tc>
        <w:tc>
          <w:tcPr>
            <w:tcW w:type="dxa" w:w="180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预订要点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河内首选</w:t>
            </w:r>
          </w:p>
        </w:tc>
        <w:tc>
          <w:tcPr>
            <w:tcW w:type="dxa" w:w="252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Hanoi Emerald Waters Hotel Valley</w:t>
              <w:br/>
              <w:t>Deluxe Twin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¥350–600</w:t>
            </w:r>
          </w:p>
        </w:tc>
        <w:tc>
          <w:tcPr>
            <w:tcW w:type="dxa" w:w="30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Lò Sũ 街，靠近还剑湖；步行完成到达日路线</w:t>
            </w:r>
          </w:p>
        </w:tc>
        <w:tc>
          <w:tcPr>
            <w:tcW w:type="dxa" w:w="180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确认电梯、早餐与 06:30 提前入住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河内备选</w:t>
            </w:r>
          </w:p>
        </w:tc>
        <w:tc>
          <w:tcPr>
            <w:tcW w:type="dxa" w:w="252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Emerald Hotel Hanoi</w:t>
              <w:br/>
              <w:t>Deluxe Twin</w:t>
            </w:r>
          </w:p>
        </w:tc>
        <w:tc>
          <w:tcPr>
            <w:tcW w:type="dxa" w:w="12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¥400–600</w:t>
            </w:r>
          </w:p>
        </w:tc>
        <w:tc>
          <w:tcPr>
            <w:tcW w:type="dxa" w:w="30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房间较大、环境更安静；到老城短程打车</w:t>
            </w:r>
          </w:p>
        </w:tc>
        <w:tc>
          <w:tcPr>
            <w:tcW w:type="dxa" w:w="180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从官网 US$65 起，核对含税价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胡志明首选</w:t>
            </w:r>
          </w:p>
        </w:tc>
        <w:tc>
          <w:tcPr>
            <w:tcW w:type="dxa" w:w="252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GK Central Hotel</w:t>
              <w:br/>
              <w:t>Premier Deluxe Twin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¥370–520</w:t>
            </w:r>
          </w:p>
        </w:tc>
        <w:tc>
          <w:tcPr>
            <w:tcW w:type="dxa" w:w="30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第 1 区中心；独立宫、市场和步行街都近</w:t>
            </w:r>
          </w:p>
        </w:tc>
        <w:tc>
          <w:tcPr>
            <w:tcW w:type="dxa" w:w="180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官网 US$52 起，务必选有窗双床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胡志明升级</w:t>
            </w:r>
          </w:p>
        </w:tc>
        <w:tc>
          <w:tcPr>
            <w:tcW w:type="dxa" w:w="252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The Odys Boutique Hotel</w:t>
              <w:br/>
              <w:t>Deluxe Twin</w:t>
            </w:r>
          </w:p>
        </w:tc>
        <w:tc>
          <w:tcPr>
            <w:tcW w:type="dxa" w:w="12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¥450–650</w:t>
            </w:r>
          </w:p>
        </w:tc>
        <w:tc>
          <w:tcPr>
            <w:tcW w:type="dxa" w:w="3096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25–27 平方米，含早餐与下午茶，适合朋友同行</w:t>
            </w:r>
          </w:p>
        </w:tc>
        <w:tc>
          <w:tcPr>
            <w:tcW w:type="dxa" w:w="180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确认房型为两张单人床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胡志明舒适</w:t>
            </w:r>
          </w:p>
        </w:tc>
        <w:tc>
          <w:tcPr>
            <w:tcW w:type="dxa" w:w="252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Amanaki Saigon Boutique</w:t>
              <w:br/>
              <w:t>Deluxe Twin</w:t>
            </w:r>
          </w:p>
        </w:tc>
        <w:tc>
          <w:tcPr>
            <w:tcW w:type="dxa" w:w="12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约 ¥500–700</w:t>
            </w:r>
          </w:p>
        </w:tc>
        <w:tc>
          <w:tcPr>
            <w:tcW w:type="dxa" w:w="3096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位置靠近金融塔，有桑拿与蒸汽房</w:t>
            </w:r>
          </w:p>
        </w:tc>
        <w:tc>
          <w:tcPr>
            <w:tcW w:type="dxa" w:w="180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7"/>
              </w:rPr>
              <w:t>目标含税价不高于 ¥700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建议直接这样订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河内：同一家酒店分两段订——9 月 30 日至 10 月 2 日两晚、10 月 3 日至 10 月 4 日一晚；确认 10 月 3 日约 23:40 仍可入住。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请河内酒店书面确认可在 10 月 2 日退房后隔夜寄存主行李。两人只带一个小包去胡志明市，可少一次托运行李和搬运行李。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胡志明市：10 月 2 日至 10 月 3 日一晚双床；选第 1 区，17:30 出发去机场更容易控制时间。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全部选可免费取消或低成本取消。国内航班与天气仍有变化空间。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两人地面预算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7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两人预算</w:t>
            </w:r>
          </w:p>
        </w:tc>
        <w:tc>
          <w:tcPr>
            <w:tcW w:type="dxa" w:w="5472"/>
            <w:vAlign w:val="center"/>
            <w:shd w:fill="19324D"/>
            <w:tcMar>
              <w:top w:w="125" w:type="dxa"/>
              <w:start w:w="115" w:type="dxa"/>
              <w:bottom w:w="12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计算口径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酒店 4 晚</w:t>
            </w:r>
          </w:p>
        </w:tc>
        <w:tc>
          <w:tcPr>
            <w:tcW w:type="dxa" w:w="18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¥1,600–2,500</w:t>
            </w:r>
          </w:p>
        </w:tc>
        <w:tc>
          <w:tcPr>
            <w:tcW w:type="dxa" w:w="54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一间双床房；不含可选的 9/29 提前占房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国内往返机票</w:t>
            </w:r>
          </w:p>
        </w:tc>
        <w:tc>
          <w:tcPr>
            <w:tcW w:type="dxa" w:w="18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¥1,400–2,400</w:t>
            </w:r>
          </w:p>
        </w:tc>
        <w:tc>
          <w:tcPr>
            <w:tcW w:type="dxa" w:w="54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两人、两程、含托运行李；临近出发价格会跳动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机场与市内交通</w:t>
            </w:r>
          </w:p>
        </w:tc>
        <w:tc>
          <w:tcPr>
            <w:tcW w:type="dxa" w:w="18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¥500–900</w:t>
            </w:r>
          </w:p>
        </w:tc>
        <w:tc>
          <w:tcPr>
            <w:tcW w:type="dxa" w:w="54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以 Grab 汽车为主，含四次机场接送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餐饮与咖啡</w:t>
            </w:r>
          </w:p>
        </w:tc>
        <w:tc>
          <w:tcPr>
            <w:tcW w:type="dxa" w:w="18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¥1,200–1,800</w:t>
            </w:r>
          </w:p>
        </w:tc>
        <w:tc>
          <w:tcPr>
            <w:tcW w:type="dxa" w:w="54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每天一顿正式餐，其余本地简餐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门票与体验</w:t>
            </w:r>
          </w:p>
        </w:tc>
        <w:tc>
          <w:tcPr>
            <w:tcW w:type="dxa" w:w="18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¥300–800</w:t>
            </w:r>
          </w:p>
        </w:tc>
        <w:tc>
          <w:tcPr>
            <w:tcW w:type="dxa" w:w="54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水上木偶、博物馆、水上巴士，可留一次按摩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签证</w:t>
            </w:r>
          </w:p>
        </w:tc>
        <w:tc>
          <w:tcPr>
            <w:tcW w:type="dxa" w:w="18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¥360–400</w:t>
            </w:r>
          </w:p>
        </w:tc>
        <w:tc>
          <w:tcPr>
            <w:tcW w:type="dxa" w:w="5472"/>
            <w:vAlign w:val="center"/>
            <w:shd w:fill="EAF0F5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若持中国普通护照，两人单次电子签各 US$25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合计</w:t>
            </w:r>
          </w:p>
        </w:tc>
        <w:tc>
          <w:tcPr>
            <w:tcW w:type="dxa" w:w="18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约 ¥5,400–8,800</w:t>
            </w:r>
          </w:p>
        </w:tc>
        <w:tc>
          <w:tcPr>
            <w:tcW w:type="dxa" w:w="5472"/>
            <w:vAlign w:val="center"/>
            <w:shd w:fill="FFFFFF"/>
            <w:tcMar>
              <w:top w:w="115" w:type="dxa"/>
              <w:start w:w="115" w:type="dxa"/>
              <w:bottom w:w="115" w:type="dxa"/>
              <w:end w:w="11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7202A"/>
                <w:sz w:val="18"/>
              </w:rPr>
              <w:t>不含上海往返国际机票、购物和保险</w:t>
            </w:r>
          </w:p>
        </w:tc>
      </w:tr>
    </w:tbl>
    <w:p>
      <w:pPr>
        <w:spacing w:after="0"/>
      </w:pP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换算参考：2026 年 9 月 20 日中间价约 1 人民币 = 3,900 越南盾；现场记账可把 100,000 越南盾按约 26 元人民币估算。</w:t>
      </w: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出发前执行清单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按时间顺序完成  不需要再做复杂攻略</w:t>
      </w:r>
    </w:p>
    <w:p>
      <w:pPr>
        <w:pStyle w:val="Heading2"/>
        <w:keepNext/>
        <w:spacing w:before="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今天完成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先锁定 10 月 2 日上午 HAN → SGN 与 10 月 3 日晚上 SGN → HAN。优先参考 VN209 与 VN256；购买前核对日期、航站楼与行李额度。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订河内和胡志明市的双床房；给河内酒店写明 9 月 30 日约 06:30 首次到店、10 月 3 日约 23:40 再次入住，并确认隔夜寄存主行李。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若持中国普通护照且尚未取得越南签证，立即通过官方 eVisa 网站申请。单次电子签 US$25，官方页面说明最长可签 90 天。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出发前 72 小时内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在越南出入境管理局 PAI 官方页面完成入境预申报，首晚地址填河内酒店；保存二维码并打印一份。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检查河内与胡志明市逐小时天气。如果出现热带风暴或国内航班大面积取消预警，启用北越备选。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把护照、电子签、PAI 二维码、国际与国内机票、酒店确认单同时保存到两个人的手机和离线文件夹。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随身准备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折叠伞、快干上衣、轻薄长裤、能走路的鞋。寺庙与纪念场所避免无袖和过短下装。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提前装好 Grab；有行李时只叫汽车。准备小额越南盾，银行卡作为补充。</w:t>
      </w:r>
    </w:p>
    <w:p>
      <w:pPr>
        <w:pStyle w:val="ListBullet"/>
        <w:spacing w:after="60" w:line="269" w:lineRule="auto"/>
      </w:pPr>
      <w:r>
        <w:rPr>
          <w:rFonts w:ascii="Hiragino Sans GB" w:hAnsi="Hiragino Sans GB" w:eastAsia="Hiragino Sans GB"/>
          <w:b w:val="0"/>
          <w:color w:val="17202A"/>
          <w:sz w:val="20"/>
        </w:rPr>
        <w:t>VJ7239 标注无餐，浦东安检后买水和简餐；国内段也不要依赖机上餐。</w:t>
      </w:r>
    </w:p>
    <w:p>
      <w:pPr>
        <w:pStyle w:val="Heading2"/>
        <w:keepNext/>
        <w:spacing w:before="240" w:after="120"/>
      </w:pPr>
      <w:r>
        <w:rPr>
          <w:rFonts w:ascii="Hiragino Sans GB" w:hAnsi="Hiragino Sans GB" w:eastAsia="Hiragino Sans GB"/>
          <w:b/>
          <w:color w:val="17202A"/>
          <w:sz w:val="26"/>
        </w:rPr>
        <w:t>北越备选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如果合适的国内往返票每人超过 ¥1,200、10 月 3 日没有当晚回河内的班次，或出发前两天出现明显航班天气风险，就取消南越段。10 月 2 日改为宁平一日游，10 月 3 日留给西湖、越南民族学博物馆或八场，10 月 4 日继续在河内慢游后去机场。这个版本成本更低，航班风险也更小。</w:t>
      </w:r>
    </w:p>
    <w:p>
      <w:r>
        <w:br w:type="page"/>
      </w: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color w:val="17202A"/>
          <w:sz w:val="56"/>
        </w:rPr>
        <w:t>资料核验与预订入口</w:t>
      </w:r>
    </w:p>
    <w:p>
      <w:pPr>
        <w:spacing w:after="320"/>
      </w:pPr>
      <w:r>
        <w:rPr>
          <w:rFonts w:ascii="Hiragino Sans GB" w:hAnsi="Hiragino Sans GB" w:eastAsia="Hiragino Sans GB"/>
          <w:b w:val="0"/>
          <w:color w:val="69737E"/>
          <w:sz w:val="25"/>
        </w:rPr>
        <w:t>资料核验日期  2026 年 9 月 20 日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以下链接用于签证、开放时间、交通与住宿核验。国内航班和酒店价格会变化，付款前再确认一次。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[1] </w:t>
      </w:r>
      <w:hyperlink r:id="rId12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越南出入境管理局电子签证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90 天内、单次 US$25 / 多次 US$50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[2] </w:t>
      </w:r>
      <w:hyperlink r:id="rId13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越南入境前信息 PAI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抵达前 3 天内填写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[3] </w:t>
      </w:r>
      <w:hyperlink r:id="rId14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2026 年主席陵维护闭馆通知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09/04 至 11/02 闭馆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[4] </w:t>
      </w:r>
      <w:hyperlink r:id="rId15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升龙皇城官方网站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每日 08:00 至 17:00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[5] </w:t>
      </w:r>
      <w:hyperlink r:id="rId16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河内文庙访客信息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开放与票务以现场为准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[6] </w:t>
      </w:r>
      <w:hyperlink r:id="rId17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火炉监狱参观规定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每日 08:00 至 17:00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[7] </w:t>
      </w:r>
      <w:hyperlink r:id="rId18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升龙水上木偶剧院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每日 5 至 7 场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[8] </w:t>
      </w:r>
      <w:hyperlink r:id="rId19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胡志明市独立宫官方网站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每日 07:00 至 18:00，成人 80,000 越南盾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[9] </w:t>
      </w:r>
      <w:hyperlink r:id="rId20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战争遗迹博物馆官方票务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每日 07:30 至 17:30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[10] </w:t>
      </w:r>
      <w:hyperlink r:id="rId21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Saigon Waterbus 常见问题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单程 15,000 越南盾，提前 15 分钟到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[11] </w:t>
      </w:r>
      <w:hyperlink r:id="rId22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越南航空机场值机时间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国内柜台起飞前 40 分钟关闭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[12] </w:t>
      </w:r>
      <w:hyperlink r:id="rId23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越南航空胡志明市国内航班 T3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越南航空国内航班使用 T3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[13] </w:t>
      </w:r>
      <w:hyperlink r:id="rId24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VN209 当前班表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第三方班表，购买前以航司为准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[14] </w:t>
      </w:r>
      <w:hyperlink r:id="rId25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VN256 当前班表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第三方班表，购买前以航司为准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[15] </w:t>
      </w:r>
      <w:hyperlink r:id="rId26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越南铁路官方时刻表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河内至西贡约 33 至 35 小时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[16] </w:t>
      </w:r>
      <w:hyperlink r:id="rId27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越南铁路 2026 年列车售票信息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官方售票渠道与列车信息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[17] </w:t>
      </w:r>
      <w:hyperlink r:id="rId28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河内至胡志明市地面交通参考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夜巴约 30 至 32 小时，仅作时长参考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[18] </w:t>
      </w:r>
      <w:hyperlink r:id="rId29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Hanoi Emerald Waters 房型与挂牌价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Deluxe Twin 官方 US$48++ 起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[19] </w:t>
      </w:r>
      <w:hyperlink r:id="rId30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GK Central Hotel 房型与挂牌价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双床房官方 US$45 至 US$52 起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[20] </w:t>
      </w:r>
      <w:hyperlink r:id="rId31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The Odys Deluxe Twin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双床、早餐与下午茶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[21] </w:t>
      </w:r>
      <w:hyperlink r:id="rId32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Amanaki Saigon Boutique 房型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Deluxe Twin 与 Signature Twin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[22] </w:t>
      </w:r>
      <w:hyperlink r:id="rId33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越南旅游局气候概览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河内初秋较舒适，胡志明市仍可能午后阵雨</w:t>
      </w:r>
    </w:p>
    <w:p>
      <w:pPr>
        <w:spacing w:after="20" w:line="240" w:lineRule="auto"/>
      </w:pPr>
      <w:r>
        <w:rPr>
          <w:rFonts w:ascii="Hiragino Sans GB" w:hAnsi="Hiragino Sans GB" w:eastAsia="Hiragino Sans GB"/>
          <w:b/>
          <w:color w:val="17202A"/>
          <w:sz w:val="16"/>
        </w:rPr>
        <w:t xml:space="preserve">[23] </w:t>
      </w:r>
      <w:hyperlink r:id="rId34">
        <w:r>
          <w:rPr>
            <w:rFonts w:ascii="Hiragino Sans GB" w:hAnsi="Hiragino Sans GB" w:eastAsia="Hiragino Sans GB"/>
            <w:color w:val="177E7A"/>
            <w:sz w:val="16"/>
            <w:szCs w:val="16"/>
            <w:u w:val="single"/>
          </w:rPr>
          <w:t>人民币兑越南盾参考</w:t>
        </w:r>
      </w:hyperlink>
      <w:r>
        <w:rPr>
          <w:rFonts w:ascii="Hiragino Sans GB" w:hAnsi="Hiragino Sans GB" w:eastAsia="Hiragino Sans GB"/>
          <w:b w:val="0"/>
          <w:color w:val="69737E"/>
          <w:sz w:val="15"/>
        </w:rPr>
        <w:t xml:space="preserve">  中间价会每日变化</w:t>
      </w:r>
    </w:p>
    <w:p>
      <w:pPr>
        <w:keepLines w:val="0"/>
        <w:spacing w:after="120" w:line="283" w:lineRule="auto"/>
      </w:pPr>
      <w:r>
        <w:rPr>
          <w:rFonts w:ascii="Hiragino Sans GB" w:hAnsi="Hiragino Sans GB" w:eastAsia="Hiragino Sans GB"/>
          <w:b w:val="0"/>
          <w:color w:val="17202A"/>
          <w:sz w:val="21"/>
        </w:rPr>
        <w:t>说明：路线图是方向与顺序示意，不用于导航。景点开放时间、票价与航班时刻可能临时调整；出发前 24 小时以官方页面、航空公司 App 和酒店确认信息为准。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9737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6973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 w:val="0"/>
        <w:color w:val="69737E"/>
        <w:sz w:val="16"/>
      </w:rPr>
      <w:t>越南双城度假行程   2026.09.30—10.05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visa.gov.vn/?option=MO" TargetMode="External"/><Relationship Id="rId13" Type="http://schemas.openxmlformats.org/officeDocument/2006/relationships/hyperlink" Target="https://prearrival.immigration.gov.vn/" TargetMode="External"/><Relationship Id="rId14" Type="http://schemas.openxmlformats.org/officeDocument/2006/relationships/hyperlink" Target="https://news.tuoitre.vn/president-ho-chi-minh-mausoleum-to-close-for-periodic-maintenance-from-september-4-10326080923215558.htm" TargetMode="External"/><Relationship Id="rId15" Type="http://schemas.openxmlformats.org/officeDocument/2006/relationships/hyperlink" Target="https://hoangthanhthanglong.vn/en/" TargetMode="External"/><Relationship Id="rId16" Type="http://schemas.openxmlformats.org/officeDocument/2006/relationships/hyperlink" Target="https://vanmieu.gov.vn/fr/visitor-information" TargetMode="External"/><Relationship Id="rId17" Type="http://schemas.openxmlformats.org/officeDocument/2006/relationships/hyperlink" Target="https://hoalo.vn/EN/Home/QuyDinh" TargetMode="External"/><Relationship Id="rId18" Type="http://schemas.openxmlformats.org/officeDocument/2006/relationships/hyperlink" Target="https://nhahatmuaroithanglong.vn/en/" TargetMode="External"/><Relationship Id="rId19" Type="http://schemas.openxmlformats.org/officeDocument/2006/relationships/hyperlink" Target="https://dinhdoclap.gov.vn/en/" TargetMode="External"/><Relationship Id="rId20" Type="http://schemas.openxmlformats.org/officeDocument/2006/relationships/hyperlink" Target="https://ticket.baotangchungtichchientranh.vn/terms-and-conditions-en.html" TargetMode="External"/><Relationship Id="rId21" Type="http://schemas.openxmlformats.org/officeDocument/2006/relationships/hyperlink" Target="https://saigonwaterbus.com/cau-hoi-thuong-gap" TargetMode="External"/><Relationship Id="rId22" Type="http://schemas.openxmlformats.org/officeDocument/2006/relationships/hyperlink" Target="https://www.vietnamairlines.com/go/en/wcag/travel-information/check-in/ariport-check-in" TargetMode="External"/><Relationship Id="rId23" Type="http://schemas.openxmlformats.org/officeDocument/2006/relationships/hyperlink" Target="https://enews.vietnamairlines.com/2025/05/domestic-flights-operate-at-tan-son-nhat-terminal-t3/" TargetMode="External"/><Relationship Id="rId24" Type="http://schemas.openxmlformats.org/officeDocument/2006/relationships/hyperlink" Target="https://www.flight.info/VN209" TargetMode="External"/><Relationship Id="rId25" Type="http://schemas.openxmlformats.org/officeDocument/2006/relationships/hyperlink" Target="https://www.flight.info/VN256" TargetMode="External"/><Relationship Id="rId26" Type="http://schemas.openxmlformats.org/officeDocument/2006/relationships/hyperlink" Target="https://www.vietnamrailwaycorp.com/Train-Schedule" TargetMode="External"/><Relationship Id="rId27" Type="http://schemas.openxmlformats.org/officeDocument/2006/relationships/hyperlink" Target="https://moc.gov.vn/en/news/93320/duong-sat-mo-ban-ve-tau-khach-dip-he-nam-2026.aspx" TargetMode="External"/><Relationship Id="rId28" Type="http://schemas.openxmlformats.org/officeDocument/2006/relationships/hyperlink" Target="https://www.hanoitourism.org/hanoi-to-hcmc-transport/" TargetMode="External"/><Relationship Id="rId29" Type="http://schemas.openxmlformats.org/officeDocument/2006/relationships/hyperlink" Target="https://www.hanoiemeraldwatershotel.com/hotel22/rooms-rates.htm" TargetMode="External"/><Relationship Id="rId30" Type="http://schemas.openxmlformats.org/officeDocument/2006/relationships/hyperlink" Target="https://gkcentralhotel.com/" TargetMode="External"/><Relationship Id="rId31" Type="http://schemas.openxmlformats.org/officeDocument/2006/relationships/hyperlink" Target="https://theodyshotel.com/room/deluxe-twin/" TargetMode="External"/><Relationship Id="rId32" Type="http://schemas.openxmlformats.org/officeDocument/2006/relationships/hyperlink" Target="https://amanaki.vn/en/amanaki-boutique-saigon/rooms/" TargetMode="External"/><Relationship Id="rId33" Type="http://schemas.openxmlformats.org/officeDocument/2006/relationships/hyperlink" Target="https://www.vietnam.travel/vi/node/646" TargetMode="External"/><Relationship Id="rId34" Type="http://schemas.openxmlformats.org/officeDocument/2006/relationships/hyperlink" Target="https://www.xe.com/en-us/currencyconverter/convert/?Amount=1&amp;From=CNY&amp;To=V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越南双城度假行程</dc:title>
  <dc:subject>2026 年 9 月 30 日至 10 月 5 日河内与胡志明市两人行程</dc:subject>
  <dc:creator/>
  <cp:keywords>越南, 河内, 胡志明市, 行程, 路线图</cp:keywords>
  <dc:description>资料核验至 2026-09-20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