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rtl w:val="0"/>
        </w:rPr>
      </w:r>
    </w:p>
    <w:p w:rsidR="00000000" w:rsidDel="00000000" w:rsidP="00000000" w:rsidRDefault="00000000" w:rsidRPr="00000000" w14:paraId="00000002">
      <w:pPr>
        <w:jc w:val="center"/>
        <w:rPr>
          <w:b w:val="1"/>
          <w:bCs w:val="1"/>
        </w:rPr>
      </w:pPr>
      <w:r w:rsidDel="00000000" w:rsidR="00000000" w:rsidRPr="00000000">
        <w:rPr>
          <w:rtl w:val="0"/>
        </w:rPr>
      </w:r>
    </w:p>
    <w:p w:rsidR="00000000" w:rsidDel="00000000" w:rsidP="00000000" w:rsidRDefault="00000000" w:rsidRPr="00000000" w14:paraId="00000003">
      <w:pPr>
        <w:jc w:val="center"/>
        <w:rPr>
          <w:b w:val="1"/>
          <w:bCs w:val="1"/>
        </w:rPr>
      </w:pPr>
      <w:r w:rsidDel="00000000" w:rsidR="00000000" w:rsidRPr="00000000">
        <w:rPr>
          <w:rtl w:val="0"/>
        </w:rPr>
      </w:r>
    </w:p>
    <w:p w:rsidR="00000000" w:rsidDel="00000000" w:rsidP="00000000" w:rsidRDefault="00000000" w:rsidRPr="00000000" w14:paraId="00000004">
      <w:pPr>
        <w:jc w:val="center"/>
        <w:rPr>
          <w:b w:val="1"/>
          <w:bCs w:val="1"/>
        </w:rPr>
      </w:pPr>
      <w:r w:rsidDel="00000000" w:rsidR="00000000" w:rsidRPr="00000000">
        <w:rPr>
          <w:rtl w:val="0"/>
        </w:rPr>
      </w:r>
    </w:p>
    <w:p w:rsidR="00000000" w:rsidDel="00000000" w:rsidP="00000000" w:rsidRDefault="00000000" w:rsidRPr="00000000" w14:paraId="00000005">
      <w:pPr>
        <w:jc w:val="center"/>
        <w:rPr>
          <w:b w:val="1"/>
          <w:bCs w:val="1"/>
        </w:rPr>
      </w:pPr>
      <w:r w:rsidDel="00000000" w:rsidR="00000000" w:rsidRPr="00000000">
        <w:rPr>
          <w:rtl w:val="0"/>
        </w:rPr>
      </w:r>
    </w:p>
    <w:p w:rsidR="00000000" w:rsidDel="00000000" w:rsidP="00000000" w:rsidRDefault="00000000" w:rsidRPr="00000000" w14:paraId="00000006">
      <w:pPr>
        <w:jc w:val="center"/>
        <w:rPr>
          <w:b w:val="1"/>
          <w:bCs w:val="1"/>
        </w:rPr>
      </w:pPr>
      <w:r w:rsidDel="00000000" w:rsidR="00000000" w:rsidRPr="00000000">
        <w:rPr>
          <w:rtl w:val="0"/>
        </w:rPr>
      </w:r>
    </w:p>
    <w:p w:rsidR="00000000" w:rsidDel="00000000" w:rsidP="00000000" w:rsidRDefault="00000000" w:rsidRPr="00000000" w14:paraId="00000007">
      <w:pPr>
        <w:jc w:val="center"/>
        <w:rPr>
          <w:b w:val="1"/>
          <w:bCs w:val="1"/>
        </w:rPr>
      </w:pPr>
      <w:r w:rsidDel="00000000" w:rsidR="00000000" w:rsidRPr="00000000">
        <w:rPr>
          <w:rtl w:val="0"/>
        </w:rPr>
      </w:r>
    </w:p>
    <w:p w:rsidR="00000000" w:rsidDel="00000000" w:rsidP="00000000" w:rsidRDefault="00000000" w:rsidRPr="00000000" w14:paraId="00000008">
      <w:pPr>
        <w:jc w:val="center"/>
        <w:rPr>
          <w:b w:val="1"/>
          <w:bCs w:val="1"/>
        </w:rPr>
      </w:pPr>
      <w:r w:rsidDel="00000000" w:rsidR="00000000" w:rsidRPr="00000000">
        <w:rPr>
          <w:rtl w:val="0"/>
        </w:rPr>
      </w:r>
    </w:p>
    <w:p w:rsidR="00000000" w:rsidDel="00000000" w:rsidP="00000000" w:rsidRDefault="00000000" w:rsidRPr="00000000" w14:paraId="00000009">
      <w:pPr>
        <w:jc w:val="center"/>
        <w:rPr>
          <w:b w:val="1"/>
          <w:bCs w:val="1"/>
          <w:sz w:val="28"/>
          <w:szCs w:val="28"/>
        </w:rPr>
      </w:pPr>
      <w:r w:rsidDel="00000000" w:rsidR="00000000" w:rsidRPr="00000000">
        <w:rPr>
          <w:rtl w:val="0"/>
        </w:rPr>
      </w:r>
    </w:p>
    <w:p w:rsidR="00000000" w:rsidDel="00000000" w:rsidP="00000000" w:rsidRDefault="00000000" w:rsidRPr="00000000" w14:paraId="0000000A">
      <w:pPr>
        <w:jc w:val="left"/>
        <w:rPr>
          <w:b w:val="1"/>
          <w:bCs w:val="1"/>
          <w:sz w:val="28"/>
          <w:szCs w:val="28"/>
        </w:rPr>
      </w:pPr>
      <w:r w:rsidDel="00000000" w:rsidR="00000000" w:rsidRPr="00000000">
        <w:rPr>
          <w:rtl w:val="0"/>
        </w:rPr>
      </w:r>
    </w:p>
    <w:p w:rsidR="00000000" w:rsidDel="00000000" w:rsidP="00000000" w:rsidRDefault="00000000" w:rsidRPr="00000000" w14:paraId="0000000B">
      <w:pPr>
        <w:jc w:val="center"/>
        <w:rPr>
          <w:sz w:val="28"/>
          <w:szCs w:val="28"/>
        </w:rPr>
      </w:pPr>
      <w:r w:rsidDel="00000000" w:rsidR="00000000" w:rsidRPr="00000000">
        <w:rPr>
          <w:b w:val="1"/>
          <w:bCs w:val="1"/>
          <w:sz w:val="28"/>
          <w:szCs w:val="28"/>
          <w:rtl w:val="0"/>
        </w:rPr>
        <w:t xml:space="preserve">DOKUMEN TEKNIS SMART STOCK PRO</w:t>
      </w:r>
      <w:r w:rsidDel="00000000" w:rsidR="00000000" w:rsidRPr="00000000">
        <w:rPr>
          <w:rtl w:val="0"/>
        </w:rPr>
      </w:r>
    </w:p>
    <w:p w:rsidR="00000000" w:rsidDel="00000000" w:rsidP="00000000" w:rsidRDefault="00000000" w:rsidRPr="00000000" w14:paraId="0000000C">
      <w:pPr>
        <w:jc w:val="center"/>
        <w:rPr>
          <w:sz w:val="28"/>
          <w:szCs w:val="28"/>
        </w:rPr>
      </w:pPr>
      <w:r w:rsidDel="00000000" w:rsidR="00000000" w:rsidRPr="00000000">
        <w:rPr>
          <w:rFonts w:ascii="Times New Roman" w:cs="Times New Roman" w:eastAsia="Times New Roman" w:hAnsi="Times New Roman"/>
          <w:sz w:val="28"/>
          <w:szCs w:val="28"/>
          <w:rtl w:val="0"/>
        </w:rPr>
        <w:t xml:space="preserve">Sistem Manajemen Inventaris Berbasis Web</w:t>
      </w:r>
      <w:r w:rsidDel="00000000" w:rsidR="00000000" w:rsidRPr="00000000">
        <w:rPr>
          <w:rtl w:val="0"/>
        </w:rPr>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jc w:val="center"/>
        <w:rPr/>
      </w:pPr>
      <w:bookmarkStart w:colFirst="0" w:colLast="0" w:name="_heading=h.l879hx737v6s" w:id="0"/>
      <w:bookmarkEnd w:id="0"/>
      <w:r w:rsidDel="00000000" w:rsidR="00000000" w:rsidRPr="00000000">
        <w:rPr>
          <w:rtl w:val="0"/>
        </w:rPr>
        <w:t xml:space="preserve">Daftar Isi</w:t>
      </w:r>
    </w:p>
    <w:p w:rsidR="00000000" w:rsidDel="00000000" w:rsidP="00000000" w:rsidRDefault="00000000" w:rsidRPr="00000000" w14:paraId="0000000F">
      <w:pPr>
        <w:rPr/>
      </w:pPr>
      <w:r w:rsidDel="00000000" w:rsidR="00000000" w:rsidRPr="00000000">
        <w:rPr>
          <w:rtl w:val="0"/>
        </w:rPr>
      </w:r>
    </w:p>
    <w:sdt>
      <w:sdtPr>
        <w:id w:val="-832074378"/>
        <w:docPartObj>
          <w:docPartGallery w:val="Table of Contents"/>
          <w:docPartUnique w:val="1"/>
        </w:docPartObj>
      </w:sdtPr>
      <w:sdtContent>
        <w:p w:rsidR="00000000" w:rsidDel="00000000" w:rsidP="00000000" w:rsidRDefault="00000000" w:rsidRPr="00000000" w14:paraId="00000010">
          <w:pPr>
            <w:widowControl w:val="0"/>
            <w:tabs>
              <w:tab w:val="right" w:leader="none" w:pos="1200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l879hx737v6s">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Daftar Isi</w:t>
              <w:tab/>
              <w:t xml:space="preserve">2</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rPr>
              <w:b w:val="1"/>
              <w:bCs w:val="1"/>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Requirement Analysis</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Latar Belakang</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Tujuan Sistem</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Ruang Lingkup Sistem</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Aktor Pengguna</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Kebutuhan Fungsional</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 Kebutuhan Non-Fungsional</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 Batasan Sistem</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rPr>
              <w:b w:val="1"/>
              <w:bCs w:val="1"/>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Use Case Diagram</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Tujuan Use Case Diagram</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Daftar Use Case dan Deskripsi Singkat</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Use Case Diagram</w:t>
              <w:tab/>
              <w:t xml:space="preserve">9</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Deskripsi Use Case Utama</w:t>
              <w:tab/>
              <w:t xml:space="preserve">10</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72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Mencatat Barang Masuk</w:t>
              <w:tab/>
              <w:t xml:space="preserve">10</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72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Mencatat Barang Keluar</w:t>
              <w:tab/>
              <w:t xml:space="preserve">10</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72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Transfer Antar Gudang</w:t>
              <w:tab/>
              <w:t xml:space="preserve">10</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72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Import Data CSV/Excel</w:t>
              <w:tab/>
              <w:t xml:space="preserve">11</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rPr>
              <w:b w:val="1"/>
              <w:bCs w:val="1"/>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Activity Diagram</w:t>
              <w:tab/>
              <w:t xml:space="preserve">12</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Flow Barang Masuk</w:t>
              <w:tab/>
              <w:t xml:space="preserve">12</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Flow Barang Keluar</w:t>
              <w:tab/>
              <w:t xml:space="preserve">13</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Flow Transfer Antar Gudang</w:t>
              <w:tab/>
              <w:t xml:space="preserve">14</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Flow Import Data</w:t>
              <w:tab/>
              <w:t xml:space="preserve">15</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rPr>
              <w:b w:val="1"/>
              <w:bCs w:val="1"/>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ERD dan Database Design</w:t>
              <w:tab/>
              <w:t xml:space="preserve">15</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Prinsip Desain Database</w:t>
              <w:tab/>
              <w:t xml:space="preserve">15</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ERD</w:t>
              <w:tab/>
              <w:t xml:space="preserve">16</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Desain Tabel Utama</w:t>
              <w:tab/>
              <w:t xml:space="preserve">17</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rPr>
              <w:b w:val="1"/>
              <w:bCs w:val="1"/>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System Architecture</w:t>
              <w:tab/>
              <w:t xml:space="preserve">17</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Komponen Sistem</w:t>
              <w:tab/>
              <w:t xml:space="preserve">18</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rPr>
              <w:b w:val="1"/>
              <w:bCs w:val="1"/>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 Hardware Architecture</w:t>
              <w:tab/>
              <w:t xml:space="preserve">18</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Spesifikasi Minimum</w:t>
              <w:tab/>
              <w:t xml:space="preserve">18</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rPr>
              <w:b w:val="1"/>
              <w:bCs w:val="1"/>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VII. Tools &amp; Framework Analysis</w:t>
              <w:tab/>
              <w:t xml:space="preserve">19</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rPr>
              <w:b w:val="1"/>
              <w:bCs w:val="1"/>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VIII. Scalability Analysis</w:t>
              <w:tab/>
              <w:t xml:space="preserve">19</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rPr>
              <w:b w:val="1"/>
              <w:bCs w:val="1"/>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IX. Security Risk Analysis</w:t>
              <w:tab/>
              <w:t xml:space="preserve">20</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rPr>
              <w:b w:val="1"/>
              <w:bCs w:val="1"/>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 Access Control Matrix</w:t>
              <w:tab/>
              <w:t xml:space="preserve">20</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rPr>
              <w:b w:val="1"/>
              <w:bCs w:val="1"/>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XI. Audit Log Specification</w:t>
              <w:tab/>
              <w:t xml:space="preserve">21</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Tujuan Audit Log</w:t>
              <w:tab/>
              <w:t xml:space="preserve">21</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360" w:firstLine="0"/>
            <w:rPr>
              <w:color w:val="000000"/>
              <w:u w:val="none"/>
            </w:rPr>
          </w:pPr>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B. Struktur Audit Log</w:t>
            <w:tab/>
            <w:t xml:space="preserve">21</w:t>
          </w:r>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Aktivitas yang Dicatat</w:t>
              <w:tab/>
              <w:t xml:space="preserve">21</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rPr>
              <w:b w:val="1"/>
              <w:bCs w:val="1"/>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XII. Feature Specification</w:t>
              <w:tab/>
              <w:t xml:space="preserve">21</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72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Dashboard Utama</w:t>
              <w:tab/>
              <w:t xml:space="preserve">21</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72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My Warehouse</w:t>
              <w:tab/>
              <w:t xml:space="preserve">22</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72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Produk Global</w:t>
              <w:tab/>
              <w:t xml:space="preserve">22</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72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Monitoring Stok per Warehouse</w:t>
              <w:tab/>
              <w:t xml:space="preserve">22</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72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Barang Masuk</w:t>
              <w:tab/>
              <w:t xml:space="preserve">22</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72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 Barang Keluar</w:t>
              <w:tab/>
              <w:t xml:space="preserve">22</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72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 Transfer Gudang</w:t>
              <w:tab/>
              <w:t xml:space="preserve">22</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72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 Import Data</w:t>
              <w:tab/>
              <w:t xml:space="preserve">22</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72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Report Export</w:t>
              <w:tab/>
              <w:t xml:space="preserve">22</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72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 Viewer Read-only</w:t>
              <w:tab/>
              <w:t xml:space="preserve">22</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72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 Security &amp; Monitoring</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1"/>
        <w:jc w:val="both"/>
        <w:rPr>
          <w:sz w:val="24"/>
          <w:szCs w:val="24"/>
        </w:rPr>
      </w:pPr>
      <w:r w:rsidDel="00000000" w:rsidR="00000000" w:rsidRPr="00000000">
        <w:rPr>
          <w:sz w:val="24"/>
          <w:szCs w:val="24"/>
          <w:rtl w:val="0"/>
        </w:rPr>
        <w:t xml:space="preserve">I. Requirement Analysis</w:t>
      </w:r>
    </w:p>
    <w:p w:rsidR="00000000" w:rsidDel="00000000" w:rsidP="00000000" w:rsidRDefault="00000000" w:rsidRPr="00000000" w14:paraId="00000055">
      <w:pPr>
        <w:pStyle w:val="Heading2"/>
        <w:jc w:val="both"/>
        <w:rPr/>
      </w:pPr>
      <w:r w:rsidDel="00000000" w:rsidR="00000000" w:rsidRPr="00000000">
        <w:rPr>
          <w:rtl w:val="0"/>
        </w:rPr>
        <w:t xml:space="preserve">A. Latar Belakang</w:t>
      </w:r>
    </w:p>
    <w:p w:rsidR="00000000" w:rsidDel="00000000" w:rsidP="00000000" w:rsidRDefault="00000000" w:rsidRPr="00000000" w14:paraId="00000056">
      <w:pPr>
        <w:jc w:val="both"/>
        <w:rPr/>
      </w:pPr>
      <w:r w:rsidDel="00000000" w:rsidR="00000000" w:rsidRPr="00000000">
        <w:rPr>
          <w:rFonts w:ascii="Times New Roman" w:cs="Times New Roman" w:eastAsia="Times New Roman" w:hAnsi="Times New Roman"/>
          <w:rtl w:val="0"/>
        </w:rPr>
        <w:t xml:space="preserve">PT Maju Bersama Digital adalah perusahaan distribusi barang elektronik yang memiliki beberapa gudang di kota besar Indonesia, yaitu Jakarta, Surabaya, Bandung, Medan, dan Makassar. Proses pengelolaan inventaris sebelumnya masih bergantung pada spreadsheet, sehingga rawan ketidaksesuaian stok, lambat dalam pelaporan, dan menyulitkan koordinasi transfer antar gudang.</w:t>
      </w:r>
      <w:r w:rsidDel="00000000" w:rsidR="00000000" w:rsidRPr="00000000">
        <w:rPr>
          <w:rtl w:val="0"/>
        </w:rPr>
      </w:r>
    </w:p>
    <w:p w:rsidR="00000000" w:rsidDel="00000000" w:rsidP="00000000" w:rsidRDefault="00000000" w:rsidRPr="00000000" w14:paraId="00000057">
      <w:pPr>
        <w:jc w:val="both"/>
        <w:rPr/>
      </w:pPr>
      <w:r w:rsidDel="00000000" w:rsidR="00000000" w:rsidRPr="00000000">
        <w:rPr>
          <w:rFonts w:ascii="Times New Roman" w:cs="Times New Roman" w:eastAsia="Times New Roman" w:hAnsi="Times New Roman"/>
          <w:rtl w:val="0"/>
        </w:rPr>
        <w:t xml:space="preserve">SmartStock Pro dikembangkan sebagai aplikasi web yang mengintegrasikan pencatatan stok, transaksi masuk/keluar, transfer gudang, monitoring stok per gudang, notifikasi stok kritis, audit log, pelaporan, dan monitoring server.</w:t>
      </w:r>
      <w:r w:rsidDel="00000000" w:rsidR="00000000" w:rsidRPr="00000000">
        <w:rPr>
          <w:rtl w:val="0"/>
        </w:rPr>
      </w:r>
    </w:p>
    <w:p w:rsidR="00000000" w:rsidDel="00000000" w:rsidP="00000000" w:rsidRDefault="00000000" w:rsidRPr="00000000" w14:paraId="00000058">
      <w:pPr>
        <w:pStyle w:val="Heading2"/>
        <w:jc w:val="both"/>
        <w:rPr/>
      </w:pPr>
      <w:r w:rsidDel="00000000" w:rsidR="00000000" w:rsidRPr="00000000">
        <w:rPr>
          <w:rtl w:val="0"/>
        </w:rPr>
        <w:t xml:space="preserve">B. Tujuan Sistem</w:t>
      </w:r>
    </w:p>
    <w:p w:rsidR="00000000" w:rsidDel="00000000" w:rsidP="00000000" w:rsidRDefault="00000000" w:rsidRPr="00000000" w14:paraId="000000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08.6614173228347"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Menyediakan sistem inventaris terpusat untuk seluruh gudang.</w:t>
      </w:r>
    </w:p>
    <w:p w:rsidR="00000000" w:rsidDel="00000000" w:rsidP="00000000" w:rsidRDefault="00000000" w:rsidRPr="00000000" w14:paraId="000000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08.6614173228347"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Memastikan produk dikelola sebagai master data global, sedangkan kuantitas stok dipisahkan per warehouse.</w:t>
      </w:r>
    </w:p>
    <w:p w:rsidR="00000000" w:rsidDel="00000000" w:rsidP="00000000" w:rsidRDefault="00000000" w:rsidRPr="00000000" w14:paraId="000000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08.6614173228347"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Mempercepat pencatatan barang masuk, barang keluar, dan transfer gudang.</w:t>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08.6614173228347"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Menyediakan dashboard monitoring untuk Admin, Manajer Gudang, dan </w:t>
      </w:r>
      <w:r w:rsidDel="00000000" w:rsidR="00000000" w:rsidRPr="00000000">
        <w:rPr>
          <w:rtl w:val="0"/>
        </w:rPr>
        <w:t xml:space="preserve">Viewer</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dalam mode baca saja.</w:t>
      </w:r>
    </w:p>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08.6614173228347"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Menyediakan halaman My Warehouse untuk Staf Gudang agar fokus pada operasional gudang yang ditugaskan.</w:t>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08.6614173228347"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Menyediakan notifikasi otomatis ketika stok berada di bawah batas minimum.</w:t>
      </w:r>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08.6614173228347"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Meningkatkan keamanan melalui role-based access control, warehouse scope, session control, dan audit log.</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08.6614173228347"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Mendukung import data melalui background job serta perhitungan stok FIFO menggunakan stock_batches.</w:t>
      </w:r>
    </w:p>
    <w:p w:rsidR="00000000" w:rsidDel="00000000" w:rsidP="00000000" w:rsidRDefault="00000000" w:rsidRPr="00000000" w14:paraId="00000061">
      <w:pPr>
        <w:pStyle w:val="Heading2"/>
        <w:jc w:val="both"/>
        <w:rPr/>
      </w:pPr>
      <w:r w:rsidDel="00000000" w:rsidR="00000000" w:rsidRPr="00000000">
        <w:rPr>
          <w:rtl w:val="0"/>
        </w:rPr>
        <w:t xml:space="preserve">C. Ruang Lingkup Sistem</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Autentikasi dan otorisasi multi-role: Admin, Manajer Gudang, Staf Gudang, dan </w:t>
      </w:r>
      <w:r w:rsidDel="00000000" w:rsidR="00000000" w:rsidRPr="00000000">
        <w:rPr>
          <w:rtl w:val="0"/>
        </w:rPr>
        <w:t xml:space="preserve">Viewer</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CRUD master data produk, kategori, gudang, supplier, dan user sesuai hak akses.</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Monitoring stok produk per warehouse melalui inventory_stocks.</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Transaksi barang masuk dan barang keluar.</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Transfer antar gudang dengan status in-transit dan completed/received.</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Import data produk dan stok menggunakan CSV/Excel melalui background job.</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Export laporan stok, transaksi, dan transfer.</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Dashboard monitoring dan peta gudang.</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Audit log, error log, dan Laravel Pulse untuk monitoring aplikasi.</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Product gallery/carousel untuk multimedia produk.</w:t>
      </w:r>
    </w:p>
    <w:p w:rsidR="00000000" w:rsidDel="00000000" w:rsidP="00000000" w:rsidRDefault="00000000" w:rsidRPr="00000000" w14:paraId="0000006C">
      <w:pPr>
        <w:pStyle w:val="Heading2"/>
        <w:jc w:val="both"/>
        <w:rPr/>
      </w:pPr>
      <w:r w:rsidDel="00000000" w:rsidR="00000000" w:rsidRPr="00000000">
        <w:rPr>
          <w:rtl w:val="0"/>
        </w:rPr>
        <w:t xml:space="preserve">D. Aktor Pengguna</w:t>
      </w:r>
    </w:p>
    <w:tbl>
      <w:tblPr>
        <w:tblStyle w:val="Table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d9eaf7" w:val="clear"/>
            <w:vAlign w:val="top"/>
          </w:tcPr>
          <w:p w:rsidR="00000000" w:rsidDel="00000000" w:rsidP="00000000" w:rsidRDefault="00000000" w:rsidRPr="00000000" w14:paraId="0000006D">
            <w:pPr>
              <w:jc w:val="both"/>
              <w:rPr/>
            </w:pPr>
            <w:r w:rsidDel="00000000" w:rsidR="00000000" w:rsidRPr="00000000">
              <w:rPr>
                <w:rFonts w:ascii="Times New Roman" w:cs="Times New Roman" w:eastAsia="Times New Roman" w:hAnsi="Times New Roman"/>
                <w:b w:val="1"/>
                <w:bCs w:val="1"/>
                <w:rtl w:val="0"/>
              </w:rPr>
              <w:t xml:space="preserve">Aktor</w:t>
            </w:r>
            <w:r w:rsidDel="00000000" w:rsidR="00000000" w:rsidRPr="00000000">
              <w:rPr>
                <w:rtl w:val="0"/>
              </w:rPr>
            </w:r>
          </w:p>
        </w:tc>
        <w:tc>
          <w:tcPr>
            <w:shd w:fill="d9eaf7" w:val="clear"/>
            <w:vAlign w:val="top"/>
          </w:tcPr>
          <w:p w:rsidR="00000000" w:rsidDel="00000000" w:rsidP="00000000" w:rsidRDefault="00000000" w:rsidRPr="00000000" w14:paraId="0000006E">
            <w:pPr>
              <w:jc w:val="both"/>
              <w:rPr/>
            </w:pPr>
            <w:r w:rsidDel="00000000" w:rsidR="00000000" w:rsidRPr="00000000">
              <w:rPr>
                <w:rFonts w:ascii="Times New Roman" w:cs="Times New Roman" w:eastAsia="Times New Roman" w:hAnsi="Times New Roman"/>
                <w:b w:val="1"/>
                <w:bCs w:val="1"/>
                <w:rtl w:val="0"/>
              </w:rPr>
              <w:t xml:space="preserve">Deskripsi</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F">
            <w:pPr>
              <w:jc w:val="both"/>
              <w:rPr/>
            </w:pPr>
            <w:r w:rsidDel="00000000" w:rsidR="00000000" w:rsidRPr="00000000">
              <w:rPr>
                <w:rFonts w:ascii="Times New Roman" w:cs="Times New Roman" w:eastAsia="Times New Roman" w:hAnsi="Times New Roman"/>
                <w:b w:val="0"/>
                <w:bCs w:val="0"/>
                <w:rtl w:val="0"/>
              </w:rPr>
              <w:t xml:space="preserve">Admin</w:t>
            </w:r>
            <w:r w:rsidDel="00000000" w:rsidR="00000000" w:rsidRPr="00000000">
              <w:rPr>
                <w:rtl w:val="0"/>
              </w:rPr>
            </w:r>
          </w:p>
        </w:tc>
        <w:tc>
          <w:tcPr>
            <w:vAlign w:val="top"/>
          </w:tcPr>
          <w:p w:rsidR="00000000" w:rsidDel="00000000" w:rsidP="00000000" w:rsidRDefault="00000000" w:rsidRPr="00000000" w14:paraId="00000070">
            <w:pPr>
              <w:jc w:val="both"/>
              <w:rPr/>
            </w:pPr>
            <w:r w:rsidDel="00000000" w:rsidR="00000000" w:rsidRPr="00000000">
              <w:rPr>
                <w:rFonts w:ascii="Times New Roman" w:cs="Times New Roman" w:eastAsia="Times New Roman" w:hAnsi="Times New Roman"/>
                <w:b w:val="0"/>
                <w:bCs w:val="0"/>
                <w:rtl w:val="0"/>
              </w:rPr>
              <w:t xml:space="preserve">Pengguna dengan hak akses penuh terhadap seluruh modul, termasuk user management, audit log, error log, konfigurasi sistem, semua gudang, dan seluruh operasi stok.</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1">
            <w:pPr>
              <w:jc w:val="both"/>
              <w:rPr/>
            </w:pPr>
            <w:r w:rsidDel="00000000" w:rsidR="00000000" w:rsidRPr="00000000">
              <w:rPr>
                <w:rFonts w:ascii="Times New Roman" w:cs="Times New Roman" w:eastAsia="Times New Roman" w:hAnsi="Times New Roman"/>
                <w:b w:val="0"/>
                <w:bCs w:val="0"/>
                <w:rtl w:val="0"/>
              </w:rPr>
              <w:t xml:space="preserve">Manajer Gudang</w:t>
            </w:r>
            <w:r w:rsidDel="00000000" w:rsidR="00000000" w:rsidRPr="00000000">
              <w:rPr>
                <w:rtl w:val="0"/>
              </w:rPr>
            </w:r>
          </w:p>
        </w:tc>
        <w:tc>
          <w:tcPr>
            <w:vAlign w:val="top"/>
          </w:tcPr>
          <w:p w:rsidR="00000000" w:rsidDel="00000000" w:rsidP="00000000" w:rsidRDefault="00000000" w:rsidRPr="00000000" w14:paraId="00000072">
            <w:pPr>
              <w:jc w:val="both"/>
              <w:rPr/>
            </w:pPr>
            <w:r w:rsidDel="00000000" w:rsidR="00000000" w:rsidRPr="00000000">
              <w:rPr>
                <w:rFonts w:ascii="Times New Roman" w:cs="Times New Roman" w:eastAsia="Times New Roman" w:hAnsi="Times New Roman"/>
                <w:b w:val="0"/>
                <w:bCs w:val="0"/>
                <w:rtl w:val="0"/>
              </w:rPr>
              <w:t xml:space="preserve">Pengguna manajerial yang dapat memantau dan mengelola inventaris lintas gudang, termasuk laporan, import, export, produk, kategori, supplier, transaksi, dan transfer.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3">
            <w:pPr>
              <w:jc w:val="both"/>
              <w:rPr/>
            </w:pPr>
            <w:r w:rsidDel="00000000" w:rsidR="00000000" w:rsidRPr="00000000">
              <w:rPr>
                <w:rFonts w:ascii="Times New Roman" w:cs="Times New Roman" w:eastAsia="Times New Roman" w:hAnsi="Times New Roman"/>
                <w:b w:val="0"/>
                <w:bCs w:val="0"/>
                <w:rtl w:val="0"/>
              </w:rPr>
              <w:t xml:space="preserve">Staf Gudang</w:t>
            </w:r>
            <w:r w:rsidDel="00000000" w:rsidR="00000000" w:rsidRPr="00000000">
              <w:rPr>
                <w:rtl w:val="0"/>
              </w:rPr>
            </w:r>
          </w:p>
        </w:tc>
        <w:tc>
          <w:tcPr>
            <w:vAlign w:val="top"/>
          </w:tcPr>
          <w:p w:rsidR="00000000" w:rsidDel="00000000" w:rsidP="00000000" w:rsidRDefault="00000000" w:rsidRPr="00000000" w14:paraId="00000074">
            <w:pPr>
              <w:jc w:val="both"/>
              <w:rPr/>
            </w:pPr>
            <w:r w:rsidDel="00000000" w:rsidR="00000000" w:rsidRPr="00000000">
              <w:rPr>
                <w:rFonts w:ascii="Times New Roman" w:cs="Times New Roman" w:eastAsia="Times New Roman" w:hAnsi="Times New Roman"/>
                <w:b w:val="0"/>
                <w:bCs w:val="0"/>
                <w:rtl w:val="0"/>
              </w:rPr>
              <w:t xml:space="preserve">Pengguna operasional yang hanya dapat mengelola transaksi pada gudang yang ditugaskan melalui halaman My Warehouse.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5">
            <w:pPr>
              <w:jc w:val="both"/>
              <w:rPr/>
            </w:pPr>
            <w:r w:rsidDel="00000000" w:rsidR="00000000" w:rsidRPr="00000000">
              <w:rPr>
                <w:rtl w:val="0"/>
              </w:rPr>
              <w:t xml:space="preserve">Viewer</w:t>
            </w:r>
          </w:p>
        </w:tc>
        <w:tc>
          <w:tcPr>
            <w:vAlign w:val="top"/>
          </w:tcPr>
          <w:p w:rsidR="00000000" w:rsidDel="00000000" w:rsidP="00000000" w:rsidRDefault="00000000" w:rsidRPr="00000000" w14:paraId="00000076">
            <w:pPr>
              <w:jc w:val="both"/>
              <w:rPr/>
            </w:pPr>
            <w:r w:rsidDel="00000000" w:rsidR="00000000" w:rsidRPr="00000000">
              <w:rPr>
                <w:rFonts w:ascii="Times New Roman" w:cs="Times New Roman" w:eastAsia="Times New Roman" w:hAnsi="Times New Roman"/>
                <w:b w:val="0"/>
                <w:bCs w:val="0"/>
                <w:rtl w:val="0"/>
              </w:rPr>
              <w:t xml:space="preserve">Pengguna read-only untuk direksi, </w:t>
            </w:r>
            <w:r w:rsidDel="00000000" w:rsidR="00000000" w:rsidRPr="00000000">
              <w:rPr>
                <w:rtl w:val="0"/>
              </w:rPr>
              <w:t xml:space="preserve">viewer</w:t>
            </w:r>
            <w:r w:rsidDel="00000000" w:rsidR="00000000" w:rsidRPr="00000000">
              <w:rPr>
                <w:rFonts w:ascii="Times New Roman" w:cs="Times New Roman" w:eastAsia="Times New Roman" w:hAnsi="Times New Roman"/>
                <w:b w:val="0"/>
                <w:bCs w:val="0"/>
                <w:rtl w:val="0"/>
              </w:rPr>
              <w:t xml:space="preserve">, finance, atau stakeholder non-operasional. </w:t>
            </w:r>
            <w:r w:rsidDel="00000000" w:rsidR="00000000" w:rsidRPr="00000000">
              <w:rPr>
                <w:rtl w:val="0"/>
              </w:rPr>
              <w:t xml:space="preserve">Viewer </w:t>
            </w:r>
            <w:r w:rsidDel="00000000" w:rsidR="00000000" w:rsidRPr="00000000">
              <w:rPr>
                <w:rFonts w:ascii="Times New Roman" w:cs="Times New Roman" w:eastAsia="Times New Roman" w:hAnsi="Times New Roman"/>
                <w:b w:val="0"/>
                <w:bCs w:val="0"/>
                <w:rtl w:val="0"/>
              </w:rPr>
              <w:t xml:space="preserve">dapat melihat dashboard, produk, stok, peta, dan laporan tanpa melakukan mutasi data.</w:t>
            </w:r>
            <w:r w:rsidDel="00000000" w:rsidR="00000000" w:rsidRPr="00000000">
              <w:rPr>
                <w:rtl w:val="0"/>
              </w:rPr>
            </w:r>
          </w:p>
        </w:tc>
      </w:tr>
    </w:tbl>
    <w:p w:rsidR="00000000" w:rsidDel="00000000" w:rsidP="00000000" w:rsidRDefault="00000000" w:rsidRPr="00000000" w14:paraId="00000077">
      <w:pPr>
        <w:jc w:val="both"/>
        <w:rPr/>
      </w:pPr>
      <w:r w:rsidDel="00000000" w:rsidR="00000000" w:rsidRPr="00000000">
        <w:rPr>
          <w:rtl w:val="0"/>
        </w:rPr>
      </w:r>
    </w:p>
    <w:p w:rsidR="00000000" w:rsidDel="00000000" w:rsidP="00000000" w:rsidRDefault="00000000" w:rsidRPr="00000000" w14:paraId="00000078">
      <w:pPr>
        <w:pStyle w:val="Heading2"/>
        <w:jc w:val="both"/>
        <w:rPr/>
      </w:pPr>
      <w:r w:rsidDel="00000000" w:rsidR="00000000" w:rsidRPr="00000000">
        <w:rPr>
          <w:rtl w:val="0"/>
        </w:rPr>
        <w:t xml:space="preserve">E. Kebutuhan Fungsional</w:t>
      </w:r>
    </w:p>
    <w:p w:rsidR="00000000" w:rsidDel="00000000" w:rsidP="00000000" w:rsidRDefault="00000000" w:rsidRPr="00000000" w14:paraId="00000079">
      <w:pPr>
        <w:spacing w:after="0" w:line="276" w:lineRule="auto"/>
        <w:ind w:left="283.46456692913375" w:firstLine="0"/>
        <w:jc w:val="both"/>
        <w:rPr/>
      </w:pPr>
      <w:r w:rsidDel="00000000" w:rsidR="00000000" w:rsidRPr="00000000">
        <w:rPr>
          <w:rtl w:val="0"/>
        </w:rPr>
        <w:t xml:space="preserve">1. Modul 1: Autentikasi dan Keamanan</w:t>
      </w:r>
    </w:p>
    <w:p w:rsidR="00000000" w:rsidDel="00000000" w:rsidP="00000000" w:rsidRDefault="00000000" w:rsidRPr="00000000" w14:paraId="0000007A">
      <w:pPr>
        <w:numPr>
          <w:ilvl w:val="0"/>
          <w:numId w:val="7"/>
        </w:numPr>
        <w:spacing w:after="0" w:line="276" w:lineRule="auto"/>
        <w:ind w:left="850.3937007874017" w:hanging="360"/>
        <w:jc w:val="both"/>
        <w:rPr>
          <w:u w:val="none"/>
        </w:rPr>
      </w:pPr>
      <w:r w:rsidDel="00000000" w:rsidR="00000000" w:rsidRPr="00000000">
        <w:rPr>
          <w:rtl w:val="0"/>
        </w:rPr>
        <w:t xml:space="preserve">Sistem login dengan autentikasi multi-level (Admin, Manajer Gudang, Staf Gudang, Viewer)</w:t>
      </w:r>
    </w:p>
    <w:p w:rsidR="00000000" w:rsidDel="00000000" w:rsidP="00000000" w:rsidRDefault="00000000" w:rsidRPr="00000000" w14:paraId="0000007B">
      <w:pPr>
        <w:numPr>
          <w:ilvl w:val="0"/>
          <w:numId w:val="7"/>
        </w:numPr>
        <w:spacing w:after="0" w:line="276" w:lineRule="auto"/>
        <w:ind w:left="850.3937007874017" w:hanging="360"/>
        <w:jc w:val="both"/>
        <w:rPr>
          <w:u w:val="none"/>
        </w:rPr>
      </w:pPr>
      <w:r w:rsidDel="00000000" w:rsidR="00000000" w:rsidRPr="00000000">
        <w:rPr>
          <w:rtl w:val="0"/>
        </w:rPr>
        <w:t xml:space="preserve">Implementasi password hashing (bcrypt/argon2) dan validasi kekuatan password</w:t>
      </w:r>
    </w:p>
    <w:p w:rsidR="00000000" w:rsidDel="00000000" w:rsidP="00000000" w:rsidRDefault="00000000" w:rsidRPr="00000000" w14:paraId="0000007C">
      <w:pPr>
        <w:numPr>
          <w:ilvl w:val="0"/>
          <w:numId w:val="7"/>
        </w:numPr>
        <w:spacing w:after="0" w:line="276" w:lineRule="auto"/>
        <w:ind w:left="850.3937007874017" w:hanging="360"/>
        <w:jc w:val="both"/>
        <w:rPr>
          <w:u w:val="none"/>
        </w:rPr>
      </w:pPr>
      <w:r w:rsidDel="00000000" w:rsidR="00000000" w:rsidRPr="00000000">
        <w:rPr>
          <w:rtl w:val="0"/>
        </w:rPr>
        <w:t xml:space="preserve">Proteksi terhadap serangan SQL Injection, XSS, dan CSRF</w:t>
      </w:r>
    </w:p>
    <w:p w:rsidR="00000000" w:rsidDel="00000000" w:rsidP="00000000" w:rsidRDefault="00000000" w:rsidRPr="00000000" w14:paraId="0000007D">
      <w:pPr>
        <w:numPr>
          <w:ilvl w:val="0"/>
          <w:numId w:val="7"/>
        </w:numPr>
        <w:spacing w:after="0" w:line="276" w:lineRule="auto"/>
        <w:ind w:left="850.3937007874017" w:hanging="360"/>
        <w:jc w:val="both"/>
        <w:rPr>
          <w:u w:val="none"/>
        </w:rPr>
      </w:pPr>
      <w:r w:rsidDel="00000000" w:rsidR="00000000" w:rsidRPr="00000000">
        <w:rPr>
          <w:rtl w:val="0"/>
        </w:rPr>
        <w:t xml:space="preserve">Sistem session management dengan timeout otomatis</w:t>
      </w:r>
    </w:p>
    <w:p w:rsidR="00000000" w:rsidDel="00000000" w:rsidP="00000000" w:rsidRDefault="00000000" w:rsidRPr="00000000" w14:paraId="0000007E">
      <w:pPr>
        <w:numPr>
          <w:ilvl w:val="0"/>
          <w:numId w:val="7"/>
        </w:numPr>
        <w:spacing w:after="0" w:line="276" w:lineRule="auto"/>
        <w:ind w:left="850.3937007874017" w:hanging="360"/>
        <w:jc w:val="both"/>
        <w:rPr>
          <w:u w:val="none"/>
        </w:rPr>
      </w:pPr>
      <w:r w:rsidDel="00000000" w:rsidR="00000000" w:rsidRPr="00000000">
        <w:rPr>
          <w:rtl w:val="0"/>
        </w:rPr>
        <w:t xml:space="preserve">Audit log untuk mencatat seluruh aktivitas pengguna (siapa, kapan, melakukan apa)</w:t>
      </w:r>
    </w:p>
    <w:p w:rsidR="00000000" w:rsidDel="00000000" w:rsidP="00000000" w:rsidRDefault="00000000" w:rsidRPr="00000000" w14:paraId="0000007F">
      <w:pPr>
        <w:numPr>
          <w:ilvl w:val="0"/>
          <w:numId w:val="7"/>
        </w:numPr>
        <w:spacing w:after="0" w:line="276" w:lineRule="auto"/>
        <w:ind w:left="850.3937007874017" w:hanging="360"/>
        <w:jc w:val="both"/>
        <w:rPr>
          <w:u w:val="none"/>
        </w:rPr>
      </w:pPr>
      <w:r w:rsidDel="00000000" w:rsidR="00000000" w:rsidRPr="00000000">
        <w:rPr>
          <w:rtl w:val="0"/>
        </w:rPr>
        <w:t xml:space="preserve">Dokumen analisis risiko keamanan informasi beserta langkah mitigasi</w:t>
      </w:r>
    </w:p>
    <w:p w:rsidR="00000000" w:rsidDel="00000000" w:rsidP="00000000" w:rsidRDefault="00000000" w:rsidRPr="00000000" w14:paraId="00000080">
      <w:pPr>
        <w:spacing w:after="0" w:line="276" w:lineRule="auto"/>
        <w:ind w:left="1440" w:firstLine="0"/>
        <w:jc w:val="both"/>
        <w:rPr/>
      </w:pPr>
      <w:r w:rsidDel="00000000" w:rsidR="00000000" w:rsidRPr="00000000">
        <w:rPr>
          <w:rtl w:val="0"/>
        </w:rPr>
      </w:r>
    </w:p>
    <w:p w:rsidR="00000000" w:rsidDel="00000000" w:rsidP="00000000" w:rsidRDefault="00000000" w:rsidRPr="00000000" w14:paraId="00000081">
      <w:pPr>
        <w:spacing w:after="0" w:line="276" w:lineRule="auto"/>
        <w:ind w:left="283.46456692913375" w:firstLine="0"/>
        <w:jc w:val="both"/>
        <w:rPr/>
      </w:pPr>
      <w:r w:rsidDel="00000000" w:rsidR="00000000" w:rsidRPr="00000000">
        <w:rPr>
          <w:rtl w:val="0"/>
        </w:rPr>
        <w:t xml:space="preserve">2. Modul 2: Dashboard dan Real-Time Monitoring</w:t>
      </w:r>
    </w:p>
    <w:p w:rsidR="00000000" w:rsidDel="00000000" w:rsidP="00000000" w:rsidRDefault="00000000" w:rsidRPr="00000000" w14:paraId="00000082">
      <w:pPr>
        <w:numPr>
          <w:ilvl w:val="0"/>
          <w:numId w:val="4"/>
        </w:numPr>
        <w:spacing w:after="0" w:line="276" w:lineRule="auto"/>
        <w:ind w:left="850.3937007874017" w:hanging="360"/>
        <w:jc w:val="both"/>
        <w:rPr>
          <w:u w:val="none"/>
        </w:rPr>
      </w:pPr>
      <w:r w:rsidDel="00000000" w:rsidR="00000000" w:rsidRPr="00000000">
        <w:rPr>
          <w:rtl w:val="0"/>
        </w:rPr>
        <w:t xml:space="preserve">Dashboard utama dengan grafik dan chart interaktif menampilkan ringkasan stok, tren barang masuk/keluar, dan nilai inventaris</w:t>
      </w:r>
    </w:p>
    <w:p w:rsidR="00000000" w:rsidDel="00000000" w:rsidP="00000000" w:rsidRDefault="00000000" w:rsidRPr="00000000" w14:paraId="00000083">
      <w:pPr>
        <w:numPr>
          <w:ilvl w:val="0"/>
          <w:numId w:val="4"/>
        </w:numPr>
        <w:spacing w:after="0" w:line="276" w:lineRule="auto"/>
        <w:ind w:left="850.3937007874017" w:hanging="360"/>
        <w:jc w:val="both"/>
        <w:rPr>
          <w:u w:val="none"/>
        </w:rPr>
      </w:pPr>
      <w:r w:rsidDel="00000000" w:rsidR="00000000" w:rsidRPr="00000000">
        <w:rPr>
          <w:rtl w:val="0"/>
        </w:rPr>
        <w:t xml:space="preserve">Real-time notification menggunakan fitur pilihan anda ketika ada perubahan stok kritis</w:t>
      </w:r>
    </w:p>
    <w:p w:rsidR="00000000" w:rsidDel="00000000" w:rsidP="00000000" w:rsidRDefault="00000000" w:rsidRPr="00000000" w14:paraId="00000084">
      <w:pPr>
        <w:numPr>
          <w:ilvl w:val="0"/>
          <w:numId w:val="4"/>
        </w:numPr>
        <w:spacing w:after="0" w:line="276" w:lineRule="auto"/>
        <w:ind w:left="850.3937007874017" w:hanging="360"/>
        <w:jc w:val="both"/>
        <w:rPr>
          <w:u w:val="none"/>
        </w:rPr>
      </w:pPr>
      <w:r w:rsidDel="00000000" w:rsidR="00000000" w:rsidRPr="00000000">
        <w:rPr>
          <w:rtl w:val="0"/>
        </w:rPr>
        <w:t xml:space="preserve">Galeri produk dengan fitur upload dan preview gambar (multimedia)</w:t>
      </w:r>
    </w:p>
    <w:p w:rsidR="00000000" w:rsidDel="00000000" w:rsidP="00000000" w:rsidRDefault="00000000" w:rsidRPr="00000000" w14:paraId="00000085">
      <w:pPr>
        <w:numPr>
          <w:ilvl w:val="0"/>
          <w:numId w:val="4"/>
        </w:numPr>
        <w:spacing w:after="0" w:line="276" w:lineRule="auto"/>
        <w:ind w:left="850.3937007874017" w:hanging="360"/>
        <w:jc w:val="both"/>
        <w:rPr>
          <w:u w:val="none"/>
        </w:rPr>
      </w:pPr>
      <w:r w:rsidDel="00000000" w:rsidR="00000000" w:rsidRPr="00000000">
        <w:rPr>
          <w:rtl w:val="0"/>
        </w:rPr>
        <w:t xml:space="preserve">Peta lokasi gudang interaktif menggunakan integrasi peta (Leaflet/Google Maps)</w:t>
      </w:r>
    </w:p>
    <w:p w:rsidR="00000000" w:rsidDel="00000000" w:rsidP="00000000" w:rsidRDefault="00000000" w:rsidRPr="00000000" w14:paraId="00000086">
      <w:pPr>
        <w:numPr>
          <w:ilvl w:val="0"/>
          <w:numId w:val="4"/>
        </w:numPr>
        <w:spacing w:after="0" w:line="276" w:lineRule="auto"/>
        <w:ind w:left="850.3937007874017" w:hanging="360"/>
        <w:jc w:val="both"/>
        <w:rPr>
          <w:u w:val="none"/>
        </w:rPr>
      </w:pPr>
      <w:r w:rsidDel="00000000" w:rsidR="00000000" w:rsidRPr="00000000">
        <w:rPr>
          <w:rtl w:val="0"/>
        </w:rPr>
        <w:t xml:space="preserve">Panel monitoring resource server (CPU usage, memory, response time) yang diperbarui secara otomatis</w:t>
      </w:r>
    </w:p>
    <w:p w:rsidR="00000000" w:rsidDel="00000000" w:rsidP="00000000" w:rsidRDefault="00000000" w:rsidRPr="00000000" w14:paraId="00000087">
      <w:pPr>
        <w:numPr>
          <w:ilvl w:val="0"/>
          <w:numId w:val="4"/>
        </w:numPr>
        <w:spacing w:after="0" w:line="276" w:lineRule="auto"/>
        <w:ind w:left="850.3937007874017" w:hanging="360"/>
        <w:jc w:val="both"/>
        <w:rPr>
          <w:u w:val="none"/>
        </w:rPr>
      </w:pPr>
      <w:r w:rsidDel="00000000" w:rsidR="00000000" w:rsidRPr="00000000">
        <w:rPr>
          <w:rtl w:val="0"/>
        </w:rPr>
        <w:t xml:space="preserve">Export laporan dalam format PDF dengan elemen visual (logo, grafik, tabel berwarna)</w:t>
      </w:r>
    </w:p>
    <w:p w:rsidR="00000000" w:rsidDel="00000000" w:rsidP="00000000" w:rsidRDefault="00000000" w:rsidRPr="00000000" w14:paraId="00000088">
      <w:pPr>
        <w:spacing w:after="0" w:line="276" w:lineRule="auto"/>
        <w:ind w:left="0" w:firstLine="0"/>
        <w:jc w:val="both"/>
        <w:rPr/>
      </w:pPr>
      <w:r w:rsidDel="00000000" w:rsidR="00000000" w:rsidRPr="00000000">
        <w:rPr>
          <w:rtl w:val="0"/>
        </w:rPr>
      </w:r>
    </w:p>
    <w:p w:rsidR="00000000" w:rsidDel="00000000" w:rsidP="00000000" w:rsidRDefault="00000000" w:rsidRPr="00000000" w14:paraId="00000089">
      <w:pPr>
        <w:spacing w:after="0" w:line="276" w:lineRule="auto"/>
        <w:ind w:left="283.46456692913375" w:firstLine="0"/>
        <w:jc w:val="both"/>
        <w:rPr/>
      </w:pPr>
      <w:r w:rsidDel="00000000" w:rsidR="00000000" w:rsidRPr="00000000">
        <w:rPr>
          <w:rtl w:val="0"/>
        </w:rPr>
        <w:t xml:space="preserve">3. Modul 3: Manajemen Data Inventaris (CRUD + SQL)</w:t>
      </w:r>
    </w:p>
    <w:p w:rsidR="00000000" w:rsidDel="00000000" w:rsidP="00000000" w:rsidRDefault="00000000" w:rsidRPr="00000000" w14:paraId="0000008A">
      <w:pPr>
        <w:numPr>
          <w:ilvl w:val="0"/>
          <w:numId w:val="5"/>
        </w:numPr>
        <w:spacing w:after="0" w:line="276" w:lineRule="auto"/>
        <w:ind w:left="850.3937007874017" w:hanging="360"/>
        <w:jc w:val="both"/>
        <w:rPr>
          <w:u w:val="none"/>
        </w:rPr>
      </w:pPr>
      <w:r w:rsidDel="00000000" w:rsidR="00000000" w:rsidRPr="00000000">
        <w:rPr>
          <w:rtl w:val="0"/>
        </w:rPr>
        <w:t xml:space="preserve">CRUD lengkap untuk data: Produk, Kategori, Gudang, Supplier, Transaksi Masuk/Keluar</w:t>
      </w:r>
    </w:p>
    <w:p w:rsidR="00000000" w:rsidDel="00000000" w:rsidP="00000000" w:rsidRDefault="00000000" w:rsidRPr="00000000" w14:paraId="0000008B">
      <w:pPr>
        <w:numPr>
          <w:ilvl w:val="0"/>
          <w:numId w:val="5"/>
        </w:numPr>
        <w:spacing w:after="0" w:line="276" w:lineRule="auto"/>
        <w:ind w:left="850.3937007874017" w:hanging="360"/>
        <w:jc w:val="both"/>
        <w:rPr>
          <w:u w:val="none"/>
        </w:rPr>
      </w:pPr>
      <w:r w:rsidDel="00000000" w:rsidR="00000000" w:rsidRPr="00000000">
        <w:rPr>
          <w:rtl w:val="0"/>
        </w:rPr>
        <w:t xml:space="preserve">Implementasi query SQL.</w:t>
      </w:r>
    </w:p>
    <w:p w:rsidR="00000000" w:rsidDel="00000000" w:rsidP="00000000" w:rsidRDefault="00000000" w:rsidRPr="00000000" w14:paraId="0000008C">
      <w:pPr>
        <w:numPr>
          <w:ilvl w:val="0"/>
          <w:numId w:val="5"/>
        </w:numPr>
        <w:spacing w:after="0" w:line="276" w:lineRule="auto"/>
        <w:ind w:left="850.3937007874017" w:hanging="360"/>
        <w:jc w:val="both"/>
        <w:rPr>
          <w:u w:val="none"/>
        </w:rPr>
      </w:pPr>
      <w:r w:rsidDel="00000000" w:rsidR="00000000" w:rsidRPr="00000000">
        <w:rPr>
          <w:rtl w:val="0"/>
        </w:rPr>
        <w:t xml:space="preserve">Algoritma pencarian produk.</w:t>
      </w:r>
    </w:p>
    <w:p w:rsidR="00000000" w:rsidDel="00000000" w:rsidP="00000000" w:rsidRDefault="00000000" w:rsidRPr="00000000" w14:paraId="0000008D">
      <w:pPr>
        <w:numPr>
          <w:ilvl w:val="0"/>
          <w:numId w:val="5"/>
        </w:numPr>
        <w:spacing w:after="0" w:line="276" w:lineRule="auto"/>
        <w:ind w:left="850.3937007874017" w:hanging="360"/>
        <w:jc w:val="both"/>
        <w:rPr>
          <w:u w:val="none"/>
        </w:rPr>
      </w:pPr>
      <w:r w:rsidDel="00000000" w:rsidR="00000000" w:rsidRPr="00000000">
        <w:rPr>
          <w:rtl w:val="0"/>
        </w:rPr>
        <w:t xml:space="preserve">Algoritma perhitungan stok otomatis (FIFO/LIFO)</w:t>
      </w:r>
    </w:p>
    <w:p w:rsidR="00000000" w:rsidDel="00000000" w:rsidP="00000000" w:rsidRDefault="00000000" w:rsidRPr="00000000" w14:paraId="0000008E">
      <w:pPr>
        <w:numPr>
          <w:ilvl w:val="0"/>
          <w:numId w:val="5"/>
        </w:numPr>
        <w:spacing w:after="0" w:line="276" w:lineRule="auto"/>
        <w:ind w:left="850.3937007874017" w:hanging="360"/>
        <w:jc w:val="both"/>
        <w:rPr>
          <w:u w:val="none"/>
        </w:rPr>
      </w:pPr>
      <w:r w:rsidDel="00000000" w:rsidR="00000000" w:rsidRPr="00000000">
        <w:rPr>
          <w:rtl w:val="0"/>
        </w:rPr>
        <w:t xml:space="preserve">Pagination, sorting, dan filtering data dengan performa optimal</w:t>
      </w:r>
    </w:p>
    <w:p w:rsidR="00000000" w:rsidDel="00000000" w:rsidP="00000000" w:rsidRDefault="00000000" w:rsidRPr="00000000" w14:paraId="0000008F">
      <w:pPr>
        <w:spacing w:after="0" w:line="276" w:lineRule="auto"/>
        <w:ind w:left="0" w:firstLine="0"/>
        <w:jc w:val="both"/>
        <w:rPr/>
      </w:pPr>
      <w:r w:rsidDel="00000000" w:rsidR="00000000" w:rsidRPr="00000000">
        <w:rPr>
          <w:rtl w:val="0"/>
        </w:rPr>
      </w:r>
    </w:p>
    <w:p w:rsidR="00000000" w:rsidDel="00000000" w:rsidP="00000000" w:rsidRDefault="00000000" w:rsidRPr="00000000" w14:paraId="00000090">
      <w:pPr>
        <w:spacing w:after="0" w:line="276" w:lineRule="auto"/>
        <w:ind w:left="283.46456692913375" w:firstLine="0"/>
        <w:jc w:val="both"/>
        <w:rPr/>
      </w:pPr>
      <w:r w:rsidDel="00000000" w:rsidR="00000000" w:rsidRPr="00000000">
        <w:rPr>
          <w:rtl w:val="0"/>
        </w:rPr>
        <w:t xml:space="preserve">4. Modul 4: Sistem Notifikasi dan Alert</w:t>
      </w:r>
    </w:p>
    <w:p w:rsidR="00000000" w:rsidDel="00000000" w:rsidP="00000000" w:rsidRDefault="00000000" w:rsidRPr="00000000" w14:paraId="00000091">
      <w:pPr>
        <w:numPr>
          <w:ilvl w:val="0"/>
          <w:numId w:val="2"/>
        </w:numPr>
        <w:spacing w:after="0" w:line="276" w:lineRule="auto"/>
        <w:ind w:left="850.3937007874017" w:hanging="360"/>
        <w:jc w:val="both"/>
        <w:rPr>
          <w:u w:val="none"/>
        </w:rPr>
      </w:pPr>
      <w:r w:rsidDel="00000000" w:rsidR="00000000" w:rsidRPr="00000000">
        <w:rPr>
          <w:rtl w:val="0"/>
        </w:rPr>
        <w:t xml:space="preserve">Alert otomatis ketika stok produk di bawah minimum threshold (email dan/atau in-app notification)</w:t>
      </w:r>
    </w:p>
    <w:p w:rsidR="00000000" w:rsidDel="00000000" w:rsidP="00000000" w:rsidRDefault="00000000" w:rsidRPr="00000000" w14:paraId="00000092">
      <w:pPr>
        <w:numPr>
          <w:ilvl w:val="0"/>
          <w:numId w:val="2"/>
        </w:numPr>
        <w:spacing w:after="0" w:line="276" w:lineRule="auto"/>
        <w:ind w:left="850.3937007874017" w:hanging="360"/>
        <w:jc w:val="both"/>
        <w:rPr>
          <w:u w:val="none"/>
        </w:rPr>
      </w:pPr>
      <w:r w:rsidDel="00000000" w:rsidR="00000000" w:rsidRPr="00000000">
        <w:rPr>
          <w:rtl w:val="0"/>
        </w:rPr>
        <w:t xml:space="preserve">Notifikasi error/exception pada aplikasi yang dikirim ke admin</w:t>
      </w:r>
    </w:p>
    <w:p w:rsidR="00000000" w:rsidDel="00000000" w:rsidP="00000000" w:rsidRDefault="00000000" w:rsidRPr="00000000" w14:paraId="00000093">
      <w:pPr>
        <w:numPr>
          <w:ilvl w:val="0"/>
          <w:numId w:val="2"/>
        </w:numPr>
        <w:spacing w:after="0" w:line="276" w:lineRule="auto"/>
        <w:ind w:left="850.3937007874017" w:hanging="360"/>
        <w:jc w:val="both"/>
        <w:rPr>
          <w:u w:val="none"/>
        </w:rPr>
      </w:pPr>
      <w:r w:rsidDel="00000000" w:rsidR="00000000" w:rsidRPr="00000000">
        <w:rPr>
          <w:rtl w:val="0"/>
        </w:rPr>
        <w:t xml:space="preserve">Monitoring uptime dan alert jika response time melebihi threshold yang ditentukan</w:t>
      </w:r>
    </w:p>
    <w:p w:rsidR="00000000" w:rsidDel="00000000" w:rsidP="00000000" w:rsidRDefault="00000000" w:rsidRPr="00000000" w14:paraId="00000094">
      <w:pPr>
        <w:numPr>
          <w:ilvl w:val="0"/>
          <w:numId w:val="2"/>
        </w:numPr>
        <w:spacing w:after="0" w:line="276" w:lineRule="auto"/>
        <w:ind w:left="850.3937007874017" w:hanging="360"/>
        <w:jc w:val="both"/>
        <w:rPr>
          <w:u w:val="none"/>
        </w:rPr>
      </w:pPr>
      <w:r w:rsidDel="00000000" w:rsidR="00000000" w:rsidRPr="00000000">
        <w:rPr>
          <w:rtl w:val="0"/>
        </w:rPr>
        <w:t xml:space="preserve">Dashboard log error dengan kategorisasi severity (critical, warning, info)</w:t>
      </w:r>
    </w:p>
    <w:p w:rsidR="00000000" w:rsidDel="00000000" w:rsidP="00000000" w:rsidRDefault="00000000" w:rsidRPr="00000000" w14:paraId="00000095">
      <w:pPr>
        <w:spacing w:after="0" w:line="276" w:lineRule="auto"/>
        <w:ind w:left="283.46456692913375" w:firstLine="0"/>
        <w:jc w:val="both"/>
        <w:rPr/>
      </w:pPr>
      <w:r w:rsidDel="00000000" w:rsidR="00000000" w:rsidRPr="00000000">
        <w:rPr>
          <w:rtl w:val="0"/>
        </w:rPr>
        <w:t xml:space="preserve">5. Modul 5: Pemrosesan Paralel dan Transfer Antar Gudang</w:t>
      </w:r>
    </w:p>
    <w:p w:rsidR="00000000" w:rsidDel="00000000" w:rsidP="00000000" w:rsidRDefault="00000000" w:rsidRPr="00000000" w14:paraId="00000096">
      <w:pPr>
        <w:numPr>
          <w:ilvl w:val="0"/>
          <w:numId w:val="8"/>
        </w:numPr>
        <w:spacing w:after="0" w:line="276" w:lineRule="auto"/>
        <w:ind w:left="850.3937007874017" w:hanging="360"/>
        <w:jc w:val="both"/>
        <w:rPr>
          <w:u w:val="none"/>
        </w:rPr>
      </w:pPr>
      <w:r w:rsidDel="00000000" w:rsidR="00000000" w:rsidRPr="00000000">
        <w:rPr>
          <w:rtl w:val="0"/>
        </w:rPr>
        <w:t xml:space="preserve">Fitur transfer barang antar gudang dengan pemrosesan paralel sehingga stok di gudang asal dan tujuan diperbarui secara bersamaan tanpa bottleneck</w:t>
      </w:r>
    </w:p>
    <w:p w:rsidR="00000000" w:rsidDel="00000000" w:rsidP="00000000" w:rsidRDefault="00000000" w:rsidRPr="00000000" w14:paraId="00000097">
      <w:pPr>
        <w:numPr>
          <w:ilvl w:val="0"/>
          <w:numId w:val="8"/>
        </w:numPr>
        <w:spacing w:after="0" w:line="276" w:lineRule="auto"/>
        <w:ind w:left="850.3937007874017" w:hanging="360"/>
        <w:jc w:val="both"/>
        <w:rPr>
          <w:u w:val="none"/>
        </w:rPr>
      </w:pPr>
      <w:r w:rsidDel="00000000" w:rsidR="00000000" w:rsidRPr="00000000">
        <w:rPr>
          <w:rtl w:val="0"/>
        </w:rPr>
        <w:t xml:space="preserve">Batch import data produk dari file CSV/Excel dengan proses paralel</w:t>
      </w:r>
    </w:p>
    <w:p w:rsidR="00000000" w:rsidDel="00000000" w:rsidP="00000000" w:rsidRDefault="00000000" w:rsidRPr="00000000" w14:paraId="00000098">
      <w:pPr>
        <w:numPr>
          <w:ilvl w:val="0"/>
          <w:numId w:val="8"/>
        </w:numPr>
        <w:spacing w:after="0" w:line="276" w:lineRule="auto"/>
        <w:ind w:left="850.3937007874017" w:hanging="360"/>
        <w:jc w:val="both"/>
        <w:rPr>
          <w:u w:val="none"/>
        </w:rPr>
      </w:pPr>
      <w:r w:rsidDel="00000000" w:rsidR="00000000" w:rsidRPr="00000000">
        <w:rPr>
          <w:rtl w:val="0"/>
        </w:rPr>
        <w:t xml:space="preserve">Background job untuk generate laporan besar tanpa mengganggu respons UI</w:t>
      </w:r>
    </w:p>
    <w:p w:rsidR="00000000" w:rsidDel="00000000" w:rsidP="00000000" w:rsidRDefault="00000000" w:rsidRPr="00000000" w14:paraId="00000099">
      <w:pPr>
        <w:numPr>
          <w:ilvl w:val="0"/>
          <w:numId w:val="8"/>
        </w:numPr>
        <w:spacing w:after="0" w:line="276" w:lineRule="auto"/>
        <w:ind w:left="850.3937007874017" w:hanging="360"/>
        <w:jc w:val="both"/>
        <w:rPr>
          <w:u w:val="none"/>
        </w:rPr>
      </w:pPr>
      <w:r w:rsidDel="00000000" w:rsidR="00000000" w:rsidRPr="00000000">
        <w:rPr>
          <w:rtl w:val="0"/>
        </w:rPr>
        <w:t xml:space="preserve">Implementasi job queue untuk sinkronisasi data otomatis antar gudang</w:t>
      </w:r>
    </w:p>
    <w:p w:rsidR="00000000" w:rsidDel="00000000" w:rsidP="00000000" w:rsidRDefault="00000000" w:rsidRPr="00000000" w14:paraId="0000009A">
      <w:pPr>
        <w:ind w:left="720" w:firstLine="0"/>
        <w:jc w:val="both"/>
        <w:rPr/>
      </w:pPr>
      <w:r w:rsidDel="00000000" w:rsidR="00000000" w:rsidRPr="00000000">
        <w:rPr>
          <w:rtl w:val="0"/>
        </w:rPr>
      </w:r>
    </w:p>
    <w:p w:rsidR="00000000" w:rsidDel="00000000" w:rsidP="00000000" w:rsidRDefault="00000000" w:rsidRPr="00000000" w14:paraId="0000009B">
      <w:pPr>
        <w:pStyle w:val="Heading2"/>
        <w:jc w:val="both"/>
        <w:rPr/>
      </w:pPr>
      <w:r w:rsidDel="00000000" w:rsidR="00000000" w:rsidRPr="00000000">
        <w:rPr>
          <w:rtl w:val="0"/>
        </w:rPr>
        <w:t xml:space="preserve">F. Kebutuhan Non-Fungsional</w:t>
      </w:r>
    </w:p>
    <w:tbl>
      <w:tblPr>
        <w:tblStyle w:val="Table2"/>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4800"/>
        <w:gridCol w:w="3495"/>
        <w:tblGridChange w:id="0">
          <w:tblGrid>
            <w:gridCol w:w="1785"/>
            <w:gridCol w:w="4800"/>
            <w:gridCol w:w="3495"/>
          </w:tblGrid>
        </w:tblGridChange>
      </w:tblGrid>
      <w:tr>
        <w:trPr>
          <w:cantSplit w:val="0"/>
          <w:trHeight w:val="510.236220472441" w:hRule="atLeast"/>
          <w:tblHeader w:val="0"/>
        </w:trPr>
        <w:tc>
          <w:tcPr>
            <w:tcBorders>
              <w:top w:color="000000" w:space="0" w:sz="5" w:val="single"/>
              <w:left w:color="000000" w:space="0" w:sz="5" w:val="single"/>
              <w:bottom w:color="000000" w:space="0" w:sz="5" w:val="single"/>
              <w:right w:color="000000" w:space="0" w:sz="5" w:val="single"/>
            </w:tcBorders>
            <w:shd w:fill="d9eaf7" w:val="clear"/>
            <w:tcMar>
              <w:top w:w="0.0" w:type="dxa"/>
              <w:left w:w="0.0" w:type="dxa"/>
              <w:bottom w:w="0.0" w:type="dxa"/>
              <w:right w:w="0.0" w:type="dxa"/>
            </w:tcMar>
            <w:vAlign w:val="center"/>
          </w:tcPr>
          <w:p w:rsidR="00000000" w:rsidDel="00000000" w:rsidP="00000000" w:rsidRDefault="00000000" w:rsidRPr="00000000" w14:paraId="0000009C">
            <w:pPr>
              <w:spacing w:after="120" w:before="240" w:lineRule="auto"/>
              <w:jc w:val="center"/>
              <w:rPr/>
            </w:pPr>
            <w:r w:rsidDel="00000000" w:rsidR="00000000" w:rsidRPr="00000000">
              <w:rPr>
                <w:b w:val="1"/>
                <w:bCs w:val="1"/>
                <w:sz w:val="20"/>
                <w:szCs w:val="20"/>
                <w:rtl w:val="0"/>
              </w:rPr>
              <w:t xml:space="preserve">No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9eaf7" w:val="clear"/>
            <w:tcMar>
              <w:top w:w="0.0" w:type="dxa"/>
              <w:left w:w="0.0" w:type="dxa"/>
              <w:bottom w:w="0.0" w:type="dxa"/>
              <w:right w:w="0.0" w:type="dxa"/>
            </w:tcMar>
            <w:vAlign w:val="center"/>
          </w:tcPr>
          <w:p w:rsidR="00000000" w:rsidDel="00000000" w:rsidP="00000000" w:rsidRDefault="00000000" w:rsidRPr="00000000" w14:paraId="0000009D">
            <w:pPr>
              <w:spacing w:after="120" w:before="240" w:lineRule="auto"/>
              <w:jc w:val="center"/>
              <w:rPr/>
            </w:pPr>
            <w:r w:rsidDel="00000000" w:rsidR="00000000" w:rsidRPr="00000000">
              <w:rPr>
                <w:b w:val="1"/>
                <w:bCs w:val="1"/>
                <w:sz w:val="20"/>
                <w:szCs w:val="20"/>
                <w:rtl w:val="0"/>
              </w:rPr>
              <w:t xml:space="preserve">Aspek</w:t>
            </w:r>
            <w:r w:rsidDel="00000000" w:rsidR="00000000" w:rsidRPr="00000000">
              <w:rPr>
                <w:rtl w:val="0"/>
              </w:rPr>
              <w:tab/>
            </w:r>
          </w:p>
        </w:tc>
        <w:tc>
          <w:tcPr>
            <w:tcBorders>
              <w:top w:color="000000" w:space="0" w:sz="5" w:val="single"/>
              <w:left w:color="000000" w:space="0" w:sz="5" w:val="single"/>
              <w:bottom w:color="000000" w:space="0" w:sz="5" w:val="single"/>
              <w:right w:color="000000" w:space="0" w:sz="5" w:val="single"/>
            </w:tcBorders>
            <w:shd w:fill="d9eaf7" w:val="clear"/>
            <w:tcMar>
              <w:top w:w="0.0" w:type="dxa"/>
              <w:left w:w="0.0" w:type="dxa"/>
              <w:bottom w:w="0.0" w:type="dxa"/>
              <w:right w:w="0.0" w:type="dxa"/>
            </w:tcMar>
            <w:vAlign w:val="center"/>
          </w:tcPr>
          <w:p w:rsidR="00000000" w:rsidDel="00000000" w:rsidP="00000000" w:rsidRDefault="00000000" w:rsidRPr="00000000" w14:paraId="0000009E">
            <w:pPr>
              <w:spacing w:after="120" w:before="240" w:lineRule="auto"/>
              <w:jc w:val="center"/>
              <w:rPr/>
            </w:pPr>
            <w:r w:rsidDel="00000000" w:rsidR="00000000" w:rsidRPr="00000000">
              <w:rPr>
                <w:b w:val="1"/>
                <w:bCs w:val="1"/>
                <w:sz w:val="20"/>
                <w:szCs w:val="20"/>
                <w:rtl w:val="0"/>
              </w:rPr>
              <w:t xml:space="preserve">Deskripsi</w:t>
            </w:r>
            <w:r w:rsidDel="00000000" w:rsidR="00000000" w:rsidRPr="00000000">
              <w:rPr>
                <w:rtl w:val="0"/>
              </w:rPr>
            </w:r>
          </w:p>
        </w:tc>
      </w:tr>
      <w:tr>
        <w:trPr>
          <w:cantSplit w:val="0"/>
          <w:trHeight w:val="510.236220472441"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9F">
            <w:pPr>
              <w:spacing w:after="0" w:before="0" w:line="276" w:lineRule="auto"/>
              <w:jc w:val="center"/>
              <w:rPr/>
            </w:pPr>
            <w:r w:rsidDel="00000000" w:rsidR="00000000" w:rsidRPr="00000000">
              <w:rPr>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A0">
            <w:pPr>
              <w:spacing w:after="0" w:before="0" w:line="276" w:lineRule="auto"/>
              <w:ind w:right="122.83464566929155" w:firstLine="141.7322834645671"/>
              <w:jc w:val="both"/>
              <w:rPr/>
            </w:pPr>
            <w:r w:rsidDel="00000000" w:rsidR="00000000" w:rsidRPr="00000000">
              <w:rPr>
                <w:rtl w:val="0"/>
              </w:rPr>
              <w:t xml:space="preserve">Keamanan</w:t>
            </w:r>
            <w:r w:rsidDel="00000000" w:rsidR="00000000" w:rsidRPr="00000000">
              <w:rPr>
                <w:rtl w:val="0"/>
              </w:rPr>
              <w:tab/>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A1">
            <w:pPr>
              <w:spacing w:after="0" w:before="0" w:line="276" w:lineRule="auto"/>
              <w:ind w:left="141.7322834645671" w:right="93.42519685039292" w:firstLine="0"/>
              <w:jc w:val="both"/>
              <w:rPr/>
            </w:pPr>
            <w:r w:rsidDel="00000000" w:rsidR="00000000" w:rsidRPr="00000000">
              <w:rPr>
                <w:rtl w:val="0"/>
              </w:rPr>
              <w:tab/>
              <w:tab/>
              <w:tab/>
              <w:tab/>
            </w:r>
            <w:r w:rsidDel="00000000" w:rsidR="00000000" w:rsidRPr="00000000">
              <w:rPr>
                <w:rtl w:val="0"/>
              </w:rPr>
              <w:t xml:space="preserve">Sistem </w:t>
              <w:tab/>
              <w:t xml:space="preserve">harus aman dari SQL Injection, XSS, CSRF, brute force, session </w:t>
              <w:tab/>
              <w:t xml:space="preserve">hijacking, dan akses tidak sah.</w:t>
            </w:r>
          </w:p>
          <w:p w:rsidR="00000000" w:rsidDel="00000000" w:rsidP="00000000" w:rsidRDefault="00000000" w:rsidRPr="00000000" w14:paraId="000000A2">
            <w:pPr>
              <w:spacing w:after="0" w:before="0" w:line="276" w:lineRule="auto"/>
              <w:ind w:left="141.7322834645671" w:right="93.42519685039292" w:firstLine="0"/>
              <w:jc w:val="both"/>
              <w:rPr/>
            </w:pPr>
            <w:r w:rsidDel="00000000" w:rsidR="00000000" w:rsidRPr="00000000">
              <w:rPr>
                <w:rtl w:val="0"/>
              </w:rPr>
              <w:tab/>
              <w:tab/>
              <w:tab/>
            </w:r>
          </w:p>
        </w:tc>
      </w:tr>
      <w:tr>
        <w:trPr>
          <w:cantSplit w:val="0"/>
          <w:trHeight w:val="510.236220472441"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A3">
            <w:pPr>
              <w:spacing w:after="0" w:before="0" w:line="276" w:lineRule="auto"/>
              <w:jc w:val="both"/>
              <w:rPr/>
            </w:pPr>
            <w:r w:rsidDel="00000000" w:rsidR="00000000" w:rsidRPr="00000000">
              <w:rPr>
                <w:rtl w:val="0"/>
              </w:rPr>
              <w:tab/>
            </w:r>
            <w:r w:rsidDel="00000000" w:rsidR="00000000" w:rsidRPr="00000000">
              <w:rPr>
                <w:rtl w:val="0"/>
              </w:rPr>
              <w:t xml:space="preserve">2</w:t>
            </w:r>
            <w:r w:rsidDel="00000000" w:rsidR="00000000" w:rsidRPr="00000000">
              <w:rPr>
                <w:rtl w:val="0"/>
              </w:rPr>
              <w:tab/>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A4">
            <w:pPr>
              <w:spacing w:after="0" w:before="0" w:line="276" w:lineRule="auto"/>
              <w:ind w:right="122.83464566929155" w:firstLine="141.7322834645671"/>
              <w:jc w:val="both"/>
              <w:rPr/>
            </w:pPr>
            <w:r w:rsidDel="00000000" w:rsidR="00000000" w:rsidRPr="00000000">
              <w:rPr>
                <w:rtl w:val="0"/>
              </w:rPr>
              <w:t xml:space="preserve">Performa</w:t>
            </w:r>
            <w:r w:rsidDel="00000000" w:rsidR="00000000" w:rsidRPr="00000000">
              <w:rPr>
                <w:rtl w:val="0"/>
              </w:rPr>
              <w:tab/>
              <w:tab/>
              <w:tab/>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A5">
            <w:pPr>
              <w:spacing w:after="0" w:before="0" w:line="276" w:lineRule="auto"/>
              <w:ind w:left="141.7322834645671" w:right="93.42519685039292" w:firstLine="0"/>
              <w:jc w:val="both"/>
              <w:rPr/>
            </w:pPr>
            <w:r w:rsidDel="00000000" w:rsidR="00000000" w:rsidRPr="00000000">
              <w:rPr>
                <w:rtl w:val="0"/>
              </w:rPr>
              <w:tab/>
              <w:tab/>
              <w:tab/>
              <w:tab/>
            </w:r>
            <w:r w:rsidDel="00000000" w:rsidR="00000000" w:rsidRPr="00000000">
              <w:rPr>
                <w:rtl w:val="0"/>
              </w:rPr>
              <w:t xml:space="preserve">Sistem </w:t>
              <w:tab/>
              <w:t xml:space="preserve">harus mampu menangani pencarian, filtering, sorting, pagination, transaksi stok, dan pembuatan laporan dengan waktu respons yang wajar.</w:t>
            </w:r>
          </w:p>
          <w:p w:rsidR="00000000" w:rsidDel="00000000" w:rsidP="00000000" w:rsidRDefault="00000000" w:rsidRPr="00000000" w14:paraId="000000A6">
            <w:pPr>
              <w:spacing w:after="0" w:before="0" w:line="276" w:lineRule="auto"/>
              <w:ind w:left="141.7322834645671" w:right="93.42519685039292" w:firstLine="0"/>
              <w:jc w:val="both"/>
              <w:rPr/>
            </w:pPr>
            <w:r w:rsidDel="00000000" w:rsidR="00000000" w:rsidRPr="00000000">
              <w:rPr>
                <w:rtl w:val="0"/>
              </w:rPr>
              <w:tab/>
              <w:tab/>
              <w:tab/>
            </w:r>
          </w:p>
        </w:tc>
      </w:tr>
      <w:tr>
        <w:trPr>
          <w:cantSplit w:val="0"/>
          <w:trHeight w:val="510.236220472441"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A7">
            <w:pPr>
              <w:spacing w:after="0" w:before="0" w:line="276" w:lineRule="auto"/>
              <w:jc w:val="both"/>
              <w:rPr/>
            </w:pPr>
            <w:r w:rsidDel="00000000" w:rsidR="00000000" w:rsidRPr="00000000">
              <w:rPr>
                <w:rtl w:val="0"/>
              </w:rPr>
              <w:tab/>
            </w:r>
            <w:r w:rsidDel="00000000" w:rsidR="00000000" w:rsidRPr="00000000">
              <w:rPr>
                <w:rtl w:val="0"/>
              </w:rPr>
              <w:t xml:space="preserve">3</w:t>
            </w:r>
            <w:r w:rsidDel="00000000" w:rsidR="00000000" w:rsidRPr="00000000">
              <w:rPr>
                <w:rtl w:val="0"/>
              </w:rPr>
              <w:tab/>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A8">
            <w:pPr>
              <w:spacing w:after="0" w:before="0" w:line="276" w:lineRule="auto"/>
              <w:ind w:right="122.83464566929155" w:firstLine="141.7322834645671"/>
              <w:jc w:val="both"/>
              <w:rPr/>
            </w:pPr>
            <w:r w:rsidDel="00000000" w:rsidR="00000000" w:rsidRPr="00000000">
              <w:rPr>
                <w:rtl w:val="0"/>
              </w:rPr>
              <w:t xml:space="preserve">Skalabilitas</w:t>
            </w:r>
            <w:r w:rsidDel="00000000" w:rsidR="00000000" w:rsidRPr="00000000">
              <w:rPr>
                <w:rtl w:val="0"/>
              </w:rPr>
              <w:tab/>
              <w:tab/>
              <w:tab/>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A9">
            <w:pPr>
              <w:spacing w:after="0" w:before="0" w:line="276" w:lineRule="auto"/>
              <w:ind w:left="141.7322834645671" w:right="93.42519685039292" w:firstLine="0"/>
              <w:jc w:val="both"/>
              <w:rPr/>
            </w:pPr>
            <w:r w:rsidDel="00000000" w:rsidR="00000000" w:rsidRPr="00000000">
              <w:rPr>
                <w:rtl w:val="0"/>
              </w:rPr>
              <w:tab/>
              <w:tab/>
              <w:tab/>
              <w:tab/>
            </w:r>
            <w:r w:rsidDel="00000000" w:rsidR="00000000" w:rsidRPr="00000000">
              <w:rPr>
                <w:rtl w:val="0"/>
              </w:rPr>
              <w:t xml:space="preserve">Sistem </w:t>
              <w:tab/>
              <w:t xml:space="preserve">dapat dikembangkan untuk menangani pertambahan jumlah produk, transaksi, gudang, dan pengguna penurunan performa signifikan.</w:t>
            </w:r>
          </w:p>
          <w:p w:rsidR="00000000" w:rsidDel="00000000" w:rsidP="00000000" w:rsidRDefault="00000000" w:rsidRPr="00000000" w14:paraId="000000AA">
            <w:pPr>
              <w:spacing w:after="0" w:before="0" w:line="276" w:lineRule="auto"/>
              <w:ind w:left="141.7322834645671" w:right="93.42519685039292" w:firstLine="0"/>
              <w:jc w:val="both"/>
              <w:rPr/>
            </w:pPr>
            <w:r w:rsidDel="00000000" w:rsidR="00000000" w:rsidRPr="00000000">
              <w:rPr>
                <w:rtl w:val="0"/>
              </w:rPr>
              <w:tab/>
              <w:tab/>
              <w:tab/>
            </w:r>
          </w:p>
        </w:tc>
      </w:tr>
      <w:tr>
        <w:trPr>
          <w:cantSplit w:val="0"/>
          <w:trHeight w:val="510.236220472441"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AB">
            <w:pPr>
              <w:spacing w:after="0" w:before="0" w:line="276" w:lineRule="auto"/>
              <w:jc w:val="both"/>
              <w:rPr/>
            </w:pPr>
            <w:r w:rsidDel="00000000" w:rsidR="00000000" w:rsidRPr="00000000">
              <w:rPr>
                <w:rtl w:val="0"/>
              </w:rPr>
              <w:tab/>
            </w:r>
            <w:r w:rsidDel="00000000" w:rsidR="00000000" w:rsidRPr="00000000">
              <w:rPr>
                <w:rtl w:val="0"/>
              </w:rPr>
              <w:t xml:space="preserve">4</w:t>
            </w:r>
            <w:r w:rsidDel="00000000" w:rsidR="00000000" w:rsidRPr="00000000">
              <w:rPr>
                <w:rtl w:val="0"/>
              </w:rPr>
              <w:tab/>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AC">
            <w:pPr>
              <w:spacing w:after="0" w:before="0" w:line="276" w:lineRule="auto"/>
              <w:ind w:right="122.83464566929155" w:firstLine="141.7322834645671"/>
              <w:jc w:val="both"/>
              <w:rPr/>
            </w:pPr>
            <w:r w:rsidDel="00000000" w:rsidR="00000000" w:rsidRPr="00000000">
              <w:rPr>
                <w:rtl w:val="0"/>
              </w:rPr>
              <w:t xml:space="preserve">Ketersediaan</w:t>
            </w:r>
            <w:r w:rsidDel="00000000" w:rsidR="00000000" w:rsidRPr="00000000">
              <w:rPr>
                <w:rtl w:val="0"/>
              </w:rPr>
              <w:tab/>
              <w:tab/>
              <w:tab/>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AD">
            <w:pPr>
              <w:spacing w:after="0" w:before="0" w:line="276" w:lineRule="auto"/>
              <w:ind w:left="141.7322834645671" w:right="93.42519685039292" w:firstLine="0"/>
              <w:jc w:val="both"/>
              <w:rPr/>
            </w:pPr>
            <w:r w:rsidDel="00000000" w:rsidR="00000000" w:rsidRPr="00000000">
              <w:rPr>
                <w:rtl w:val="0"/>
              </w:rPr>
              <w:tab/>
              <w:tab/>
              <w:tab/>
              <w:tab/>
            </w:r>
            <w:r w:rsidDel="00000000" w:rsidR="00000000" w:rsidRPr="00000000">
              <w:rPr>
                <w:rtl w:val="0"/>
              </w:rPr>
              <w:t xml:space="preserve">Sistem </w:t>
              <w:tab/>
              <w:t xml:space="preserve">memiliki monitoring uptime dan alert ketika terjadi gangguan atau response time melewati batas yang ditentukan.</w:t>
            </w:r>
            <w:r w:rsidDel="00000000" w:rsidR="00000000" w:rsidRPr="00000000">
              <w:rPr>
                <w:rtl w:val="0"/>
              </w:rPr>
              <w:tab/>
              <w:tab/>
              <w:tab/>
            </w:r>
          </w:p>
        </w:tc>
      </w:tr>
      <w:tr>
        <w:trPr>
          <w:cantSplit w:val="0"/>
          <w:trHeight w:val="510.236220472441"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AE">
            <w:pPr>
              <w:spacing w:after="0" w:before="0" w:line="276" w:lineRule="auto"/>
              <w:jc w:val="both"/>
              <w:rPr/>
            </w:pPr>
            <w:r w:rsidDel="00000000" w:rsidR="00000000" w:rsidRPr="00000000">
              <w:rPr>
                <w:rtl w:val="0"/>
              </w:rPr>
              <w:tab/>
            </w:r>
            <w:r w:rsidDel="00000000" w:rsidR="00000000" w:rsidRPr="00000000">
              <w:rPr>
                <w:rtl w:val="0"/>
              </w:rPr>
              <w:t xml:space="preserve">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AF">
            <w:pPr>
              <w:spacing w:after="0" w:before="0" w:line="276" w:lineRule="auto"/>
              <w:ind w:right="122.83464566929155" w:firstLine="141.7322834645671"/>
              <w:jc w:val="both"/>
              <w:rPr/>
            </w:pPr>
            <w:r w:rsidDel="00000000" w:rsidR="00000000" w:rsidRPr="00000000">
              <w:rPr>
                <w:rtl w:val="0"/>
              </w:rPr>
              <w:t xml:space="preserve">Maintainability</w:t>
            </w:r>
            <w:r w:rsidDel="00000000" w:rsidR="00000000" w:rsidRPr="00000000">
              <w:rPr>
                <w:rtl w:val="0"/>
              </w:rPr>
              <w:tab/>
              <w:tab/>
              <w:tab/>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B0">
            <w:pPr>
              <w:spacing w:after="0" w:before="0" w:line="276" w:lineRule="auto"/>
              <w:ind w:left="141.7322834645671" w:right="93.42519685039292" w:firstLine="0"/>
              <w:jc w:val="both"/>
              <w:rPr/>
            </w:pPr>
            <w:r w:rsidDel="00000000" w:rsidR="00000000" w:rsidRPr="00000000">
              <w:rPr>
                <w:rtl w:val="0"/>
              </w:rPr>
              <w:t xml:space="preserve">Kode mudah dipelihara melalui struktur folder yang jelas, version control Git, dokumentasi API, dan pemisahan logic frontend, backend, dan database.</w:t>
            </w:r>
          </w:p>
          <w:p w:rsidR="00000000" w:rsidDel="00000000" w:rsidP="00000000" w:rsidRDefault="00000000" w:rsidRPr="00000000" w14:paraId="000000B1">
            <w:pPr>
              <w:spacing w:after="0" w:before="0" w:line="276" w:lineRule="auto"/>
              <w:ind w:left="141.7322834645671" w:right="93.42519685039292" w:firstLine="0"/>
              <w:jc w:val="both"/>
              <w:rPr/>
            </w:pPr>
            <w:r w:rsidDel="00000000" w:rsidR="00000000" w:rsidRPr="00000000">
              <w:rPr>
                <w:rtl w:val="0"/>
              </w:rPr>
              <w:tab/>
              <w:tab/>
              <w:tab/>
            </w:r>
          </w:p>
        </w:tc>
      </w:tr>
      <w:tr>
        <w:trPr>
          <w:cantSplit w:val="0"/>
          <w:trHeight w:val="510.236220472441"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B2">
            <w:pPr>
              <w:spacing w:after="0" w:before="0" w:line="276" w:lineRule="auto"/>
              <w:jc w:val="both"/>
              <w:rPr/>
            </w:pPr>
            <w:r w:rsidDel="00000000" w:rsidR="00000000" w:rsidRPr="00000000">
              <w:rPr>
                <w:rtl w:val="0"/>
              </w:rPr>
              <w:tab/>
              <w:t xml:space="preserve">6</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B3">
            <w:pPr>
              <w:spacing w:after="0" w:before="0" w:line="276" w:lineRule="auto"/>
              <w:ind w:right="122.83464566929155" w:firstLine="141.7322834645671"/>
              <w:jc w:val="both"/>
              <w:rPr/>
            </w:pPr>
            <w:r w:rsidDel="00000000" w:rsidR="00000000" w:rsidRPr="00000000">
              <w:rPr>
                <w:rtl w:val="0"/>
              </w:rPr>
              <w:t xml:space="preserve">Usability</w:t>
            </w:r>
            <w:r w:rsidDel="00000000" w:rsidR="00000000" w:rsidRPr="00000000">
              <w:rPr>
                <w:rtl w:val="0"/>
              </w:rPr>
              <w:tab/>
              <w:tab/>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B4">
            <w:pPr>
              <w:spacing w:after="0" w:before="0" w:line="276" w:lineRule="auto"/>
              <w:ind w:left="141.7322834645671" w:right="93.42519685039292" w:firstLine="0"/>
              <w:jc w:val="both"/>
              <w:rPr/>
            </w:pPr>
            <w:r w:rsidDel="00000000" w:rsidR="00000000" w:rsidRPr="00000000">
              <w:rPr>
                <w:rtl w:val="0"/>
              </w:rPr>
              <w:tab/>
              <w:tab/>
              <w:tab/>
              <w:tab/>
            </w:r>
            <w:r w:rsidDel="00000000" w:rsidR="00000000" w:rsidRPr="00000000">
              <w:rPr>
                <w:rtl w:val="0"/>
              </w:rPr>
              <w:t xml:space="preserve">Antarmuka mudah digunakan oleh Admin, Manajer Gudang, Staf Gudang, dan Viewer, termasuk pengguna non-teknis di gudang.</w:t>
            </w:r>
          </w:p>
          <w:p w:rsidR="00000000" w:rsidDel="00000000" w:rsidP="00000000" w:rsidRDefault="00000000" w:rsidRPr="00000000" w14:paraId="000000B5">
            <w:pPr>
              <w:spacing w:after="0" w:before="0" w:line="276" w:lineRule="auto"/>
              <w:ind w:left="141.7322834645671" w:right="93.42519685039292" w:firstLine="0"/>
              <w:jc w:val="both"/>
              <w:rPr/>
            </w:pPr>
            <w:r w:rsidDel="00000000" w:rsidR="00000000" w:rsidRPr="00000000">
              <w:rPr>
                <w:rtl w:val="0"/>
              </w:rPr>
              <w:tab/>
              <w:tab/>
              <w:tab/>
            </w:r>
          </w:p>
        </w:tc>
      </w:tr>
      <w:tr>
        <w:trPr>
          <w:cantSplit w:val="0"/>
          <w:trHeight w:val="510.236220472441"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B6">
            <w:pPr>
              <w:spacing w:after="0" w:before="0" w:line="276" w:lineRule="auto"/>
              <w:jc w:val="both"/>
              <w:rPr/>
            </w:pPr>
            <w:r w:rsidDel="00000000" w:rsidR="00000000" w:rsidRPr="00000000">
              <w:rPr>
                <w:rtl w:val="0"/>
              </w:rPr>
              <w:tab/>
            </w:r>
            <w:r w:rsidDel="00000000" w:rsidR="00000000" w:rsidRPr="00000000">
              <w:rPr>
                <w:rtl w:val="0"/>
              </w:rPr>
              <w:t xml:space="preserve">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B7">
            <w:pPr>
              <w:spacing w:after="0" w:before="0" w:line="276" w:lineRule="auto"/>
              <w:ind w:right="122.83464566929155" w:firstLine="141.7322834645671"/>
              <w:jc w:val="both"/>
              <w:rPr/>
            </w:pPr>
            <w:r w:rsidDel="00000000" w:rsidR="00000000" w:rsidRPr="00000000">
              <w:rPr>
                <w:rtl w:val="0"/>
              </w:rPr>
              <w:t xml:space="preserve">Dokumentasi</w:t>
            </w:r>
            <w:r w:rsidDel="00000000" w:rsidR="00000000" w:rsidRPr="00000000">
              <w:rPr>
                <w:rtl w:val="0"/>
              </w:rPr>
              <w:tab/>
              <w:tab/>
              <w:tab/>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B8">
            <w:pPr>
              <w:spacing w:after="0" w:before="0" w:line="276" w:lineRule="auto"/>
              <w:ind w:left="141.7322834645671" w:right="93.42519685039292" w:firstLine="0"/>
              <w:jc w:val="both"/>
              <w:rPr/>
            </w:pPr>
            <w:r w:rsidDel="00000000" w:rsidR="00000000" w:rsidRPr="00000000">
              <w:rPr>
                <w:rtl w:val="0"/>
              </w:rPr>
              <w:tab/>
              <w:tab/>
              <w:tab/>
              <w:tab/>
            </w:r>
            <w:r w:rsidDel="00000000" w:rsidR="00000000" w:rsidRPr="00000000">
              <w:rPr>
                <w:rtl w:val="0"/>
              </w:rPr>
              <w:t xml:space="preserve">Sistem </w:t>
              <w:tab/>
              <w:t xml:space="preserve">dilengkapi user guide, FAQ minimal 10 pertanyaan, API documentation jika tersedia endpoint API, dan troubleshooting guide.</w:t>
            </w:r>
          </w:p>
          <w:p w:rsidR="00000000" w:rsidDel="00000000" w:rsidP="00000000" w:rsidRDefault="00000000" w:rsidRPr="00000000" w14:paraId="000000B9">
            <w:pPr>
              <w:spacing w:after="0" w:before="0" w:line="276" w:lineRule="auto"/>
              <w:ind w:left="141.7322834645671" w:right="93.42519685039292" w:firstLine="0"/>
              <w:jc w:val="both"/>
              <w:rPr/>
            </w:pPr>
            <w:r w:rsidDel="00000000" w:rsidR="00000000" w:rsidRPr="00000000">
              <w:rPr>
                <w:rtl w:val="0"/>
              </w:rPr>
              <w:tab/>
              <w:tab/>
              <w:tab/>
            </w:r>
          </w:p>
        </w:tc>
      </w:tr>
    </w:tbl>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both"/>
        <w:rPr/>
      </w:pPr>
      <w:r w:rsidDel="00000000" w:rsidR="00000000" w:rsidRPr="00000000">
        <w:rPr>
          <w:rtl w:val="0"/>
        </w:rPr>
      </w:r>
    </w:p>
    <w:p w:rsidR="00000000" w:rsidDel="00000000" w:rsidP="00000000" w:rsidRDefault="00000000" w:rsidRPr="00000000" w14:paraId="000000BB">
      <w:pPr>
        <w:pStyle w:val="Heading2"/>
        <w:jc w:val="both"/>
        <w:rPr/>
      </w:pPr>
      <w:r w:rsidDel="00000000" w:rsidR="00000000" w:rsidRPr="00000000">
        <w:rPr>
          <w:rtl w:val="0"/>
        </w:rPr>
        <w:t xml:space="preserve">G. Batasan Sistem</w:t>
      </w:r>
    </w:p>
    <w:p w:rsidR="00000000" w:rsidDel="00000000" w:rsidP="00000000" w:rsidRDefault="00000000" w:rsidRPr="00000000" w14:paraId="000000BC">
      <w:pPr>
        <w:numPr>
          <w:ilvl w:val="0"/>
          <w:numId w:val="3"/>
        </w:numPr>
        <w:ind w:left="566.9291338582675" w:hanging="360"/>
        <w:jc w:val="both"/>
      </w:pPr>
      <w:r w:rsidDel="00000000" w:rsidR="00000000" w:rsidRPr="00000000">
        <w:rPr>
          <w:rtl w:val="0"/>
        </w:rPr>
        <w:t xml:space="preserve">Sistem hanya digunakan untuk manajemen inventaris barang elektronik PT Maju Bersama Digital.</w:t>
      </w:r>
    </w:p>
    <w:p w:rsidR="00000000" w:rsidDel="00000000" w:rsidP="00000000" w:rsidRDefault="00000000" w:rsidRPr="00000000" w14:paraId="000000BD">
      <w:pPr>
        <w:numPr>
          <w:ilvl w:val="0"/>
          <w:numId w:val="3"/>
        </w:numPr>
        <w:ind w:left="566.9291338582675" w:hanging="360"/>
        <w:jc w:val="both"/>
      </w:pPr>
      <w:r w:rsidDel="00000000" w:rsidR="00000000" w:rsidRPr="00000000">
        <w:rPr>
          <w:rtl w:val="0"/>
        </w:rPr>
        <w:t xml:space="preserve">Sistem mencakup lima lokasi gudang: Jakarta, Surabaya, Bandung, Medan, dan Makassar.</w:t>
      </w:r>
    </w:p>
    <w:p w:rsidR="00000000" w:rsidDel="00000000" w:rsidP="00000000" w:rsidRDefault="00000000" w:rsidRPr="00000000" w14:paraId="000000BE">
      <w:pPr>
        <w:numPr>
          <w:ilvl w:val="0"/>
          <w:numId w:val="3"/>
        </w:numPr>
        <w:ind w:left="566.9291338582675" w:hanging="360"/>
        <w:jc w:val="both"/>
      </w:pPr>
      <w:r w:rsidDel="00000000" w:rsidR="00000000" w:rsidRPr="00000000">
        <w:rPr>
          <w:rtl w:val="0"/>
        </w:rPr>
        <w:t xml:space="preserve">Sistem tidak mencakup proses penjualan langsung ke pelanggan akhir.</w:t>
      </w:r>
    </w:p>
    <w:p w:rsidR="00000000" w:rsidDel="00000000" w:rsidP="00000000" w:rsidRDefault="00000000" w:rsidRPr="00000000" w14:paraId="000000BF">
      <w:pPr>
        <w:numPr>
          <w:ilvl w:val="0"/>
          <w:numId w:val="3"/>
        </w:numPr>
        <w:ind w:left="566.9291338582675" w:hanging="360"/>
        <w:jc w:val="both"/>
      </w:pPr>
      <w:r w:rsidDel="00000000" w:rsidR="00000000" w:rsidRPr="00000000">
        <w:rPr>
          <w:rtl w:val="0"/>
        </w:rPr>
        <w:t xml:space="preserve">Sistem tidak mencakup akuntansi penuh seperti jurnal, neraca, dan laporan laba rugi.</w:t>
      </w:r>
    </w:p>
    <w:p w:rsidR="00000000" w:rsidDel="00000000" w:rsidP="00000000" w:rsidRDefault="00000000" w:rsidRPr="00000000" w14:paraId="000000C0">
      <w:pPr>
        <w:numPr>
          <w:ilvl w:val="0"/>
          <w:numId w:val="3"/>
        </w:numPr>
        <w:ind w:left="566.9291338582675" w:hanging="360"/>
        <w:jc w:val="both"/>
      </w:pPr>
      <w:r w:rsidDel="00000000" w:rsidR="00000000" w:rsidRPr="00000000">
        <w:rPr>
          <w:rtl w:val="0"/>
        </w:rPr>
        <w:t xml:space="preserve">Sistem hanya mencatat nilai inventaris berdasarkan data produk dan stok yang tersedia.</w:t>
      </w:r>
    </w:p>
    <w:p w:rsidR="00000000" w:rsidDel="00000000" w:rsidP="00000000" w:rsidRDefault="00000000" w:rsidRPr="00000000" w14:paraId="000000C1">
      <w:pPr>
        <w:numPr>
          <w:ilvl w:val="0"/>
          <w:numId w:val="3"/>
        </w:numPr>
        <w:ind w:left="566.9291338582675" w:hanging="360"/>
        <w:jc w:val="both"/>
      </w:pPr>
      <w:r w:rsidDel="00000000" w:rsidR="00000000" w:rsidRPr="00000000">
        <w:rPr>
          <w:rtl w:val="0"/>
        </w:rPr>
        <w:t xml:space="preserve">Fitur notifikasi dapat menggunakan email, in-app notification, atau salah satu dari keduanya.</w:t>
      </w:r>
    </w:p>
    <w:p w:rsidR="00000000" w:rsidDel="00000000" w:rsidP="00000000" w:rsidRDefault="00000000" w:rsidRPr="00000000" w14:paraId="000000C2">
      <w:pPr>
        <w:numPr>
          <w:ilvl w:val="0"/>
          <w:numId w:val="3"/>
        </w:numPr>
        <w:ind w:left="566.9291338582675" w:hanging="360"/>
        <w:jc w:val="both"/>
      </w:pPr>
      <w:r w:rsidDel="00000000" w:rsidR="00000000" w:rsidRPr="00000000">
        <w:rPr>
          <w:rtl w:val="0"/>
        </w:rPr>
        <w:t xml:space="preserve">Integrasi peta dapat menggunakan Leaflet atau Google Maps.</w:t>
      </w:r>
    </w:p>
    <w:p w:rsidR="00000000" w:rsidDel="00000000" w:rsidP="00000000" w:rsidRDefault="00000000" w:rsidRPr="00000000" w14:paraId="000000C3">
      <w:pPr>
        <w:numPr>
          <w:ilvl w:val="0"/>
          <w:numId w:val="3"/>
        </w:numPr>
        <w:ind w:left="566.9291338582675" w:hanging="360"/>
        <w:jc w:val="both"/>
      </w:pPr>
      <w:r w:rsidDel="00000000" w:rsidR="00000000" w:rsidRPr="00000000">
        <w:rPr>
          <w:rtl w:val="0"/>
        </w:rPr>
        <w:t xml:space="preserve">Import data hanya mendukung format CSV/Excel sesuai template yang ditentukan.</w:t>
      </w:r>
    </w:p>
    <w:p w:rsidR="00000000" w:rsidDel="00000000" w:rsidP="00000000" w:rsidRDefault="00000000" w:rsidRPr="00000000" w14:paraId="000000C4">
      <w:pPr>
        <w:numPr>
          <w:ilvl w:val="0"/>
          <w:numId w:val="3"/>
        </w:numPr>
        <w:ind w:left="566.9291338582675" w:hanging="360"/>
        <w:jc w:val="both"/>
      </w:pPr>
      <w:r w:rsidDel="00000000" w:rsidR="00000000" w:rsidRPr="00000000">
        <w:rPr>
          <w:rtl w:val="0"/>
        </w:rPr>
        <w:t xml:space="preserve">Export laporan minimal mendukung PDF dan dapat ditambahkan Excel jika diperlukan.</w:t>
      </w:r>
    </w:p>
    <w:p w:rsidR="00000000" w:rsidDel="00000000" w:rsidP="00000000" w:rsidRDefault="00000000" w:rsidRPr="00000000" w14:paraId="000000C5">
      <w:pPr>
        <w:numPr>
          <w:ilvl w:val="0"/>
          <w:numId w:val="3"/>
        </w:numPr>
        <w:ind w:left="566.9291338582675" w:hanging="360"/>
        <w:jc w:val="both"/>
      </w:pPr>
      <w:r w:rsidDel="00000000" w:rsidR="00000000" w:rsidRPr="00000000">
        <w:rPr>
          <w:rtl w:val="0"/>
        </w:rPr>
        <w:t xml:space="preserve">Sistem dikembangkan sebagai aplikasi web dan diakses melalui browser.</w:t>
      </w:r>
    </w:p>
    <w:p w:rsidR="00000000" w:rsidDel="00000000" w:rsidP="00000000" w:rsidRDefault="00000000" w:rsidRPr="00000000" w14:paraId="000000C6">
      <w:pPr>
        <w:pStyle w:val="Heading1"/>
        <w:jc w:val="both"/>
        <w:rPr>
          <w:sz w:val="24"/>
          <w:szCs w:val="24"/>
        </w:rPr>
      </w:pPr>
      <w:r w:rsidDel="00000000" w:rsidR="00000000" w:rsidRPr="00000000">
        <w:rPr>
          <w:sz w:val="24"/>
          <w:szCs w:val="24"/>
          <w:rtl w:val="0"/>
        </w:rPr>
        <w:t xml:space="preserve">II. Use Case Diagram </w:t>
      </w:r>
    </w:p>
    <w:p w:rsidR="00000000" w:rsidDel="00000000" w:rsidP="00000000" w:rsidRDefault="00000000" w:rsidRPr="00000000" w14:paraId="000000C7">
      <w:pPr>
        <w:pStyle w:val="Heading2"/>
        <w:jc w:val="both"/>
        <w:rPr/>
      </w:pPr>
      <w:r w:rsidDel="00000000" w:rsidR="00000000" w:rsidRPr="00000000">
        <w:rPr>
          <w:rtl w:val="0"/>
        </w:rPr>
        <w:t xml:space="preserve">A. Tujuan Use Case Diagram</w:t>
      </w:r>
    </w:p>
    <w:p w:rsidR="00000000" w:rsidDel="00000000" w:rsidP="00000000" w:rsidRDefault="00000000" w:rsidRPr="00000000" w14:paraId="000000C8">
      <w:pPr>
        <w:jc w:val="both"/>
        <w:rPr/>
      </w:pPr>
      <w:r w:rsidDel="00000000" w:rsidR="00000000" w:rsidRPr="00000000">
        <w:rPr>
          <w:rFonts w:ascii="Times New Roman" w:cs="Times New Roman" w:eastAsia="Times New Roman" w:hAnsi="Times New Roman"/>
          <w:rtl w:val="0"/>
        </w:rPr>
        <w:t xml:space="preserve">Use case diagram menggambarkan hubungan antara aktor dan fitur utama SmartStock Pro setelah implementasi final. Fokus utama diagram adalah pemisahan akses antara role manajerial, operasional, dan read-only.</w:t>
      </w:r>
      <w:r w:rsidDel="00000000" w:rsidR="00000000" w:rsidRPr="00000000">
        <w:rPr>
          <w:rtl w:val="0"/>
        </w:rPr>
      </w:r>
    </w:p>
    <w:p w:rsidR="00000000" w:rsidDel="00000000" w:rsidP="00000000" w:rsidRDefault="00000000" w:rsidRPr="00000000" w14:paraId="000000C9">
      <w:pPr>
        <w:pStyle w:val="Heading2"/>
        <w:jc w:val="both"/>
        <w:rPr/>
      </w:pPr>
      <w:r w:rsidDel="00000000" w:rsidR="00000000" w:rsidRPr="00000000">
        <w:rPr>
          <w:rtl w:val="0"/>
        </w:rPr>
        <w:t xml:space="preserve">B. Daftar Use Case dan Deskripsi Singkat</w:t>
      </w:r>
    </w:p>
    <w:tbl>
      <w:tblPr>
        <w:tblStyle w:val="Table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shd w:fill="d9eaf7" w:val="clear"/>
            <w:vAlign w:val="top"/>
          </w:tcPr>
          <w:p w:rsidR="00000000" w:rsidDel="00000000" w:rsidP="00000000" w:rsidRDefault="00000000" w:rsidRPr="00000000" w14:paraId="000000CA">
            <w:pPr>
              <w:jc w:val="both"/>
              <w:rPr/>
            </w:pPr>
            <w:r w:rsidDel="00000000" w:rsidR="00000000" w:rsidRPr="00000000">
              <w:rPr>
                <w:rFonts w:ascii="Times New Roman" w:cs="Times New Roman" w:eastAsia="Times New Roman" w:hAnsi="Times New Roman"/>
                <w:b w:val="1"/>
                <w:bCs w:val="1"/>
                <w:rtl w:val="0"/>
              </w:rPr>
              <w:t xml:space="preserve">Kode</w:t>
            </w:r>
            <w:r w:rsidDel="00000000" w:rsidR="00000000" w:rsidRPr="00000000">
              <w:rPr>
                <w:rtl w:val="0"/>
              </w:rPr>
            </w:r>
          </w:p>
        </w:tc>
        <w:tc>
          <w:tcPr>
            <w:shd w:fill="d9eaf7" w:val="clear"/>
            <w:vAlign w:val="top"/>
          </w:tcPr>
          <w:p w:rsidR="00000000" w:rsidDel="00000000" w:rsidP="00000000" w:rsidRDefault="00000000" w:rsidRPr="00000000" w14:paraId="000000CB">
            <w:pPr>
              <w:jc w:val="both"/>
              <w:rPr/>
            </w:pPr>
            <w:r w:rsidDel="00000000" w:rsidR="00000000" w:rsidRPr="00000000">
              <w:rPr>
                <w:rFonts w:ascii="Times New Roman" w:cs="Times New Roman" w:eastAsia="Times New Roman" w:hAnsi="Times New Roman"/>
                <w:b w:val="1"/>
                <w:bCs w:val="1"/>
                <w:rtl w:val="0"/>
              </w:rPr>
              <w:t xml:space="preserve">Use Case</w:t>
            </w:r>
            <w:r w:rsidDel="00000000" w:rsidR="00000000" w:rsidRPr="00000000">
              <w:rPr>
                <w:rtl w:val="0"/>
              </w:rPr>
            </w:r>
          </w:p>
        </w:tc>
        <w:tc>
          <w:tcPr>
            <w:shd w:fill="d9eaf7" w:val="clear"/>
            <w:vAlign w:val="top"/>
          </w:tcPr>
          <w:p w:rsidR="00000000" w:rsidDel="00000000" w:rsidP="00000000" w:rsidRDefault="00000000" w:rsidRPr="00000000" w14:paraId="000000CC">
            <w:pPr>
              <w:jc w:val="both"/>
              <w:rPr/>
            </w:pPr>
            <w:r w:rsidDel="00000000" w:rsidR="00000000" w:rsidRPr="00000000">
              <w:rPr>
                <w:rFonts w:ascii="Times New Roman" w:cs="Times New Roman" w:eastAsia="Times New Roman" w:hAnsi="Times New Roman"/>
                <w:b w:val="1"/>
                <w:bCs w:val="1"/>
                <w:rtl w:val="0"/>
              </w:rPr>
              <w:t xml:space="preserve">Aktor</w:t>
            </w:r>
            <w:r w:rsidDel="00000000" w:rsidR="00000000" w:rsidRPr="00000000">
              <w:rPr>
                <w:rtl w:val="0"/>
              </w:rPr>
            </w:r>
          </w:p>
        </w:tc>
        <w:tc>
          <w:tcPr>
            <w:shd w:fill="d9eaf7" w:val="clear"/>
            <w:vAlign w:val="top"/>
          </w:tcPr>
          <w:p w:rsidR="00000000" w:rsidDel="00000000" w:rsidP="00000000" w:rsidRDefault="00000000" w:rsidRPr="00000000" w14:paraId="000000CD">
            <w:pPr>
              <w:jc w:val="both"/>
              <w:rPr/>
            </w:pPr>
            <w:r w:rsidDel="00000000" w:rsidR="00000000" w:rsidRPr="00000000">
              <w:rPr>
                <w:rFonts w:ascii="Times New Roman" w:cs="Times New Roman" w:eastAsia="Times New Roman" w:hAnsi="Times New Roman"/>
                <w:b w:val="1"/>
                <w:bCs w:val="1"/>
                <w:rtl w:val="0"/>
              </w:rPr>
              <w:t xml:space="preserve">Deskripsi Singkat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E">
            <w:pPr>
              <w:jc w:val="both"/>
              <w:rPr/>
            </w:pPr>
            <w:r w:rsidDel="00000000" w:rsidR="00000000" w:rsidRPr="00000000">
              <w:rPr>
                <w:rFonts w:ascii="Times New Roman" w:cs="Times New Roman" w:eastAsia="Times New Roman" w:hAnsi="Times New Roman"/>
                <w:b w:val="0"/>
                <w:bCs w:val="0"/>
                <w:rtl w:val="0"/>
              </w:rPr>
              <w:t xml:space="preserve">UC-01</w:t>
            </w:r>
            <w:r w:rsidDel="00000000" w:rsidR="00000000" w:rsidRPr="00000000">
              <w:rPr>
                <w:rtl w:val="0"/>
              </w:rPr>
            </w:r>
          </w:p>
        </w:tc>
        <w:tc>
          <w:tcPr>
            <w:vAlign w:val="top"/>
          </w:tcPr>
          <w:p w:rsidR="00000000" w:rsidDel="00000000" w:rsidP="00000000" w:rsidRDefault="00000000" w:rsidRPr="00000000" w14:paraId="000000CF">
            <w:pPr>
              <w:jc w:val="both"/>
              <w:rPr/>
            </w:pPr>
            <w:r w:rsidDel="00000000" w:rsidR="00000000" w:rsidRPr="00000000">
              <w:rPr>
                <w:rFonts w:ascii="Times New Roman" w:cs="Times New Roman" w:eastAsia="Times New Roman" w:hAnsi="Times New Roman"/>
                <w:b w:val="0"/>
                <w:bCs w:val="0"/>
                <w:rtl w:val="0"/>
              </w:rPr>
              <w:t xml:space="preserve">Login / Logout</w:t>
            </w:r>
            <w:r w:rsidDel="00000000" w:rsidR="00000000" w:rsidRPr="00000000">
              <w:rPr>
                <w:rtl w:val="0"/>
              </w:rPr>
            </w:r>
          </w:p>
        </w:tc>
        <w:tc>
          <w:tcPr>
            <w:vAlign w:val="top"/>
          </w:tcPr>
          <w:p w:rsidR="00000000" w:rsidDel="00000000" w:rsidP="00000000" w:rsidRDefault="00000000" w:rsidRPr="00000000" w14:paraId="000000D0">
            <w:pPr>
              <w:jc w:val="both"/>
              <w:rPr/>
            </w:pPr>
            <w:r w:rsidDel="00000000" w:rsidR="00000000" w:rsidRPr="00000000">
              <w:rPr>
                <w:rFonts w:ascii="Times New Roman" w:cs="Times New Roman" w:eastAsia="Times New Roman" w:hAnsi="Times New Roman"/>
                <w:b w:val="0"/>
                <w:bCs w:val="0"/>
                <w:rtl w:val="0"/>
              </w:rPr>
              <w:t xml:space="preserve">Semua role</w:t>
            </w:r>
            <w:r w:rsidDel="00000000" w:rsidR="00000000" w:rsidRPr="00000000">
              <w:rPr>
                <w:rtl w:val="0"/>
              </w:rPr>
            </w:r>
          </w:p>
        </w:tc>
        <w:tc>
          <w:tcPr>
            <w:vAlign w:val="top"/>
          </w:tcPr>
          <w:p w:rsidR="00000000" w:rsidDel="00000000" w:rsidP="00000000" w:rsidRDefault="00000000" w:rsidRPr="00000000" w14:paraId="000000D1">
            <w:pPr>
              <w:jc w:val="both"/>
              <w:rPr/>
            </w:pPr>
            <w:r w:rsidDel="00000000" w:rsidR="00000000" w:rsidRPr="00000000">
              <w:rPr>
                <w:rFonts w:ascii="Times New Roman" w:cs="Times New Roman" w:eastAsia="Times New Roman" w:hAnsi="Times New Roman"/>
                <w:b w:val="0"/>
                <w:bCs w:val="0"/>
                <w:rtl w:val="0"/>
              </w:rPr>
              <w:t xml:space="preserve">Pengguna masuk dan keluar dari sistem sesuai akun dan role.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2">
            <w:pPr>
              <w:jc w:val="both"/>
              <w:rPr/>
            </w:pPr>
            <w:r w:rsidDel="00000000" w:rsidR="00000000" w:rsidRPr="00000000">
              <w:rPr>
                <w:rFonts w:ascii="Times New Roman" w:cs="Times New Roman" w:eastAsia="Times New Roman" w:hAnsi="Times New Roman"/>
                <w:b w:val="0"/>
                <w:bCs w:val="0"/>
                <w:rtl w:val="0"/>
              </w:rPr>
              <w:t xml:space="preserve">UC-02</w:t>
            </w:r>
            <w:r w:rsidDel="00000000" w:rsidR="00000000" w:rsidRPr="00000000">
              <w:rPr>
                <w:rtl w:val="0"/>
              </w:rPr>
            </w:r>
          </w:p>
        </w:tc>
        <w:tc>
          <w:tcPr>
            <w:vAlign w:val="top"/>
          </w:tcPr>
          <w:p w:rsidR="00000000" w:rsidDel="00000000" w:rsidP="00000000" w:rsidRDefault="00000000" w:rsidRPr="00000000" w14:paraId="000000D3">
            <w:pPr>
              <w:jc w:val="both"/>
              <w:rPr/>
            </w:pPr>
            <w:r w:rsidDel="00000000" w:rsidR="00000000" w:rsidRPr="00000000">
              <w:rPr>
                <w:rFonts w:ascii="Times New Roman" w:cs="Times New Roman" w:eastAsia="Times New Roman" w:hAnsi="Times New Roman"/>
                <w:b w:val="0"/>
                <w:bCs w:val="0"/>
                <w:rtl w:val="0"/>
              </w:rPr>
              <w:t xml:space="preserve">Dashboard Utama</w:t>
            </w:r>
            <w:r w:rsidDel="00000000" w:rsidR="00000000" w:rsidRPr="00000000">
              <w:rPr>
                <w:rtl w:val="0"/>
              </w:rPr>
            </w:r>
          </w:p>
        </w:tc>
        <w:tc>
          <w:tcPr>
            <w:vAlign w:val="top"/>
          </w:tcPr>
          <w:p w:rsidR="00000000" w:rsidDel="00000000" w:rsidP="00000000" w:rsidRDefault="00000000" w:rsidRPr="00000000" w14:paraId="000000D4">
            <w:pPr>
              <w:jc w:val="both"/>
              <w:rPr/>
            </w:pPr>
            <w:r w:rsidDel="00000000" w:rsidR="00000000" w:rsidRPr="00000000">
              <w:rPr>
                <w:rFonts w:ascii="Times New Roman" w:cs="Times New Roman" w:eastAsia="Times New Roman" w:hAnsi="Times New Roman"/>
                <w:b w:val="0"/>
                <w:bCs w:val="0"/>
                <w:rtl w:val="0"/>
              </w:rPr>
              <w:t xml:space="preserve">Admin, Manajer, </w:t>
            </w:r>
            <w:r w:rsidDel="00000000" w:rsidR="00000000" w:rsidRPr="00000000">
              <w:rPr>
                <w:rtl w:val="0"/>
              </w:rPr>
              <w:t xml:space="preserve">Viewer</w:t>
            </w:r>
          </w:p>
        </w:tc>
        <w:tc>
          <w:tcPr>
            <w:vAlign w:val="top"/>
          </w:tcPr>
          <w:p w:rsidR="00000000" w:rsidDel="00000000" w:rsidP="00000000" w:rsidRDefault="00000000" w:rsidRPr="00000000" w14:paraId="000000D5">
            <w:pPr>
              <w:jc w:val="both"/>
              <w:rPr/>
            </w:pPr>
            <w:r w:rsidDel="00000000" w:rsidR="00000000" w:rsidRPr="00000000">
              <w:rPr>
                <w:rFonts w:ascii="Times New Roman" w:cs="Times New Roman" w:eastAsia="Times New Roman" w:hAnsi="Times New Roman"/>
                <w:b w:val="0"/>
                <w:bCs w:val="0"/>
                <w:rtl w:val="0"/>
              </w:rPr>
              <w:t xml:space="preserve">Menampilkan ringkasan inventaris, grafik, peta, dan monitoring; </w:t>
            </w:r>
            <w:r w:rsidDel="00000000" w:rsidR="00000000" w:rsidRPr="00000000">
              <w:rPr>
                <w:rtl w:val="0"/>
              </w:rPr>
              <w:t xml:space="preserve">Viewer</w:t>
            </w:r>
            <w:r w:rsidDel="00000000" w:rsidR="00000000" w:rsidRPr="00000000">
              <w:rPr>
                <w:rFonts w:ascii="Times New Roman" w:cs="Times New Roman" w:eastAsia="Times New Roman" w:hAnsi="Times New Roman"/>
                <w:b w:val="0"/>
                <w:bCs w:val="0"/>
                <w:rtl w:val="0"/>
              </w:rPr>
              <w:t xml:space="preserve"> hanya read-only.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6">
            <w:pPr>
              <w:jc w:val="both"/>
              <w:rPr/>
            </w:pPr>
            <w:r w:rsidDel="00000000" w:rsidR="00000000" w:rsidRPr="00000000">
              <w:rPr>
                <w:rFonts w:ascii="Times New Roman" w:cs="Times New Roman" w:eastAsia="Times New Roman" w:hAnsi="Times New Roman"/>
                <w:b w:val="0"/>
                <w:bCs w:val="0"/>
                <w:rtl w:val="0"/>
              </w:rPr>
              <w:t xml:space="preserve">UC-03</w:t>
            </w:r>
            <w:r w:rsidDel="00000000" w:rsidR="00000000" w:rsidRPr="00000000">
              <w:rPr>
                <w:rtl w:val="0"/>
              </w:rPr>
            </w:r>
          </w:p>
        </w:tc>
        <w:tc>
          <w:tcPr>
            <w:vAlign w:val="top"/>
          </w:tcPr>
          <w:p w:rsidR="00000000" w:rsidDel="00000000" w:rsidP="00000000" w:rsidRDefault="00000000" w:rsidRPr="00000000" w14:paraId="000000D7">
            <w:pPr>
              <w:jc w:val="both"/>
              <w:rPr/>
            </w:pPr>
            <w:r w:rsidDel="00000000" w:rsidR="00000000" w:rsidRPr="00000000">
              <w:rPr>
                <w:rFonts w:ascii="Times New Roman" w:cs="Times New Roman" w:eastAsia="Times New Roman" w:hAnsi="Times New Roman"/>
                <w:b w:val="0"/>
                <w:bCs w:val="0"/>
                <w:rtl w:val="0"/>
              </w:rPr>
              <w:t xml:space="preserve">My Warehouse</w:t>
            </w:r>
            <w:r w:rsidDel="00000000" w:rsidR="00000000" w:rsidRPr="00000000">
              <w:rPr>
                <w:rtl w:val="0"/>
              </w:rPr>
            </w:r>
          </w:p>
        </w:tc>
        <w:tc>
          <w:tcPr>
            <w:vAlign w:val="top"/>
          </w:tcPr>
          <w:p w:rsidR="00000000" w:rsidDel="00000000" w:rsidP="00000000" w:rsidRDefault="00000000" w:rsidRPr="00000000" w14:paraId="000000D8">
            <w:pPr>
              <w:jc w:val="both"/>
              <w:rPr/>
            </w:pPr>
            <w:r w:rsidDel="00000000" w:rsidR="00000000" w:rsidRPr="00000000">
              <w:rPr>
                <w:rFonts w:ascii="Times New Roman" w:cs="Times New Roman" w:eastAsia="Times New Roman" w:hAnsi="Times New Roman"/>
                <w:b w:val="0"/>
                <w:bCs w:val="0"/>
                <w:rtl w:val="0"/>
              </w:rPr>
              <w:t xml:space="preserve">Staf Gudang</w:t>
            </w:r>
            <w:r w:rsidDel="00000000" w:rsidR="00000000" w:rsidRPr="00000000">
              <w:rPr>
                <w:rtl w:val="0"/>
              </w:rPr>
            </w:r>
          </w:p>
        </w:tc>
        <w:tc>
          <w:tcPr>
            <w:vAlign w:val="top"/>
          </w:tcPr>
          <w:p w:rsidR="00000000" w:rsidDel="00000000" w:rsidP="00000000" w:rsidRDefault="00000000" w:rsidRPr="00000000" w14:paraId="000000D9">
            <w:pPr>
              <w:jc w:val="both"/>
              <w:rPr/>
            </w:pPr>
            <w:r w:rsidDel="00000000" w:rsidR="00000000" w:rsidRPr="00000000">
              <w:rPr>
                <w:rFonts w:ascii="Times New Roman" w:cs="Times New Roman" w:eastAsia="Times New Roman" w:hAnsi="Times New Roman"/>
                <w:b w:val="0"/>
                <w:bCs w:val="0"/>
                <w:rtl w:val="0"/>
              </w:rPr>
              <w:t xml:space="preserve">Halaman operasional gudang yang ditugaskan kepada staf.</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A">
            <w:pPr>
              <w:jc w:val="both"/>
              <w:rPr/>
            </w:pPr>
            <w:r w:rsidDel="00000000" w:rsidR="00000000" w:rsidRPr="00000000">
              <w:rPr>
                <w:rFonts w:ascii="Times New Roman" w:cs="Times New Roman" w:eastAsia="Times New Roman" w:hAnsi="Times New Roman"/>
                <w:b w:val="0"/>
                <w:bCs w:val="0"/>
                <w:rtl w:val="0"/>
              </w:rPr>
              <w:t xml:space="preserve">UC-04</w:t>
            </w:r>
            <w:r w:rsidDel="00000000" w:rsidR="00000000" w:rsidRPr="00000000">
              <w:rPr>
                <w:rtl w:val="0"/>
              </w:rPr>
            </w:r>
          </w:p>
        </w:tc>
        <w:tc>
          <w:tcPr>
            <w:vAlign w:val="top"/>
          </w:tcPr>
          <w:p w:rsidR="00000000" w:rsidDel="00000000" w:rsidP="00000000" w:rsidRDefault="00000000" w:rsidRPr="00000000" w14:paraId="000000DB">
            <w:pPr>
              <w:jc w:val="both"/>
              <w:rPr/>
            </w:pPr>
            <w:r w:rsidDel="00000000" w:rsidR="00000000" w:rsidRPr="00000000">
              <w:rPr>
                <w:rFonts w:ascii="Times New Roman" w:cs="Times New Roman" w:eastAsia="Times New Roman" w:hAnsi="Times New Roman"/>
                <w:b w:val="0"/>
                <w:bCs w:val="0"/>
                <w:rtl w:val="0"/>
              </w:rPr>
              <w:t xml:space="preserve">Mengelola Produk Global</w:t>
            </w:r>
            <w:r w:rsidDel="00000000" w:rsidR="00000000" w:rsidRPr="00000000">
              <w:rPr>
                <w:rtl w:val="0"/>
              </w:rPr>
            </w:r>
          </w:p>
        </w:tc>
        <w:tc>
          <w:tcPr>
            <w:vAlign w:val="top"/>
          </w:tcPr>
          <w:p w:rsidR="00000000" w:rsidDel="00000000" w:rsidP="00000000" w:rsidRDefault="00000000" w:rsidRPr="00000000" w14:paraId="000000DC">
            <w:pPr>
              <w:jc w:val="both"/>
              <w:rPr/>
            </w:pPr>
            <w:r w:rsidDel="00000000" w:rsidR="00000000" w:rsidRPr="00000000">
              <w:rPr>
                <w:rFonts w:ascii="Times New Roman" w:cs="Times New Roman" w:eastAsia="Times New Roman" w:hAnsi="Times New Roman"/>
                <w:b w:val="0"/>
                <w:bCs w:val="0"/>
                <w:rtl w:val="0"/>
              </w:rPr>
              <w:t xml:space="preserve">Admin, Manajer</w:t>
            </w:r>
            <w:r w:rsidDel="00000000" w:rsidR="00000000" w:rsidRPr="00000000">
              <w:rPr>
                <w:rtl w:val="0"/>
              </w:rPr>
            </w:r>
          </w:p>
        </w:tc>
        <w:tc>
          <w:tcPr>
            <w:vAlign w:val="top"/>
          </w:tcPr>
          <w:p w:rsidR="00000000" w:rsidDel="00000000" w:rsidP="00000000" w:rsidRDefault="00000000" w:rsidRPr="00000000" w14:paraId="000000DD">
            <w:pPr>
              <w:jc w:val="both"/>
              <w:rPr/>
            </w:pPr>
            <w:r w:rsidDel="00000000" w:rsidR="00000000" w:rsidRPr="00000000">
              <w:rPr>
                <w:rFonts w:ascii="Times New Roman" w:cs="Times New Roman" w:eastAsia="Times New Roman" w:hAnsi="Times New Roman"/>
                <w:b w:val="0"/>
                <w:bCs w:val="0"/>
                <w:rtl w:val="0"/>
              </w:rPr>
              <w:t xml:space="preserve">Mengelola master produk global; Staff dan </w:t>
            </w:r>
            <w:r w:rsidDel="00000000" w:rsidR="00000000" w:rsidRPr="00000000">
              <w:rPr>
                <w:rtl w:val="0"/>
              </w:rPr>
              <w:t xml:space="preserve">Viewer</w:t>
            </w:r>
            <w:r w:rsidDel="00000000" w:rsidR="00000000" w:rsidRPr="00000000">
              <w:rPr>
                <w:rFonts w:ascii="Times New Roman" w:cs="Times New Roman" w:eastAsia="Times New Roman" w:hAnsi="Times New Roman"/>
                <w:b w:val="0"/>
                <w:bCs w:val="0"/>
                <w:rtl w:val="0"/>
              </w:rPr>
              <w:t xml:space="preserve"> hanya melihat.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E">
            <w:pPr>
              <w:jc w:val="both"/>
              <w:rPr/>
            </w:pPr>
            <w:r w:rsidDel="00000000" w:rsidR="00000000" w:rsidRPr="00000000">
              <w:rPr>
                <w:rFonts w:ascii="Times New Roman" w:cs="Times New Roman" w:eastAsia="Times New Roman" w:hAnsi="Times New Roman"/>
                <w:b w:val="0"/>
                <w:bCs w:val="0"/>
                <w:rtl w:val="0"/>
              </w:rPr>
              <w:t xml:space="preserve">UC-05</w:t>
            </w:r>
            <w:r w:rsidDel="00000000" w:rsidR="00000000" w:rsidRPr="00000000">
              <w:rPr>
                <w:rtl w:val="0"/>
              </w:rPr>
            </w:r>
          </w:p>
        </w:tc>
        <w:tc>
          <w:tcPr>
            <w:vAlign w:val="top"/>
          </w:tcPr>
          <w:p w:rsidR="00000000" w:rsidDel="00000000" w:rsidP="00000000" w:rsidRDefault="00000000" w:rsidRPr="00000000" w14:paraId="000000DF">
            <w:pPr>
              <w:jc w:val="both"/>
              <w:rPr/>
            </w:pPr>
            <w:r w:rsidDel="00000000" w:rsidR="00000000" w:rsidRPr="00000000">
              <w:rPr>
                <w:rFonts w:ascii="Times New Roman" w:cs="Times New Roman" w:eastAsia="Times New Roman" w:hAnsi="Times New Roman"/>
                <w:b w:val="0"/>
                <w:bCs w:val="0"/>
                <w:rtl w:val="0"/>
              </w:rPr>
              <w:t xml:space="preserve">Monitoring Stok</w:t>
            </w:r>
            <w:r w:rsidDel="00000000" w:rsidR="00000000" w:rsidRPr="00000000">
              <w:rPr>
                <w:rtl w:val="0"/>
              </w:rPr>
            </w:r>
          </w:p>
        </w:tc>
        <w:tc>
          <w:tcPr>
            <w:vAlign w:val="top"/>
          </w:tcPr>
          <w:p w:rsidR="00000000" w:rsidDel="00000000" w:rsidP="00000000" w:rsidRDefault="00000000" w:rsidRPr="00000000" w14:paraId="000000E0">
            <w:pPr>
              <w:jc w:val="both"/>
              <w:rPr/>
            </w:pPr>
            <w:r w:rsidDel="00000000" w:rsidR="00000000" w:rsidRPr="00000000">
              <w:rPr>
                <w:rFonts w:ascii="Times New Roman" w:cs="Times New Roman" w:eastAsia="Times New Roman" w:hAnsi="Times New Roman"/>
                <w:b w:val="0"/>
                <w:bCs w:val="0"/>
                <w:rtl w:val="0"/>
              </w:rPr>
              <w:t xml:space="preserve">Semua role sesuai scope</w:t>
            </w:r>
            <w:r w:rsidDel="00000000" w:rsidR="00000000" w:rsidRPr="00000000">
              <w:rPr>
                <w:rtl w:val="0"/>
              </w:rPr>
            </w:r>
          </w:p>
        </w:tc>
        <w:tc>
          <w:tcPr>
            <w:vAlign w:val="top"/>
          </w:tcPr>
          <w:p w:rsidR="00000000" w:rsidDel="00000000" w:rsidP="00000000" w:rsidRDefault="00000000" w:rsidRPr="00000000" w14:paraId="000000E1">
            <w:pPr>
              <w:jc w:val="both"/>
              <w:rPr/>
            </w:pPr>
            <w:r w:rsidDel="00000000" w:rsidR="00000000" w:rsidRPr="00000000">
              <w:rPr>
                <w:rFonts w:ascii="Times New Roman" w:cs="Times New Roman" w:eastAsia="Times New Roman" w:hAnsi="Times New Roman"/>
                <w:b w:val="0"/>
                <w:bCs w:val="0"/>
                <w:rtl w:val="0"/>
              </w:rPr>
              <w:t xml:space="preserve">Menampilkan stok produk per warehouse. Staff hanya gudang sendiri.</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2">
            <w:pPr>
              <w:jc w:val="both"/>
              <w:rPr/>
            </w:pPr>
            <w:r w:rsidDel="00000000" w:rsidR="00000000" w:rsidRPr="00000000">
              <w:rPr>
                <w:rFonts w:ascii="Times New Roman" w:cs="Times New Roman" w:eastAsia="Times New Roman" w:hAnsi="Times New Roman"/>
                <w:b w:val="0"/>
                <w:bCs w:val="0"/>
                <w:rtl w:val="0"/>
              </w:rPr>
              <w:t xml:space="preserve">UC-06</w:t>
            </w:r>
            <w:r w:rsidDel="00000000" w:rsidR="00000000" w:rsidRPr="00000000">
              <w:rPr>
                <w:rtl w:val="0"/>
              </w:rPr>
            </w:r>
          </w:p>
        </w:tc>
        <w:tc>
          <w:tcPr>
            <w:vAlign w:val="top"/>
          </w:tcPr>
          <w:p w:rsidR="00000000" w:rsidDel="00000000" w:rsidP="00000000" w:rsidRDefault="00000000" w:rsidRPr="00000000" w14:paraId="000000E3">
            <w:pPr>
              <w:jc w:val="both"/>
              <w:rPr/>
            </w:pPr>
            <w:r w:rsidDel="00000000" w:rsidR="00000000" w:rsidRPr="00000000">
              <w:rPr>
                <w:rFonts w:ascii="Times New Roman" w:cs="Times New Roman" w:eastAsia="Times New Roman" w:hAnsi="Times New Roman"/>
                <w:b w:val="0"/>
                <w:bCs w:val="0"/>
                <w:rtl w:val="0"/>
              </w:rPr>
              <w:t xml:space="preserve">Barang Masuk</w:t>
            </w:r>
            <w:r w:rsidDel="00000000" w:rsidR="00000000" w:rsidRPr="00000000">
              <w:rPr>
                <w:rtl w:val="0"/>
              </w:rPr>
            </w:r>
          </w:p>
        </w:tc>
        <w:tc>
          <w:tcPr>
            <w:vAlign w:val="top"/>
          </w:tcPr>
          <w:p w:rsidR="00000000" w:rsidDel="00000000" w:rsidP="00000000" w:rsidRDefault="00000000" w:rsidRPr="00000000" w14:paraId="000000E4">
            <w:pPr>
              <w:jc w:val="both"/>
              <w:rPr/>
            </w:pPr>
            <w:r w:rsidDel="00000000" w:rsidR="00000000" w:rsidRPr="00000000">
              <w:rPr>
                <w:rFonts w:ascii="Times New Roman" w:cs="Times New Roman" w:eastAsia="Times New Roman" w:hAnsi="Times New Roman"/>
                <w:b w:val="0"/>
                <w:bCs w:val="0"/>
                <w:rtl w:val="0"/>
              </w:rPr>
              <w:t xml:space="preserve">Admin, Manajer, Staff</w:t>
            </w:r>
            <w:r w:rsidDel="00000000" w:rsidR="00000000" w:rsidRPr="00000000">
              <w:rPr>
                <w:rtl w:val="0"/>
              </w:rPr>
            </w:r>
          </w:p>
        </w:tc>
        <w:tc>
          <w:tcPr>
            <w:vAlign w:val="top"/>
          </w:tcPr>
          <w:p w:rsidR="00000000" w:rsidDel="00000000" w:rsidP="00000000" w:rsidRDefault="00000000" w:rsidRPr="00000000" w14:paraId="000000E5">
            <w:pPr>
              <w:jc w:val="both"/>
              <w:rPr/>
            </w:pPr>
            <w:r w:rsidDel="00000000" w:rsidR="00000000" w:rsidRPr="00000000">
              <w:rPr>
                <w:rFonts w:ascii="Times New Roman" w:cs="Times New Roman" w:eastAsia="Times New Roman" w:hAnsi="Times New Roman"/>
                <w:b w:val="0"/>
                <w:bCs w:val="0"/>
                <w:rtl w:val="0"/>
              </w:rPr>
              <w:t xml:space="preserve">Mencatat stok masuk dan membuat batch FIFO.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6">
            <w:pPr>
              <w:jc w:val="both"/>
              <w:rPr/>
            </w:pPr>
            <w:r w:rsidDel="00000000" w:rsidR="00000000" w:rsidRPr="00000000">
              <w:rPr>
                <w:rFonts w:ascii="Times New Roman" w:cs="Times New Roman" w:eastAsia="Times New Roman" w:hAnsi="Times New Roman"/>
                <w:b w:val="0"/>
                <w:bCs w:val="0"/>
                <w:rtl w:val="0"/>
              </w:rPr>
              <w:t xml:space="preserve">UC-07</w:t>
            </w:r>
            <w:r w:rsidDel="00000000" w:rsidR="00000000" w:rsidRPr="00000000">
              <w:rPr>
                <w:rtl w:val="0"/>
              </w:rPr>
            </w:r>
          </w:p>
        </w:tc>
        <w:tc>
          <w:tcPr>
            <w:vAlign w:val="top"/>
          </w:tcPr>
          <w:p w:rsidR="00000000" w:rsidDel="00000000" w:rsidP="00000000" w:rsidRDefault="00000000" w:rsidRPr="00000000" w14:paraId="000000E7">
            <w:pPr>
              <w:jc w:val="both"/>
              <w:rPr/>
            </w:pPr>
            <w:r w:rsidDel="00000000" w:rsidR="00000000" w:rsidRPr="00000000">
              <w:rPr>
                <w:rFonts w:ascii="Times New Roman" w:cs="Times New Roman" w:eastAsia="Times New Roman" w:hAnsi="Times New Roman"/>
                <w:b w:val="0"/>
                <w:bCs w:val="0"/>
                <w:rtl w:val="0"/>
              </w:rPr>
              <w:t xml:space="preserve">Barang Keluar</w:t>
            </w:r>
            <w:r w:rsidDel="00000000" w:rsidR="00000000" w:rsidRPr="00000000">
              <w:rPr>
                <w:rtl w:val="0"/>
              </w:rPr>
            </w:r>
          </w:p>
        </w:tc>
        <w:tc>
          <w:tcPr>
            <w:vAlign w:val="top"/>
          </w:tcPr>
          <w:p w:rsidR="00000000" w:rsidDel="00000000" w:rsidP="00000000" w:rsidRDefault="00000000" w:rsidRPr="00000000" w14:paraId="000000E8">
            <w:pPr>
              <w:jc w:val="both"/>
              <w:rPr/>
            </w:pPr>
            <w:r w:rsidDel="00000000" w:rsidR="00000000" w:rsidRPr="00000000">
              <w:rPr>
                <w:rFonts w:ascii="Times New Roman" w:cs="Times New Roman" w:eastAsia="Times New Roman" w:hAnsi="Times New Roman"/>
                <w:b w:val="0"/>
                <w:bCs w:val="0"/>
                <w:rtl w:val="0"/>
              </w:rPr>
              <w:t xml:space="preserve">Admin, Manajer, Staff</w:t>
            </w:r>
            <w:r w:rsidDel="00000000" w:rsidR="00000000" w:rsidRPr="00000000">
              <w:rPr>
                <w:rtl w:val="0"/>
              </w:rPr>
            </w:r>
          </w:p>
        </w:tc>
        <w:tc>
          <w:tcPr>
            <w:vAlign w:val="top"/>
          </w:tcPr>
          <w:p w:rsidR="00000000" w:rsidDel="00000000" w:rsidP="00000000" w:rsidRDefault="00000000" w:rsidRPr="00000000" w14:paraId="000000E9">
            <w:pPr>
              <w:jc w:val="both"/>
              <w:rPr/>
            </w:pPr>
            <w:r w:rsidDel="00000000" w:rsidR="00000000" w:rsidRPr="00000000">
              <w:rPr>
                <w:rFonts w:ascii="Times New Roman" w:cs="Times New Roman" w:eastAsia="Times New Roman" w:hAnsi="Times New Roman"/>
                <w:b w:val="0"/>
                <w:bCs w:val="0"/>
                <w:rtl w:val="0"/>
              </w:rPr>
              <w:t xml:space="preserve">Mencatat stok keluar dengan pemotongan FIFO.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A">
            <w:pPr>
              <w:jc w:val="both"/>
              <w:rPr/>
            </w:pPr>
            <w:r w:rsidDel="00000000" w:rsidR="00000000" w:rsidRPr="00000000">
              <w:rPr>
                <w:rFonts w:ascii="Times New Roman" w:cs="Times New Roman" w:eastAsia="Times New Roman" w:hAnsi="Times New Roman"/>
                <w:b w:val="0"/>
                <w:bCs w:val="0"/>
                <w:rtl w:val="0"/>
              </w:rPr>
              <w:t xml:space="preserve">UC-08</w:t>
            </w:r>
            <w:r w:rsidDel="00000000" w:rsidR="00000000" w:rsidRPr="00000000">
              <w:rPr>
                <w:rtl w:val="0"/>
              </w:rPr>
            </w:r>
          </w:p>
        </w:tc>
        <w:tc>
          <w:tcPr>
            <w:vAlign w:val="top"/>
          </w:tcPr>
          <w:p w:rsidR="00000000" w:rsidDel="00000000" w:rsidP="00000000" w:rsidRDefault="00000000" w:rsidRPr="00000000" w14:paraId="000000EB">
            <w:pPr>
              <w:jc w:val="both"/>
              <w:rPr/>
            </w:pPr>
            <w:r w:rsidDel="00000000" w:rsidR="00000000" w:rsidRPr="00000000">
              <w:rPr>
                <w:rFonts w:ascii="Times New Roman" w:cs="Times New Roman" w:eastAsia="Times New Roman" w:hAnsi="Times New Roman"/>
                <w:b w:val="0"/>
                <w:bCs w:val="0"/>
                <w:rtl w:val="0"/>
              </w:rPr>
              <w:t xml:space="preserve">Transfer Gudang</w:t>
            </w:r>
            <w:r w:rsidDel="00000000" w:rsidR="00000000" w:rsidRPr="00000000">
              <w:rPr>
                <w:rtl w:val="0"/>
              </w:rPr>
            </w:r>
          </w:p>
        </w:tc>
        <w:tc>
          <w:tcPr>
            <w:vAlign w:val="top"/>
          </w:tcPr>
          <w:p w:rsidR="00000000" w:rsidDel="00000000" w:rsidP="00000000" w:rsidRDefault="00000000" w:rsidRPr="00000000" w14:paraId="000000EC">
            <w:pPr>
              <w:jc w:val="both"/>
              <w:rPr/>
            </w:pPr>
            <w:r w:rsidDel="00000000" w:rsidR="00000000" w:rsidRPr="00000000">
              <w:rPr>
                <w:rFonts w:ascii="Times New Roman" w:cs="Times New Roman" w:eastAsia="Times New Roman" w:hAnsi="Times New Roman"/>
                <w:b w:val="0"/>
                <w:bCs w:val="0"/>
                <w:rtl w:val="0"/>
              </w:rPr>
              <w:t xml:space="preserve">Admin, Manajer, Staff</w:t>
            </w:r>
            <w:r w:rsidDel="00000000" w:rsidR="00000000" w:rsidRPr="00000000">
              <w:rPr>
                <w:rtl w:val="0"/>
              </w:rPr>
            </w:r>
          </w:p>
        </w:tc>
        <w:tc>
          <w:tcPr>
            <w:vAlign w:val="top"/>
          </w:tcPr>
          <w:p w:rsidR="00000000" w:rsidDel="00000000" w:rsidP="00000000" w:rsidRDefault="00000000" w:rsidRPr="00000000" w14:paraId="000000ED">
            <w:pPr>
              <w:jc w:val="both"/>
              <w:rPr/>
            </w:pPr>
            <w:r w:rsidDel="00000000" w:rsidR="00000000" w:rsidRPr="00000000">
              <w:rPr>
                <w:rFonts w:ascii="Times New Roman" w:cs="Times New Roman" w:eastAsia="Times New Roman" w:hAnsi="Times New Roman"/>
                <w:b w:val="0"/>
                <w:bCs w:val="0"/>
                <w:rtl w:val="0"/>
              </w:rPr>
              <w:t xml:space="preserve">Memindahkan stok antar gudang dengan status in-transit.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E">
            <w:pPr>
              <w:jc w:val="both"/>
              <w:rPr/>
            </w:pPr>
            <w:r w:rsidDel="00000000" w:rsidR="00000000" w:rsidRPr="00000000">
              <w:rPr>
                <w:rFonts w:ascii="Times New Roman" w:cs="Times New Roman" w:eastAsia="Times New Roman" w:hAnsi="Times New Roman"/>
                <w:b w:val="0"/>
                <w:bCs w:val="0"/>
                <w:rtl w:val="0"/>
              </w:rPr>
              <w:t xml:space="preserve">UC-09</w:t>
            </w:r>
            <w:r w:rsidDel="00000000" w:rsidR="00000000" w:rsidRPr="00000000">
              <w:rPr>
                <w:rtl w:val="0"/>
              </w:rPr>
            </w:r>
          </w:p>
        </w:tc>
        <w:tc>
          <w:tcPr>
            <w:vAlign w:val="top"/>
          </w:tcPr>
          <w:p w:rsidR="00000000" w:rsidDel="00000000" w:rsidP="00000000" w:rsidRDefault="00000000" w:rsidRPr="00000000" w14:paraId="000000EF">
            <w:pPr>
              <w:jc w:val="both"/>
              <w:rPr/>
            </w:pPr>
            <w:r w:rsidDel="00000000" w:rsidR="00000000" w:rsidRPr="00000000">
              <w:rPr>
                <w:rFonts w:ascii="Times New Roman" w:cs="Times New Roman" w:eastAsia="Times New Roman" w:hAnsi="Times New Roman"/>
                <w:b w:val="0"/>
                <w:bCs w:val="0"/>
                <w:rtl w:val="0"/>
              </w:rPr>
              <w:t xml:space="preserve">Import Data</w:t>
            </w:r>
            <w:r w:rsidDel="00000000" w:rsidR="00000000" w:rsidRPr="00000000">
              <w:rPr>
                <w:rtl w:val="0"/>
              </w:rPr>
            </w:r>
          </w:p>
        </w:tc>
        <w:tc>
          <w:tcPr>
            <w:vAlign w:val="top"/>
          </w:tcPr>
          <w:p w:rsidR="00000000" w:rsidDel="00000000" w:rsidP="00000000" w:rsidRDefault="00000000" w:rsidRPr="00000000" w14:paraId="000000F0">
            <w:pPr>
              <w:jc w:val="both"/>
              <w:rPr/>
            </w:pPr>
            <w:r w:rsidDel="00000000" w:rsidR="00000000" w:rsidRPr="00000000">
              <w:rPr>
                <w:rFonts w:ascii="Times New Roman" w:cs="Times New Roman" w:eastAsia="Times New Roman" w:hAnsi="Times New Roman"/>
                <w:b w:val="0"/>
                <w:bCs w:val="0"/>
                <w:rtl w:val="0"/>
              </w:rPr>
              <w:t xml:space="preserve">Admin, Manajer</w:t>
            </w:r>
            <w:r w:rsidDel="00000000" w:rsidR="00000000" w:rsidRPr="00000000">
              <w:rPr>
                <w:rtl w:val="0"/>
              </w:rPr>
            </w:r>
          </w:p>
        </w:tc>
        <w:tc>
          <w:tcPr>
            <w:vAlign w:val="top"/>
          </w:tcPr>
          <w:p w:rsidR="00000000" w:rsidDel="00000000" w:rsidP="00000000" w:rsidRDefault="00000000" w:rsidRPr="00000000" w14:paraId="000000F1">
            <w:pPr>
              <w:jc w:val="both"/>
              <w:rPr/>
            </w:pPr>
            <w:r w:rsidDel="00000000" w:rsidR="00000000" w:rsidRPr="00000000">
              <w:rPr>
                <w:rFonts w:ascii="Times New Roman" w:cs="Times New Roman" w:eastAsia="Times New Roman" w:hAnsi="Times New Roman"/>
                <w:b w:val="0"/>
                <w:bCs w:val="0"/>
                <w:rtl w:val="0"/>
              </w:rPr>
              <w:t xml:space="preserve">Memproses import CSV/Excel melalui background job.</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2">
            <w:pPr>
              <w:jc w:val="both"/>
              <w:rPr/>
            </w:pPr>
            <w:r w:rsidDel="00000000" w:rsidR="00000000" w:rsidRPr="00000000">
              <w:rPr>
                <w:rFonts w:ascii="Times New Roman" w:cs="Times New Roman" w:eastAsia="Times New Roman" w:hAnsi="Times New Roman"/>
                <w:b w:val="0"/>
                <w:bCs w:val="0"/>
                <w:rtl w:val="0"/>
              </w:rPr>
              <w:t xml:space="preserve">UC-10</w:t>
            </w:r>
            <w:r w:rsidDel="00000000" w:rsidR="00000000" w:rsidRPr="00000000">
              <w:rPr>
                <w:rtl w:val="0"/>
              </w:rPr>
            </w:r>
          </w:p>
        </w:tc>
        <w:tc>
          <w:tcPr>
            <w:vAlign w:val="top"/>
          </w:tcPr>
          <w:p w:rsidR="00000000" w:rsidDel="00000000" w:rsidP="00000000" w:rsidRDefault="00000000" w:rsidRPr="00000000" w14:paraId="000000F3">
            <w:pPr>
              <w:jc w:val="both"/>
              <w:rPr/>
            </w:pPr>
            <w:r w:rsidDel="00000000" w:rsidR="00000000" w:rsidRPr="00000000">
              <w:rPr>
                <w:rFonts w:ascii="Times New Roman" w:cs="Times New Roman" w:eastAsia="Times New Roman" w:hAnsi="Times New Roman"/>
                <w:b w:val="0"/>
                <w:bCs w:val="0"/>
                <w:rtl w:val="0"/>
              </w:rPr>
              <w:t xml:space="preserve">Laporan / Export</w:t>
            </w:r>
            <w:r w:rsidDel="00000000" w:rsidR="00000000" w:rsidRPr="00000000">
              <w:rPr>
                <w:rtl w:val="0"/>
              </w:rPr>
            </w:r>
          </w:p>
        </w:tc>
        <w:tc>
          <w:tcPr>
            <w:vAlign w:val="top"/>
          </w:tcPr>
          <w:p w:rsidR="00000000" w:rsidDel="00000000" w:rsidP="00000000" w:rsidRDefault="00000000" w:rsidRPr="00000000" w14:paraId="000000F4">
            <w:pPr>
              <w:jc w:val="both"/>
              <w:rPr/>
            </w:pPr>
            <w:r w:rsidDel="00000000" w:rsidR="00000000" w:rsidRPr="00000000">
              <w:rPr>
                <w:rFonts w:ascii="Times New Roman" w:cs="Times New Roman" w:eastAsia="Times New Roman" w:hAnsi="Times New Roman"/>
                <w:b w:val="0"/>
                <w:bCs w:val="0"/>
                <w:rtl w:val="0"/>
              </w:rPr>
              <w:t xml:space="preserve">Admin, Manajer, </w:t>
            </w:r>
            <w:r w:rsidDel="00000000" w:rsidR="00000000" w:rsidRPr="00000000">
              <w:rPr>
                <w:rtl w:val="0"/>
              </w:rPr>
              <w:t xml:space="preserve">Viewer</w:t>
            </w:r>
          </w:p>
        </w:tc>
        <w:tc>
          <w:tcPr>
            <w:vAlign w:val="top"/>
          </w:tcPr>
          <w:p w:rsidR="00000000" w:rsidDel="00000000" w:rsidP="00000000" w:rsidRDefault="00000000" w:rsidRPr="00000000" w14:paraId="000000F5">
            <w:pPr>
              <w:jc w:val="both"/>
              <w:rPr/>
            </w:pPr>
            <w:r w:rsidDel="00000000" w:rsidR="00000000" w:rsidRPr="00000000">
              <w:rPr>
                <w:rFonts w:ascii="Times New Roman" w:cs="Times New Roman" w:eastAsia="Times New Roman" w:hAnsi="Times New Roman"/>
                <w:b w:val="0"/>
                <w:bCs w:val="0"/>
                <w:rtl w:val="0"/>
              </w:rPr>
              <w:t xml:space="preserve">Melihat dan/atau export laporan sesuai akses.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6">
            <w:pPr>
              <w:jc w:val="both"/>
              <w:rPr/>
            </w:pPr>
            <w:r w:rsidDel="00000000" w:rsidR="00000000" w:rsidRPr="00000000">
              <w:rPr>
                <w:rFonts w:ascii="Times New Roman" w:cs="Times New Roman" w:eastAsia="Times New Roman" w:hAnsi="Times New Roman"/>
                <w:b w:val="0"/>
                <w:bCs w:val="0"/>
                <w:rtl w:val="0"/>
              </w:rPr>
              <w:t xml:space="preserve">UC-11</w:t>
            </w:r>
            <w:r w:rsidDel="00000000" w:rsidR="00000000" w:rsidRPr="00000000">
              <w:rPr>
                <w:rtl w:val="0"/>
              </w:rPr>
            </w:r>
          </w:p>
        </w:tc>
        <w:tc>
          <w:tcPr>
            <w:vAlign w:val="top"/>
          </w:tcPr>
          <w:p w:rsidR="00000000" w:rsidDel="00000000" w:rsidP="00000000" w:rsidRDefault="00000000" w:rsidRPr="00000000" w14:paraId="000000F7">
            <w:pPr>
              <w:jc w:val="both"/>
              <w:rPr/>
            </w:pPr>
            <w:r w:rsidDel="00000000" w:rsidR="00000000" w:rsidRPr="00000000">
              <w:rPr>
                <w:rFonts w:ascii="Times New Roman" w:cs="Times New Roman" w:eastAsia="Times New Roman" w:hAnsi="Times New Roman"/>
                <w:b w:val="0"/>
                <w:bCs w:val="0"/>
                <w:rtl w:val="0"/>
              </w:rPr>
              <w:t xml:space="preserve">Audit &amp; Error Log</w:t>
            </w:r>
            <w:r w:rsidDel="00000000" w:rsidR="00000000" w:rsidRPr="00000000">
              <w:rPr>
                <w:rtl w:val="0"/>
              </w:rPr>
            </w:r>
          </w:p>
        </w:tc>
        <w:tc>
          <w:tcPr>
            <w:vAlign w:val="top"/>
          </w:tcPr>
          <w:p w:rsidR="00000000" w:rsidDel="00000000" w:rsidP="00000000" w:rsidRDefault="00000000" w:rsidRPr="00000000" w14:paraId="000000F8">
            <w:pPr>
              <w:jc w:val="both"/>
              <w:rPr/>
            </w:pPr>
            <w:r w:rsidDel="00000000" w:rsidR="00000000" w:rsidRPr="00000000">
              <w:rPr>
                <w:rFonts w:ascii="Times New Roman" w:cs="Times New Roman" w:eastAsia="Times New Roman" w:hAnsi="Times New Roman"/>
                <w:b w:val="0"/>
                <w:bCs w:val="0"/>
                <w:rtl w:val="0"/>
              </w:rPr>
              <w:t xml:space="preserve">Admin</w:t>
            </w:r>
            <w:r w:rsidDel="00000000" w:rsidR="00000000" w:rsidRPr="00000000">
              <w:rPr>
                <w:rtl w:val="0"/>
              </w:rPr>
            </w:r>
          </w:p>
        </w:tc>
        <w:tc>
          <w:tcPr>
            <w:vAlign w:val="top"/>
          </w:tcPr>
          <w:p w:rsidR="00000000" w:rsidDel="00000000" w:rsidP="00000000" w:rsidRDefault="00000000" w:rsidRPr="00000000" w14:paraId="000000F9">
            <w:pPr>
              <w:jc w:val="both"/>
              <w:rPr/>
            </w:pPr>
            <w:r w:rsidDel="00000000" w:rsidR="00000000" w:rsidRPr="00000000">
              <w:rPr>
                <w:rFonts w:ascii="Times New Roman" w:cs="Times New Roman" w:eastAsia="Times New Roman" w:hAnsi="Times New Roman"/>
                <w:b w:val="0"/>
                <w:bCs w:val="0"/>
                <w:rtl w:val="0"/>
              </w:rPr>
              <w:t xml:space="preserve">Memantau aktivitas dan error aplikasi.</w:t>
            </w:r>
            <w:r w:rsidDel="00000000" w:rsidR="00000000" w:rsidRPr="00000000">
              <w:rPr>
                <w:rtl w:val="0"/>
              </w:rPr>
            </w:r>
          </w:p>
        </w:tc>
      </w:tr>
    </w:tbl>
    <w:p w:rsidR="00000000" w:rsidDel="00000000" w:rsidP="00000000" w:rsidRDefault="00000000" w:rsidRPr="00000000" w14:paraId="000000FA">
      <w:pPr>
        <w:jc w:val="both"/>
        <w:rPr/>
      </w:pPr>
      <w:r w:rsidDel="00000000" w:rsidR="00000000" w:rsidRPr="00000000">
        <w:rPr>
          <w:rtl w:val="0"/>
        </w:rPr>
      </w:r>
    </w:p>
    <w:p w:rsidR="00000000" w:rsidDel="00000000" w:rsidP="00000000" w:rsidRDefault="00000000" w:rsidRPr="00000000" w14:paraId="000000FB">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FC">
      <w:pPr>
        <w:pStyle w:val="Heading2"/>
        <w:jc w:val="both"/>
        <w:rPr/>
      </w:pPr>
      <w:r w:rsidDel="00000000" w:rsidR="00000000" w:rsidRPr="00000000">
        <w:rPr>
          <w:rtl w:val="0"/>
        </w:rPr>
        <w:t xml:space="preserve">C. Use Case Diagram</w:t>
      </w:r>
    </w:p>
    <w:p w:rsidR="00000000" w:rsidDel="00000000" w:rsidP="00000000" w:rsidRDefault="00000000" w:rsidRPr="00000000" w14:paraId="000000FD">
      <w:pPr>
        <w:jc w:val="center"/>
        <w:rPr/>
      </w:pPr>
      <w:r w:rsidDel="00000000" w:rsidR="00000000" w:rsidRPr="00000000">
        <w:rPr/>
        <w:drawing>
          <wp:inline distB="114300" distT="114300" distL="114300" distR="114300">
            <wp:extent cx="1963742" cy="8121968"/>
            <wp:effectExtent b="0" l="0" r="0" t="0"/>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963742" cy="8121968"/>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jc w:val="center"/>
        <w:rPr/>
      </w:pPr>
      <w:r w:rsidDel="00000000" w:rsidR="00000000" w:rsidRPr="00000000">
        <w:rPr>
          <w:rFonts w:ascii="Times New Roman" w:cs="Times New Roman" w:eastAsia="Times New Roman" w:hAnsi="Times New Roman"/>
          <w:i w:val="1"/>
          <w:iCs w:val="1"/>
          <w:rtl w:val="0"/>
        </w:rPr>
        <w:t xml:space="preserve">Gambar 1. Use Case Diagram SmartStock Pro</w:t>
      </w:r>
      <w:r w:rsidDel="00000000" w:rsidR="00000000" w:rsidRPr="00000000">
        <w:rPr>
          <w:rtl w:val="0"/>
        </w:rPr>
      </w:r>
    </w:p>
    <w:p w:rsidR="00000000" w:rsidDel="00000000" w:rsidP="00000000" w:rsidRDefault="00000000" w:rsidRPr="00000000" w14:paraId="000000FF">
      <w:pPr>
        <w:pStyle w:val="Heading2"/>
        <w:jc w:val="both"/>
        <w:rPr/>
      </w:pPr>
      <w:r w:rsidDel="00000000" w:rsidR="00000000" w:rsidRPr="00000000">
        <w:rPr>
          <w:rtl w:val="0"/>
        </w:rPr>
        <w:t xml:space="preserve">D. Deskripsi Use Case Utama</w:t>
      </w:r>
    </w:p>
    <w:p w:rsidR="00000000" w:rsidDel="00000000" w:rsidP="00000000" w:rsidRDefault="00000000" w:rsidRPr="00000000" w14:paraId="00000100">
      <w:pPr>
        <w:pStyle w:val="Heading3"/>
        <w:ind w:left="283.46456692913375" w:firstLine="0"/>
        <w:jc w:val="both"/>
        <w:rPr/>
      </w:pPr>
      <w:r w:rsidDel="00000000" w:rsidR="00000000" w:rsidRPr="00000000">
        <w:rPr>
          <w:rtl w:val="0"/>
        </w:rPr>
        <w:t xml:space="preserve">1. Mencatat Barang Masuk</w:t>
      </w:r>
    </w:p>
    <w:tbl>
      <w:tblPr>
        <w:tblStyle w:val="Table4"/>
        <w:tblW w:w="93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35"/>
        <w:gridCol w:w="5040"/>
        <w:tblGridChange w:id="0">
          <w:tblGrid>
            <w:gridCol w:w="4335"/>
            <w:gridCol w:w="5040"/>
          </w:tblGrid>
        </w:tblGridChange>
      </w:tblGrid>
      <w:tr>
        <w:trPr>
          <w:cantSplit w:val="0"/>
          <w:tblHeader w:val="0"/>
        </w:trPr>
        <w:tc>
          <w:tcPr>
            <w:shd w:fill="d9eaf7" w:val="clear"/>
            <w:vAlign w:val="top"/>
          </w:tcPr>
          <w:p w:rsidR="00000000" w:rsidDel="00000000" w:rsidP="00000000" w:rsidRDefault="00000000" w:rsidRPr="00000000" w14:paraId="00000101">
            <w:pPr>
              <w:jc w:val="both"/>
              <w:rPr/>
            </w:pPr>
            <w:r w:rsidDel="00000000" w:rsidR="00000000" w:rsidRPr="00000000">
              <w:rPr>
                <w:rFonts w:ascii="Times New Roman" w:cs="Times New Roman" w:eastAsia="Times New Roman" w:hAnsi="Times New Roman"/>
                <w:b w:val="1"/>
                <w:bCs w:val="1"/>
                <w:rtl w:val="0"/>
              </w:rPr>
              <w:t xml:space="preserve">Komponen</w:t>
            </w:r>
            <w:r w:rsidDel="00000000" w:rsidR="00000000" w:rsidRPr="00000000">
              <w:rPr>
                <w:rtl w:val="0"/>
              </w:rPr>
            </w:r>
          </w:p>
        </w:tc>
        <w:tc>
          <w:tcPr>
            <w:shd w:fill="d9eaf7" w:val="clear"/>
            <w:vAlign w:val="top"/>
          </w:tcPr>
          <w:p w:rsidR="00000000" w:rsidDel="00000000" w:rsidP="00000000" w:rsidRDefault="00000000" w:rsidRPr="00000000" w14:paraId="00000102">
            <w:pPr>
              <w:jc w:val="both"/>
              <w:rPr/>
            </w:pPr>
            <w:r w:rsidDel="00000000" w:rsidR="00000000" w:rsidRPr="00000000">
              <w:rPr>
                <w:rFonts w:ascii="Times New Roman" w:cs="Times New Roman" w:eastAsia="Times New Roman" w:hAnsi="Times New Roman"/>
                <w:b w:val="1"/>
                <w:bCs w:val="1"/>
                <w:rtl w:val="0"/>
              </w:rPr>
              <w:t xml:space="preserve">Isi</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3">
            <w:pPr>
              <w:jc w:val="both"/>
              <w:rPr/>
            </w:pPr>
            <w:r w:rsidDel="00000000" w:rsidR="00000000" w:rsidRPr="00000000">
              <w:rPr>
                <w:rFonts w:ascii="Times New Roman" w:cs="Times New Roman" w:eastAsia="Times New Roman" w:hAnsi="Times New Roman"/>
                <w:b w:val="0"/>
                <w:bCs w:val="0"/>
                <w:rtl w:val="0"/>
              </w:rPr>
              <w:t xml:space="preserve">Use Case Name</w:t>
            </w:r>
            <w:r w:rsidDel="00000000" w:rsidR="00000000" w:rsidRPr="00000000">
              <w:rPr>
                <w:rtl w:val="0"/>
              </w:rPr>
            </w:r>
          </w:p>
        </w:tc>
        <w:tc>
          <w:tcPr>
            <w:vAlign w:val="top"/>
          </w:tcPr>
          <w:p w:rsidR="00000000" w:rsidDel="00000000" w:rsidP="00000000" w:rsidRDefault="00000000" w:rsidRPr="00000000" w14:paraId="00000104">
            <w:pPr>
              <w:jc w:val="both"/>
              <w:rPr/>
            </w:pPr>
            <w:r w:rsidDel="00000000" w:rsidR="00000000" w:rsidRPr="00000000">
              <w:rPr>
                <w:rFonts w:ascii="Times New Roman" w:cs="Times New Roman" w:eastAsia="Times New Roman" w:hAnsi="Times New Roman"/>
                <w:b w:val="0"/>
                <w:bCs w:val="0"/>
                <w:rtl w:val="0"/>
              </w:rPr>
              <w:t xml:space="preserve">Mencatat Barang Masuk</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5">
            <w:pPr>
              <w:jc w:val="both"/>
              <w:rPr/>
            </w:pPr>
            <w:r w:rsidDel="00000000" w:rsidR="00000000" w:rsidRPr="00000000">
              <w:rPr>
                <w:rFonts w:ascii="Times New Roman" w:cs="Times New Roman" w:eastAsia="Times New Roman" w:hAnsi="Times New Roman"/>
                <w:b w:val="0"/>
                <w:bCs w:val="0"/>
                <w:rtl w:val="0"/>
              </w:rPr>
              <w:t xml:space="preserve">Actor</w:t>
            </w:r>
            <w:r w:rsidDel="00000000" w:rsidR="00000000" w:rsidRPr="00000000">
              <w:rPr>
                <w:rtl w:val="0"/>
              </w:rPr>
            </w:r>
          </w:p>
        </w:tc>
        <w:tc>
          <w:tcPr>
            <w:vAlign w:val="top"/>
          </w:tcPr>
          <w:p w:rsidR="00000000" w:rsidDel="00000000" w:rsidP="00000000" w:rsidRDefault="00000000" w:rsidRPr="00000000" w14:paraId="00000106">
            <w:pPr>
              <w:jc w:val="both"/>
              <w:rPr/>
            </w:pPr>
            <w:r w:rsidDel="00000000" w:rsidR="00000000" w:rsidRPr="00000000">
              <w:rPr>
                <w:rFonts w:ascii="Times New Roman" w:cs="Times New Roman" w:eastAsia="Times New Roman" w:hAnsi="Times New Roman"/>
                <w:b w:val="0"/>
                <w:bCs w:val="0"/>
                <w:rtl w:val="0"/>
              </w:rPr>
              <w:t xml:space="preserve">Admin, Manajer Gudang, Staf Gudang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7">
            <w:pPr>
              <w:jc w:val="both"/>
              <w:rPr/>
            </w:pPr>
            <w:r w:rsidDel="00000000" w:rsidR="00000000" w:rsidRPr="00000000">
              <w:rPr>
                <w:rFonts w:ascii="Times New Roman" w:cs="Times New Roman" w:eastAsia="Times New Roman" w:hAnsi="Times New Roman"/>
                <w:b w:val="0"/>
                <w:bCs w:val="0"/>
                <w:rtl w:val="0"/>
              </w:rPr>
              <w:t xml:space="preserve">Preconditions</w:t>
            </w:r>
            <w:r w:rsidDel="00000000" w:rsidR="00000000" w:rsidRPr="00000000">
              <w:rPr>
                <w:rtl w:val="0"/>
              </w:rPr>
            </w:r>
          </w:p>
        </w:tc>
        <w:tc>
          <w:tcPr>
            <w:vAlign w:val="top"/>
          </w:tcPr>
          <w:p w:rsidR="00000000" w:rsidDel="00000000" w:rsidP="00000000" w:rsidRDefault="00000000" w:rsidRPr="00000000" w14:paraId="00000108">
            <w:pPr>
              <w:jc w:val="both"/>
              <w:rPr/>
            </w:pPr>
            <w:r w:rsidDel="00000000" w:rsidR="00000000" w:rsidRPr="00000000">
              <w:rPr>
                <w:rFonts w:ascii="Times New Roman" w:cs="Times New Roman" w:eastAsia="Times New Roman" w:hAnsi="Times New Roman"/>
                <w:b w:val="0"/>
                <w:bCs w:val="0"/>
                <w:rtl w:val="0"/>
              </w:rPr>
              <w:t xml:space="preserve">Pengguna sudah login, memiliki hak akses, produk dan gudang tersedia, dan untuk Staf Gudang warehouse_id harus sesuai gudang yang ditugaskan.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9">
            <w:pPr>
              <w:jc w:val="both"/>
              <w:rPr/>
            </w:pPr>
            <w:r w:rsidDel="00000000" w:rsidR="00000000" w:rsidRPr="00000000">
              <w:rPr>
                <w:rFonts w:ascii="Times New Roman" w:cs="Times New Roman" w:eastAsia="Times New Roman" w:hAnsi="Times New Roman"/>
                <w:b w:val="0"/>
                <w:bCs w:val="0"/>
                <w:rtl w:val="0"/>
              </w:rPr>
              <w:t xml:space="preserve">Basic Flow</w:t>
            </w:r>
            <w:r w:rsidDel="00000000" w:rsidR="00000000" w:rsidRPr="00000000">
              <w:rPr>
                <w:rtl w:val="0"/>
              </w:rPr>
            </w:r>
          </w:p>
        </w:tc>
        <w:tc>
          <w:tcPr>
            <w:vAlign w:val="top"/>
          </w:tcPr>
          <w:p w:rsidR="00000000" w:rsidDel="00000000" w:rsidP="00000000" w:rsidRDefault="00000000" w:rsidRPr="00000000" w14:paraId="0000010A">
            <w:pPr>
              <w:jc w:val="both"/>
              <w:rPr/>
            </w:pPr>
            <w:r w:rsidDel="00000000" w:rsidR="00000000" w:rsidRPr="00000000">
              <w:rPr>
                <w:rFonts w:ascii="Times New Roman" w:cs="Times New Roman" w:eastAsia="Times New Roman" w:hAnsi="Times New Roman"/>
                <w:b w:val="0"/>
                <w:bCs w:val="0"/>
                <w:rtl w:val="0"/>
              </w:rPr>
              <w:t xml:space="preserve">Pengguna membuka form Barang Masuk; memilih produk, supplier, gudang, jumlah, dan tanggal; sistem memvalidasi data; sistem menyimpan transaksi IN; sistem menambah inventory_stocks; sistem membuat stock_batches; sistem mencatat audit log; sistem menampilkan pesan berhasil.</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B">
            <w:pPr>
              <w:jc w:val="both"/>
              <w:rPr/>
            </w:pPr>
            <w:r w:rsidDel="00000000" w:rsidR="00000000" w:rsidRPr="00000000">
              <w:rPr>
                <w:rFonts w:ascii="Times New Roman" w:cs="Times New Roman" w:eastAsia="Times New Roman" w:hAnsi="Times New Roman"/>
                <w:b w:val="0"/>
                <w:bCs w:val="0"/>
                <w:rtl w:val="0"/>
              </w:rPr>
              <w:t xml:space="preserve">Alternative Flow</w:t>
            </w:r>
            <w:r w:rsidDel="00000000" w:rsidR="00000000" w:rsidRPr="00000000">
              <w:rPr>
                <w:rtl w:val="0"/>
              </w:rPr>
            </w:r>
          </w:p>
        </w:tc>
        <w:tc>
          <w:tcPr>
            <w:vAlign w:val="top"/>
          </w:tcPr>
          <w:p w:rsidR="00000000" w:rsidDel="00000000" w:rsidP="00000000" w:rsidRDefault="00000000" w:rsidRPr="00000000" w14:paraId="0000010C">
            <w:pPr>
              <w:jc w:val="both"/>
              <w:rPr/>
            </w:pPr>
            <w:r w:rsidDel="00000000" w:rsidR="00000000" w:rsidRPr="00000000">
              <w:rPr>
                <w:rFonts w:ascii="Times New Roman" w:cs="Times New Roman" w:eastAsia="Times New Roman" w:hAnsi="Times New Roman"/>
                <w:b w:val="0"/>
                <w:bCs w:val="0"/>
                <w:rtl w:val="0"/>
              </w:rPr>
              <w:t xml:space="preserve">Data wajib tidak lengkap, gudang tidak sesuai scope staff, jumlah tidak valid, atau gangguan database menyebabkan proses ditolak/rollback.</w:t>
            </w:r>
            <w:r w:rsidDel="00000000" w:rsidR="00000000" w:rsidRPr="00000000">
              <w:rPr>
                <w:rtl w:val="0"/>
              </w:rPr>
            </w:r>
          </w:p>
        </w:tc>
      </w:tr>
    </w:tbl>
    <w:p w:rsidR="00000000" w:rsidDel="00000000" w:rsidP="00000000" w:rsidRDefault="00000000" w:rsidRPr="00000000" w14:paraId="0000010D">
      <w:pPr>
        <w:jc w:val="both"/>
        <w:rPr/>
      </w:pPr>
      <w:r w:rsidDel="00000000" w:rsidR="00000000" w:rsidRPr="00000000">
        <w:rPr>
          <w:rtl w:val="0"/>
        </w:rPr>
      </w:r>
    </w:p>
    <w:p w:rsidR="00000000" w:rsidDel="00000000" w:rsidP="00000000" w:rsidRDefault="00000000" w:rsidRPr="00000000" w14:paraId="0000010E">
      <w:pPr>
        <w:pStyle w:val="Heading3"/>
        <w:ind w:left="283.46456692913375" w:firstLine="0"/>
        <w:jc w:val="both"/>
        <w:rPr/>
      </w:pPr>
      <w:r w:rsidDel="00000000" w:rsidR="00000000" w:rsidRPr="00000000">
        <w:rPr>
          <w:rtl w:val="0"/>
        </w:rPr>
        <w:t xml:space="preserve">2. Mencatat Barang Keluar</w:t>
      </w:r>
    </w:p>
    <w:tbl>
      <w:tblPr>
        <w:tblStyle w:val="Table5"/>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65"/>
        <w:gridCol w:w="5040"/>
        <w:tblGridChange w:id="0">
          <w:tblGrid>
            <w:gridCol w:w="4365"/>
            <w:gridCol w:w="5040"/>
          </w:tblGrid>
        </w:tblGridChange>
      </w:tblGrid>
      <w:tr>
        <w:trPr>
          <w:cantSplit w:val="0"/>
          <w:tblHeader w:val="0"/>
        </w:trPr>
        <w:tc>
          <w:tcPr>
            <w:shd w:fill="d9eaf7" w:val="clear"/>
            <w:vAlign w:val="top"/>
          </w:tcPr>
          <w:p w:rsidR="00000000" w:rsidDel="00000000" w:rsidP="00000000" w:rsidRDefault="00000000" w:rsidRPr="00000000" w14:paraId="0000010F">
            <w:pPr>
              <w:jc w:val="both"/>
              <w:rPr/>
            </w:pPr>
            <w:r w:rsidDel="00000000" w:rsidR="00000000" w:rsidRPr="00000000">
              <w:rPr>
                <w:rFonts w:ascii="Times New Roman" w:cs="Times New Roman" w:eastAsia="Times New Roman" w:hAnsi="Times New Roman"/>
                <w:b w:val="1"/>
                <w:bCs w:val="1"/>
                <w:rtl w:val="0"/>
              </w:rPr>
              <w:t xml:space="preserve">Komponen</w:t>
            </w:r>
            <w:r w:rsidDel="00000000" w:rsidR="00000000" w:rsidRPr="00000000">
              <w:rPr>
                <w:rtl w:val="0"/>
              </w:rPr>
            </w:r>
          </w:p>
        </w:tc>
        <w:tc>
          <w:tcPr>
            <w:shd w:fill="d9eaf7" w:val="clear"/>
            <w:vAlign w:val="top"/>
          </w:tcPr>
          <w:p w:rsidR="00000000" w:rsidDel="00000000" w:rsidP="00000000" w:rsidRDefault="00000000" w:rsidRPr="00000000" w14:paraId="00000110">
            <w:pPr>
              <w:jc w:val="both"/>
              <w:rPr/>
            </w:pPr>
            <w:r w:rsidDel="00000000" w:rsidR="00000000" w:rsidRPr="00000000">
              <w:rPr>
                <w:rFonts w:ascii="Times New Roman" w:cs="Times New Roman" w:eastAsia="Times New Roman" w:hAnsi="Times New Roman"/>
                <w:b w:val="1"/>
                <w:bCs w:val="1"/>
                <w:rtl w:val="0"/>
              </w:rPr>
              <w:t xml:space="preserve">Isi</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1">
            <w:pPr>
              <w:jc w:val="both"/>
              <w:rPr/>
            </w:pPr>
            <w:r w:rsidDel="00000000" w:rsidR="00000000" w:rsidRPr="00000000">
              <w:rPr>
                <w:rFonts w:ascii="Times New Roman" w:cs="Times New Roman" w:eastAsia="Times New Roman" w:hAnsi="Times New Roman"/>
                <w:b w:val="0"/>
                <w:bCs w:val="0"/>
                <w:rtl w:val="0"/>
              </w:rPr>
              <w:t xml:space="preserve">Use Case Name</w:t>
            </w:r>
            <w:r w:rsidDel="00000000" w:rsidR="00000000" w:rsidRPr="00000000">
              <w:rPr>
                <w:rtl w:val="0"/>
              </w:rPr>
            </w:r>
          </w:p>
        </w:tc>
        <w:tc>
          <w:tcPr>
            <w:vAlign w:val="top"/>
          </w:tcPr>
          <w:p w:rsidR="00000000" w:rsidDel="00000000" w:rsidP="00000000" w:rsidRDefault="00000000" w:rsidRPr="00000000" w14:paraId="00000112">
            <w:pPr>
              <w:jc w:val="both"/>
              <w:rPr/>
            </w:pPr>
            <w:r w:rsidDel="00000000" w:rsidR="00000000" w:rsidRPr="00000000">
              <w:rPr>
                <w:rFonts w:ascii="Times New Roman" w:cs="Times New Roman" w:eastAsia="Times New Roman" w:hAnsi="Times New Roman"/>
                <w:b w:val="0"/>
                <w:bCs w:val="0"/>
                <w:rtl w:val="0"/>
              </w:rPr>
              <w:t xml:space="preserve">Mencatat Barang Keluar</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3">
            <w:pPr>
              <w:jc w:val="both"/>
              <w:rPr/>
            </w:pPr>
            <w:r w:rsidDel="00000000" w:rsidR="00000000" w:rsidRPr="00000000">
              <w:rPr>
                <w:rFonts w:ascii="Times New Roman" w:cs="Times New Roman" w:eastAsia="Times New Roman" w:hAnsi="Times New Roman"/>
                <w:b w:val="0"/>
                <w:bCs w:val="0"/>
                <w:rtl w:val="0"/>
              </w:rPr>
              <w:t xml:space="preserve">Actor</w:t>
            </w:r>
            <w:r w:rsidDel="00000000" w:rsidR="00000000" w:rsidRPr="00000000">
              <w:rPr>
                <w:rtl w:val="0"/>
              </w:rPr>
            </w:r>
          </w:p>
        </w:tc>
        <w:tc>
          <w:tcPr>
            <w:vAlign w:val="top"/>
          </w:tcPr>
          <w:p w:rsidR="00000000" w:rsidDel="00000000" w:rsidP="00000000" w:rsidRDefault="00000000" w:rsidRPr="00000000" w14:paraId="00000114">
            <w:pPr>
              <w:jc w:val="both"/>
              <w:rPr/>
            </w:pPr>
            <w:r w:rsidDel="00000000" w:rsidR="00000000" w:rsidRPr="00000000">
              <w:rPr>
                <w:rFonts w:ascii="Times New Roman" w:cs="Times New Roman" w:eastAsia="Times New Roman" w:hAnsi="Times New Roman"/>
                <w:b w:val="0"/>
                <w:bCs w:val="0"/>
                <w:rtl w:val="0"/>
              </w:rPr>
              <w:t xml:space="preserve">Admin, Manajer Gudang, Staf Gudang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5">
            <w:pPr>
              <w:jc w:val="both"/>
              <w:rPr/>
            </w:pPr>
            <w:r w:rsidDel="00000000" w:rsidR="00000000" w:rsidRPr="00000000">
              <w:rPr>
                <w:rFonts w:ascii="Times New Roman" w:cs="Times New Roman" w:eastAsia="Times New Roman" w:hAnsi="Times New Roman"/>
                <w:b w:val="0"/>
                <w:bCs w:val="0"/>
                <w:rtl w:val="0"/>
              </w:rPr>
              <w:t xml:space="preserve">Preconditions</w:t>
            </w:r>
            <w:r w:rsidDel="00000000" w:rsidR="00000000" w:rsidRPr="00000000">
              <w:rPr>
                <w:rtl w:val="0"/>
              </w:rPr>
            </w:r>
          </w:p>
        </w:tc>
        <w:tc>
          <w:tcPr>
            <w:vAlign w:val="top"/>
          </w:tcPr>
          <w:p w:rsidR="00000000" w:rsidDel="00000000" w:rsidP="00000000" w:rsidRDefault="00000000" w:rsidRPr="00000000" w14:paraId="00000116">
            <w:pPr>
              <w:jc w:val="both"/>
              <w:rPr/>
            </w:pPr>
            <w:r w:rsidDel="00000000" w:rsidR="00000000" w:rsidRPr="00000000">
              <w:rPr>
                <w:rFonts w:ascii="Times New Roman" w:cs="Times New Roman" w:eastAsia="Times New Roman" w:hAnsi="Times New Roman"/>
                <w:b w:val="0"/>
                <w:bCs w:val="0"/>
                <w:rtl w:val="0"/>
              </w:rPr>
              <w:t xml:space="preserve">Pengguna sudah login, memiliki hak akses, stok tersedia di gudang terkait, dan staff hanya boleh menggunakan gudang sendiri.</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7">
            <w:pPr>
              <w:jc w:val="both"/>
              <w:rPr/>
            </w:pPr>
            <w:r w:rsidDel="00000000" w:rsidR="00000000" w:rsidRPr="00000000">
              <w:rPr>
                <w:rFonts w:ascii="Times New Roman" w:cs="Times New Roman" w:eastAsia="Times New Roman" w:hAnsi="Times New Roman"/>
                <w:b w:val="0"/>
                <w:bCs w:val="0"/>
                <w:rtl w:val="0"/>
              </w:rPr>
              <w:t xml:space="preserve">Basic Flow</w:t>
            </w:r>
            <w:r w:rsidDel="00000000" w:rsidR="00000000" w:rsidRPr="00000000">
              <w:rPr>
                <w:rtl w:val="0"/>
              </w:rPr>
            </w:r>
          </w:p>
        </w:tc>
        <w:tc>
          <w:tcPr>
            <w:vAlign w:val="top"/>
          </w:tcPr>
          <w:p w:rsidR="00000000" w:rsidDel="00000000" w:rsidP="00000000" w:rsidRDefault="00000000" w:rsidRPr="00000000" w14:paraId="00000118">
            <w:pPr>
              <w:jc w:val="both"/>
              <w:rPr/>
            </w:pPr>
            <w:r w:rsidDel="00000000" w:rsidR="00000000" w:rsidRPr="00000000">
              <w:rPr>
                <w:rFonts w:ascii="Times New Roman" w:cs="Times New Roman" w:eastAsia="Times New Roman" w:hAnsi="Times New Roman"/>
                <w:b w:val="0"/>
                <w:bCs w:val="0"/>
                <w:rtl w:val="0"/>
              </w:rPr>
              <w:t xml:space="preserve">Pengguna membuka form Barang Keluar; memilih produk, gudang, jumlah, dan tanggal; sistem memvalidasi stok; sistem memotong stock_batches tertua secara FIFO; sistem mengurangi inventory_stocks; sistem mengecek minimum_stock; sistem membuat notifikasi bila stok menipis; sistem mencatat audit log.</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9">
            <w:pPr>
              <w:jc w:val="both"/>
              <w:rPr/>
            </w:pPr>
            <w:r w:rsidDel="00000000" w:rsidR="00000000" w:rsidRPr="00000000">
              <w:rPr>
                <w:rFonts w:ascii="Times New Roman" w:cs="Times New Roman" w:eastAsia="Times New Roman" w:hAnsi="Times New Roman"/>
                <w:b w:val="0"/>
                <w:bCs w:val="0"/>
                <w:rtl w:val="0"/>
              </w:rPr>
              <w:t xml:space="preserve">Alternative Flow</w:t>
            </w:r>
            <w:r w:rsidDel="00000000" w:rsidR="00000000" w:rsidRPr="00000000">
              <w:rPr>
                <w:rtl w:val="0"/>
              </w:rPr>
            </w:r>
          </w:p>
        </w:tc>
        <w:tc>
          <w:tcPr>
            <w:vAlign w:val="top"/>
          </w:tcPr>
          <w:p w:rsidR="00000000" w:rsidDel="00000000" w:rsidP="00000000" w:rsidRDefault="00000000" w:rsidRPr="00000000" w14:paraId="0000011A">
            <w:pPr>
              <w:jc w:val="both"/>
              <w:rPr/>
            </w:pPr>
            <w:r w:rsidDel="00000000" w:rsidR="00000000" w:rsidRPr="00000000">
              <w:rPr>
                <w:rFonts w:ascii="Times New Roman" w:cs="Times New Roman" w:eastAsia="Times New Roman" w:hAnsi="Times New Roman"/>
                <w:b w:val="0"/>
                <w:bCs w:val="0"/>
                <w:rtl w:val="0"/>
              </w:rPr>
              <w:t xml:space="preserve">Stok tidak cukup, gudang tidak sesuai scope staff, jumlah tidak valid, atau batch FIFO tidak mencukupi menyebabkan transaksi ditolak.</w:t>
            </w:r>
            <w:r w:rsidDel="00000000" w:rsidR="00000000" w:rsidRPr="00000000">
              <w:rPr>
                <w:rtl w:val="0"/>
              </w:rPr>
            </w:r>
          </w:p>
        </w:tc>
      </w:tr>
    </w:tbl>
    <w:p w:rsidR="00000000" w:rsidDel="00000000" w:rsidP="00000000" w:rsidRDefault="00000000" w:rsidRPr="00000000" w14:paraId="0000011B">
      <w:pPr>
        <w:jc w:val="both"/>
        <w:rPr/>
      </w:pPr>
      <w:r w:rsidDel="00000000" w:rsidR="00000000" w:rsidRPr="00000000">
        <w:rPr>
          <w:rtl w:val="0"/>
        </w:rPr>
      </w:r>
    </w:p>
    <w:p w:rsidR="00000000" w:rsidDel="00000000" w:rsidP="00000000" w:rsidRDefault="00000000" w:rsidRPr="00000000" w14:paraId="0000011C">
      <w:pPr>
        <w:pStyle w:val="Heading3"/>
        <w:ind w:left="283.46456692913375" w:firstLine="0"/>
        <w:jc w:val="both"/>
        <w:rPr/>
      </w:pPr>
      <w:r w:rsidDel="00000000" w:rsidR="00000000" w:rsidRPr="00000000">
        <w:rPr>
          <w:rtl w:val="0"/>
        </w:rPr>
        <w:t xml:space="preserve">3. Transfer Antar Gudang</w:t>
      </w:r>
    </w:p>
    <w:tbl>
      <w:tblPr>
        <w:tblStyle w:val="Table6"/>
        <w:tblW w:w="95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15"/>
        <w:gridCol w:w="5040"/>
        <w:tblGridChange w:id="0">
          <w:tblGrid>
            <w:gridCol w:w="4515"/>
            <w:gridCol w:w="5040"/>
          </w:tblGrid>
        </w:tblGridChange>
      </w:tblGrid>
      <w:tr>
        <w:trPr>
          <w:cantSplit w:val="0"/>
          <w:tblHeader w:val="0"/>
        </w:trPr>
        <w:tc>
          <w:tcPr>
            <w:shd w:fill="d9eaf7" w:val="clear"/>
            <w:vAlign w:val="top"/>
          </w:tcPr>
          <w:p w:rsidR="00000000" w:rsidDel="00000000" w:rsidP="00000000" w:rsidRDefault="00000000" w:rsidRPr="00000000" w14:paraId="0000011D">
            <w:pPr>
              <w:jc w:val="both"/>
              <w:rPr/>
            </w:pPr>
            <w:r w:rsidDel="00000000" w:rsidR="00000000" w:rsidRPr="00000000">
              <w:rPr>
                <w:rFonts w:ascii="Times New Roman" w:cs="Times New Roman" w:eastAsia="Times New Roman" w:hAnsi="Times New Roman"/>
                <w:b w:val="1"/>
                <w:bCs w:val="1"/>
                <w:rtl w:val="0"/>
              </w:rPr>
              <w:t xml:space="preserve">Komponen</w:t>
            </w:r>
            <w:r w:rsidDel="00000000" w:rsidR="00000000" w:rsidRPr="00000000">
              <w:rPr>
                <w:rtl w:val="0"/>
              </w:rPr>
            </w:r>
          </w:p>
        </w:tc>
        <w:tc>
          <w:tcPr>
            <w:shd w:fill="d9eaf7" w:val="clear"/>
            <w:vAlign w:val="top"/>
          </w:tcPr>
          <w:p w:rsidR="00000000" w:rsidDel="00000000" w:rsidP="00000000" w:rsidRDefault="00000000" w:rsidRPr="00000000" w14:paraId="0000011E">
            <w:pPr>
              <w:jc w:val="both"/>
              <w:rPr/>
            </w:pPr>
            <w:r w:rsidDel="00000000" w:rsidR="00000000" w:rsidRPr="00000000">
              <w:rPr>
                <w:rFonts w:ascii="Times New Roman" w:cs="Times New Roman" w:eastAsia="Times New Roman" w:hAnsi="Times New Roman"/>
                <w:b w:val="1"/>
                <w:bCs w:val="1"/>
                <w:rtl w:val="0"/>
              </w:rPr>
              <w:t xml:space="preserve">Isi</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F">
            <w:pPr>
              <w:jc w:val="both"/>
              <w:rPr/>
            </w:pPr>
            <w:r w:rsidDel="00000000" w:rsidR="00000000" w:rsidRPr="00000000">
              <w:rPr>
                <w:rFonts w:ascii="Times New Roman" w:cs="Times New Roman" w:eastAsia="Times New Roman" w:hAnsi="Times New Roman"/>
                <w:b w:val="0"/>
                <w:bCs w:val="0"/>
                <w:rtl w:val="0"/>
              </w:rPr>
              <w:t xml:space="preserve">Use Case Name</w:t>
            </w:r>
            <w:r w:rsidDel="00000000" w:rsidR="00000000" w:rsidRPr="00000000">
              <w:rPr>
                <w:rtl w:val="0"/>
              </w:rPr>
            </w:r>
          </w:p>
        </w:tc>
        <w:tc>
          <w:tcPr>
            <w:vAlign w:val="top"/>
          </w:tcPr>
          <w:p w:rsidR="00000000" w:rsidDel="00000000" w:rsidP="00000000" w:rsidRDefault="00000000" w:rsidRPr="00000000" w14:paraId="00000120">
            <w:pPr>
              <w:jc w:val="both"/>
              <w:rPr/>
            </w:pPr>
            <w:r w:rsidDel="00000000" w:rsidR="00000000" w:rsidRPr="00000000">
              <w:rPr>
                <w:rFonts w:ascii="Times New Roman" w:cs="Times New Roman" w:eastAsia="Times New Roman" w:hAnsi="Times New Roman"/>
                <w:b w:val="0"/>
                <w:bCs w:val="0"/>
                <w:rtl w:val="0"/>
              </w:rPr>
              <w:t xml:space="preserve">Transfer Antar Gudang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1">
            <w:pPr>
              <w:jc w:val="both"/>
              <w:rPr/>
            </w:pPr>
            <w:r w:rsidDel="00000000" w:rsidR="00000000" w:rsidRPr="00000000">
              <w:rPr>
                <w:rFonts w:ascii="Times New Roman" w:cs="Times New Roman" w:eastAsia="Times New Roman" w:hAnsi="Times New Roman"/>
                <w:b w:val="0"/>
                <w:bCs w:val="0"/>
                <w:rtl w:val="0"/>
              </w:rPr>
              <w:t xml:space="preserve">Actor</w:t>
            </w:r>
            <w:r w:rsidDel="00000000" w:rsidR="00000000" w:rsidRPr="00000000">
              <w:rPr>
                <w:rtl w:val="0"/>
              </w:rPr>
            </w:r>
          </w:p>
        </w:tc>
        <w:tc>
          <w:tcPr>
            <w:vAlign w:val="top"/>
          </w:tcPr>
          <w:p w:rsidR="00000000" w:rsidDel="00000000" w:rsidP="00000000" w:rsidRDefault="00000000" w:rsidRPr="00000000" w14:paraId="00000122">
            <w:pPr>
              <w:jc w:val="both"/>
              <w:rPr/>
            </w:pPr>
            <w:r w:rsidDel="00000000" w:rsidR="00000000" w:rsidRPr="00000000">
              <w:rPr>
                <w:rFonts w:ascii="Times New Roman" w:cs="Times New Roman" w:eastAsia="Times New Roman" w:hAnsi="Times New Roman"/>
                <w:b w:val="0"/>
                <w:bCs w:val="0"/>
                <w:rtl w:val="0"/>
              </w:rPr>
              <w:t xml:space="preserve">Admin, Manajer Gudang, Staf Gudang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3">
            <w:pPr>
              <w:jc w:val="both"/>
              <w:rPr/>
            </w:pPr>
            <w:r w:rsidDel="00000000" w:rsidR="00000000" w:rsidRPr="00000000">
              <w:rPr>
                <w:rFonts w:ascii="Times New Roman" w:cs="Times New Roman" w:eastAsia="Times New Roman" w:hAnsi="Times New Roman"/>
                <w:b w:val="0"/>
                <w:bCs w:val="0"/>
                <w:rtl w:val="0"/>
              </w:rPr>
              <w:t xml:space="preserve">Preconditions</w:t>
            </w:r>
            <w:r w:rsidDel="00000000" w:rsidR="00000000" w:rsidRPr="00000000">
              <w:rPr>
                <w:rtl w:val="0"/>
              </w:rPr>
            </w:r>
          </w:p>
        </w:tc>
        <w:tc>
          <w:tcPr>
            <w:vAlign w:val="top"/>
          </w:tcPr>
          <w:p w:rsidR="00000000" w:rsidDel="00000000" w:rsidP="00000000" w:rsidRDefault="00000000" w:rsidRPr="00000000" w14:paraId="00000124">
            <w:pPr>
              <w:jc w:val="both"/>
              <w:rPr/>
            </w:pPr>
            <w:r w:rsidDel="00000000" w:rsidR="00000000" w:rsidRPr="00000000">
              <w:rPr>
                <w:rFonts w:ascii="Times New Roman" w:cs="Times New Roman" w:eastAsia="Times New Roman" w:hAnsi="Times New Roman"/>
                <w:b w:val="0"/>
                <w:bCs w:val="0"/>
                <w:rtl w:val="0"/>
              </w:rPr>
              <w:t xml:space="preserve">Pengguna sudah login, gudang asal dan tujuan tersedia, source dan destination berbeda, stok source cukup, dan staff hanya boleh memakai gudang assigned sebagai source.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5">
            <w:pPr>
              <w:jc w:val="both"/>
              <w:rPr/>
            </w:pPr>
            <w:r w:rsidDel="00000000" w:rsidR="00000000" w:rsidRPr="00000000">
              <w:rPr>
                <w:rFonts w:ascii="Times New Roman" w:cs="Times New Roman" w:eastAsia="Times New Roman" w:hAnsi="Times New Roman"/>
                <w:b w:val="0"/>
                <w:bCs w:val="0"/>
                <w:rtl w:val="0"/>
              </w:rPr>
              <w:t xml:space="preserve">Basic Flow</w:t>
            </w:r>
            <w:r w:rsidDel="00000000" w:rsidR="00000000" w:rsidRPr="00000000">
              <w:rPr>
                <w:rtl w:val="0"/>
              </w:rPr>
            </w:r>
          </w:p>
        </w:tc>
        <w:tc>
          <w:tcPr>
            <w:vAlign w:val="top"/>
          </w:tcPr>
          <w:p w:rsidR="00000000" w:rsidDel="00000000" w:rsidP="00000000" w:rsidRDefault="00000000" w:rsidRPr="00000000" w14:paraId="00000126">
            <w:pPr>
              <w:jc w:val="both"/>
              <w:rPr/>
            </w:pPr>
            <w:r w:rsidDel="00000000" w:rsidR="00000000" w:rsidRPr="00000000">
              <w:rPr>
                <w:rFonts w:ascii="Times New Roman" w:cs="Times New Roman" w:eastAsia="Times New Roman" w:hAnsi="Times New Roman"/>
                <w:b w:val="0"/>
                <w:bCs w:val="0"/>
                <w:rtl w:val="0"/>
              </w:rPr>
              <w:t xml:space="preserve">Pengguna membuka form Transfer; memilih source, destination, produk, jumlah; sistem validasi; sistem memotong batch FIFO dari source; sistem membuat transfer berstatus in-transit; saat diterima sistem menambah stok destination dan membuat batch baru; sistem mencatat audit log.</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7">
            <w:pPr>
              <w:jc w:val="both"/>
              <w:rPr/>
            </w:pPr>
            <w:r w:rsidDel="00000000" w:rsidR="00000000" w:rsidRPr="00000000">
              <w:rPr>
                <w:rFonts w:ascii="Times New Roman" w:cs="Times New Roman" w:eastAsia="Times New Roman" w:hAnsi="Times New Roman"/>
                <w:b w:val="0"/>
                <w:bCs w:val="0"/>
                <w:rtl w:val="0"/>
              </w:rPr>
              <w:t xml:space="preserve">Alternative Flow</w:t>
            </w:r>
            <w:r w:rsidDel="00000000" w:rsidR="00000000" w:rsidRPr="00000000">
              <w:rPr>
                <w:rtl w:val="0"/>
              </w:rPr>
            </w:r>
          </w:p>
        </w:tc>
        <w:tc>
          <w:tcPr>
            <w:vAlign w:val="top"/>
          </w:tcPr>
          <w:p w:rsidR="00000000" w:rsidDel="00000000" w:rsidP="00000000" w:rsidRDefault="00000000" w:rsidRPr="00000000" w14:paraId="00000128">
            <w:pPr>
              <w:jc w:val="both"/>
              <w:rPr/>
            </w:pPr>
            <w:r w:rsidDel="00000000" w:rsidR="00000000" w:rsidRPr="00000000">
              <w:rPr>
                <w:rFonts w:ascii="Times New Roman" w:cs="Times New Roman" w:eastAsia="Times New Roman" w:hAnsi="Times New Roman"/>
                <w:b w:val="0"/>
                <w:bCs w:val="0"/>
                <w:rtl w:val="0"/>
              </w:rPr>
              <w:t xml:space="preserve">Source dan destination sama, stok source tidak cukup, staff memilih source bukan gudangnya, atau proses penerimaan gagal sehingga transfer tidak completed.</w:t>
            </w:r>
            <w:r w:rsidDel="00000000" w:rsidR="00000000" w:rsidRPr="00000000">
              <w:rPr>
                <w:rtl w:val="0"/>
              </w:rPr>
            </w:r>
          </w:p>
        </w:tc>
      </w:tr>
    </w:tbl>
    <w:p w:rsidR="00000000" w:rsidDel="00000000" w:rsidP="00000000" w:rsidRDefault="00000000" w:rsidRPr="00000000" w14:paraId="00000129">
      <w:pPr>
        <w:jc w:val="both"/>
        <w:rPr/>
      </w:pPr>
      <w:r w:rsidDel="00000000" w:rsidR="00000000" w:rsidRPr="00000000">
        <w:rPr>
          <w:rtl w:val="0"/>
        </w:rPr>
      </w:r>
    </w:p>
    <w:p w:rsidR="00000000" w:rsidDel="00000000" w:rsidP="00000000" w:rsidRDefault="00000000" w:rsidRPr="00000000" w14:paraId="0000012A">
      <w:pPr>
        <w:pStyle w:val="Heading3"/>
        <w:ind w:left="283.46456692913375" w:firstLine="0"/>
        <w:jc w:val="both"/>
        <w:rPr/>
      </w:pPr>
      <w:r w:rsidDel="00000000" w:rsidR="00000000" w:rsidRPr="00000000">
        <w:rPr>
          <w:rtl w:val="0"/>
        </w:rPr>
        <w:t xml:space="preserve">4. Import Data CSV/Excel</w:t>
      </w:r>
    </w:p>
    <w:tbl>
      <w:tblPr>
        <w:tblStyle w:val="Table7"/>
        <w:tblW w:w="94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25"/>
        <w:gridCol w:w="5040"/>
        <w:tblGridChange w:id="0">
          <w:tblGrid>
            <w:gridCol w:w="4425"/>
            <w:gridCol w:w="5040"/>
          </w:tblGrid>
        </w:tblGridChange>
      </w:tblGrid>
      <w:tr>
        <w:trPr>
          <w:cantSplit w:val="0"/>
          <w:tblHeader w:val="0"/>
        </w:trPr>
        <w:tc>
          <w:tcPr>
            <w:shd w:fill="d9eaf7" w:val="clear"/>
            <w:vAlign w:val="top"/>
          </w:tcPr>
          <w:p w:rsidR="00000000" w:rsidDel="00000000" w:rsidP="00000000" w:rsidRDefault="00000000" w:rsidRPr="00000000" w14:paraId="0000012B">
            <w:pPr>
              <w:jc w:val="both"/>
              <w:rPr/>
            </w:pPr>
            <w:r w:rsidDel="00000000" w:rsidR="00000000" w:rsidRPr="00000000">
              <w:rPr>
                <w:rFonts w:ascii="Times New Roman" w:cs="Times New Roman" w:eastAsia="Times New Roman" w:hAnsi="Times New Roman"/>
                <w:b w:val="1"/>
                <w:bCs w:val="1"/>
                <w:rtl w:val="0"/>
              </w:rPr>
              <w:t xml:space="preserve">Komponen</w:t>
            </w:r>
            <w:r w:rsidDel="00000000" w:rsidR="00000000" w:rsidRPr="00000000">
              <w:rPr>
                <w:rtl w:val="0"/>
              </w:rPr>
            </w:r>
          </w:p>
        </w:tc>
        <w:tc>
          <w:tcPr>
            <w:shd w:fill="d9eaf7" w:val="clear"/>
            <w:vAlign w:val="top"/>
          </w:tcPr>
          <w:p w:rsidR="00000000" w:rsidDel="00000000" w:rsidP="00000000" w:rsidRDefault="00000000" w:rsidRPr="00000000" w14:paraId="0000012C">
            <w:pPr>
              <w:jc w:val="both"/>
              <w:rPr/>
            </w:pPr>
            <w:r w:rsidDel="00000000" w:rsidR="00000000" w:rsidRPr="00000000">
              <w:rPr>
                <w:rFonts w:ascii="Times New Roman" w:cs="Times New Roman" w:eastAsia="Times New Roman" w:hAnsi="Times New Roman"/>
                <w:b w:val="1"/>
                <w:bCs w:val="1"/>
                <w:rtl w:val="0"/>
              </w:rPr>
              <w:t xml:space="preserve">Isi</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D">
            <w:pPr>
              <w:jc w:val="both"/>
              <w:rPr/>
            </w:pPr>
            <w:r w:rsidDel="00000000" w:rsidR="00000000" w:rsidRPr="00000000">
              <w:rPr>
                <w:rFonts w:ascii="Times New Roman" w:cs="Times New Roman" w:eastAsia="Times New Roman" w:hAnsi="Times New Roman"/>
                <w:b w:val="0"/>
                <w:bCs w:val="0"/>
                <w:rtl w:val="0"/>
              </w:rPr>
              <w:t xml:space="preserve">Use Case Name</w:t>
            </w:r>
            <w:r w:rsidDel="00000000" w:rsidR="00000000" w:rsidRPr="00000000">
              <w:rPr>
                <w:rtl w:val="0"/>
              </w:rPr>
            </w:r>
          </w:p>
        </w:tc>
        <w:tc>
          <w:tcPr>
            <w:vAlign w:val="top"/>
          </w:tcPr>
          <w:p w:rsidR="00000000" w:rsidDel="00000000" w:rsidP="00000000" w:rsidRDefault="00000000" w:rsidRPr="00000000" w14:paraId="0000012E">
            <w:pPr>
              <w:jc w:val="both"/>
              <w:rPr/>
            </w:pPr>
            <w:r w:rsidDel="00000000" w:rsidR="00000000" w:rsidRPr="00000000">
              <w:rPr>
                <w:rFonts w:ascii="Times New Roman" w:cs="Times New Roman" w:eastAsia="Times New Roman" w:hAnsi="Times New Roman"/>
                <w:b w:val="0"/>
                <w:bCs w:val="0"/>
                <w:rtl w:val="0"/>
              </w:rPr>
              <w:t xml:space="preserve">Import Data CSV/Excel</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F">
            <w:pPr>
              <w:jc w:val="both"/>
              <w:rPr/>
            </w:pPr>
            <w:r w:rsidDel="00000000" w:rsidR="00000000" w:rsidRPr="00000000">
              <w:rPr>
                <w:rFonts w:ascii="Times New Roman" w:cs="Times New Roman" w:eastAsia="Times New Roman" w:hAnsi="Times New Roman"/>
                <w:b w:val="0"/>
                <w:bCs w:val="0"/>
                <w:rtl w:val="0"/>
              </w:rPr>
              <w:t xml:space="preserve">Actor</w:t>
            </w:r>
            <w:r w:rsidDel="00000000" w:rsidR="00000000" w:rsidRPr="00000000">
              <w:rPr>
                <w:rtl w:val="0"/>
              </w:rPr>
            </w:r>
          </w:p>
        </w:tc>
        <w:tc>
          <w:tcPr>
            <w:vAlign w:val="top"/>
          </w:tcPr>
          <w:p w:rsidR="00000000" w:rsidDel="00000000" w:rsidP="00000000" w:rsidRDefault="00000000" w:rsidRPr="00000000" w14:paraId="00000130">
            <w:pPr>
              <w:jc w:val="both"/>
              <w:rPr/>
            </w:pPr>
            <w:r w:rsidDel="00000000" w:rsidR="00000000" w:rsidRPr="00000000">
              <w:rPr>
                <w:rFonts w:ascii="Times New Roman" w:cs="Times New Roman" w:eastAsia="Times New Roman" w:hAnsi="Times New Roman"/>
                <w:b w:val="0"/>
                <w:bCs w:val="0"/>
                <w:rtl w:val="0"/>
              </w:rPr>
              <w:t xml:space="preserve">Admin, Manajer Gudang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1">
            <w:pPr>
              <w:jc w:val="both"/>
              <w:rPr/>
            </w:pPr>
            <w:r w:rsidDel="00000000" w:rsidR="00000000" w:rsidRPr="00000000">
              <w:rPr>
                <w:rFonts w:ascii="Times New Roman" w:cs="Times New Roman" w:eastAsia="Times New Roman" w:hAnsi="Times New Roman"/>
                <w:b w:val="0"/>
                <w:bCs w:val="0"/>
                <w:rtl w:val="0"/>
              </w:rPr>
              <w:t xml:space="preserve">Preconditions</w:t>
            </w:r>
            <w:r w:rsidDel="00000000" w:rsidR="00000000" w:rsidRPr="00000000">
              <w:rPr>
                <w:rtl w:val="0"/>
              </w:rPr>
            </w:r>
          </w:p>
        </w:tc>
        <w:tc>
          <w:tcPr>
            <w:vAlign w:val="top"/>
          </w:tcPr>
          <w:p w:rsidR="00000000" w:rsidDel="00000000" w:rsidP="00000000" w:rsidRDefault="00000000" w:rsidRPr="00000000" w14:paraId="00000132">
            <w:pPr>
              <w:jc w:val="both"/>
              <w:rPr/>
            </w:pPr>
            <w:r w:rsidDel="00000000" w:rsidR="00000000" w:rsidRPr="00000000">
              <w:rPr>
                <w:rFonts w:ascii="Times New Roman" w:cs="Times New Roman" w:eastAsia="Times New Roman" w:hAnsi="Times New Roman"/>
                <w:b w:val="0"/>
                <w:bCs w:val="0"/>
                <w:rtl w:val="0"/>
              </w:rPr>
              <w:t xml:space="preserve">Pengguna memiliki akses import, file CSV/Excel sesuai template, dan queue worker tersedia.</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3">
            <w:pPr>
              <w:jc w:val="both"/>
              <w:rPr/>
            </w:pPr>
            <w:r w:rsidDel="00000000" w:rsidR="00000000" w:rsidRPr="00000000">
              <w:rPr>
                <w:rFonts w:ascii="Times New Roman" w:cs="Times New Roman" w:eastAsia="Times New Roman" w:hAnsi="Times New Roman"/>
                <w:b w:val="0"/>
                <w:bCs w:val="0"/>
                <w:rtl w:val="0"/>
              </w:rPr>
              <w:t xml:space="preserve">Basic Flow</w:t>
            </w:r>
            <w:r w:rsidDel="00000000" w:rsidR="00000000" w:rsidRPr="00000000">
              <w:rPr>
                <w:rtl w:val="0"/>
              </w:rPr>
            </w:r>
          </w:p>
        </w:tc>
        <w:tc>
          <w:tcPr>
            <w:vAlign w:val="top"/>
          </w:tcPr>
          <w:p w:rsidR="00000000" w:rsidDel="00000000" w:rsidP="00000000" w:rsidRDefault="00000000" w:rsidRPr="00000000" w14:paraId="00000134">
            <w:pPr>
              <w:jc w:val="both"/>
              <w:rPr/>
            </w:pPr>
            <w:r w:rsidDel="00000000" w:rsidR="00000000" w:rsidRPr="00000000">
              <w:rPr>
                <w:rFonts w:ascii="Times New Roman" w:cs="Times New Roman" w:eastAsia="Times New Roman" w:hAnsi="Times New Roman"/>
                <w:b w:val="0"/>
                <w:bCs w:val="0"/>
                <w:rtl w:val="0"/>
              </w:rPr>
              <w:t xml:space="preserve">Pengguna upload file; sistem menyimpan file sementara; sistem dispatch ImportProductsJob atau ImportStockJob; worker membaca file per chunk; data valid disimpan; hasil sukses/gagal dikirim sebagai notifikasi in-app; audit log dicatat.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5">
            <w:pPr>
              <w:jc w:val="both"/>
              <w:rPr/>
            </w:pPr>
            <w:r w:rsidDel="00000000" w:rsidR="00000000" w:rsidRPr="00000000">
              <w:rPr>
                <w:rFonts w:ascii="Times New Roman" w:cs="Times New Roman" w:eastAsia="Times New Roman" w:hAnsi="Times New Roman"/>
                <w:b w:val="0"/>
                <w:bCs w:val="0"/>
                <w:rtl w:val="0"/>
              </w:rPr>
              <w:t xml:space="preserve">Alternative Flow</w:t>
            </w:r>
            <w:r w:rsidDel="00000000" w:rsidR="00000000" w:rsidRPr="00000000">
              <w:rPr>
                <w:rtl w:val="0"/>
              </w:rPr>
            </w:r>
          </w:p>
        </w:tc>
        <w:tc>
          <w:tcPr>
            <w:vAlign w:val="top"/>
          </w:tcPr>
          <w:p w:rsidR="00000000" w:rsidDel="00000000" w:rsidP="00000000" w:rsidRDefault="00000000" w:rsidRPr="00000000" w14:paraId="00000136">
            <w:pPr>
              <w:jc w:val="both"/>
              <w:rPr/>
            </w:pPr>
            <w:r w:rsidDel="00000000" w:rsidR="00000000" w:rsidRPr="00000000">
              <w:rPr>
                <w:rFonts w:ascii="Times New Roman" w:cs="Times New Roman" w:eastAsia="Times New Roman" w:hAnsi="Times New Roman"/>
                <w:b w:val="0"/>
                <w:bCs w:val="0"/>
                <w:rtl w:val="0"/>
              </w:rPr>
              <w:t xml:space="preserve">File tidak valid, kolom tidak sesuai template, data baris gagal validasi, atau queue worker gagal memproses sehingga user menerima notifikasi gagal.</w:t>
            </w:r>
            <w:r w:rsidDel="00000000" w:rsidR="00000000" w:rsidRPr="00000000">
              <w:rPr>
                <w:rtl w:val="0"/>
              </w:rPr>
            </w:r>
          </w:p>
        </w:tc>
      </w:tr>
    </w:tbl>
    <w:p w:rsidR="00000000" w:rsidDel="00000000" w:rsidP="00000000" w:rsidRDefault="00000000" w:rsidRPr="00000000" w14:paraId="00000137">
      <w:pPr>
        <w:jc w:val="both"/>
        <w:rPr/>
      </w:pPr>
      <w:r w:rsidDel="00000000" w:rsidR="00000000" w:rsidRPr="00000000">
        <w:rPr>
          <w:rtl w:val="0"/>
        </w:rPr>
      </w:r>
    </w:p>
    <w:p w:rsidR="00000000" w:rsidDel="00000000" w:rsidP="00000000" w:rsidRDefault="00000000" w:rsidRPr="00000000" w14:paraId="00000138">
      <w:pPr>
        <w:jc w:val="both"/>
        <w:rPr/>
      </w:pPr>
      <w:r w:rsidDel="00000000" w:rsidR="00000000" w:rsidRPr="00000000">
        <w:rPr>
          <w:rtl w:val="0"/>
        </w:rPr>
      </w:r>
    </w:p>
    <w:p w:rsidR="00000000" w:rsidDel="00000000" w:rsidP="00000000" w:rsidRDefault="00000000" w:rsidRPr="00000000" w14:paraId="00000139">
      <w:pPr>
        <w:jc w:val="both"/>
        <w:rPr/>
      </w:pPr>
      <w:r w:rsidDel="00000000" w:rsidR="00000000" w:rsidRPr="00000000">
        <w:rPr>
          <w:rtl w:val="0"/>
        </w:rPr>
      </w:r>
    </w:p>
    <w:p w:rsidR="00000000" w:rsidDel="00000000" w:rsidP="00000000" w:rsidRDefault="00000000" w:rsidRPr="00000000" w14:paraId="0000013A">
      <w:pPr>
        <w:jc w:val="both"/>
        <w:rPr/>
      </w:pPr>
      <w:r w:rsidDel="00000000" w:rsidR="00000000" w:rsidRPr="00000000">
        <w:rPr>
          <w:rtl w:val="0"/>
        </w:rPr>
      </w:r>
    </w:p>
    <w:p w:rsidR="00000000" w:rsidDel="00000000" w:rsidP="00000000" w:rsidRDefault="00000000" w:rsidRPr="00000000" w14:paraId="0000013B">
      <w:pPr>
        <w:jc w:val="both"/>
        <w:rPr/>
      </w:pPr>
      <w:r w:rsidDel="00000000" w:rsidR="00000000" w:rsidRPr="00000000">
        <w:rPr>
          <w:rtl w:val="0"/>
        </w:rPr>
      </w:r>
    </w:p>
    <w:p w:rsidR="00000000" w:rsidDel="00000000" w:rsidP="00000000" w:rsidRDefault="00000000" w:rsidRPr="00000000" w14:paraId="0000013C">
      <w:pPr>
        <w:jc w:val="both"/>
        <w:rPr/>
      </w:pPr>
      <w:r w:rsidDel="00000000" w:rsidR="00000000" w:rsidRPr="00000000">
        <w:rPr>
          <w:rtl w:val="0"/>
        </w:rPr>
      </w:r>
    </w:p>
    <w:p w:rsidR="00000000" w:rsidDel="00000000" w:rsidP="00000000" w:rsidRDefault="00000000" w:rsidRPr="00000000" w14:paraId="0000013D">
      <w:pPr>
        <w:jc w:val="both"/>
        <w:rPr/>
      </w:pPr>
      <w:r w:rsidDel="00000000" w:rsidR="00000000" w:rsidRPr="00000000">
        <w:rPr>
          <w:rtl w:val="0"/>
        </w:rPr>
      </w:r>
    </w:p>
    <w:p w:rsidR="00000000" w:rsidDel="00000000" w:rsidP="00000000" w:rsidRDefault="00000000" w:rsidRPr="00000000" w14:paraId="0000013E">
      <w:pPr>
        <w:pStyle w:val="Heading1"/>
        <w:jc w:val="both"/>
        <w:rPr>
          <w:sz w:val="24"/>
          <w:szCs w:val="24"/>
        </w:rPr>
      </w:pPr>
      <w:r w:rsidDel="00000000" w:rsidR="00000000" w:rsidRPr="00000000">
        <w:rPr>
          <w:sz w:val="24"/>
          <w:szCs w:val="24"/>
          <w:rtl w:val="0"/>
        </w:rPr>
        <w:t xml:space="preserve">III. Activity Diagram </w:t>
      </w:r>
    </w:p>
    <w:p w:rsidR="00000000" w:rsidDel="00000000" w:rsidP="00000000" w:rsidRDefault="00000000" w:rsidRPr="00000000" w14:paraId="0000013F">
      <w:pPr>
        <w:jc w:val="both"/>
        <w:rPr/>
      </w:pPr>
      <w:r w:rsidDel="00000000" w:rsidR="00000000" w:rsidRPr="00000000">
        <w:rPr>
          <w:rFonts w:ascii="Times New Roman" w:cs="Times New Roman" w:eastAsia="Times New Roman" w:hAnsi="Times New Roman"/>
          <w:rtl w:val="0"/>
        </w:rPr>
        <w:t xml:space="preserve">Activity diagram berikut menggambarkan flow proses bisnis utama yang sudah disesuaikan dengan implementasi aktual, termasuk warehouse scope untuk Staff, FIFO batch, queue import, dan status in-transit pada transfer.</w:t>
      </w:r>
      <w:r w:rsidDel="00000000" w:rsidR="00000000" w:rsidRPr="00000000">
        <w:rPr>
          <w:rtl w:val="0"/>
        </w:rPr>
      </w:r>
    </w:p>
    <w:p w:rsidR="00000000" w:rsidDel="00000000" w:rsidP="00000000" w:rsidRDefault="00000000" w:rsidRPr="00000000" w14:paraId="00000140">
      <w:pPr>
        <w:pStyle w:val="Heading2"/>
        <w:jc w:val="both"/>
        <w:rPr/>
      </w:pPr>
      <w:r w:rsidDel="00000000" w:rsidR="00000000" w:rsidRPr="00000000">
        <w:rPr>
          <w:rtl w:val="0"/>
        </w:rPr>
        <w:t xml:space="preserve">A. Flow Barang Masuk</w:t>
      </w:r>
    </w:p>
    <w:p w:rsidR="00000000" w:rsidDel="00000000" w:rsidP="00000000" w:rsidRDefault="00000000" w:rsidRPr="00000000" w14:paraId="00000141">
      <w:pPr>
        <w:jc w:val="center"/>
        <w:rPr/>
      </w:pPr>
      <w:r w:rsidDel="00000000" w:rsidR="00000000" w:rsidRPr="00000000">
        <w:rPr/>
        <w:drawing>
          <wp:inline distB="0" distT="0" distL="114300" distR="114300">
            <wp:extent cx="1653507" cy="5029200"/>
            <wp:effectExtent b="0" l="0" r="0" t="0"/>
            <wp:docPr id="4"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653507"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jc w:val="center"/>
        <w:rPr/>
      </w:pPr>
      <w:r w:rsidDel="00000000" w:rsidR="00000000" w:rsidRPr="00000000">
        <w:rPr>
          <w:rFonts w:ascii="Times New Roman" w:cs="Times New Roman" w:eastAsia="Times New Roman" w:hAnsi="Times New Roman"/>
          <w:i w:val="1"/>
          <w:iCs w:val="1"/>
          <w:rtl w:val="0"/>
        </w:rPr>
        <w:t xml:space="preserve">Gambar 2. Activity Diagram Barang Masuk</w:t>
      </w:r>
      <w:r w:rsidDel="00000000" w:rsidR="00000000" w:rsidRPr="00000000">
        <w:rPr>
          <w:rtl w:val="0"/>
        </w:rPr>
      </w:r>
    </w:p>
    <w:p w:rsidR="00000000" w:rsidDel="00000000" w:rsidP="00000000" w:rsidRDefault="00000000" w:rsidRPr="00000000" w14:paraId="00000143">
      <w:pPr>
        <w:pStyle w:val="Heading2"/>
        <w:jc w:val="both"/>
        <w:rPr/>
      </w:pPr>
      <w:r w:rsidDel="00000000" w:rsidR="00000000" w:rsidRPr="00000000">
        <w:rPr>
          <w:rtl w:val="0"/>
        </w:rPr>
        <w:t xml:space="preserve">B. Flow Barang Keluar</w:t>
      </w:r>
    </w:p>
    <w:p w:rsidR="00000000" w:rsidDel="00000000" w:rsidP="00000000" w:rsidRDefault="00000000" w:rsidRPr="00000000" w14:paraId="00000144">
      <w:pPr>
        <w:jc w:val="center"/>
        <w:rPr/>
      </w:pPr>
      <w:r w:rsidDel="00000000" w:rsidR="00000000" w:rsidRPr="00000000">
        <w:rPr/>
        <w:drawing>
          <wp:inline distB="0" distT="0" distL="114300" distR="114300">
            <wp:extent cx="1885791" cy="530352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885791" cy="530352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jc w:val="center"/>
        <w:rPr/>
      </w:pPr>
      <w:r w:rsidDel="00000000" w:rsidR="00000000" w:rsidRPr="00000000">
        <w:rPr>
          <w:rFonts w:ascii="Times New Roman" w:cs="Times New Roman" w:eastAsia="Times New Roman" w:hAnsi="Times New Roman"/>
          <w:i w:val="1"/>
          <w:iCs w:val="1"/>
          <w:rtl w:val="0"/>
        </w:rPr>
        <w:t xml:space="preserve">Gambar 3. Activity Diagram Barang Keluar</w:t>
      </w:r>
      <w:r w:rsidDel="00000000" w:rsidR="00000000" w:rsidRPr="00000000">
        <w:rPr>
          <w:rtl w:val="0"/>
        </w:rPr>
      </w:r>
    </w:p>
    <w:p w:rsidR="00000000" w:rsidDel="00000000" w:rsidP="00000000" w:rsidRDefault="00000000" w:rsidRPr="00000000" w14:paraId="00000146">
      <w:pPr>
        <w:pStyle w:val="Heading2"/>
        <w:jc w:val="both"/>
        <w:rPr/>
      </w:pPr>
      <w:r w:rsidDel="00000000" w:rsidR="00000000" w:rsidRPr="00000000">
        <w:rPr>
          <w:rtl w:val="0"/>
        </w:rPr>
        <w:t xml:space="preserve">C. Flow Transfer Antar Gudang</w:t>
      </w:r>
    </w:p>
    <w:p w:rsidR="00000000" w:rsidDel="00000000" w:rsidP="00000000" w:rsidRDefault="00000000" w:rsidRPr="00000000" w14:paraId="00000147">
      <w:pPr>
        <w:jc w:val="center"/>
        <w:rPr/>
      </w:pPr>
      <w:r w:rsidDel="00000000" w:rsidR="00000000" w:rsidRPr="00000000">
        <w:rPr/>
        <w:drawing>
          <wp:inline distB="0" distT="0" distL="114300" distR="114300">
            <wp:extent cx="2581772" cy="5303520"/>
            <wp:effectExtent b="0" l="0" r="0" t="0"/>
            <wp:docPr id="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581772" cy="530352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jc w:val="center"/>
        <w:rPr/>
      </w:pPr>
      <w:r w:rsidDel="00000000" w:rsidR="00000000" w:rsidRPr="00000000">
        <w:rPr>
          <w:rFonts w:ascii="Times New Roman" w:cs="Times New Roman" w:eastAsia="Times New Roman" w:hAnsi="Times New Roman"/>
          <w:i w:val="1"/>
          <w:iCs w:val="1"/>
          <w:rtl w:val="0"/>
        </w:rPr>
        <w:t xml:space="preserve">Gambar 4. Activity Diagram Transfer Gudang</w:t>
      </w:r>
      <w:r w:rsidDel="00000000" w:rsidR="00000000" w:rsidRPr="00000000">
        <w:rPr>
          <w:rtl w:val="0"/>
        </w:rPr>
      </w:r>
    </w:p>
    <w:p w:rsidR="00000000" w:rsidDel="00000000" w:rsidP="00000000" w:rsidRDefault="00000000" w:rsidRPr="00000000" w14:paraId="00000149">
      <w:pPr>
        <w:pStyle w:val="Heading2"/>
        <w:jc w:val="both"/>
        <w:rPr/>
      </w:pPr>
      <w:r w:rsidDel="00000000" w:rsidR="00000000" w:rsidRPr="00000000">
        <w:rPr>
          <w:rtl w:val="0"/>
        </w:rPr>
        <w:t xml:space="preserve">D. Flow Import Data</w:t>
      </w:r>
    </w:p>
    <w:p w:rsidR="00000000" w:rsidDel="00000000" w:rsidP="00000000" w:rsidRDefault="00000000" w:rsidRPr="00000000" w14:paraId="0000014A">
      <w:pPr>
        <w:jc w:val="center"/>
        <w:rPr/>
      </w:pPr>
      <w:r w:rsidDel="00000000" w:rsidR="00000000" w:rsidRPr="00000000">
        <w:rPr/>
        <w:drawing>
          <wp:inline distB="0" distT="0" distL="114300" distR="114300">
            <wp:extent cx="2624608" cy="5303520"/>
            <wp:effectExtent b="0" l="0" r="0" t="0"/>
            <wp:docPr id="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624608" cy="530352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jc w:val="center"/>
        <w:rPr/>
      </w:pPr>
      <w:r w:rsidDel="00000000" w:rsidR="00000000" w:rsidRPr="00000000">
        <w:rPr>
          <w:rFonts w:ascii="Times New Roman" w:cs="Times New Roman" w:eastAsia="Times New Roman" w:hAnsi="Times New Roman"/>
          <w:i w:val="1"/>
          <w:iCs w:val="1"/>
          <w:rtl w:val="0"/>
        </w:rPr>
        <w:t xml:space="preserve">Gambar 5. Activity Diagram Import Data</w:t>
      </w:r>
      <w:r w:rsidDel="00000000" w:rsidR="00000000" w:rsidRPr="00000000">
        <w:rPr>
          <w:rtl w:val="0"/>
        </w:rPr>
      </w:r>
    </w:p>
    <w:p w:rsidR="00000000" w:rsidDel="00000000" w:rsidP="00000000" w:rsidRDefault="00000000" w:rsidRPr="00000000" w14:paraId="0000014C">
      <w:pPr>
        <w:pStyle w:val="Heading1"/>
        <w:jc w:val="both"/>
        <w:rPr>
          <w:sz w:val="24"/>
          <w:szCs w:val="24"/>
        </w:rPr>
      </w:pPr>
      <w:r w:rsidDel="00000000" w:rsidR="00000000" w:rsidRPr="00000000">
        <w:rPr>
          <w:sz w:val="24"/>
          <w:szCs w:val="24"/>
          <w:rtl w:val="0"/>
        </w:rPr>
        <w:t xml:space="preserve">IV. ERD dan Database Design</w:t>
      </w:r>
    </w:p>
    <w:p w:rsidR="00000000" w:rsidDel="00000000" w:rsidP="00000000" w:rsidRDefault="00000000" w:rsidRPr="00000000" w14:paraId="0000014D">
      <w:pPr>
        <w:pStyle w:val="Heading2"/>
        <w:jc w:val="both"/>
        <w:rPr/>
      </w:pPr>
      <w:r w:rsidDel="00000000" w:rsidR="00000000" w:rsidRPr="00000000">
        <w:rPr>
          <w:rtl w:val="0"/>
        </w:rPr>
        <w:t xml:space="preserve">A. Prinsip Desain Database</w:t>
      </w:r>
    </w:p>
    <w:p w:rsidR="00000000" w:rsidDel="00000000" w:rsidP="00000000" w:rsidRDefault="00000000" w:rsidRPr="00000000" w14:paraId="000001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Produk bersifat global dan tidak dimiliki oleh satu gudang.</w:t>
      </w:r>
    </w:p>
    <w:p w:rsidR="00000000" w:rsidDel="00000000" w:rsidP="00000000" w:rsidRDefault="00000000" w:rsidRPr="00000000" w14:paraId="000001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Kuantitas stok disimpan di inventory_stocks berdasarkan pasangan product_id dan warehouse_id.</w:t>
      </w:r>
    </w:p>
    <w:p w:rsidR="00000000" w:rsidDel="00000000" w:rsidP="00000000" w:rsidRDefault="00000000" w:rsidRPr="00000000" w14:paraId="000001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Setiap barang masuk menghasilkan stock_batches untuk mendukung FIFO.</w:t>
      </w:r>
    </w:p>
    <w:p w:rsidR="00000000" w:rsidDel="00000000" w:rsidP="00000000" w:rsidRDefault="00000000" w:rsidRPr="00000000" w14:paraId="000001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Barang keluar dan transfer mengurangi batch tertua terlebih dahulu.</w:t>
      </w:r>
    </w:p>
    <w:p w:rsidR="00000000" w:rsidDel="00000000" w:rsidP="00000000" w:rsidRDefault="00000000" w:rsidRPr="00000000" w14:paraId="000001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Transfer antar gudang memakai status in-transit untuk memisahkan proses kirim dan terima.</w:t>
      </w:r>
    </w:p>
    <w:p w:rsidR="00000000" w:rsidDel="00000000" w:rsidP="00000000" w:rsidRDefault="00000000" w:rsidRPr="00000000" w14:paraId="000001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Audit log menyimpan aktivitas penting beserta old_values dan new_values.</w:t>
      </w:r>
    </w:p>
    <w:p w:rsidR="00000000" w:rsidDel="00000000" w:rsidP="00000000" w:rsidRDefault="00000000" w:rsidRPr="00000000" w14:paraId="00000154">
      <w:pPr>
        <w:pStyle w:val="Heading2"/>
        <w:jc w:val="both"/>
        <w:rPr/>
      </w:pPr>
      <w:r w:rsidDel="00000000" w:rsidR="00000000" w:rsidRPr="00000000">
        <w:rPr>
          <w:rtl w:val="0"/>
        </w:rPr>
        <w:t xml:space="preserve">B. ERD</w:t>
      </w:r>
    </w:p>
    <w:p w:rsidR="00000000" w:rsidDel="00000000" w:rsidP="00000000" w:rsidRDefault="00000000" w:rsidRPr="00000000" w14:paraId="00000155">
      <w:pPr>
        <w:jc w:val="both"/>
        <w:rPr/>
      </w:pPr>
      <w:r w:rsidDel="00000000" w:rsidR="00000000" w:rsidRPr="00000000">
        <w:rPr/>
        <w:drawing>
          <wp:inline distB="114300" distT="114300" distL="114300" distR="114300">
            <wp:extent cx="6923185" cy="7907101"/>
            <wp:effectExtent b="0" l="0" r="0" t="0"/>
            <wp:docPr id="2"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6923185" cy="7907101"/>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jc w:val="center"/>
        <w:rPr/>
      </w:pPr>
      <w:r w:rsidDel="00000000" w:rsidR="00000000" w:rsidRPr="00000000">
        <w:rPr>
          <w:rFonts w:ascii="Times New Roman" w:cs="Times New Roman" w:eastAsia="Times New Roman" w:hAnsi="Times New Roman"/>
          <w:i w:val="1"/>
          <w:iCs w:val="1"/>
          <w:rtl w:val="0"/>
        </w:rPr>
        <w:t xml:space="preserve">Gambar 6. ERD SmartStock Pro</w:t>
      </w:r>
      <w:r w:rsidDel="00000000" w:rsidR="00000000" w:rsidRPr="00000000">
        <w:rPr>
          <w:rtl w:val="0"/>
        </w:rPr>
      </w:r>
    </w:p>
    <w:p w:rsidR="00000000" w:rsidDel="00000000" w:rsidP="00000000" w:rsidRDefault="00000000" w:rsidRPr="00000000" w14:paraId="00000157">
      <w:pPr>
        <w:pStyle w:val="Heading2"/>
        <w:jc w:val="both"/>
        <w:rPr/>
      </w:pPr>
      <w:r w:rsidDel="00000000" w:rsidR="00000000" w:rsidRPr="00000000">
        <w:rPr>
          <w:rtl w:val="0"/>
        </w:rPr>
        <w:t xml:space="preserve">C. Desain Tabel Utama</w:t>
      </w:r>
    </w:p>
    <w:tbl>
      <w:tblPr>
        <w:tblStyle w:val="Table8"/>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d9eaf7" w:val="clear"/>
            <w:vAlign w:val="top"/>
          </w:tcPr>
          <w:p w:rsidR="00000000" w:rsidDel="00000000" w:rsidP="00000000" w:rsidRDefault="00000000" w:rsidRPr="00000000" w14:paraId="00000158">
            <w:pPr>
              <w:jc w:val="both"/>
              <w:rPr/>
            </w:pPr>
            <w:r w:rsidDel="00000000" w:rsidR="00000000" w:rsidRPr="00000000">
              <w:rPr>
                <w:rFonts w:ascii="Times New Roman" w:cs="Times New Roman" w:eastAsia="Times New Roman" w:hAnsi="Times New Roman"/>
                <w:b w:val="1"/>
                <w:bCs w:val="1"/>
                <w:rtl w:val="0"/>
              </w:rPr>
              <w:t xml:space="preserve">Tabel</w:t>
            </w:r>
            <w:r w:rsidDel="00000000" w:rsidR="00000000" w:rsidRPr="00000000">
              <w:rPr>
                <w:rtl w:val="0"/>
              </w:rPr>
            </w:r>
          </w:p>
        </w:tc>
        <w:tc>
          <w:tcPr>
            <w:shd w:fill="d9eaf7" w:val="clear"/>
            <w:vAlign w:val="top"/>
          </w:tcPr>
          <w:p w:rsidR="00000000" w:rsidDel="00000000" w:rsidP="00000000" w:rsidRDefault="00000000" w:rsidRPr="00000000" w14:paraId="00000159">
            <w:pPr>
              <w:jc w:val="both"/>
              <w:rPr/>
            </w:pPr>
            <w:r w:rsidDel="00000000" w:rsidR="00000000" w:rsidRPr="00000000">
              <w:rPr>
                <w:rFonts w:ascii="Times New Roman" w:cs="Times New Roman" w:eastAsia="Times New Roman" w:hAnsi="Times New Roman"/>
                <w:b w:val="1"/>
                <w:bCs w:val="1"/>
                <w:rtl w:val="0"/>
              </w:rPr>
              <w:t xml:space="preserve">Fungsi Utama</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A">
            <w:pPr>
              <w:jc w:val="both"/>
              <w:rPr/>
            </w:pPr>
            <w:r w:rsidDel="00000000" w:rsidR="00000000" w:rsidRPr="00000000">
              <w:rPr>
                <w:rFonts w:ascii="Times New Roman" w:cs="Times New Roman" w:eastAsia="Times New Roman" w:hAnsi="Times New Roman"/>
                <w:b w:val="0"/>
                <w:bCs w:val="0"/>
                <w:rtl w:val="0"/>
              </w:rPr>
              <w:t xml:space="preserve">users</w:t>
            </w:r>
            <w:r w:rsidDel="00000000" w:rsidR="00000000" w:rsidRPr="00000000">
              <w:rPr>
                <w:rtl w:val="0"/>
              </w:rPr>
            </w:r>
          </w:p>
        </w:tc>
        <w:tc>
          <w:tcPr>
            <w:vAlign w:val="top"/>
          </w:tcPr>
          <w:p w:rsidR="00000000" w:rsidDel="00000000" w:rsidP="00000000" w:rsidRDefault="00000000" w:rsidRPr="00000000" w14:paraId="0000015B">
            <w:pPr>
              <w:jc w:val="both"/>
              <w:rPr/>
            </w:pPr>
            <w:r w:rsidDel="00000000" w:rsidR="00000000" w:rsidRPr="00000000">
              <w:rPr>
                <w:rFonts w:ascii="Times New Roman" w:cs="Times New Roman" w:eastAsia="Times New Roman" w:hAnsi="Times New Roman"/>
                <w:b w:val="0"/>
                <w:bCs w:val="0"/>
                <w:rtl w:val="0"/>
              </w:rPr>
              <w:t xml:space="preserve">Menyimpan akun, role, status aktif, dan warehouse_id untuk Staf Gudang.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C">
            <w:pPr>
              <w:jc w:val="both"/>
              <w:rPr/>
            </w:pPr>
            <w:r w:rsidDel="00000000" w:rsidR="00000000" w:rsidRPr="00000000">
              <w:rPr>
                <w:rFonts w:ascii="Times New Roman" w:cs="Times New Roman" w:eastAsia="Times New Roman" w:hAnsi="Times New Roman"/>
                <w:b w:val="0"/>
                <w:bCs w:val="0"/>
                <w:rtl w:val="0"/>
              </w:rPr>
              <w:t xml:space="preserve">products</w:t>
            </w:r>
            <w:r w:rsidDel="00000000" w:rsidR="00000000" w:rsidRPr="00000000">
              <w:rPr>
                <w:rtl w:val="0"/>
              </w:rPr>
            </w:r>
          </w:p>
        </w:tc>
        <w:tc>
          <w:tcPr>
            <w:vAlign w:val="top"/>
          </w:tcPr>
          <w:p w:rsidR="00000000" w:rsidDel="00000000" w:rsidP="00000000" w:rsidRDefault="00000000" w:rsidRPr="00000000" w14:paraId="0000015D">
            <w:pPr>
              <w:jc w:val="both"/>
              <w:rPr/>
            </w:pPr>
            <w:r w:rsidDel="00000000" w:rsidR="00000000" w:rsidRPr="00000000">
              <w:rPr>
                <w:rFonts w:ascii="Times New Roman" w:cs="Times New Roman" w:eastAsia="Times New Roman" w:hAnsi="Times New Roman"/>
                <w:b w:val="0"/>
                <w:bCs w:val="0"/>
                <w:rtl w:val="0"/>
              </w:rPr>
              <w:t xml:space="preserve">Master produk global seperti SKU, nama, kategori, supplier, harga, unit, dan gallery.</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E">
            <w:pPr>
              <w:jc w:val="both"/>
              <w:rPr/>
            </w:pPr>
            <w:r w:rsidDel="00000000" w:rsidR="00000000" w:rsidRPr="00000000">
              <w:rPr>
                <w:rFonts w:ascii="Times New Roman" w:cs="Times New Roman" w:eastAsia="Times New Roman" w:hAnsi="Times New Roman"/>
                <w:b w:val="0"/>
                <w:bCs w:val="0"/>
                <w:rtl w:val="0"/>
              </w:rPr>
              <w:t xml:space="preserve">warehouses</w:t>
            </w:r>
            <w:r w:rsidDel="00000000" w:rsidR="00000000" w:rsidRPr="00000000">
              <w:rPr>
                <w:rtl w:val="0"/>
              </w:rPr>
            </w:r>
          </w:p>
        </w:tc>
        <w:tc>
          <w:tcPr>
            <w:vAlign w:val="top"/>
          </w:tcPr>
          <w:p w:rsidR="00000000" w:rsidDel="00000000" w:rsidP="00000000" w:rsidRDefault="00000000" w:rsidRPr="00000000" w14:paraId="0000015F">
            <w:pPr>
              <w:jc w:val="both"/>
              <w:rPr/>
            </w:pPr>
            <w:r w:rsidDel="00000000" w:rsidR="00000000" w:rsidRPr="00000000">
              <w:rPr>
                <w:rFonts w:ascii="Times New Roman" w:cs="Times New Roman" w:eastAsia="Times New Roman" w:hAnsi="Times New Roman"/>
                <w:b w:val="0"/>
                <w:bCs w:val="0"/>
                <w:rtl w:val="0"/>
              </w:rPr>
              <w:t xml:space="preserve">Data gudang Jakarta, Surabaya, Bandung, Medan, dan Makassar beserta koordinat.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0">
            <w:pPr>
              <w:jc w:val="both"/>
              <w:rPr/>
            </w:pPr>
            <w:r w:rsidDel="00000000" w:rsidR="00000000" w:rsidRPr="00000000">
              <w:rPr>
                <w:rFonts w:ascii="Times New Roman" w:cs="Times New Roman" w:eastAsia="Times New Roman" w:hAnsi="Times New Roman"/>
                <w:b w:val="0"/>
                <w:bCs w:val="0"/>
                <w:rtl w:val="0"/>
              </w:rPr>
              <w:t xml:space="preserve">inventory_stocks</w:t>
            </w:r>
            <w:r w:rsidDel="00000000" w:rsidR="00000000" w:rsidRPr="00000000">
              <w:rPr>
                <w:rtl w:val="0"/>
              </w:rPr>
            </w:r>
          </w:p>
        </w:tc>
        <w:tc>
          <w:tcPr>
            <w:vAlign w:val="top"/>
          </w:tcPr>
          <w:p w:rsidR="00000000" w:rsidDel="00000000" w:rsidP="00000000" w:rsidRDefault="00000000" w:rsidRPr="00000000" w14:paraId="00000161">
            <w:pPr>
              <w:jc w:val="both"/>
              <w:rPr/>
            </w:pPr>
            <w:r w:rsidDel="00000000" w:rsidR="00000000" w:rsidRPr="00000000">
              <w:rPr>
                <w:rFonts w:ascii="Times New Roman" w:cs="Times New Roman" w:eastAsia="Times New Roman" w:hAnsi="Times New Roman"/>
                <w:b w:val="0"/>
                <w:bCs w:val="0"/>
                <w:rtl w:val="0"/>
              </w:rPr>
              <w:t xml:space="preserve">Jumlah stok setiap produk di setiap warehouse serta minimum_stock per warehouse.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2">
            <w:pPr>
              <w:jc w:val="both"/>
              <w:rPr/>
            </w:pPr>
            <w:r w:rsidDel="00000000" w:rsidR="00000000" w:rsidRPr="00000000">
              <w:rPr>
                <w:rFonts w:ascii="Times New Roman" w:cs="Times New Roman" w:eastAsia="Times New Roman" w:hAnsi="Times New Roman"/>
                <w:b w:val="0"/>
                <w:bCs w:val="0"/>
                <w:rtl w:val="0"/>
              </w:rPr>
              <w:t xml:space="preserve">stock_transactions</w:t>
            </w:r>
            <w:r w:rsidDel="00000000" w:rsidR="00000000" w:rsidRPr="00000000">
              <w:rPr>
                <w:rtl w:val="0"/>
              </w:rPr>
            </w:r>
          </w:p>
        </w:tc>
        <w:tc>
          <w:tcPr>
            <w:vAlign w:val="top"/>
          </w:tcPr>
          <w:p w:rsidR="00000000" w:rsidDel="00000000" w:rsidP="00000000" w:rsidRDefault="00000000" w:rsidRPr="00000000" w14:paraId="00000163">
            <w:pPr>
              <w:jc w:val="both"/>
              <w:rPr/>
            </w:pPr>
            <w:r w:rsidDel="00000000" w:rsidR="00000000" w:rsidRPr="00000000">
              <w:rPr>
                <w:rFonts w:ascii="Times New Roman" w:cs="Times New Roman" w:eastAsia="Times New Roman" w:hAnsi="Times New Roman"/>
                <w:b w:val="0"/>
                <w:bCs w:val="0"/>
                <w:rtl w:val="0"/>
              </w:rPr>
              <w:t xml:space="preserve">Riwayat barang masuk dan keluar.</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4">
            <w:pPr>
              <w:jc w:val="both"/>
              <w:rPr/>
            </w:pPr>
            <w:r w:rsidDel="00000000" w:rsidR="00000000" w:rsidRPr="00000000">
              <w:rPr>
                <w:rFonts w:ascii="Times New Roman" w:cs="Times New Roman" w:eastAsia="Times New Roman" w:hAnsi="Times New Roman"/>
                <w:b w:val="0"/>
                <w:bCs w:val="0"/>
                <w:rtl w:val="0"/>
              </w:rPr>
              <w:t xml:space="preserve">stock_batches</w:t>
            </w:r>
            <w:r w:rsidDel="00000000" w:rsidR="00000000" w:rsidRPr="00000000">
              <w:rPr>
                <w:rtl w:val="0"/>
              </w:rPr>
            </w:r>
          </w:p>
        </w:tc>
        <w:tc>
          <w:tcPr>
            <w:vAlign w:val="top"/>
          </w:tcPr>
          <w:p w:rsidR="00000000" w:rsidDel="00000000" w:rsidP="00000000" w:rsidRDefault="00000000" w:rsidRPr="00000000" w14:paraId="00000165">
            <w:pPr>
              <w:jc w:val="both"/>
              <w:rPr/>
            </w:pPr>
            <w:r w:rsidDel="00000000" w:rsidR="00000000" w:rsidRPr="00000000">
              <w:rPr>
                <w:rFonts w:ascii="Times New Roman" w:cs="Times New Roman" w:eastAsia="Times New Roman" w:hAnsi="Times New Roman"/>
                <w:b w:val="0"/>
                <w:bCs w:val="0"/>
                <w:rtl w:val="0"/>
              </w:rPr>
              <w:t xml:space="preserve">Batch FIFO yang berisi kuantitas awal, kuantitas tersisa, unit_cost, dan arrived_at.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6">
            <w:pPr>
              <w:jc w:val="both"/>
              <w:rPr/>
            </w:pPr>
            <w:r w:rsidDel="00000000" w:rsidR="00000000" w:rsidRPr="00000000">
              <w:rPr>
                <w:rFonts w:ascii="Times New Roman" w:cs="Times New Roman" w:eastAsia="Times New Roman" w:hAnsi="Times New Roman"/>
                <w:b w:val="0"/>
                <w:bCs w:val="0"/>
                <w:rtl w:val="0"/>
              </w:rPr>
              <w:t xml:space="preserve">stock_transfers</w:t>
            </w:r>
            <w:r w:rsidDel="00000000" w:rsidR="00000000" w:rsidRPr="00000000">
              <w:rPr>
                <w:rtl w:val="0"/>
              </w:rPr>
            </w:r>
          </w:p>
        </w:tc>
        <w:tc>
          <w:tcPr>
            <w:vAlign w:val="top"/>
          </w:tcPr>
          <w:p w:rsidR="00000000" w:rsidDel="00000000" w:rsidP="00000000" w:rsidRDefault="00000000" w:rsidRPr="00000000" w14:paraId="00000167">
            <w:pPr>
              <w:jc w:val="both"/>
              <w:rPr/>
            </w:pPr>
            <w:r w:rsidDel="00000000" w:rsidR="00000000" w:rsidRPr="00000000">
              <w:rPr>
                <w:rFonts w:ascii="Times New Roman" w:cs="Times New Roman" w:eastAsia="Times New Roman" w:hAnsi="Times New Roman"/>
                <w:b w:val="0"/>
                <w:bCs w:val="0"/>
                <w:rtl w:val="0"/>
              </w:rPr>
              <w:t xml:space="preserve">Riwayat transfer antar gudang dengan source, destination, quantity, dan status.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8">
            <w:pPr>
              <w:jc w:val="both"/>
              <w:rPr/>
            </w:pPr>
            <w:r w:rsidDel="00000000" w:rsidR="00000000" w:rsidRPr="00000000">
              <w:rPr>
                <w:rFonts w:ascii="Times New Roman" w:cs="Times New Roman" w:eastAsia="Times New Roman" w:hAnsi="Times New Roman"/>
                <w:b w:val="0"/>
                <w:bCs w:val="0"/>
                <w:rtl w:val="0"/>
              </w:rPr>
              <w:t xml:space="preserve">notifications</w:t>
            </w:r>
            <w:r w:rsidDel="00000000" w:rsidR="00000000" w:rsidRPr="00000000">
              <w:rPr>
                <w:rtl w:val="0"/>
              </w:rPr>
            </w:r>
          </w:p>
        </w:tc>
        <w:tc>
          <w:tcPr>
            <w:vAlign w:val="top"/>
          </w:tcPr>
          <w:p w:rsidR="00000000" w:rsidDel="00000000" w:rsidP="00000000" w:rsidRDefault="00000000" w:rsidRPr="00000000" w14:paraId="00000169">
            <w:pPr>
              <w:jc w:val="both"/>
              <w:rPr/>
            </w:pPr>
            <w:r w:rsidDel="00000000" w:rsidR="00000000" w:rsidRPr="00000000">
              <w:rPr>
                <w:rFonts w:ascii="Times New Roman" w:cs="Times New Roman" w:eastAsia="Times New Roman" w:hAnsi="Times New Roman"/>
                <w:b w:val="0"/>
                <w:bCs w:val="0"/>
                <w:rtl w:val="0"/>
              </w:rPr>
              <w:t xml:space="preserve">Notifikasi in-app untuk stok kritis dan hasil background job.</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A">
            <w:pPr>
              <w:jc w:val="both"/>
              <w:rPr/>
            </w:pPr>
            <w:r w:rsidDel="00000000" w:rsidR="00000000" w:rsidRPr="00000000">
              <w:rPr>
                <w:rFonts w:ascii="Times New Roman" w:cs="Times New Roman" w:eastAsia="Times New Roman" w:hAnsi="Times New Roman"/>
                <w:b w:val="0"/>
                <w:bCs w:val="0"/>
                <w:rtl w:val="0"/>
              </w:rPr>
              <w:t xml:space="preserve">audit_logs</w:t>
            </w:r>
            <w:r w:rsidDel="00000000" w:rsidR="00000000" w:rsidRPr="00000000">
              <w:rPr>
                <w:rtl w:val="0"/>
              </w:rPr>
            </w:r>
          </w:p>
        </w:tc>
        <w:tc>
          <w:tcPr>
            <w:vAlign w:val="top"/>
          </w:tcPr>
          <w:p w:rsidR="00000000" w:rsidDel="00000000" w:rsidP="00000000" w:rsidRDefault="00000000" w:rsidRPr="00000000" w14:paraId="0000016B">
            <w:pPr>
              <w:jc w:val="both"/>
              <w:rPr/>
            </w:pPr>
            <w:r w:rsidDel="00000000" w:rsidR="00000000" w:rsidRPr="00000000">
              <w:rPr>
                <w:rFonts w:ascii="Times New Roman" w:cs="Times New Roman" w:eastAsia="Times New Roman" w:hAnsi="Times New Roman"/>
                <w:b w:val="0"/>
                <w:bCs w:val="0"/>
                <w:rtl w:val="0"/>
              </w:rPr>
              <w:t xml:space="preserve">Pencatatan aktivitas user, IP, user agent, old_values, dan new_values.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C">
            <w:pPr>
              <w:jc w:val="both"/>
              <w:rPr/>
            </w:pPr>
            <w:r w:rsidDel="00000000" w:rsidR="00000000" w:rsidRPr="00000000">
              <w:rPr>
                <w:rFonts w:ascii="Times New Roman" w:cs="Times New Roman" w:eastAsia="Times New Roman" w:hAnsi="Times New Roman"/>
                <w:b w:val="0"/>
                <w:bCs w:val="0"/>
                <w:rtl w:val="0"/>
              </w:rPr>
              <w:t xml:space="preserve">error_logs</w:t>
            </w:r>
            <w:r w:rsidDel="00000000" w:rsidR="00000000" w:rsidRPr="00000000">
              <w:rPr>
                <w:rtl w:val="0"/>
              </w:rPr>
            </w:r>
          </w:p>
        </w:tc>
        <w:tc>
          <w:tcPr>
            <w:vAlign w:val="top"/>
          </w:tcPr>
          <w:p w:rsidR="00000000" w:rsidDel="00000000" w:rsidP="00000000" w:rsidRDefault="00000000" w:rsidRPr="00000000" w14:paraId="0000016D">
            <w:pPr>
              <w:jc w:val="both"/>
              <w:rPr/>
            </w:pPr>
            <w:r w:rsidDel="00000000" w:rsidR="00000000" w:rsidRPr="00000000">
              <w:rPr>
                <w:rFonts w:ascii="Times New Roman" w:cs="Times New Roman" w:eastAsia="Times New Roman" w:hAnsi="Times New Roman"/>
                <w:b w:val="0"/>
                <w:bCs w:val="0"/>
                <w:rtl w:val="0"/>
              </w:rPr>
              <w:t xml:space="preserve">Pencatatan error aplikasi berdasarkan severity.</w:t>
            </w:r>
            <w:r w:rsidDel="00000000" w:rsidR="00000000" w:rsidRPr="00000000">
              <w:rPr>
                <w:rtl w:val="0"/>
              </w:rPr>
            </w:r>
          </w:p>
        </w:tc>
      </w:tr>
    </w:tbl>
    <w:p w:rsidR="00000000" w:rsidDel="00000000" w:rsidP="00000000" w:rsidRDefault="00000000" w:rsidRPr="00000000" w14:paraId="0000016E">
      <w:pPr>
        <w:jc w:val="both"/>
        <w:rPr/>
      </w:pPr>
      <w:r w:rsidDel="00000000" w:rsidR="00000000" w:rsidRPr="00000000">
        <w:rPr>
          <w:rtl w:val="0"/>
        </w:rPr>
      </w:r>
    </w:p>
    <w:p w:rsidR="00000000" w:rsidDel="00000000" w:rsidP="00000000" w:rsidRDefault="00000000" w:rsidRPr="00000000" w14:paraId="0000016F">
      <w:pPr>
        <w:pStyle w:val="Heading1"/>
        <w:jc w:val="both"/>
        <w:rPr>
          <w:sz w:val="24"/>
          <w:szCs w:val="24"/>
        </w:rPr>
      </w:pPr>
      <w:r w:rsidDel="00000000" w:rsidR="00000000" w:rsidRPr="00000000">
        <w:rPr>
          <w:sz w:val="24"/>
          <w:szCs w:val="24"/>
          <w:rtl w:val="0"/>
        </w:rPr>
        <w:t xml:space="preserve">V. System Architecture</w:t>
      </w:r>
    </w:p>
    <w:p w:rsidR="00000000" w:rsidDel="00000000" w:rsidP="00000000" w:rsidRDefault="00000000" w:rsidRPr="00000000" w14:paraId="00000170">
      <w:pPr>
        <w:jc w:val="both"/>
        <w:rPr/>
      </w:pPr>
      <w:r w:rsidDel="00000000" w:rsidR="00000000" w:rsidRPr="00000000">
        <w:rPr>
          <w:rFonts w:ascii="Times New Roman" w:cs="Times New Roman" w:eastAsia="Times New Roman" w:hAnsi="Times New Roman"/>
          <w:rtl w:val="0"/>
        </w:rPr>
        <w:t xml:space="preserve">Arsitektur sistem menggunakan pola Laravel monolith modern dengan Inertia.js + React sebagai frontend. Business logic utama ditempatkan pada service layer agar controller tetap ringkas. Proses berat seperti import dikerjakan oleh queue worker.</w:t>
      </w:r>
      <w:r w:rsidDel="00000000" w:rsidR="00000000" w:rsidRPr="00000000">
        <w:rPr>
          <w:rtl w:val="0"/>
        </w:rPr>
      </w:r>
    </w:p>
    <w:p w:rsidR="00000000" w:rsidDel="00000000" w:rsidP="00000000" w:rsidRDefault="00000000" w:rsidRPr="00000000" w14:paraId="00000171">
      <w:pPr>
        <w:jc w:val="center"/>
        <w:rPr/>
      </w:pPr>
      <w:r w:rsidDel="00000000" w:rsidR="00000000" w:rsidRPr="00000000">
        <w:rPr/>
        <w:drawing>
          <wp:inline distB="0" distT="0" distL="114300" distR="114300">
            <wp:extent cx="5667375" cy="2861759"/>
            <wp:effectExtent b="0" l="0" r="0" t="0"/>
            <wp:docPr id="7"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667375" cy="2861759"/>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jc w:val="center"/>
        <w:rPr/>
      </w:pPr>
      <w:r w:rsidDel="00000000" w:rsidR="00000000" w:rsidRPr="00000000">
        <w:rPr>
          <w:rFonts w:ascii="Times New Roman" w:cs="Times New Roman" w:eastAsia="Times New Roman" w:hAnsi="Times New Roman"/>
          <w:i w:val="1"/>
          <w:iCs w:val="1"/>
          <w:rtl w:val="0"/>
        </w:rPr>
        <w:t xml:space="preserve">Gambar 7. System Architecture SmartStock Pro</w:t>
      </w:r>
      <w:r w:rsidDel="00000000" w:rsidR="00000000" w:rsidRPr="00000000">
        <w:rPr>
          <w:rtl w:val="0"/>
        </w:rPr>
      </w:r>
    </w:p>
    <w:p w:rsidR="00000000" w:rsidDel="00000000" w:rsidP="00000000" w:rsidRDefault="00000000" w:rsidRPr="00000000" w14:paraId="00000173">
      <w:pPr>
        <w:pStyle w:val="Heading2"/>
        <w:jc w:val="both"/>
        <w:rPr/>
      </w:pPr>
      <w:r w:rsidDel="00000000" w:rsidR="00000000" w:rsidRPr="00000000">
        <w:rPr>
          <w:rtl w:val="0"/>
        </w:rPr>
        <w:t xml:space="preserve">A. Komponen Sistem</w:t>
      </w:r>
    </w:p>
    <w:tbl>
      <w:tblPr>
        <w:tblStyle w:val="Table9"/>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d9eaf7" w:val="clear"/>
            <w:vAlign w:val="top"/>
          </w:tcPr>
          <w:p w:rsidR="00000000" w:rsidDel="00000000" w:rsidP="00000000" w:rsidRDefault="00000000" w:rsidRPr="00000000" w14:paraId="00000174">
            <w:pPr>
              <w:jc w:val="both"/>
              <w:rPr/>
            </w:pPr>
            <w:r w:rsidDel="00000000" w:rsidR="00000000" w:rsidRPr="00000000">
              <w:rPr>
                <w:rFonts w:ascii="Times New Roman" w:cs="Times New Roman" w:eastAsia="Times New Roman" w:hAnsi="Times New Roman"/>
                <w:b w:val="1"/>
                <w:bCs w:val="1"/>
                <w:rtl w:val="0"/>
              </w:rPr>
              <w:t xml:space="preserve">Komponen</w:t>
            </w:r>
            <w:r w:rsidDel="00000000" w:rsidR="00000000" w:rsidRPr="00000000">
              <w:rPr>
                <w:rtl w:val="0"/>
              </w:rPr>
            </w:r>
          </w:p>
        </w:tc>
        <w:tc>
          <w:tcPr>
            <w:shd w:fill="d9eaf7" w:val="clear"/>
            <w:vAlign w:val="top"/>
          </w:tcPr>
          <w:p w:rsidR="00000000" w:rsidDel="00000000" w:rsidP="00000000" w:rsidRDefault="00000000" w:rsidRPr="00000000" w14:paraId="00000175">
            <w:pPr>
              <w:jc w:val="both"/>
              <w:rPr/>
            </w:pPr>
            <w:r w:rsidDel="00000000" w:rsidR="00000000" w:rsidRPr="00000000">
              <w:rPr>
                <w:rFonts w:ascii="Times New Roman" w:cs="Times New Roman" w:eastAsia="Times New Roman" w:hAnsi="Times New Roman"/>
                <w:b w:val="1"/>
                <w:bCs w:val="1"/>
                <w:rtl w:val="0"/>
              </w:rPr>
              <w:t xml:space="preserve">Deskripsi</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6">
            <w:pPr>
              <w:jc w:val="both"/>
              <w:rPr/>
            </w:pPr>
            <w:r w:rsidDel="00000000" w:rsidR="00000000" w:rsidRPr="00000000">
              <w:rPr>
                <w:rFonts w:ascii="Times New Roman" w:cs="Times New Roman" w:eastAsia="Times New Roman" w:hAnsi="Times New Roman"/>
                <w:b w:val="0"/>
                <w:bCs w:val="0"/>
                <w:rtl w:val="0"/>
              </w:rPr>
              <w:t xml:space="preserve">Laravel 13</w:t>
            </w:r>
            <w:r w:rsidDel="00000000" w:rsidR="00000000" w:rsidRPr="00000000">
              <w:rPr>
                <w:rtl w:val="0"/>
              </w:rPr>
            </w:r>
          </w:p>
        </w:tc>
        <w:tc>
          <w:tcPr>
            <w:vAlign w:val="top"/>
          </w:tcPr>
          <w:p w:rsidR="00000000" w:rsidDel="00000000" w:rsidP="00000000" w:rsidRDefault="00000000" w:rsidRPr="00000000" w14:paraId="00000177">
            <w:pPr>
              <w:jc w:val="both"/>
              <w:rPr/>
            </w:pPr>
            <w:r w:rsidDel="00000000" w:rsidR="00000000" w:rsidRPr="00000000">
              <w:rPr>
                <w:rFonts w:ascii="Times New Roman" w:cs="Times New Roman" w:eastAsia="Times New Roman" w:hAnsi="Times New Roman"/>
                <w:b w:val="0"/>
                <w:bCs w:val="0"/>
                <w:rtl w:val="0"/>
              </w:rPr>
              <w:t xml:space="preserve">Menangani routing, authentication, middleware, controller, service, queue, dan database access.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8">
            <w:pPr>
              <w:jc w:val="both"/>
              <w:rPr/>
            </w:pPr>
            <w:r w:rsidDel="00000000" w:rsidR="00000000" w:rsidRPr="00000000">
              <w:rPr>
                <w:rFonts w:ascii="Times New Roman" w:cs="Times New Roman" w:eastAsia="Times New Roman" w:hAnsi="Times New Roman"/>
                <w:b w:val="0"/>
                <w:bCs w:val="0"/>
                <w:rtl w:val="0"/>
              </w:rPr>
              <w:t xml:space="preserve">Inertia.js + React</w:t>
            </w:r>
            <w:r w:rsidDel="00000000" w:rsidR="00000000" w:rsidRPr="00000000">
              <w:rPr>
                <w:rtl w:val="0"/>
              </w:rPr>
            </w:r>
          </w:p>
        </w:tc>
        <w:tc>
          <w:tcPr>
            <w:vAlign w:val="top"/>
          </w:tcPr>
          <w:p w:rsidR="00000000" w:rsidDel="00000000" w:rsidP="00000000" w:rsidRDefault="00000000" w:rsidRPr="00000000" w14:paraId="00000179">
            <w:pPr>
              <w:jc w:val="both"/>
              <w:rPr/>
            </w:pPr>
            <w:r w:rsidDel="00000000" w:rsidR="00000000" w:rsidRPr="00000000">
              <w:rPr>
                <w:rFonts w:ascii="Times New Roman" w:cs="Times New Roman" w:eastAsia="Times New Roman" w:hAnsi="Times New Roman"/>
                <w:b w:val="0"/>
                <w:bCs w:val="0"/>
                <w:rtl w:val="0"/>
              </w:rPr>
              <w:t xml:space="preserve">Menyediakan antarmuka SPA-like tanpa memisahkan backend API secara penuh.</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A">
            <w:pPr>
              <w:jc w:val="both"/>
              <w:rPr/>
            </w:pPr>
            <w:r w:rsidDel="00000000" w:rsidR="00000000" w:rsidRPr="00000000">
              <w:rPr>
                <w:rFonts w:ascii="Times New Roman" w:cs="Times New Roman" w:eastAsia="Times New Roman" w:hAnsi="Times New Roman"/>
                <w:b w:val="0"/>
                <w:bCs w:val="0"/>
                <w:rtl w:val="0"/>
              </w:rPr>
              <w:t xml:space="preserve">PostgreSQL</w:t>
            </w:r>
            <w:r w:rsidDel="00000000" w:rsidR="00000000" w:rsidRPr="00000000">
              <w:rPr>
                <w:rtl w:val="0"/>
              </w:rPr>
            </w:r>
          </w:p>
        </w:tc>
        <w:tc>
          <w:tcPr>
            <w:vAlign w:val="top"/>
          </w:tcPr>
          <w:p w:rsidR="00000000" w:rsidDel="00000000" w:rsidP="00000000" w:rsidRDefault="00000000" w:rsidRPr="00000000" w14:paraId="0000017B">
            <w:pPr>
              <w:jc w:val="both"/>
              <w:rPr/>
            </w:pPr>
            <w:r w:rsidDel="00000000" w:rsidR="00000000" w:rsidRPr="00000000">
              <w:rPr>
                <w:rFonts w:ascii="Times New Roman" w:cs="Times New Roman" w:eastAsia="Times New Roman" w:hAnsi="Times New Roman"/>
                <w:b w:val="0"/>
                <w:bCs w:val="0"/>
                <w:rtl w:val="0"/>
              </w:rPr>
              <w:t xml:space="preserve">Menyimpan master data, transaksi, stok, batch FIFO, log, dan notifikasi.</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C">
            <w:pPr>
              <w:jc w:val="both"/>
              <w:rPr/>
            </w:pPr>
            <w:r w:rsidDel="00000000" w:rsidR="00000000" w:rsidRPr="00000000">
              <w:rPr>
                <w:rFonts w:ascii="Times New Roman" w:cs="Times New Roman" w:eastAsia="Times New Roman" w:hAnsi="Times New Roman"/>
                <w:b w:val="0"/>
                <w:bCs w:val="0"/>
                <w:rtl w:val="0"/>
              </w:rPr>
              <w:t xml:space="preserve">Service Layer</w:t>
            </w:r>
            <w:r w:rsidDel="00000000" w:rsidR="00000000" w:rsidRPr="00000000">
              <w:rPr>
                <w:rtl w:val="0"/>
              </w:rPr>
            </w:r>
          </w:p>
        </w:tc>
        <w:tc>
          <w:tcPr>
            <w:vAlign w:val="top"/>
          </w:tcPr>
          <w:p w:rsidR="00000000" w:rsidDel="00000000" w:rsidP="00000000" w:rsidRDefault="00000000" w:rsidRPr="00000000" w14:paraId="0000017D">
            <w:pPr>
              <w:jc w:val="both"/>
              <w:rPr/>
            </w:pPr>
            <w:r w:rsidDel="00000000" w:rsidR="00000000" w:rsidRPr="00000000">
              <w:rPr>
                <w:rFonts w:ascii="Times New Roman" w:cs="Times New Roman" w:eastAsia="Times New Roman" w:hAnsi="Times New Roman"/>
                <w:b w:val="0"/>
                <w:bCs w:val="0"/>
                <w:rtl w:val="0"/>
              </w:rPr>
              <w:t xml:space="preserve">Menangani StockTransactionService, StockTransferService, NotificationService, AuditLogService, dan import/export logic.</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E">
            <w:pPr>
              <w:jc w:val="both"/>
              <w:rPr/>
            </w:pPr>
            <w:r w:rsidDel="00000000" w:rsidR="00000000" w:rsidRPr="00000000">
              <w:rPr>
                <w:rFonts w:ascii="Times New Roman" w:cs="Times New Roman" w:eastAsia="Times New Roman" w:hAnsi="Times New Roman"/>
                <w:b w:val="0"/>
                <w:bCs w:val="0"/>
                <w:rtl w:val="0"/>
              </w:rPr>
              <w:t xml:space="preserve">Queue Worker</w:t>
            </w:r>
            <w:r w:rsidDel="00000000" w:rsidR="00000000" w:rsidRPr="00000000">
              <w:rPr>
                <w:rtl w:val="0"/>
              </w:rPr>
            </w:r>
          </w:p>
        </w:tc>
        <w:tc>
          <w:tcPr>
            <w:vAlign w:val="top"/>
          </w:tcPr>
          <w:p w:rsidR="00000000" w:rsidDel="00000000" w:rsidP="00000000" w:rsidRDefault="00000000" w:rsidRPr="00000000" w14:paraId="0000017F">
            <w:pPr>
              <w:jc w:val="both"/>
              <w:rPr/>
            </w:pPr>
            <w:r w:rsidDel="00000000" w:rsidR="00000000" w:rsidRPr="00000000">
              <w:rPr>
                <w:rFonts w:ascii="Times New Roman" w:cs="Times New Roman" w:eastAsia="Times New Roman" w:hAnsi="Times New Roman"/>
                <w:b w:val="0"/>
                <w:bCs w:val="0"/>
                <w:rtl w:val="0"/>
              </w:rPr>
              <w:t xml:space="preserve">Memproses import produk/stok di background agar UI tidak timeout.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0">
            <w:pPr>
              <w:jc w:val="both"/>
              <w:rPr/>
            </w:pPr>
            <w:r w:rsidDel="00000000" w:rsidR="00000000" w:rsidRPr="00000000">
              <w:rPr>
                <w:rFonts w:ascii="Times New Roman" w:cs="Times New Roman" w:eastAsia="Times New Roman" w:hAnsi="Times New Roman"/>
                <w:b w:val="0"/>
                <w:bCs w:val="0"/>
                <w:rtl w:val="0"/>
              </w:rPr>
              <w:t xml:space="preserve">Laravel Pulse</w:t>
            </w:r>
            <w:r w:rsidDel="00000000" w:rsidR="00000000" w:rsidRPr="00000000">
              <w:rPr>
                <w:rtl w:val="0"/>
              </w:rPr>
            </w:r>
          </w:p>
        </w:tc>
        <w:tc>
          <w:tcPr>
            <w:vAlign w:val="top"/>
          </w:tcPr>
          <w:p w:rsidR="00000000" w:rsidDel="00000000" w:rsidP="00000000" w:rsidRDefault="00000000" w:rsidRPr="00000000" w14:paraId="00000181">
            <w:pPr>
              <w:jc w:val="both"/>
              <w:rPr/>
            </w:pPr>
            <w:r w:rsidDel="00000000" w:rsidR="00000000" w:rsidRPr="00000000">
              <w:rPr>
                <w:rFonts w:ascii="Times New Roman" w:cs="Times New Roman" w:eastAsia="Times New Roman" w:hAnsi="Times New Roman"/>
                <w:b w:val="0"/>
                <w:bCs w:val="0"/>
                <w:rtl w:val="0"/>
              </w:rPr>
              <w:t xml:space="preserve">Memantau CPU, memory, slow query, dan performa aplikasi.</w:t>
            </w:r>
            <w:r w:rsidDel="00000000" w:rsidR="00000000" w:rsidRPr="00000000">
              <w:rPr>
                <w:rtl w:val="0"/>
              </w:rPr>
            </w:r>
          </w:p>
        </w:tc>
      </w:tr>
    </w:tbl>
    <w:p w:rsidR="00000000" w:rsidDel="00000000" w:rsidP="00000000" w:rsidRDefault="00000000" w:rsidRPr="00000000" w14:paraId="00000182">
      <w:pPr>
        <w:jc w:val="both"/>
        <w:rPr/>
      </w:pPr>
      <w:r w:rsidDel="00000000" w:rsidR="00000000" w:rsidRPr="00000000">
        <w:rPr>
          <w:rtl w:val="0"/>
        </w:rPr>
      </w:r>
    </w:p>
    <w:p w:rsidR="00000000" w:rsidDel="00000000" w:rsidP="00000000" w:rsidRDefault="00000000" w:rsidRPr="00000000" w14:paraId="00000183">
      <w:pPr>
        <w:pStyle w:val="Heading1"/>
        <w:jc w:val="both"/>
        <w:rPr>
          <w:sz w:val="24"/>
          <w:szCs w:val="24"/>
        </w:rPr>
      </w:pPr>
      <w:r w:rsidDel="00000000" w:rsidR="00000000" w:rsidRPr="00000000">
        <w:rPr>
          <w:sz w:val="24"/>
          <w:szCs w:val="24"/>
          <w:rtl w:val="0"/>
        </w:rPr>
        <w:t xml:space="preserve">VI. Hardware Architecture</w:t>
      </w:r>
    </w:p>
    <w:p w:rsidR="00000000" w:rsidDel="00000000" w:rsidP="00000000" w:rsidRDefault="00000000" w:rsidRPr="00000000" w14:paraId="00000184">
      <w:pPr>
        <w:jc w:val="both"/>
        <w:rPr/>
      </w:pPr>
      <w:r w:rsidDel="00000000" w:rsidR="00000000" w:rsidRPr="00000000">
        <w:rPr>
          <w:rFonts w:ascii="Times New Roman" w:cs="Times New Roman" w:eastAsia="Times New Roman" w:hAnsi="Times New Roman"/>
          <w:rtl w:val="0"/>
        </w:rPr>
        <w:t xml:space="preserve">Arsitektur hardware disusun agar aplikasi dapat berjalan pada server tunggal untuk skala awal, namun tetap dapat dipisahkan menjadi beberapa node ketika data dan pengguna meningkat.</w:t>
      </w:r>
      <w:r w:rsidDel="00000000" w:rsidR="00000000" w:rsidRPr="00000000">
        <w:rPr>
          <w:rtl w:val="0"/>
        </w:rPr>
      </w:r>
    </w:p>
    <w:p w:rsidR="00000000" w:rsidDel="00000000" w:rsidP="00000000" w:rsidRDefault="00000000" w:rsidRPr="00000000" w14:paraId="00000185">
      <w:pPr>
        <w:jc w:val="center"/>
        <w:rPr/>
      </w:pPr>
      <w:r w:rsidDel="00000000" w:rsidR="00000000" w:rsidRPr="00000000">
        <w:rPr/>
        <w:drawing>
          <wp:inline distB="0" distT="0" distL="114300" distR="114300">
            <wp:extent cx="5581650" cy="1958316"/>
            <wp:effectExtent b="0" l="0" r="0" t="0"/>
            <wp:docPr id="8"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581650" cy="1958316"/>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jc w:val="center"/>
        <w:rPr/>
      </w:pPr>
      <w:r w:rsidDel="00000000" w:rsidR="00000000" w:rsidRPr="00000000">
        <w:rPr>
          <w:rFonts w:ascii="Times New Roman" w:cs="Times New Roman" w:eastAsia="Times New Roman" w:hAnsi="Times New Roman"/>
          <w:i w:val="1"/>
          <w:iCs w:val="1"/>
          <w:rtl w:val="0"/>
        </w:rPr>
        <w:t xml:space="preserve">Gambar 8. Hardware Architecture SmartStock Pro</w:t>
      </w:r>
      <w:r w:rsidDel="00000000" w:rsidR="00000000" w:rsidRPr="00000000">
        <w:rPr>
          <w:rtl w:val="0"/>
        </w:rPr>
      </w:r>
    </w:p>
    <w:p w:rsidR="00000000" w:rsidDel="00000000" w:rsidP="00000000" w:rsidRDefault="00000000" w:rsidRPr="00000000" w14:paraId="00000187">
      <w:pPr>
        <w:pStyle w:val="Heading2"/>
        <w:jc w:val="both"/>
        <w:rPr/>
      </w:pPr>
      <w:r w:rsidDel="00000000" w:rsidR="00000000" w:rsidRPr="00000000">
        <w:rPr>
          <w:rtl w:val="0"/>
        </w:rPr>
        <w:t xml:space="preserve">A. Spesifikasi Minimum</w:t>
      </w:r>
    </w:p>
    <w:tbl>
      <w:tblPr>
        <w:tblStyle w:val="Table10"/>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d9eaf7" w:val="clear"/>
            <w:vAlign w:val="top"/>
          </w:tcPr>
          <w:p w:rsidR="00000000" w:rsidDel="00000000" w:rsidP="00000000" w:rsidRDefault="00000000" w:rsidRPr="00000000" w14:paraId="00000188">
            <w:pPr>
              <w:jc w:val="both"/>
              <w:rPr/>
            </w:pPr>
            <w:r w:rsidDel="00000000" w:rsidR="00000000" w:rsidRPr="00000000">
              <w:rPr>
                <w:rFonts w:ascii="Times New Roman" w:cs="Times New Roman" w:eastAsia="Times New Roman" w:hAnsi="Times New Roman"/>
                <w:b w:val="1"/>
                <w:bCs w:val="1"/>
                <w:rtl w:val="0"/>
              </w:rPr>
              <w:t xml:space="preserve">Komponen</w:t>
            </w:r>
            <w:r w:rsidDel="00000000" w:rsidR="00000000" w:rsidRPr="00000000">
              <w:rPr>
                <w:rtl w:val="0"/>
              </w:rPr>
            </w:r>
          </w:p>
        </w:tc>
        <w:tc>
          <w:tcPr>
            <w:shd w:fill="d9eaf7" w:val="clear"/>
            <w:vAlign w:val="top"/>
          </w:tcPr>
          <w:p w:rsidR="00000000" w:rsidDel="00000000" w:rsidP="00000000" w:rsidRDefault="00000000" w:rsidRPr="00000000" w14:paraId="00000189">
            <w:pPr>
              <w:jc w:val="both"/>
              <w:rPr/>
            </w:pPr>
            <w:r w:rsidDel="00000000" w:rsidR="00000000" w:rsidRPr="00000000">
              <w:rPr>
                <w:rFonts w:ascii="Times New Roman" w:cs="Times New Roman" w:eastAsia="Times New Roman" w:hAnsi="Times New Roman"/>
                <w:b w:val="1"/>
                <w:bCs w:val="1"/>
                <w:rtl w:val="0"/>
              </w:rPr>
              <w:t xml:space="preserve">Minimum</w:t>
            </w:r>
            <w:r w:rsidDel="00000000" w:rsidR="00000000" w:rsidRPr="00000000">
              <w:rPr>
                <w:rtl w:val="0"/>
              </w:rPr>
            </w:r>
          </w:p>
        </w:tc>
        <w:tc>
          <w:tcPr>
            <w:shd w:fill="d9eaf7" w:val="clear"/>
            <w:vAlign w:val="top"/>
          </w:tcPr>
          <w:p w:rsidR="00000000" w:rsidDel="00000000" w:rsidP="00000000" w:rsidRDefault="00000000" w:rsidRPr="00000000" w14:paraId="0000018A">
            <w:pPr>
              <w:jc w:val="both"/>
              <w:rPr/>
            </w:pPr>
            <w:r w:rsidDel="00000000" w:rsidR="00000000" w:rsidRPr="00000000">
              <w:rPr>
                <w:rFonts w:ascii="Times New Roman" w:cs="Times New Roman" w:eastAsia="Times New Roman" w:hAnsi="Times New Roman"/>
                <w:b w:val="1"/>
                <w:bCs w:val="1"/>
                <w:rtl w:val="0"/>
              </w:rPr>
              <w:t xml:space="preserve">Rekomendasi</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B">
            <w:pPr>
              <w:jc w:val="both"/>
              <w:rPr/>
            </w:pPr>
            <w:r w:rsidDel="00000000" w:rsidR="00000000" w:rsidRPr="00000000">
              <w:rPr>
                <w:rFonts w:ascii="Times New Roman" w:cs="Times New Roman" w:eastAsia="Times New Roman" w:hAnsi="Times New Roman"/>
                <w:b w:val="0"/>
                <w:bCs w:val="0"/>
                <w:rtl w:val="0"/>
              </w:rPr>
              <w:t xml:space="preserve">Application Server</w:t>
            </w:r>
            <w:r w:rsidDel="00000000" w:rsidR="00000000" w:rsidRPr="00000000">
              <w:rPr>
                <w:rtl w:val="0"/>
              </w:rPr>
            </w:r>
          </w:p>
        </w:tc>
        <w:tc>
          <w:tcPr>
            <w:vAlign w:val="top"/>
          </w:tcPr>
          <w:p w:rsidR="00000000" w:rsidDel="00000000" w:rsidP="00000000" w:rsidRDefault="00000000" w:rsidRPr="00000000" w14:paraId="0000018C">
            <w:pPr>
              <w:jc w:val="both"/>
              <w:rPr/>
            </w:pPr>
            <w:r w:rsidDel="00000000" w:rsidR="00000000" w:rsidRPr="00000000">
              <w:rPr>
                <w:rFonts w:ascii="Times New Roman" w:cs="Times New Roman" w:eastAsia="Times New Roman" w:hAnsi="Times New Roman"/>
                <w:b w:val="0"/>
                <w:bCs w:val="0"/>
                <w:rtl w:val="0"/>
              </w:rPr>
              <w:t xml:space="preserve">2 vCPU, RAM 4 GB, storage 40 GB</w:t>
            </w:r>
            <w:r w:rsidDel="00000000" w:rsidR="00000000" w:rsidRPr="00000000">
              <w:rPr>
                <w:rtl w:val="0"/>
              </w:rPr>
            </w:r>
          </w:p>
        </w:tc>
        <w:tc>
          <w:tcPr>
            <w:vAlign w:val="top"/>
          </w:tcPr>
          <w:p w:rsidR="00000000" w:rsidDel="00000000" w:rsidP="00000000" w:rsidRDefault="00000000" w:rsidRPr="00000000" w14:paraId="0000018D">
            <w:pPr>
              <w:jc w:val="both"/>
              <w:rPr/>
            </w:pPr>
            <w:r w:rsidDel="00000000" w:rsidR="00000000" w:rsidRPr="00000000">
              <w:rPr>
                <w:rFonts w:ascii="Times New Roman" w:cs="Times New Roman" w:eastAsia="Times New Roman" w:hAnsi="Times New Roman"/>
                <w:b w:val="0"/>
                <w:bCs w:val="0"/>
                <w:rtl w:val="0"/>
              </w:rPr>
              <w:t xml:space="preserve">4 vCPU, RAM 8 GB, SSD 80 GB</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E">
            <w:pPr>
              <w:jc w:val="both"/>
              <w:rPr/>
            </w:pPr>
            <w:r w:rsidDel="00000000" w:rsidR="00000000" w:rsidRPr="00000000">
              <w:rPr>
                <w:rFonts w:ascii="Times New Roman" w:cs="Times New Roman" w:eastAsia="Times New Roman" w:hAnsi="Times New Roman"/>
                <w:b w:val="0"/>
                <w:bCs w:val="0"/>
                <w:rtl w:val="0"/>
              </w:rPr>
              <w:t xml:space="preserve">Database Server</w:t>
            </w:r>
            <w:r w:rsidDel="00000000" w:rsidR="00000000" w:rsidRPr="00000000">
              <w:rPr>
                <w:rtl w:val="0"/>
              </w:rPr>
            </w:r>
          </w:p>
        </w:tc>
        <w:tc>
          <w:tcPr>
            <w:vAlign w:val="top"/>
          </w:tcPr>
          <w:p w:rsidR="00000000" w:rsidDel="00000000" w:rsidP="00000000" w:rsidRDefault="00000000" w:rsidRPr="00000000" w14:paraId="0000018F">
            <w:pPr>
              <w:jc w:val="both"/>
              <w:rPr/>
            </w:pPr>
            <w:r w:rsidDel="00000000" w:rsidR="00000000" w:rsidRPr="00000000">
              <w:rPr>
                <w:rFonts w:ascii="Times New Roman" w:cs="Times New Roman" w:eastAsia="Times New Roman" w:hAnsi="Times New Roman"/>
                <w:b w:val="0"/>
                <w:bCs w:val="0"/>
                <w:rtl w:val="0"/>
              </w:rPr>
              <w:t xml:space="preserve">2 vCPU, RAM 4 GB, storage 50 GB</w:t>
            </w:r>
            <w:r w:rsidDel="00000000" w:rsidR="00000000" w:rsidRPr="00000000">
              <w:rPr>
                <w:rtl w:val="0"/>
              </w:rPr>
            </w:r>
          </w:p>
        </w:tc>
        <w:tc>
          <w:tcPr>
            <w:vAlign w:val="top"/>
          </w:tcPr>
          <w:p w:rsidR="00000000" w:rsidDel="00000000" w:rsidP="00000000" w:rsidRDefault="00000000" w:rsidRPr="00000000" w14:paraId="00000190">
            <w:pPr>
              <w:jc w:val="both"/>
              <w:rPr/>
            </w:pPr>
            <w:r w:rsidDel="00000000" w:rsidR="00000000" w:rsidRPr="00000000">
              <w:rPr>
                <w:rFonts w:ascii="Times New Roman" w:cs="Times New Roman" w:eastAsia="Times New Roman" w:hAnsi="Times New Roman"/>
                <w:b w:val="0"/>
                <w:bCs w:val="0"/>
                <w:rtl w:val="0"/>
              </w:rPr>
              <w:t xml:space="preserve">4 vCPU, RAM 8-16 GB, SSD 100 GB+</w:t>
            </w:r>
            <w:r w:rsidDel="00000000" w:rsidR="00000000" w:rsidRPr="00000000">
              <w:rPr>
                <w:rtl w:val="0"/>
              </w:rPr>
            </w:r>
          </w:p>
        </w:tc>
      </w:tr>
      <w:tr>
        <w:trPr>
          <w:cantSplit w:val="0"/>
          <w:tblHeader w:val="0"/>
        </w:trPr>
        <w:tc>
          <w:tcPr>
            <w:vAlign w:val="top"/>
          </w:tcPr>
          <w:p w:rsidR="00000000" w:rsidDel="00000000" w:rsidP="00000000" w:rsidRDefault="00000000" w:rsidRPr="00000000" w14:paraId="00000191">
            <w:pPr>
              <w:jc w:val="both"/>
              <w:rPr/>
            </w:pPr>
            <w:r w:rsidDel="00000000" w:rsidR="00000000" w:rsidRPr="00000000">
              <w:rPr>
                <w:rFonts w:ascii="Times New Roman" w:cs="Times New Roman" w:eastAsia="Times New Roman" w:hAnsi="Times New Roman"/>
                <w:b w:val="0"/>
                <w:bCs w:val="0"/>
                <w:rtl w:val="0"/>
              </w:rPr>
              <w:t xml:space="preserve">Queue Worker</w:t>
            </w:r>
            <w:r w:rsidDel="00000000" w:rsidR="00000000" w:rsidRPr="00000000">
              <w:rPr>
                <w:rtl w:val="0"/>
              </w:rPr>
            </w:r>
          </w:p>
        </w:tc>
        <w:tc>
          <w:tcPr>
            <w:vAlign w:val="top"/>
          </w:tcPr>
          <w:p w:rsidR="00000000" w:rsidDel="00000000" w:rsidP="00000000" w:rsidRDefault="00000000" w:rsidRPr="00000000" w14:paraId="00000192">
            <w:pPr>
              <w:jc w:val="both"/>
              <w:rPr/>
            </w:pPr>
            <w:r w:rsidDel="00000000" w:rsidR="00000000" w:rsidRPr="00000000">
              <w:rPr>
                <w:rFonts w:ascii="Times New Roman" w:cs="Times New Roman" w:eastAsia="Times New Roman" w:hAnsi="Times New Roman"/>
                <w:b w:val="0"/>
                <w:bCs w:val="0"/>
                <w:rtl w:val="0"/>
              </w:rPr>
              <w:t xml:space="preserve">Dapat berjalan di app server</w:t>
            </w:r>
            <w:r w:rsidDel="00000000" w:rsidR="00000000" w:rsidRPr="00000000">
              <w:rPr>
                <w:rtl w:val="0"/>
              </w:rPr>
            </w:r>
          </w:p>
        </w:tc>
        <w:tc>
          <w:tcPr>
            <w:vAlign w:val="top"/>
          </w:tcPr>
          <w:p w:rsidR="00000000" w:rsidDel="00000000" w:rsidP="00000000" w:rsidRDefault="00000000" w:rsidRPr="00000000" w14:paraId="00000193">
            <w:pPr>
              <w:jc w:val="both"/>
              <w:rPr/>
            </w:pPr>
            <w:r w:rsidDel="00000000" w:rsidR="00000000" w:rsidRPr="00000000">
              <w:rPr>
                <w:rFonts w:ascii="Times New Roman" w:cs="Times New Roman" w:eastAsia="Times New Roman" w:hAnsi="Times New Roman"/>
                <w:b w:val="0"/>
                <w:bCs w:val="0"/>
                <w:rtl w:val="0"/>
              </w:rPr>
              <w:t xml:space="preserve">Dipisah jika import/report besar sering dilakukan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94">
            <w:pPr>
              <w:jc w:val="both"/>
              <w:rPr/>
            </w:pPr>
            <w:r w:rsidDel="00000000" w:rsidR="00000000" w:rsidRPr="00000000">
              <w:rPr>
                <w:rFonts w:ascii="Times New Roman" w:cs="Times New Roman" w:eastAsia="Times New Roman" w:hAnsi="Times New Roman"/>
                <w:b w:val="0"/>
                <w:bCs w:val="0"/>
                <w:rtl w:val="0"/>
              </w:rPr>
              <w:t xml:space="preserve">Bandwidth</w:t>
            </w:r>
            <w:r w:rsidDel="00000000" w:rsidR="00000000" w:rsidRPr="00000000">
              <w:rPr>
                <w:rtl w:val="0"/>
              </w:rPr>
            </w:r>
          </w:p>
        </w:tc>
        <w:tc>
          <w:tcPr>
            <w:vAlign w:val="top"/>
          </w:tcPr>
          <w:p w:rsidR="00000000" w:rsidDel="00000000" w:rsidP="00000000" w:rsidRDefault="00000000" w:rsidRPr="00000000" w14:paraId="00000195">
            <w:pPr>
              <w:jc w:val="both"/>
              <w:rPr/>
            </w:pPr>
            <w:r w:rsidDel="00000000" w:rsidR="00000000" w:rsidRPr="00000000">
              <w:rPr>
                <w:rFonts w:ascii="Times New Roman" w:cs="Times New Roman" w:eastAsia="Times New Roman" w:hAnsi="Times New Roman"/>
                <w:b w:val="0"/>
                <w:bCs w:val="0"/>
                <w:rtl w:val="0"/>
              </w:rPr>
              <w:t xml:space="preserve">10 Mbps</w:t>
            </w:r>
            <w:r w:rsidDel="00000000" w:rsidR="00000000" w:rsidRPr="00000000">
              <w:rPr>
                <w:rtl w:val="0"/>
              </w:rPr>
            </w:r>
          </w:p>
        </w:tc>
        <w:tc>
          <w:tcPr>
            <w:vAlign w:val="top"/>
          </w:tcPr>
          <w:p w:rsidR="00000000" w:rsidDel="00000000" w:rsidP="00000000" w:rsidRDefault="00000000" w:rsidRPr="00000000" w14:paraId="00000196">
            <w:pPr>
              <w:jc w:val="both"/>
              <w:rPr/>
            </w:pPr>
            <w:r w:rsidDel="00000000" w:rsidR="00000000" w:rsidRPr="00000000">
              <w:rPr>
                <w:rFonts w:ascii="Times New Roman" w:cs="Times New Roman" w:eastAsia="Times New Roman" w:hAnsi="Times New Roman"/>
                <w:b w:val="0"/>
                <w:bCs w:val="0"/>
                <w:rtl w:val="0"/>
              </w:rPr>
              <w:t xml:space="preserve">20 Mbps atau lebih untuk banyak pengguna dan file upload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97">
            <w:pPr>
              <w:jc w:val="both"/>
              <w:rPr/>
            </w:pPr>
            <w:r w:rsidDel="00000000" w:rsidR="00000000" w:rsidRPr="00000000">
              <w:rPr>
                <w:rFonts w:ascii="Times New Roman" w:cs="Times New Roman" w:eastAsia="Times New Roman" w:hAnsi="Times New Roman"/>
                <w:b w:val="0"/>
                <w:bCs w:val="0"/>
                <w:rtl w:val="0"/>
              </w:rPr>
              <w:t xml:space="preserve">Backup</w:t>
            </w:r>
            <w:r w:rsidDel="00000000" w:rsidR="00000000" w:rsidRPr="00000000">
              <w:rPr>
                <w:rtl w:val="0"/>
              </w:rPr>
            </w:r>
          </w:p>
        </w:tc>
        <w:tc>
          <w:tcPr>
            <w:vAlign w:val="top"/>
          </w:tcPr>
          <w:p w:rsidR="00000000" w:rsidDel="00000000" w:rsidP="00000000" w:rsidRDefault="00000000" w:rsidRPr="00000000" w14:paraId="00000198">
            <w:pPr>
              <w:jc w:val="both"/>
              <w:rPr/>
            </w:pPr>
            <w:r w:rsidDel="00000000" w:rsidR="00000000" w:rsidRPr="00000000">
              <w:rPr>
                <w:rFonts w:ascii="Times New Roman" w:cs="Times New Roman" w:eastAsia="Times New Roman" w:hAnsi="Times New Roman"/>
                <w:b w:val="0"/>
                <w:bCs w:val="0"/>
                <w:rtl w:val="0"/>
              </w:rPr>
              <w:t xml:space="preserve">Manual harian</w:t>
            </w:r>
            <w:r w:rsidDel="00000000" w:rsidR="00000000" w:rsidRPr="00000000">
              <w:rPr>
                <w:rtl w:val="0"/>
              </w:rPr>
            </w:r>
          </w:p>
        </w:tc>
        <w:tc>
          <w:tcPr>
            <w:vAlign w:val="top"/>
          </w:tcPr>
          <w:p w:rsidR="00000000" w:rsidDel="00000000" w:rsidP="00000000" w:rsidRDefault="00000000" w:rsidRPr="00000000" w14:paraId="00000199">
            <w:pPr>
              <w:jc w:val="both"/>
              <w:rPr/>
            </w:pPr>
            <w:r w:rsidDel="00000000" w:rsidR="00000000" w:rsidRPr="00000000">
              <w:rPr>
                <w:rFonts w:ascii="Times New Roman" w:cs="Times New Roman" w:eastAsia="Times New Roman" w:hAnsi="Times New Roman"/>
                <w:b w:val="0"/>
                <w:bCs w:val="0"/>
                <w:rtl w:val="0"/>
              </w:rPr>
              <w:t xml:space="preserve">Backup otomatis harian + retensi mingguan</w:t>
            </w:r>
            <w:r w:rsidDel="00000000" w:rsidR="00000000" w:rsidRPr="00000000">
              <w:rPr>
                <w:rtl w:val="0"/>
              </w:rPr>
            </w:r>
          </w:p>
        </w:tc>
      </w:tr>
    </w:tbl>
    <w:p w:rsidR="00000000" w:rsidDel="00000000" w:rsidP="00000000" w:rsidRDefault="00000000" w:rsidRPr="00000000" w14:paraId="0000019A">
      <w:pPr>
        <w:jc w:val="both"/>
        <w:rPr/>
      </w:pPr>
      <w:r w:rsidDel="00000000" w:rsidR="00000000" w:rsidRPr="00000000">
        <w:rPr>
          <w:rtl w:val="0"/>
        </w:rPr>
      </w:r>
    </w:p>
    <w:p w:rsidR="00000000" w:rsidDel="00000000" w:rsidP="00000000" w:rsidRDefault="00000000" w:rsidRPr="00000000" w14:paraId="0000019B">
      <w:pPr>
        <w:pStyle w:val="Heading1"/>
        <w:jc w:val="both"/>
        <w:rPr>
          <w:sz w:val="24"/>
          <w:szCs w:val="24"/>
        </w:rPr>
      </w:pPr>
      <w:r w:rsidDel="00000000" w:rsidR="00000000" w:rsidRPr="00000000">
        <w:rPr>
          <w:sz w:val="24"/>
          <w:szCs w:val="24"/>
          <w:rtl w:val="0"/>
        </w:rPr>
        <w:t xml:space="preserve">VII. Tools &amp; Framework Analysis</w:t>
      </w:r>
    </w:p>
    <w:tbl>
      <w:tblPr>
        <w:tblStyle w:val="Table1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d9eaf7" w:val="clear"/>
            <w:vAlign w:val="top"/>
          </w:tcPr>
          <w:p w:rsidR="00000000" w:rsidDel="00000000" w:rsidP="00000000" w:rsidRDefault="00000000" w:rsidRPr="00000000" w14:paraId="0000019C">
            <w:pPr>
              <w:jc w:val="both"/>
              <w:rPr/>
            </w:pPr>
            <w:r w:rsidDel="00000000" w:rsidR="00000000" w:rsidRPr="00000000">
              <w:rPr>
                <w:rFonts w:ascii="Times New Roman" w:cs="Times New Roman" w:eastAsia="Times New Roman" w:hAnsi="Times New Roman"/>
                <w:b w:val="1"/>
                <w:bCs w:val="1"/>
                <w:rtl w:val="0"/>
              </w:rPr>
              <w:t xml:space="preserve">Tools / Library</w:t>
            </w:r>
            <w:r w:rsidDel="00000000" w:rsidR="00000000" w:rsidRPr="00000000">
              <w:rPr>
                <w:rtl w:val="0"/>
              </w:rPr>
            </w:r>
          </w:p>
        </w:tc>
        <w:tc>
          <w:tcPr>
            <w:shd w:fill="d9eaf7" w:val="clear"/>
            <w:vAlign w:val="top"/>
          </w:tcPr>
          <w:p w:rsidR="00000000" w:rsidDel="00000000" w:rsidP="00000000" w:rsidRDefault="00000000" w:rsidRPr="00000000" w14:paraId="0000019D">
            <w:pPr>
              <w:jc w:val="both"/>
              <w:rPr/>
            </w:pPr>
            <w:r w:rsidDel="00000000" w:rsidR="00000000" w:rsidRPr="00000000">
              <w:rPr>
                <w:rFonts w:ascii="Times New Roman" w:cs="Times New Roman" w:eastAsia="Times New Roman" w:hAnsi="Times New Roman"/>
                <w:b w:val="1"/>
                <w:bCs w:val="1"/>
                <w:rtl w:val="0"/>
              </w:rPr>
              <w:t xml:space="preserve">Fungsi</w:t>
            </w:r>
            <w:r w:rsidDel="00000000" w:rsidR="00000000" w:rsidRPr="00000000">
              <w:rPr>
                <w:rtl w:val="0"/>
              </w:rPr>
            </w:r>
          </w:p>
        </w:tc>
        <w:tc>
          <w:tcPr>
            <w:shd w:fill="d9eaf7" w:val="clear"/>
            <w:vAlign w:val="top"/>
          </w:tcPr>
          <w:p w:rsidR="00000000" w:rsidDel="00000000" w:rsidP="00000000" w:rsidRDefault="00000000" w:rsidRPr="00000000" w14:paraId="0000019E">
            <w:pPr>
              <w:jc w:val="both"/>
              <w:rPr/>
            </w:pPr>
            <w:r w:rsidDel="00000000" w:rsidR="00000000" w:rsidRPr="00000000">
              <w:rPr>
                <w:rFonts w:ascii="Times New Roman" w:cs="Times New Roman" w:eastAsia="Times New Roman" w:hAnsi="Times New Roman"/>
                <w:b w:val="1"/>
                <w:bCs w:val="1"/>
                <w:rtl w:val="0"/>
              </w:rPr>
              <w:t xml:space="preserve">Alasan Pemilihan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9F">
            <w:pPr>
              <w:jc w:val="both"/>
              <w:rPr/>
            </w:pPr>
            <w:r w:rsidDel="00000000" w:rsidR="00000000" w:rsidRPr="00000000">
              <w:rPr>
                <w:rFonts w:ascii="Times New Roman" w:cs="Times New Roman" w:eastAsia="Times New Roman" w:hAnsi="Times New Roman"/>
                <w:b w:val="0"/>
                <w:bCs w:val="0"/>
                <w:rtl w:val="0"/>
              </w:rPr>
              <w:t xml:space="preserve">Laravel 13</w:t>
            </w:r>
            <w:r w:rsidDel="00000000" w:rsidR="00000000" w:rsidRPr="00000000">
              <w:rPr>
                <w:rtl w:val="0"/>
              </w:rPr>
            </w:r>
          </w:p>
        </w:tc>
        <w:tc>
          <w:tcPr>
            <w:vAlign w:val="top"/>
          </w:tcPr>
          <w:p w:rsidR="00000000" w:rsidDel="00000000" w:rsidP="00000000" w:rsidRDefault="00000000" w:rsidRPr="00000000" w14:paraId="000001A0">
            <w:pPr>
              <w:jc w:val="both"/>
              <w:rPr/>
            </w:pPr>
            <w:r w:rsidDel="00000000" w:rsidR="00000000" w:rsidRPr="00000000">
              <w:rPr>
                <w:rFonts w:ascii="Times New Roman" w:cs="Times New Roman" w:eastAsia="Times New Roman" w:hAnsi="Times New Roman"/>
                <w:b w:val="0"/>
                <w:bCs w:val="0"/>
                <w:rtl w:val="0"/>
              </w:rPr>
              <w:t xml:space="preserve">Backend framework</w:t>
            </w:r>
            <w:r w:rsidDel="00000000" w:rsidR="00000000" w:rsidRPr="00000000">
              <w:rPr>
                <w:rtl w:val="0"/>
              </w:rPr>
            </w:r>
          </w:p>
        </w:tc>
        <w:tc>
          <w:tcPr>
            <w:vAlign w:val="top"/>
          </w:tcPr>
          <w:p w:rsidR="00000000" w:rsidDel="00000000" w:rsidP="00000000" w:rsidRDefault="00000000" w:rsidRPr="00000000" w14:paraId="000001A1">
            <w:pPr>
              <w:jc w:val="both"/>
              <w:rPr/>
            </w:pPr>
            <w:r w:rsidDel="00000000" w:rsidR="00000000" w:rsidRPr="00000000">
              <w:rPr>
                <w:rFonts w:ascii="Times New Roman" w:cs="Times New Roman" w:eastAsia="Times New Roman" w:hAnsi="Times New Roman"/>
                <w:b w:val="0"/>
                <w:bCs w:val="0"/>
                <w:rtl w:val="0"/>
              </w:rPr>
              <w:t xml:space="preserve">Stabil, aman, memiliki auth, validation, ORM, queue, scheduler, dan ekosistem luas.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A2">
            <w:pPr>
              <w:jc w:val="both"/>
              <w:rPr/>
            </w:pPr>
            <w:r w:rsidDel="00000000" w:rsidR="00000000" w:rsidRPr="00000000">
              <w:rPr>
                <w:rFonts w:ascii="Times New Roman" w:cs="Times New Roman" w:eastAsia="Times New Roman" w:hAnsi="Times New Roman"/>
                <w:b w:val="0"/>
                <w:bCs w:val="0"/>
                <w:rtl w:val="0"/>
              </w:rPr>
              <w:t xml:space="preserve">Inertia.js</w:t>
            </w:r>
            <w:r w:rsidDel="00000000" w:rsidR="00000000" w:rsidRPr="00000000">
              <w:rPr>
                <w:rtl w:val="0"/>
              </w:rPr>
            </w:r>
          </w:p>
        </w:tc>
        <w:tc>
          <w:tcPr>
            <w:vAlign w:val="top"/>
          </w:tcPr>
          <w:p w:rsidR="00000000" w:rsidDel="00000000" w:rsidP="00000000" w:rsidRDefault="00000000" w:rsidRPr="00000000" w14:paraId="000001A3">
            <w:pPr>
              <w:jc w:val="both"/>
              <w:rPr/>
            </w:pPr>
            <w:r w:rsidDel="00000000" w:rsidR="00000000" w:rsidRPr="00000000">
              <w:rPr>
                <w:rFonts w:ascii="Times New Roman" w:cs="Times New Roman" w:eastAsia="Times New Roman" w:hAnsi="Times New Roman"/>
                <w:b w:val="0"/>
                <w:bCs w:val="0"/>
                <w:rtl w:val="0"/>
              </w:rPr>
              <w:t xml:space="preserve">Bridge Laravel dan React</w:t>
            </w:r>
            <w:r w:rsidDel="00000000" w:rsidR="00000000" w:rsidRPr="00000000">
              <w:rPr>
                <w:rtl w:val="0"/>
              </w:rPr>
            </w:r>
          </w:p>
        </w:tc>
        <w:tc>
          <w:tcPr>
            <w:vAlign w:val="top"/>
          </w:tcPr>
          <w:p w:rsidR="00000000" w:rsidDel="00000000" w:rsidP="00000000" w:rsidRDefault="00000000" w:rsidRPr="00000000" w14:paraId="000001A4">
            <w:pPr>
              <w:jc w:val="both"/>
              <w:rPr/>
            </w:pPr>
            <w:r w:rsidDel="00000000" w:rsidR="00000000" w:rsidRPr="00000000">
              <w:rPr>
                <w:rFonts w:ascii="Times New Roman" w:cs="Times New Roman" w:eastAsia="Times New Roman" w:hAnsi="Times New Roman"/>
                <w:b w:val="0"/>
                <w:bCs w:val="0"/>
                <w:rtl w:val="0"/>
              </w:rPr>
              <w:t xml:space="preserve">Memungkinkan SPA-like frontend tanpa kompleksitas API terpisah penuh.</w:t>
            </w:r>
            <w:r w:rsidDel="00000000" w:rsidR="00000000" w:rsidRPr="00000000">
              <w:rPr>
                <w:rtl w:val="0"/>
              </w:rPr>
            </w:r>
          </w:p>
        </w:tc>
      </w:tr>
      <w:tr>
        <w:trPr>
          <w:cantSplit w:val="0"/>
          <w:tblHeader w:val="0"/>
        </w:trPr>
        <w:tc>
          <w:tcPr>
            <w:vAlign w:val="top"/>
          </w:tcPr>
          <w:p w:rsidR="00000000" w:rsidDel="00000000" w:rsidP="00000000" w:rsidRDefault="00000000" w:rsidRPr="00000000" w14:paraId="000001A5">
            <w:pPr>
              <w:jc w:val="both"/>
              <w:rPr/>
            </w:pPr>
            <w:r w:rsidDel="00000000" w:rsidR="00000000" w:rsidRPr="00000000">
              <w:rPr>
                <w:rFonts w:ascii="Times New Roman" w:cs="Times New Roman" w:eastAsia="Times New Roman" w:hAnsi="Times New Roman"/>
                <w:b w:val="0"/>
                <w:bCs w:val="0"/>
                <w:rtl w:val="0"/>
              </w:rPr>
              <w:t xml:space="preserve">React</w:t>
            </w:r>
            <w:r w:rsidDel="00000000" w:rsidR="00000000" w:rsidRPr="00000000">
              <w:rPr>
                <w:rtl w:val="0"/>
              </w:rPr>
            </w:r>
          </w:p>
        </w:tc>
        <w:tc>
          <w:tcPr>
            <w:vAlign w:val="top"/>
          </w:tcPr>
          <w:p w:rsidR="00000000" w:rsidDel="00000000" w:rsidP="00000000" w:rsidRDefault="00000000" w:rsidRPr="00000000" w14:paraId="000001A6">
            <w:pPr>
              <w:jc w:val="both"/>
              <w:rPr/>
            </w:pPr>
            <w:r w:rsidDel="00000000" w:rsidR="00000000" w:rsidRPr="00000000">
              <w:rPr>
                <w:rFonts w:ascii="Times New Roman" w:cs="Times New Roman" w:eastAsia="Times New Roman" w:hAnsi="Times New Roman"/>
                <w:b w:val="0"/>
                <w:bCs w:val="0"/>
                <w:rtl w:val="0"/>
              </w:rPr>
              <w:t xml:space="preserve">Frontend UI</w:t>
            </w:r>
            <w:r w:rsidDel="00000000" w:rsidR="00000000" w:rsidRPr="00000000">
              <w:rPr>
                <w:rtl w:val="0"/>
              </w:rPr>
            </w:r>
          </w:p>
        </w:tc>
        <w:tc>
          <w:tcPr>
            <w:vAlign w:val="top"/>
          </w:tcPr>
          <w:p w:rsidR="00000000" w:rsidDel="00000000" w:rsidP="00000000" w:rsidRDefault="00000000" w:rsidRPr="00000000" w14:paraId="000001A7">
            <w:pPr>
              <w:jc w:val="both"/>
              <w:rPr/>
            </w:pPr>
            <w:r w:rsidDel="00000000" w:rsidR="00000000" w:rsidRPr="00000000">
              <w:rPr>
                <w:rFonts w:ascii="Times New Roman" w:cs="Times New Roman" w:eastAsia="Times New Roman" w:hAnsi="Times New Roman"/>
                <w:b w:val="0"/>
                <w:bCs w:val="0"/>
                <w:rtl w:val="0"/>
              </w:rPr>
              <w:t xml:space="preserve">Komponen reusable, cocok untuk dashboard, tabel, dan halaman interaktif.</w:t>
            </w:r>
            <w:r w:rsidDel="00000000" w:rsidR="00000000" w:rsidRPr="00000000">
              <w:rPr>
                <w:rtl w:val="0"/>
              </w:rPr>
            </w:r>
          </w:p>
        </w:tc>
      </w:tr>
      <w:tr>
        <w:trPr>
          <w:cantSplit w:val="0"/>
          <w:tblHeader w:val="0"/>
        </w:trPr>
        <w:tc>
          <w:tcPr>
            <w:vAlign w:val="top"/>
          </w:tcPr>
          <w:p w:rsidR="00000000" w:rsidDel="00000000" w:rsidP="00000000" w:rsidRDefault="00000000" w:rsidRPr="00000000" w14:paraId="000001A8">
            <w:pPr>
              <w:jc w:val="both"/>
              <w:rPr/>
            </w:pPr>
            <w:r w:rsidDel="00000000" w:rsidR="00000000" w:rsidRPr="00000000">
              <w:rPr>
                <w:rFonts w:ascii="Times New Roman" w:cs="Times New Roman" w:eastAsia="Times New Roman" w:hAnsi="Times New Roman"/>
                <w:b w:val="0"/>
                <w:bCs w:val="0"/>
                <w:rtl w:val="0"/>
              </w:rPr>
              <w:t xml:space="preserve">Tailwind CSS</w:t>
            </w:r>
            <w:r w:rsidDel="00000000" w:rsidR="00000000" w:rsidRPr="00000000">
              <w:rPr>
                <w:rtl w:val="0"/>
              </w:rPr>
            </w:r>
          </w:p>
        </w:tc>
        <w:tc>
          <w:tcPr>
            <w:vAlign w:val="top"/>
          </w:tcPr>
          <w:p w:rsidR="00000000" w:rsidDel="00000000" w:rsidP="00000000" w:rsidRDefault="00000000" w:rsidRPr="00000000" w14:paraId="000001A9">
            <w:pPr>
              <w:jc w:val="both"/>
              <w:rPr/>
            </w:pPr>
            <w:r w:rsidDel="00000000" w:rsidR="00000000" w:rsidRPr="00000000">
              <w:rPr>
                <w:rFonts w:ascii="Times New Roman" w:cs="Times New Roman" w:eastAsia="Times New Roman" w:hAnsi="Times New Roman"/>
                <w:b w:val="0"/>
                <w:bCs w:val="0"/>
                <w:rtl w:val="0"/>
              </w:rPr>
              <w:t xml:space="preserve">Styling</w:t>
            </w:r>
            <w:r w:rsidDel="00000000" w:rsidR="00000000" w:rsidRPr="00000000">
              <w:rPr>
                <w:rtl w:val="0"/>
              </w:rPr>
            </w:r>
          </w:p>
        </w:tc>
        <w:tc>
          <w:tcPr>
            <w:vAlign w:val="top"/>
          </w:tcPr>
          <w:p w:rsidR="00000000" w:rsidDel="00000000" w:rsidP="00000000" w:rsidRDefault="00000000" w:rsidRPr="00000000" w14:paraId="000001AA">
            <w:pPr>
              <w:jc w:val="both"/>
              <w:rPr/>
            </w:pPr>
            <w:r w:rsidDel="00000000" w:rsidR="00000000" w:rsidRPr="00000000">
              <w:rPr>
                <w:rFonts w:ascii="Times New Roman" w:cs="Times New Roman" w:eastAsia="Times New Roman" w:hAnsi="Times New Roman"/>
                <w:b w:val="0"/>
                <w:bCs w:val="0"/>
                <w:rtl w:val="0"/>
              </w:rPr>
              <w:t xml:space="preserve">Cepat membuat UI responsif dan konsisten.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AB">
            <w:pPr>
              <w:jc w:val="both"/>
              <w:rPr/>
            </w:pPr>
            <w:r w:rsidDel="00000000" w:rsidR="00000000" w:rsidRPr="00000000">
              <w:rPr>
                <w:rFonts w:ascii="Times New Roman" w:cs="Times New Roman" w:eastAsia="Times New Roman" w:hAnsi="Times New Roman"/>
                <w:b w:val="0"/>
                <w:bCs w:val="0"/>
                <w:rtl w:val="0"/>
              </w:rPr>
              <w:t xml:space="preserve">PostgreSQL</w:t>
            </w:r>
            <w:r w:rsidDel="00000000" w:rsidR="00000000" w:rsidRPr="00000000">
              <w:rPr>
                <w:rtl w:val="0"/>
              </w:rPr>
            </w:r>
          </w:p>
        </w:tc>
        <w:tc>
          <w:tcPr>
            <w:vAlign w:val="top"/>
          </w:tcPr>
          <w:p w:rsidR="00000000" w:rsidDel="00000000" w:rsidP="00000000" w:rsidRDefault="00000000" w:rsidRPr="00000000" w14:paraId="000001AC">
            <w:pPr>
              <w:jc w:val="both"/>
              <w:rPr/>
            </w:pPr>
            <w:r w:rsidDel="00000000" w:rsidR="00000000" w:rsidRPr="00000000">
              <w:rPr>
                <w:rFonts w:ascii="Times New Roman" w:cs="Times New Roman" w:eastAsia="Times New Roman" w:hAnsi="Times New Roman"/>
                <w:b w:val="0"/>
                <w:bCs w:val="0"/>
                <w:rtl w:val="0"/>
              </w:rPr>
              <w:t xml:space="preserve">Database</w:t>
            </w:r>
            <w:r w:rsidDel="00000000" w:rsidR="00000000" w:rsidRPr="00000000">
              <w:rPr>
                <w:rtl w:val="0"/>
              </w:rPr>
            </w:r>
          </w:p>
        </w:tc>
        <w:tc>
          <w:tcPr>
            <w:vAlign w:val="top"/>
          </w:tcPr>
          <w:p w:rsidR="00000000" w:rsidDel="00000000" w:rsidP="00000000" w:rsidRDefault="00000000" w:rsidRPr="00000000" w14:paraId="000001AD">
            <w:pPr>
              <w:jc w:val="both"/>
              <w:rPr/>
            </w:pPr>
            <w:r w:rsidDel="00000000" w:rsidR="00000000" w:rsidRPr="00000000">
              <w:rPr>
                <w:rFonts w:ascii="Times New Roman" w:cs="Times New Roman" w:eastAsia="Times New Roman" w:hAnsi="Times New Roman"/>
                <w:b w:val="0"/>
                <w:bCs w:val="0"/>
                <w:rtl w:val="0"/>
              </w:rPr>
              <w:t xml:space="preserve">Mendukung data relasional, JSON, transaksi, index, dan performa baik.</w:t>
            </w:r>
            <w:r w:rsidDel="00000000" w:rsidR="00000000" w:rsidRPr="00000000">
              <w:rPr>
                <w:rtl w:val="0"/>
              </w:rPr>
            </w:r>
          </w:p>
        </w:tc>
      </w:tr>
      <w:tr>
        <w:trPr>
          <w:cantSplit w:val="0"/>
          <w:tblHeader w:val="0"/>
        </w:trPr>
        <w:tc>
          <w:tcPr>
            <w:vAlign w:val="top"/>
          </w:tcPr>
          <w:p w:rsidR="00000000" w:rsidDel="00000000" w:rsidP="00000000" w:rsidRDefault="00000000" w:rsidRPr="00000000" w14:paraId="000001AE">
            <w:pPr>
              <w:jc w:val="both"/>
              <w:rPr/>
            </w:pPr>
            <w:r w:rsidDel="00000000" w:rsidR="00000000" w:rsidRPr="00000000">
              <w:rPr>
                <w:rFonts w:ascii="Times New Roman" w:cs="Times New Roman" w:eastAsia="Times New Roman" w:hAnsi="Times New Roman"/>
                <w:b w:val="0"/>
                <w:bCs w:val="0"/>
                <w:rtl w:val="0"/>
              </w:rPr>
              <w:t xml:space="preserve">Eloquent ORM / Query Builder</w:t>
            </w:r>
            <w:r w:rsidDel="00000000" w:rsidR="00000000" w:rsidRPr="00000000">
              <w:rPr>
                <w:rtl w:val="0"/>
              </w:rPr>
            </w:r>
          </w:p>
        </w:tc>
        <w:tc>
          <w:tcPr>
            <w:vAlign w:val="top"/>
          </w:tcPr>
          <w:p w:rsidR="00000000" w:rsidDel="00000000" w:rsidP="00000000" w:rsidRDefault="00000000" w:rsidRPr="00000000" w14:paraId="000001AF">
            <w:pPr>
              <w:jc w:val="both"/>
              <w:rPr/>
            </w:pPr>
            <w:r w:rsidDel="00000000" w:rsidR="00000000" w:rsidRPr="00000000">
              <w:rPr>
                <w:rFonts w:ascii="Times New Roman" w:cs="Times New Roman" w:eastAsia="Times New Roman" w:hAnsi="Times New Roman"/>
                <w:b w:val="0"/>
                <w:bCs w:val="0"/>
                <w:rtl w:val="0"/>
              </w:rPr>
              <w:t xml:space="preserve">Database access</w:t>
            </w:r>
            <w:r w:rsidDel="00000000" w:rsidR="00000000" w:rsidRPr="00000000">
              <w:rPr>
                <w:rtl w:val="0"/>
              </w:rPr>
            </w:r>
          </w:p>
        </w:tc>
        <w:tc>
          <w:tcPr>
            <w:vAlign w:val="top"/>
          </w:tcPr>
          <w:p w:rsidR="00000000" w:rsidDel="00000000" w:rsidP="00000000" w:rsidRDefault="00000000" w:rsidRPr="00000000" w14:paraId="000001B0">
            <w:pPr>
              <w:jc w:val="both"/>
              <w:rPr/>
            </w:pPr>
            <w:r w:rsidDel="00000000" w:rsidR="00000000" w:rsidRPr="00000000">
              <w:rPr>
                <w:rFonts w:ascii="Times New Roman" w:cs="Times New Roman" w:eastAsia="Times New Roman" w:hAnsi="Times New Roman"/>
                <w:b w:val="0"/>
                <w:bCs w:val="0"/>
                <w:rtl w:val="0"/>
              </w:rPr>
              <w:t xml:space="preserve">Mengurangi risiko SQL injection melalui parameter binding.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1B1">
            <w:pPr>
              <w:jc w:val="both"/>
              <w:rPr/>
            </w:pPr>
            <w:r w:rsidDel="00000000" w:rsidR="00000000" w:rsidRPr="00000000">
              <w:rPr>
                <w:rFonts w:ascii="Times New Roman" w:cs="Times New Roman" w:eastAsia="Times New Roman" w:hAnsi="Times New Roman"/>
                <w:b w:val="0"/>
                <w:bCs w:val="0"/>
                <w:rtl w:val="0"/>
              </w:rPr>
              <w:t xml:space="preserve">Recharts</w:t>
            </w:r>
            <w:r w:rsidDel="00000000" w:rsidR="00000000" w:rsidRPr="00000000">
              <w:rPr>
                <w:rtl w:val="0"/>
              </w:rPr>
            </w:r>
          </w:p>
        </w:tc>
        <w:tc>
          <w:tcPr>
            <w:vAlign w:val="top"/>
          </w:tcPr>
          <w:p w:rsidR="00000000" w:rsidDel="00000000" w:rsidP="00000000" w:rsidRDefault="00000000" w:rsidRPr="00000000" w14:paraId="000001B2">
            <w:pPr>
              <w:jc w:val="both"/>
              <w:rPr/>
            </w:pPr>
            <w:r w:rsidDel="00000000" w:rsidR="00000000" w:rsidRPr="00000000">
              <w:rPr>
                <w:rFonts w:ascii="Times New Roman" w:cs="Times New Roman" w:eastAsia="Times New Roman" w:hAnsi="Times New Roman"/>
                <w:b w:val="0"/>
                <w:bCs w:val="0"/>
                <w:rtl w:val="0"/>
              </w:rPr>
              <w:t xml:space="preserve">Chart dashboard</w:t>
            </w:r>
            <w:r w:rsidDel="00000000" w:rsidR="00000000" w:rsidRPr="00000000">
              <w:rPr>
                <w:rtl w:val="0"/>
              </w:rPr>
            </w:r>
          </w:p>
        </w:tc>
        <w:tc>
          <w:tcPr>
            <w:vAlign w:val="top"/>
          </w:tcPr>
          <w:p w:rsidR="00000000" w:rsidDel="00000000" w:rsidP="00000000" w:rsidRDefault="00000000" w:rsidRPr="00000000" w14:paraId="000001B3">
            <w:pPr>
              <w:jc w:val="both"/>
              <w:rPr/>
            </w:pPr>
            <w:r w:rsidDel="00000000" w:rsidR="00000000" w:rsidRPr="00000000">
              <w:rPr>
                <w:rFonts w:ascii="Times New Roman" w:cs="Times New Roman" w:eastAsia="Times New Roman" w:hAnsi="Times New Roman"/>
                <w:b w:val="0"/>
                <w:bCs w:val="0"/>
                <w:rtl w:val="0"/>
              </w:rPr>
              <w:t xml:space="preserve">Mudah digunakan bersama React untuk grafik interaktif.</w:t>
            </w:r>
            <w:r w:rsidDel="00000000" w:rsidR="00000000" w:rsidRPr="00000000">
              <w:rPr>
                <w:rtl w:val="0"/>
              </w:rPr>
            </w:r>
          </w:p>
        </w:tc>
      </w:tr>
      <w:tr>
        <w:trPr>
          <w:cantSplit w:val="0"/>
          <w:tblHeader w:val="0"/>
        </w:trPr>
        <w:tc>
          <w:tcPr>
            <w:vAlign w:val="top"/>
          </w:tcPr>
          <w:p w:rsidR="00000000" w:rsidDel="00000000" w:rsidP="00000000" w:rsidRDefault="00000000" w:rsidRPr="00000000" w14:paraId="000001B4">
            <w:pPr>
              <w:jc w:val="both"/>
              <w:rPr/>
            </w:pPr>
            <w:r w:rsidDel="00000000" w:rsidR="00000000" w:rsidRPr="00000000">
              <w:rPr>
                <w:rFonts w:ascii="Times New Roman" w:cs="Times New Roman" w:eastAsia="Times New Roman" w:hAnsi="Times New Roman"/>
                <w:b w:val="0"/>
                <w:bCs w:val="0"/>
                <w:rtl w:val="0"/>
              </w:rPr>
              <w:t xml:space="preserve">Leaflet / React Leaflet</w:t>
            </w:r>
            <w:r w:rsidDel="00000000" w:rsidR="00000000" w:rsidRPr="00000000">
              <w:rPr>
                <w:rtl w:val="0"/>
              </w:rPr>
            </w:r>
          </w:p>
        </w:tc>
        <w:tc>
          <w:tcPr>
            <w:vAlign w:val="top"/>
          </w:tcPr>
          <w:p w:rsidR="00000000" w:rsidDel="00000000" w:rsidP="00000000" w:rsidRDefault="00000000" w:rsidRPr="00000000" w14:paraId="000001B5">
            <w:pPr>
              <w:jc w:val="both"/>
              <w:rPr/>
            </w:pPr>
            <w:r w:rsidDel="00000000" w:rsidR="00000000" w:rsidRPr="00000000">
              <w:rPr>
                <w:rFonts w:ascii="Times New Roman" w:cs="Times New Roman" w:eastAsia="Times New Roman" w:hAnsi="Times New Roman"/>
                <w:b w:val="0"/>
                <w:bCs w:val="0"/>
                <w:rtl w:val="0"/>
              </w:rPr>
              <w:t xml:space="preserve">Peta gudang</w:t>
            </w:r>
            <w:r w:rsidDel="00000000" w:rsidR="00000000" w:rsidRPr="00000000">
              <w:rPr>
                <w:rtl w:val="0"/>
              </w:rPr>
            </w:r>
          </w:p>
        </w:tc>
        <w:tc>
          <w:tcPr>
            <w:vAlign w:val="top"/>
          </w:tcPr>
          <w:p w:rsidR="00000000" w:rsidDel="00000000" w:rsidP="00000000" w:rsidRDefault="00000000" w:rsidRPr="00000000" w14:paraId="000001B6">
            <w:pPr>
              <w:jc w:val="both"/>
              <w:rPr/>
            </w:pPr>
            <w:r w:rsidDel="00000000" w:rsidR="00000000" w:rsidRPr="00000000">
              <w:rPr>
                <w:rFonts w:ascii="Times New Roman" w:cs="Times New Roman" w:eastAsia="Times New Roman" w:hAnsi="Times New Roman"/>
                <w:b w:val="0"/>
                <w:bCs w:val="0"/>
                <w:rtl w:val="0"/>
              </w:rPr>
              <w:t xml:space="preserve">Open-source, ringan, dan cukup untuk marker lokasi gudang.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1B7">
            <w:pPr>
              <w:jc w:val="both"/>
              <w:rPr/>
            </w:pPr>
            <w:r w:rsidDel="00000000" w:rsidR="00000000" w:rsidRPr="00000000">
              <w:rPr>
                <w:rFonts w:ascii="Times New Roman" w:cs="Times New Roman" w:eastAsia="Times New Roman" w:hAnsi="Times New Roman"/>
                <w:b w:val="0"/>
                <w:bCs w:val="0"/>
                <w:rtl w:val="0"/>
              </w:rPr>
              <w:t xml:space="preserve">Laravel Pulse</w:t>
            </w:r>
            <w:r w:rsidDel="00000000" w:rsidR="00000000" w:rsidRPr="00000000">
              <w:rPr>
                <w:rtl w:val="0"/>
              </w:rPr>
            </w:r>
          </w:p>
        </w:tc>
        <w:tc>
          <w:tcPr>
            <w:vAlign w:val="top"/>
          </w:tcPr>
          <w:p w:rsidR="00000000" w:rsidDel="00000000" w:rsidP="00000000" w:rsidRDefault="00000000" w:rsidRPr="00000000" w14:paraId="000001B8">
            <w:pPr>
              <w:jc w:val="both"/>
              <w:rPr/>
            </w:pPr>
            <w:r w:rsidDel="00000000" w:rsidR="00000000" w:rsidRPr="00000000">
              <w:rPr>
                <w:rFonts w:ascii="Times New Roman" w:cs="Times New Roman" w:eastAsia="Times New Roman" w:hAnsi="Times New Roman"/>
                <w:b w:val="0"/>
                <w:bCs w:val="0"/>
                <w:rtl w:val="0"/>
              </w:rPr>
              <w:t xml:space="preserve">Monitoring server</w:t>
            </w:r>
            <w:r w:rsidDel="00000000" w:rsidR="00000000" w:rsidRPr="00000000">
              <w:rPr>
                <w:rtl w:val="0"/>
              </w:rPr>
            </w:r>
          </w:p>
        </w:tc>
        <w:tc>
          <w:tcPr>
            <w:vAlign w:val="top"/>
          </w:tcPr>
          <w:p w:rsidR="00000000" w:rsidDel="00000000" w:rsidP="00000000" w:rsidRDefault="00000000" w:rsidRPr="00000000" w14:paraId="000001B9">
            <w:pPr>
              <w:jc w:val="both"/>
              <w:rPr/>
            </w:pPr>
            <w:r w:rsidDel="00000000" w:rsidR="00000000" w:rsidRPr="00000000">
              <w:rPr>
                <w:rFonts w:ascii="Times New Roman" w:cs="Times New Roman" w:eastAsia="Times New Roman" w:hAnsi="Times New Roman"/>
                <w:b w:val="0"/>
                <w:bCs w:val="0"/>
                <w:rtl w:val="0"/>
              </w:rPr>
              <w:t xml:space="preserve">Menyediakan monitoring real-time, slow query, dan performa aplikasi.</w:t>
            </w:r>
            <w:r w:rsidDel="00000000" w:rsidR="00000000" w:rsidRPr="00000000">
              <w:rPr>
                <w:rtl w:val="0"/>
              </w:rPr>
            </w:r>
          </w:p>
        </w:tc>
      </w:tr>
      <w:tr>
        <w:trPr>
          <w:cantSplit w:val="0"/>
          <w:tblHeader w:val="0"/>
        </w:trPr>
        <w:tc>
          <w:tcPr>
            <w:vAlign w:val="top"/>
          </w:tcPr>
          <w:p w:rsidR="00000000" w:rsidDel="00000000" w:rsidP="00000000" w:rsidRDefault="00000000" w:rsidRPr="00000000" w14:paraId="000001BA">
            <w:pPr>
              <w:jc w:val="both"/>
              <w:rPr/>
            </w:pPr>
            <w:r w:rsidDel="00000000" w:rsidR="00000000" w:rsidRPr="00000000">
              <w:rPr>
                <w:rFonts w:ascii="Times New Roman" w:cs="Times New Roman" w:eastAsia="Times New Roman" w:hAnsi="Times New Roman"/>
                <w:b w:val="0"/>
                <w:bCs w:val="0"/>
                <w:rtl w:val="0"/>
              </w:rPr>
              <w:t xml:space="preserve">Laravel Queue</w:t>
            </w:r>
            <w:r w:rsidDel="00000000" w:rsidR="00000000" w:rsidRPr="00000000">
              <w:rPr>
                <w:rtl w:val="0"/>
              </w:rPr>
            </w:r>
          </w:p>
        </w:tc>
        <w:tc>
          <w:tcPr>
            <w:vAlign w:val="top"/>
          </w:tcPr>
          <w:p w:rsidR="00000000" w:rsidDel="00000000" w:rsidP="00000000" w:rsidRDefault="00000000" w:rsidRPr="00000000" w14:paraId="000001BB">
            <w:pPr>
              <w:jc w:val="both"/>
              <w:rPr/>
            </w:pPr>
            <w:r w:rsidDel="00000000" w:rsidR="00000000" w:rsidRPr="00000000">
              <w:rPr>
                <w:rFonts w:ascii="Times New Roman" w:cs="Times New Roman" w:eastAsia="Times New Roman" w:hAnsi="Times New Roman"/>
                <w:b w:val="0"/>
                <w:bCs w:val="0"/>
                <w:rtl w:val="0"/>
              </w:rPr>
              <w:t xml:space="preserve">Background processing</w:t>
            </w:r>
            <w:r w:rsidDel="00000000" w:rsidR="00000000" w:rsidRPr="00000000">
              <w:rPr>
                <w:rtl w:val="0"/>
              </w:rPr>
            </w:r>
          </w:p>
        </w:tc>
        <w:tc>
          <w:tcPr>
            <w:vAlign w:val="top"/>
          </w:tcPr>
          <w:p w:rsidR="00000000" w:rsidDel="00000000" w:rsidP="00000000" w:rsidRDefault="00000000" w:rsidRPr="00000000" w14:paraId="000001BC">
            <w:pPr>
              <w:jc w:val="both"/>
              <w:rPr/>
            </w:pPr>
            <w:r w:rsidDel="00000000" w:rsidR="00000000" w:rsidRPr="00000000">
              <w:rPr>
                <w:rFonts w:ascii="Times New Roman" w:cs="Times New Roman" w:eastAsia="Times New Roman" w:hAnsi="Times New Roman"/>
                <w:b w:val="0"/>
                <w:bCs w:val="0"/>
                <w:rtl w:val="0"/>
              </w:rPr>
              <w:t xml:space="preserve">Memproses import besar tanpa blocking UI.</w:t>
            </w:r>
            <w:r w:rsidDel="00000000" w:rsidR="00000000" w:rsidRPr="00000000">
              <w:rPr>
                <w:rtl w:val="0"/>
              </w:rPr>
            </w:r>
          </w:p>
        </w:tc>
      </w:tr>
      <w:tr>
        <w:trPr>
          <w:cantSplit w:val="0"/>
          <w:tblHeader w:val="0"/>
        </w:trPr>
        <w:tc>
          <w:tcPr>
            <w:vAlign w:val="top"/>
          </w:tcPr>
          <w:p w:rsidR="00000000" w:rsidDel="00000000" w:rsidP="00000000" w:rsidRDefault="00000000" w:rsidRPr="00000000" w14:paraId="000001BD">
            <w:pPr>
              <w:jc w:val="both"/>
              <w:rPr/>
            </w:pPr>
            <w:r w:rsidDel="00000000" w:rsidR="00000000" w:rsidRPr="00000000">
              <w:rPr>
                <w:rFonts w:ascii="Times New Roman" w:cs="Times New Roman" w:eastAsia="Times New Roman" w:hAnsi="Times New Roman"/>
                <w:b w:val="0"/>
                <w:bCs w:val="0"/>
                <w:rtl w:val="0"/>
              </w:rPr>
              <w:t xml:space="preserve">Laravel Excel / CSV</w:t>
            </w:r>
            <w:r w:rsidDel="00000000" w:rsidR="00000000" w:rsidRPr="00000000">
              <w:rPr>
                <w:rtl w:val="0"/>
              </w:rPr>
            </w:r>
          </w:p>
        </w:tc>
        <w:tc>
          <w:tcPr>
            <w:vAlign w:val="top"/>
          </w:tcPr>
          <w:p w:rsidR="00000000" w:rsidDel="00000000" w:rsidP="00000000" w:rsidRDefault="00000000" w:rsidRPr="00000000" w14:paraId="000001BE">
            <w:pPr>
              <w:jc w:val="both"/>
              <w:rPr/>
            </w:pPr>
            <w:r w:rsidDel="00000000" w:rsidR="00000000" w:rsidRPr="00000000">
              <w:rPr>
                <w:rFonts w:ascii="Times New Roman" w:cs="Times New Roman" w:eastAsia="Times New Roman" w:hAnsi="Times New Roman"/>
                <w:b w:val="0"/>
                <w:bCs w:val="0"/>
                <w:rtl w:val="0"/>
              </w:rPr>
              <w:t xml:space="preserve">Import/export</w:t>
            </w:r>
            <w:r w:rsidDel="00000000" w:rsidR="00000000" w:rsidRPr="00000000">
              <w:rPr>
                <w:rtl w:val="0"/>
              </w:rPr>
            </w:r>
          </w:p>
        </w:tc>
        <w:tc>
          <w:tcPr>
            <w:vAlign w:val="top"/>
          </w:tcPr>
          <w:p w:rsidR="00000000" w:rsidDel="00000000" w:rsidP="00000000" w:rsidRDefault="00000000" w:rsidRPr="00000000" w14:paraId="000001BF">
            <w:pPr>
              <w:jc w:val="both"/>
              <w:rPr/>
            </w:pPr>
            <w:r w:rsidDel="00000000" w:rsidR="00000000" w:rsidRPr="00000000">
              <w:rPr>
                <w:rFonts w:ascii="Times New Roman" w:cs="Times New Roman" w:eastAsia="Times New Roman" w:hAnsi="Times New Roman"/>
                <w:b w:val="0"/>
                <w:bCs w:val="0"/>
                <w:rtl w:val="0"/>
              </w:rPr>
              <w:t xml:space="preserve">Memudahkan pembacaan CSV/Excel dan export laporan.</w:t>
            </w:r>
            <w:r w:rsidDel="00000000" w:rsidR="00000000" w:rsidRPr="00000000">
              <w:rPr>
                <w:rtl w:val="0"/>
              </w:rPr>
            </w:r>
          </w:p>
        </w:tc>
      </w:tr>
    </w:tbl>
    <w:p w:rsidR="00000000" w:rsidDel="00000000" w:rsidP="00000000" w:rsidRDefault="00000000" w:rsidRPr="00000000" w14:paraId="000001C0">
      <w:pPr>
        <w:pStyle w:val="Heading1"/>
        <w:jc w:val="both"/>
        <w:rPr>
          <w:sz w:val="24"/>
          <w:szCs w:val="24"/>
        </w:rPr>
      </w:pPr>
      <w:r w:rsidDel="00000000" w:rsidR="00000000" w:rsidRPr="00000000">
        <w:rPr>
          <w:sz w:val="24"/>
          <w:szCs w:val="24"/>
          <w:rtl w:val="0"/>
        </w:rPr>
        <w:t xml:space="preserve">VIII. Scalability Analysis</w:t>
      </w:r>
    </w:p>
    <w:p w:rsidR="00000000" w:rsidDel="00000000" w:rsidP="00000000" w:rsidRDefault="00000000" w:rsidRPr="00000000" w14:paraId="000001C1">
      <w:pPr>
        <w:jc w:val="both"/>
        <w:rPr/>
      </w:pPr>
      <w:r w:rsidDel="00000000" w:rsidR="00000000" w:rsidRPr="00000000">
        <w:rPr>
          <w:rFonts w:ascii="Times New Roman" w:cs="Times New Roman" w:eastAsia="Times New Roman" w:hAnsi="Times New Roman"/>
          <w:rtl w:val="0"/>
        </w:rPr>
        <w:t xml:space="preserve">SmartStock Pro dirancang agar dapat berkembang dari satu server ke arsitektur yang lebih terdistribusi. Skalabilitas dicapai melalui pemisahan data stok per warehouse, query pagination, indexing, queue worker, dan monitoring performa.</w:t>
      </w:r>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Database indexing pada kolom pencarian dan relasi utama seperti product_id, warehouse_id, transaction_date, status, dan role.</w:t>
      </w:r>
    </w:p>
    <w:p w:rsidR="00000000" w:rsidDel="00000000" w:rsidP="00000000" w:rsidRDefault="00000000" w:rsidRPr="00000000" w14:paraId="000001C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Pagination dan filtering pada halaman produk, stok, transaksi, transfer, audit log, dan laporan.</w:t>
      </w:r>
    </w:p>
    <w:p w:rsidR="00000000" w:rsidDel="00000000" w:rsidP="00000000" w:rsidRDefault="00000000" w:rsidRPr="00000000" w14:paraId="000001C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Queue worker untuk import data besar sehingga request web tidak timeout.</w:t>
      </w:r>
    </w:p>
    <w:p w:rsidR="00000000" w:rsidDel="00000000" w:rsidP="00000000" w:rsidRDefault="00000000" w:rsidRPr="00000000" w14:paraId="000001C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Stock batch FIFO menjaga histori valuasi tanpa menghilangkan stok agregat pada inventory_stocks.</w:t>
      </w:r>
    </w:p>
    <w:p w:rsidR="00000000" w:rsidDel="00000000" w:rsidP="00000000" w:rsidRDefault="00000000" w:rsidRPr="00000000" w14:paraId="000001C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Laravel Pulse digunakan untuk mendeteksi slow query dan bottleneck aplikasi.</w:t>
      </w:r>
    </w:p>
    <w:p w:rsidR="00000000" w:rsidDel="00000000" w:rsidP="00000000" w:rsidRDefault="00000000" w:rsidRPr="00000000" w14:paraId="000001C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Jika beban meningkat, aplikasi dapat dipisahkan menjadi app server, database server, worker server, dan storage terpisah.</w:t>
      </w:r>
    </w:p>
    <w:p w:rsidR="00000000" w:rsidDel="00000000" w:rsidP="00000000" w:rsidRDefault="00000000" w:rsidRPr="00000000" w14:paraId="000001C8">
      <w:pPr>
        <w:pStyle w:val="Heading1"/>
        <w:jc w:val="both"/>
        <w:rPr>
          <w:sz w:val="24"/>
          <w:szCs w:val="24"/>
        </w:rPr>
      </w:pPr>
      <w:r w:rsidDel="00000000" w:rsidR="00000000" w:rsidRPr="00000000">
        <w:rPr>
          <w:sz w:val="24"/>
          <w:szCs w:val="24"/>
          <w:rtl w:val="0"/>
        </w:rPr>
        <w:t xml:space="preserve">IX. Security Risk Analysis</w:t>
      </w:r>
    </w:p>
    <w:tbl>
      <w:tblPr>
        <w:tblStyle w:val="Table1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d9eaf7" w:val="clear"/>
            <w:vAlign w:val="top"/>
          </w:tcPr>
          <w:p w:rsidR="00000000" w:rsidDel="00000000" w:rsidP="00000000" w:rsidRDefault="00000000" w:rsidRPr="00000000" w14:paraId="000001C9">
            <w:pPr>
              <w:jc w:val="both"/>
              <w:rPr/>
            </w:pPr>
            <w:r w:rsidDel="00000000" w:rsidR="00000000" w:rsidRPr="00000000">
              <w:rPr>
                <w:rFonts w:ascii="Times New Roman" w:cs="Times New Roman" w:eastAsia="Times New Roman" w:hAnsi="Times New Roman"/>
                <w:b w:val="1"/>
                <w:bCs w:val="1"/>
                <w:rtl w:val="0"/>
              </w:rPr>
              <w:t xml:space="preserve">Risiko</w:t>
            </w:r>
            <w:r w:rsidDel="00000000" w:rsidR="00000000" w:rsidRPr="00000000">
              <w:rPr>
                <w:rtl w:val="0"/>
              </w:rPr>
            </w:r>
          </w:p>
        </w:tc>
        <w:tc>
          <w:tcPr>
            <w:shd w:fill="d9eaf7" w:val="clear"/>
            <w:vAlign w:val="top"/>
          </w:tcPr>
          <w:p w:rsidR="00000000" w:rsidDel="00000000" w:rsidP="00000000" w:rsidRDefault="00000000" w:rsidRPr="00000000" w14:paraId="000001CA">
            <w:pPr>
              <w:jc w:val="both"/>
              <w:rPr/>
            </w:pPr>
            <w:r w:rsidDel="00000000" w:rsidR="00000000" w:rsidRPr="00000000">
              <w:rPr>
                <w:rFonts w:ascii="Times New Roman" w:cs="Times New Roman" w:eastAsia="Times New Roman" w:hAnsi="Times New Roman"/>
                <w:b w:val="1"/>
                <w:bCs w:val="1"/>
                <w:rtl w:val="0"/>
              </w:rPr>
              <w:t xml:space="preserve">Dampak</w:t>
            </w:r>
            <w:r w:rsidDel="00000000" w:rsidR="00000000" w:rsidRPr="00000000">
              <w:rPr>
                <w:rtl w:val="0"/>
              </w:rPr>
            </w:r>
          </w:p>
        </w:tc>
        <w:tc>
          <w:tcPr>
            <w:shd w:fill="d9eaf7" w:val="clear"/>
            <w:vAlign w:val="top"/>
          </w:tcPr>
          <w:p w:rsidR="00000000" w:rsidDel="00000000" w:rsidP="00000000" w:rsidRDefault="00000000" w:rsidRPr="00000000" w14:paraId="000001CB">
            <w:pPr>
              <w:jc w:val="both"/>
              <w:rPr/>
            </w:pPr>
            <w:r w:rsidDel="00000000" w:rsidR="00000000" w:rsidRPr="00000000">
              <w:rPr>
                <w:rFonts w:ascii="Times New Roman" w:cs="Times New Roman" w:eastAsia="Times New Roman" w:hAnsi="Times New Roman"/>
                <w:b w:val="1"/>
                <w:bCs w:val="1"/>
                <w:rtl w:val="0"/>
              </w:rPr>
              <w:t xml:space="preserve">Mitigasi Implementasi</w:t>
            </w:r>
            <w:r w:rsidDel="00000000" w:rsidR="00000000" w:rsidRPr="00000000">
              <w:rPr>
                <w:rtl w:val="0"/>
              </w:rPr>
            </w:r>
          </w:p>
        </w:tc>
      </w:tr>
      <w:tr>
        <w:trPr>
          <w:cantSplit w:val="0"/>
          <w:tblHeader w:val="0"/>
        </w:trPr>
        <w:tc>
          <w:tcPr>
            <w:vAlign w:val="top"/>
          </w:tcPr>
          <w:p w:rsidR="00000000" w:rsidDel="00000000" w:rsidP="00000000" w:rsidRDefault="00000000" w:rsidRPr="00000000" w14:paraId="000001CC">
            <w:pPr>
              <w:jc w:val="both"/>
              <w:rPr/>
            </w:pPr>
            <w:r w:rsidDel="00000000" w:rsidR="00000000" w:rsidRPr="00000000">
              <w:rPr>
                <w:rFonts w:ascii="Times New Roman" w:cs="Times New Roman" w:eastAsia="Times New Roman" w:hAnsi="Times New Roman"/>
                <w:b w:val="0"/>
                <w:bCs w:val="0"/>
                <w:rtl w:val="0"/>
              </w:rPr>
              <w:t xml:space="preserve">Credential Stuffing / Brute Force</w:t>
            </w:r>
            <w:r w:rsidDel="00000000" w:rsidR="00000000" w:rsidRPr="00000000">
              <w:rPr>
                <w:rtl w:val="0"/>
              </w:rPr>
            </w:r>
          </w:p>
        </w:tc>
        <w:tc>
          <w:tcPr>
            <w:vAlign w:val="top"/>
          </w:tcPr>
          <w:p w:rsidR="00000000" w:rsidDel="00000000" w:rsidP="00000000" w:rsidRDefault="00000000" w:rsidRPr="00000000" w14:paraId="000001CD">
            <w:pPr>
              <w:jc w:val="both"/>
              <w:rPr/>
            </w:pPr>
            <w:r w:rsidDel="00000000" w:rsidR="00000000" w:rsidRPr="00000000">
              <w:rPr>
                <w:rFonts w:ascii="Times New Roman" w:cs="Times New Roman" w:eastAsia="Times New Roman" w:hAnsi="Times New Roman"/>
                <w:b w:val="0"/>
                <w:bCs w:val="0"/>
                <w:rtl w:val="0"/>
              </w:rPr>
              <w:t xml:space="preserve">Akun role tinggi dapat diambil alih.</w:t>
            </w:r>
            <w:r w:rsidDel="00000000" w:rsidR="00000000" w:rsidRPr="00000000">
              <w:rPr>
                <w:rtl w:val="0"/>
              </w:rPr>
            </w:r>
          </w:p>
        </w:tc>
        <w:tc>
          <w:tcPr>
            <w:vAlign w:val="top"/>
          </w:tcPr>
          <w:p w:rsidR="00000000" w:rsidDel="00000000" w:rsidP="00000000" w:rsidRDefault="00000000" w:rsidRPr="00000000" w14:paraId="000001CE">
            <w:pPr>
              <w:jc w:val="both"/>
              <w:rPr/>
            </w:pPr>
            <w:r w:rsidDel="00000000" w:rsidR="00000000" w:rsidRPr="00000000">
              <w:rPr>
                <w:rFonts w:ascii="Times New Roman" w:cs="Times New Roman" w:eastAsia="Times New Roman" w:hAnsi="Times New Roman"/>
                <w:b w:val="0"/>
                <w:bCs w:val="0"/>
                <w:rtl w:val="0"/>
              </w:rPr>
              <w:t xml:space="preserve">Password kuat, bcrypt hashing, audit login, dan disarankan rate limiting.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1CF">
            <w:pPr>
              <w:jc w:val="both"/>
              <w:rPr/>
            </w:pPr>
            <w:r w:rsidDel="00000000" w:rsidR="00000000" w:rsidRPr="00000000">
              <w:rPr>
                <w:rFonts w:ascii="Times New Roman" w:cs="Times New Roman" w:eastAsia="Times New Roman" w:hAnsi="Times New Roman"/>
                <w:b w:val="0"/>
                <w:bCs w:val="0"/>
                <w:rtl w:val="0"/>
              </w:rPr>
              <w:t xml:space="preserve">SQL Injection</w:t>
            </w:r>
            <w:r w:rsidDel="00000000" w:rsidR="00000000" w:rsidRPr="00000000">
              <w:rPr>
                <w:rtl w:val="0"/>
              </w:rPr>
            </w:r>
          </w:p>
        </w:tc>
        <w:tc>
          <w:tcPr>
            <w:vAlign w:val="top"/>
          </w:tcPr>
          <w:p w:rsidR="00000000" w:rsidDel="00000000" w:rsidP="00000000" w:rsidRDefault="00000000" w:rsidRPr="00000000" w14:paraId="000001D0">
            <w:pPr>
              <w:jc w:val="both"/>
              <w:rPr/>
            </w:pPr>
            <w:r w:rsidDel="00000000" w:rsidR="00000000" w:rsidRPr="00000000">
              <w:rPr>
                <w:rFonts w:ascii="Times New Roman" w:cs="Times New Roman" w:eastAsia="Times New Roman" w:hAnsi="Times New Roman"/>
                <w:b w:val="0"/>
                <w:bCs w:val="0"/>
                <w:rtl w:val="0"/>
              </w:rPr>
              <w:t xml:space="preserve">Manipulasi database dan pencurian data.</w:t>
            </w:r>
            <w:r w:rsidDel="00000000" w:rsidR="00000000" w:rsidRPr="00000000">
              <w:rPr>
                <w:rtl w:val="0"/>
              </w:rPr>
            </w:r>
          </w:p>
        </w:tc>
        <w:tc>
          <w:tcPr>
            <w:vAlign w:val="top"/>
          </w:tcPr>
          <w:p w:rsidR="00000000" w:rsidDel="00000000" w:rsidP="00000000" w:rsidRDefault="00000000" w:rsidRPr="00000000" w14:paraId="000001D1">
            <w:pPr>
              <w:jc w:val="both"/>
              <w:rPr/>
            </w:pPr>
            <w:r w:rsidDel="00000000" w:rsidR="00000000" w:rsidRPr="00000000">
              <w:rPr>
                <w:rFonts w:ascii="Times New Roman" w:cs="Times New Roman" w:eastAsia="Times New Roman" w:hAnsi="Times New Roman"/>
                <w:b w:val="0"/>
                <w:bCs w:val="0"/>
                <w:rtl w:val="0"/>
              </w:rPr>
              <w:t xml:space="preserve">Eloquent ORM, Query Builder, dan parameter binding.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1D2">
            <w:pPr>
              <w:jc w:val="both"/>
              <w:rPr/>
            </w:pPr>
            <w:r w:rsidDel="00000000" w:rsidR="00000000" w:rsidRPr="00000000">
              <w:rPr>
                <w:rFonts w:ascii="Times New Roman" w:cs="Times New Roman" w:eastAsia="Times New Roman" w:hAnsi="Times New Roman"/>
                <w:b w:val="0"/>
                <w:bCs w:val="0"/>
                <w:rtl w:val="0"/>
              </w:rPr>
              <w:t xml:space="preserve">XSS</w:t>
            </w:r>
            <w:r w:rsidDel="00000000" w:rsidR="00000000" w:rsidRPr="00000000">
              <w:rPr>
                <w:rtl w:val="0"/>
              </w:rPr>
            </w:r>
          </w:p>
        </w:tc>
        <w:tc>
          <w:tcPr>
            <w:vAlign w:val="top"/>
          </w:tcPr>
          <w:p w:rsidR="00000000" w:rsidDel="00000000" w:rsidP="00000000" w:rsidRDefault="00000000" w:rsidRPr="00000000" w14:paraId="000001D3">
            <w:pPr>
              <w:jc w:val="both"/>
              <w:rPr/>
            </w:pPr>
            <w:r w:rsidDel="00000000" w:rsidR="00000000" w:rsidRPr="00000000">
              <w:rPr>
                <w:rFonts w:ascii="Times New Roman" w:cs="Times New Roman" w:eastAsia="Times New Roman" w:hAnsi="Times New Roman"/>
                <w:b w:val="0"/>
                <w:bCs w:val="0"/>
                <w:rtl w:val="0"/>
              </w:rPr>
              <w:t xml:space="preserve">Pencurian session atau manipulasi tampilan.</w:t>
            </w:r>
            <w:r w:rsidDel="00000000" w:rsidR="00000000" w:rsidRPr="00000000">
              <w:rPr>
                <w:rtl w:val="0"/>
              </w:rPr>
            </w:r>
          </w:p>
        </w:tc>
        <w:tc>
          <w:tcPr>
            <w:vAlign w:val="top"/>
          </w:tcPr>
          <w:p w:rsidR="00000000" w:rsidDel="00000000" w:rsidP="00000000" w:rsidRDefault="00000000" w:rsidRPr="00000000" w14:paraId="000001D4">
            <w:pPr>
              <w:jc w:val="both"/>
              <w:rPr/>
            </w:pPr>
            <w:r w:rsidDel="00000000" w:rsidR="00000000" w:rsidRPr="00000000">
              <w:rPr>
                <w:rFonts w:ascii="Times New Roman" w:cs="Times New Roman" w:eastAsia="Times New Roman" w:hAnsi="Times New Roman"/>
                <w:b w:val="0"/>
                <w:bCs w:val="0"/>
                <w:rtl w:val="0"/>
              </w:rPr>
              <w:t xml:space="preserve">React JSX escaping dan validasi input.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D5">
            <w:pPr>
              <w:jc w:val="both"/>
              <w:rPr/>
            </w:pPr>
            <w:r w:rsidDel="00000000" w:rsidR="00000000" w:rsidRPr="00000000">
              <w:rPr>
                <w:rFonts w:ascii="Times New Roman" w:cs="Times New Roman" w:eastAsia="Times New Roman" w:hAnsi="Times New Roman"/>
                <w:b w:val="0"/>
                <w:bCs w:val="0"/>
                <w:rtl w:val="0"/>
              </w:rPr>
              <w:t xml:space="preserve">CSRF</w:t>
            </w:r>
            <w:r w:rsidDel="00000000" w:rsidR="00000000" w:rsidRPr="00000000">
              <w:rPr>
                <w:rtl w:val="0"/>
              </w:rPr>
            </w:r>
          </w:p>
        </w:tc>
        <w:tc>
          <w:tcPr>
            <w:vAlign w:val="top"/>
          </w:tcPr>
          <w:p w:rsidR="00000000" w:rsidDel="00000000" w:rsidP="00000000" w:rsidRDefault="00000000" w:rsidRPr="00000000" w14:paraId="000001D6">
            <w:pPr>
              <w:jc w:val="both"/>
              <w:rPr/>
            </w:pPr>
            <w:r w:rsidDel="00000000" w:rsidR="00000000" w:rsidRPr="00000000">
              <w:rPr>
                <w:rFonts w:ascii="Times New Roman" w:cs="Times New Roman" w:eastAsia="Times New Roman" w:hAnsi="Times New Roman"/>
                <w:b w:val="0"/>
                <w:bCs w:val="0"/>
                <w:rtl w:val="0"/>
              </w:rPr>
              <w:t xml:space="preserve">Request palsu dari pihak luar.</w:t>
            </w:r>
            <w:r w:rsidDel="00000000" w:rsidR="00000000" w:rsidRPr="00000000">
              <w:rPr>
                <w:rtl w:val="0"/>
              </w:rPr>
            </w:r>
          </w:p>
        </w:tc>
        <w:tc>
          <w:tcPr>
            <w:vAlign w:val="top"/>
          </w:tcPr>
          <w:p w:rsidR="00000000" w:rsidDel="00000000" w:rsidP="00000000" w:rsidRDefault="00000000" w:rsidRPr="00000000" w14:paraId="000001D7">
            <w:pPr>
              <w:jc w:val="both"/>
              <w:rPr/>
            </w:pPr>
            <w:r w:rsidDel="00000000" w:rsidR="00000000" w:rsidRPr="00000000">
              <w:rPr>
                <w:rFonts w:ascii="Times New Roman" w:cs="Times New Roman" w:eastAsia="Times New Roman" w:hAnsi="Times New Roman"/>
                <w:b w:val="0"/>
                <w:bCs w:val="0"/>
                <w:rtl w:val="0"/>
              </w:rPr>
              <w:t xml:space="preserve">CSRF token Laravel terintegrasi dengan Inertia.</w:t>
            </w:r>
            <w:r w:rsidDel="00000000" w:rsidR="00000000" w:rsidRPr="00000000">
              <w:rPr>
                <w:rtl w:val="0"/>
              </w:rPr>
            </w:r>
          </w:p>
        </w:tc>
      </w:tr>
      <w:tr>
        <w:trPr>
          <w:cantSplit w:val="0"/>
          <w:tblHeader w:val="0"/>
        </w:trPr>
        <w:tc>
          <w:tcPr>
            <w:vAlign w:val="top"/>
          </w:tcPr>
          <w:p w:rsidR="00000000" w:rsidDel="00000000" w:rsidP="00000000" w:rsidRDefault="00000000" w:rsidRPr="00000000" w14:paraId="000001D8">
            <w:pPr>
              <w:jc w:val="both"/>
              <w:rPr/>
            </w:pPr>
            <w:r w:rsidDel="00000000" w:rsidR="00000000" w:rsidRPr="00000000">
              <w:rPr>
                <w:rFonts w:ascii="Times New Roman" w:cs="Times New Roman" w:eastAsia="Times New Roman" w:hAnsi="Times New Roman"/>
                <w:b w:val="0"/>
                <w:bCs w:val="0"/>
                <w:rtl w:val="0"/>
              </w:rPr>
              <w:t xml:space="preserve">Privilege Escalation</w:t>
            </w:r>
            <w:r w:rsidDel="00000000" w:rsidR="00000000" w:rsidRPr="00000000">
              <w:rPr>
                <w:rtl w:val="0"/>
              </w:rPr>
            </w:r>
          </w:p>
        </w:tc>
        <w:tc>
          <w:tcPr>
            <w:vAlign w:val="top"/>
          </w:tcPr>
          <w:p w:rsidR="00000000" w:rsidDel="00000000" w:rsidP="00000000" w:rsidRDefault="00000000" w:rsidRPr="00000000" w14:paraId="000001D9">
            <w:pPr>
              <w:jc w:val="both"/>
              <w:rPr/>
            </w:pPr>
            <w:r w:rsidDel="00000000" w:rsidR="00000000" w:rsidRPr="00000000">
              <w:rPr>
                <w:rFonts w:ascii="Times New Roman" w:cs="Times New Roman" w:eastAsia="Times New Roman" w:hAnsi="Times New Roman"/>
                <w:b w:val="0"/>
                <w:bCs w:val="0"/>
                <w:rtl w:val="0"/>
              </w:rPr>
              <w:t xml:space="preserve">Staff/</w:t>
            </w:r>
            <w:r w:rsidDel="00000000" w:rsidR="00000000" w:rsidRPr="00000000">
              <w:rPr>
                <w:rtl w:val="0"/>
              </w:rPr>
              <w:t xml:space="preserve">Viewer</w:t>
            </w:r>
            <w:r w:rsidDel="00000000" w:rsidR="00000000" w:rsidRPr="00000000">
              <w:rPr>
                <w:rFonts w:ascii="Times New Roman" w:cs="Times New Roman" w:eastAsia="Times New Roman" w:hAnsi="Times New Roman"/>
                <w:b w:val="0"/>
                <w:bCs w:val="0"/>
                <w:rtl w:val="0"/>
              </w:rPr>
              <w:t xml:space="preserve"> mengakses fitur mutasi data.</w:t>
            </w:r>
            <w:r w:rsidDel="00000000" w:rsidR="00000000" w:rsidRPr="00000000">
              <w:rPr>
                <w:rtl w:val="0"/>
              </w:rPr>
            </w:r>
          </w:p>
        </w:tc>
        <w:tc>
          <w:tcPr>
            <w:vAlign w:val="top"/>
          </w:tcPr>
          <w:p w:rsidR="00000000" w:rsidDel="00000000" w:rsidP="00000000" w:rsidRDefault="00000000" w:rsidRPr="00000000" w14:paraId="000001DA">
            <w:pPr>
              <w:jc w:val="both"/>
              <w:rPr/>
            </w:pPr>
            <w:r w:rsidDel="00000000" w:rsidR="00000000" w:rsidRPr="00000000">
              <w:rPr>
                <w:rFonts w:ascii="Times New Roman" w:cs="Times New Roman" w:eastAsia="Times New Roman" w:hAnsi="Times New Roman"/>
                <w:b w:val="0"/>
                <w:bCs w:val="0"/>
                <w:rtl w:val="0"/>
              </w:rPr>
              <w:t xml:space="preserve">RoleMiddleware, Policy/Gate, Form Request, dan service-level checks.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DB">
            <w:pPr>
              <w:jc w:val="both"/>
              <w:rPr/>
            </w:pPr>
            <w:r w:rsidDel="00000000" w:rsidR="00000000" w:rsidRPr="00000000">
              <w:rPr>
                <w:rFonts w:ascii="Times New Roman" w:cs="Times New Roman" w:eastAsia="Times New Roman" w:hAnsi="Times New Roman"/>
                <w:b w:val="0"/>
                <w:bCs w:val="0"/>
                <w:rtl w:val="0"/>
              </w:rPr>
              <w:t xml:space="preserve">Warehouse Scope Bypass</w:t>
            </w:r>
            <w:r w:rsidDel="00000000" w:rsidR="00000000" w:rsidRPr="00000000">
              <w:rPr>
                <w:rtl w:val="0"/>
              </w:rPr>
            </w:r>
          </w:p>
        </w:tc>
        <w:tc>
          <w:tcPr>
            <w:vAlign w:val="top"/>
          </w:tcPr>
          <w:p w:rsidR="00000000" w:rsidDel="00000000" w:rsidP="00000000" w:rsidRDefault="00000000" w:rsidRPr="00000000" w14:paraId="000001DC">
            <w:pPr>
              <w:jc w:val="both"/>
              <w:rPr/>
            </w:pPr>
            <w:r w:rsidDel="00000000" w:rsidR="00000000" w:rsidRPr="00000000">
              <w:rPr>
                <w:rFonts w:ascii="Times New Roman" w:cs="Times New Roman" w:eastAsia="Times New Roman" w:hAnsi="Times New Roman"/>
                <w:b w:val="0"/>
                <w:bCs w:val="0"/>
                <w:rtl w:val="0"/>
              </w:rPr>
              <w:t xml:space="preserve">Staff memutasi stok gudang lain.</w:t>
            </w:r>
            <w:r w:rsidDel="00000000" w:rsidR="00000000" w:rsidRPr="00000000">
              <w:rPr>
                <w:rtl w:val="0"/>
              </w:rPr>
            </w:r>
          </w:p>
        </w:tc>
        <w:tc>
          <w:tcPr>
            <w:vAlign w:val="top"/>
          </w:tcPr>
          <w:p w:rsidR="00000000" w:rsidDel="00000000" w:rsidP="00000000" w:rsidRDefault="00000000" w:rsidRPr="00000000" w14:paraId="000001DD">
            <w:pPr>
              <w:jc w:val="both"/>
              <w:rPr/>
            </w:pPr>
            <w:r w:rsidDel="00000000" w:rsidR="00000000" w:rsidRPr="00000000">
              <w:rPr>
                <w:rFonts w:ascii="Times New Roman" w:cs="Times New Roman" w:eastAsia="Times New Roman" w:hAnsi="Times New Roman"/>
                <w:b w:val="0"/>
                <w:bCs w:val="0"/>
                <w:rtl w:val="0"/>
              </w:rPr>
              <w:t xml:space="preserve">Backend enforcement: staff hanya warehouse_id yang ditugaskan.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DE">
            <w:pPr>
              <w:jc w:val="both"/>
              <w:rPr/>
            </w:pPr>
            <w:r w:rsidDel="00000000" w:rsidR="00000000" w:rsidRPr="00000000">
              <w:rPr>
                <w:rFonts w:ascii="Times New Roman" w:cs="Times New Roman" w:eastAsia="Times New Roman" w:hAnsi="Times New Roman"/>
                <w:b w:val="0"/>
                <w:bCs w:val="0"/>
                <w:rtl w:val="0"/>
              </w:rPr>
              <w:t xml:space="preserve">Import DoS / Timeout</w:t>
            </w:r>
            <w:r w:rsidDel="00000000" w:rsidR="00000000" w:rsidRPr="00000000">
              <w:rPr>
                <w:rtl w:val="0"/>
              </w:rPr>
            </w:r>
          </w:p>
        </w:tc>
        <w:tc>
          <w:tcPr>
            <w:vAlign w:val="top"/>
          </w:tcPr>
          <w:p w:rsidR="00000000" w:rsidDel="00000000" w:rsidP="00000000" w:rsidRDefault="00000000" w:rsidRPr="00000000" w14:paraId="000001DF">
            <w:pPr>
              <w:jc w:val="both"/>
              <w:rPr/>
            </w:pPr>
            <w:r w:rsidDel="00000000" w:rsidR="00000000" w:rsidRPr="00000000">
              <w:rPr>
                <w:rFonts w:ascii="Times New Roman" w:cs="Times New Roman" w:eastAsia="Times New Roman" w:hAnsi="Times New Roman"/>
                <w:b w:val="0"/>
                <w:bCs w:val="0"/>
                <w:rtl w:val="0"/>
              </w:rPr>
              <w:t xml:space="preserve">Server tidak responsif saat import besar.</w:t>
            </w:r>
            <w:r w:rsidDel="00000000" w:rsidR="00000000" w:rsidRPr="00000000">
              <w:rPr>
                <w:rtl w:val="0"/>
              </w:rPr>
            </w:r>
          </w:p>
        </w:tc>
        <w:tc>
          <w:tcPr>
            <w:vAlign w:val="top"/>
          </w:tcPr>
          <w:p w:rsidR="00000000" w:rsidDel="00000000" w:rsidP="00000000" w:rsidRDefault="00000000" w:rsidRPr="00000000" w14:paraId="000001E0">
            <w:pPr>
              <w:jc w:val="both"/>
              <w:rPr/>
            </w:pPr>
            <w:r w:rsidDel="00000000" w:rsidR="00000000" w:rsidRPr="00000000">
              <w:rPr>
                <w:rFonts w:ascii="Times New Roman" w:cs="Times New Roman" w:eastAsia="Times New Roman" w:hAnsi="Times New Roman"/>
                <w:b w:val="0"/>
                <w:bCs w:val="0"/>
                <w:rtl w:val="0"/>
              </w:rPr>
              <w:t xml:space="preserve">ImportProductsJob dan ImportStockJob melalui queue worker.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1E1">
            <w:pPr>
              <w:jc w:val="both"/>
              <w:rPr/>
            </w:pPr>
            <w:r w:rsidDel="00000000" w:rsidR="00000000" w:rsidRPr="00000000">
              <w:rPr>
                <w:rFonts w:ascii="Times New Roman" w:cs="Times New Roman" w:eastAsia="Times New Roman" w:hAnsi="Times New Roman"/>
                <w:b w:val="0"/>
                <w:bCs w:val="0"/>
                <w:rtl w:val="0"/>
              </w:rPr>
              <w:t xml:space="preserve">Data Inconsistency</w:t>
            </w:r>
            <w:r w:rsidDel="00000000" w:rsidR="00000000" w:rsidRPr="00000000">
              <w:rPr>
                <w:rtl w:val="0"/>
              </w:rPr>
            </w:r>
          </w:p>
        </w:tc>
        <w:tc>
          <w:tcPr>
            <w:vAlign w:val="top"/>
          </w:tcPr>
          <w:p w:rsidR="00000000" w:rsidDel="00000000" w:rsidP="00000000" w:rsidRDefault="00000000" w:rsidRPr="00000000" w14:paraId="000001E2">
            <w:pPr>
              <w:jc w:val="both"/>
              <w:rPr/>
            </w:pPr>
            <w:r w:rsidDel="00000000" w:rsidR="00000000" w:rsidRPr="00000000">
              <w:rPr>
                <w:rFonts w:ascii="Times New Roman" w:cs="Times New Roman" w:eastAsia="Times New Roman" w:hAnsi="Times New Roman"/>
                <w:b w:val="0"/>
                <w:bCs w:val="0"/>
                <w:rtl w:val="0"/>
              </w:rPr>
              <w:t xml:space="preserve">Stok negatif atau transfer tidak sinkron.</w:t>
            </w:r>
            <w:r w:rsidDel="00000000" w:rsidR="00000000" w:rsidRPr="00000000">
              <w:rPr>
                <w:rtl w:val="0"/>
              </w:rPr>
            </w:r>
          </w:p>
        </w:tc>
        <w:tc>
          <w:tcPr>
            <w:vAlign w:val="top"/>
          </w:tcPr>
          <w:p w:rsidR="00000000" w:rsidDel="00000000" w:rsidP="00000000" w:rsidRDefault="00000000" w:rsidRPr="00000000" w14:paraId="000001E3">
            <w:pPr>
              <w:jc w:val="both"/>
              <w:rPr/>
            </w:pPr>
            <w:r w:rsidDel="00000000" w:rsidR="00000000" w:rsidRPr="00000000">
              <w:rPr>
                <w:rFonts w:ascii="Times New Roman" w:cs="Times New Roman" w:eastAsia="Times New Roman" w:hAnsi="Times New Roman"/>
                <w:b w:val="0"/>
                <w:bCs w:val="0"/>
                <w:rtl w:val="0"/>
              </w:rPr>
              <w:t xml:space="preserve">Database transaction, negative stock prevention, FIFO batch, dan in-transit transfer.</w:t>
            </w:r>
            <w:r w:rsidDel="00000000" w:rsidR="00000000" w:rsidRPr="00000000">
              <w:rPr>
                <w:rtl w:val="0"/>
              </w:rPr>
            </w:r>
          </w:p>
        </w:tc>
      </w:tr>
    </w:tbl>
    <w:p w:rsidR="00000000" w:rsidDel="00000000" w:rsidP="00000000" w:rsidRDefault="00000000" w:rsidRPr="00000000" w14:paraId="000001E4">
      <w:pPr>
        <w:pStyle w:val="Heading1"/>
        <w:jc w:val="both"/>
        <w:rPr>
          <w:sz w:val="24"/>
          <w:szCs w:val="24"/>
        </w:rPr>
      </w:pPr>
      <w:r w:rsidDel="00000000" w:rsidR="00000000" w:rsidRPr="00000000">
        <w:rPr>
          <w:sz w:val="24"/>
          <w:szCs w:val="24"/>
          <w:rtl w:val="0"/>
        </w:rPr>
        <w:t xml:space="preserve">X. Access Control Matrix</w:t>
      </w:r>
    </w:p>
    <w:p w:rsidR="00000000" w:rsidDel="00000000" w:rsidP="00000000" w:rsidRDefault="00000000" w:rsidRPr="00000000" w14:paraId="000001E5">
      <w:pPr>
        <w:jc w:val="both"/>
        <w:rPr/>
      </w:pPr>
      <w:r w:rsidDel="00000000" w:rsidR="00000000" w:rsidRPr="00000000">
        <w:rPr>
          <w:rFonts w:ascii="Times New Roman" w:cs="Times New Roman" w:eastAsia="Times New Roman" w:hAnsi="Times New Roman"/>
          <w:rtl w:val="0"/>
        </w:rPr>
        <w:t xml:space="preserve">Hak akses dibagi berdasarkan role dan warehouse scope. Admin dan Manajer Gudang dapat mengakses data lintas gudang. Staf Gudang dibatasi pada gudang yang ditugaskan. </w:t>
      </w:r>
      <w:r w:rsidDel="00000000" w:rsidR="00000000" w:rsidRPr="00000000">
        <w:rPr>
          <w:rtl w:val="0"/>
        </w:rPr>
        <w:t xml:space="preserve">Viewer</w:t>
      </w:r>
      <w:r w:rsidDel="00000000" w:rsidR="00000000" w:rsidRPr="00000000">
        <w:rPr>
          <w:rFonts w:ascii="Times New Roman" w:cs="Times New Roman" w:eastAsia="Times New Roman" w:hAnsi="Times New Roman"/>
          <w:rtl w:val="0"/>
        </w:rPr>
        <w:t xml:space="preserve"> bersifat read-only.</w:t>
      </w:r>
      <w:r w:rsidDel="00000000" w:rsidR="00000000" w:rsidRPr="00000000">
        <w:rPr>
          <w:rtl w:val="0"/>
        </w:rPr>
      </w:r>
    </w:p>
    <w:tbl>
      <w:tblPr>
        <w:tblStyle w:val="Table1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2016"/>
        <w:gridCol w:w="2016"/>
        <w:gridCol w:w="2016"/>
        <w:gridCol w:w="2016"/>
        <w:tblGridChange w:id="0">
          <w:tblGrid>
            <w:gridCol w:w="2016"/>
            <w:gridCol w:w="2016"/>
            <w:gridCol w:w="2016"/>
            <w:gridCol w:w="2016"/>
            <w:gridCol w:w="2016"/>
          </w:tblGrid>
        </w:tblGridChange>
      </w:tblGrid>
      <w:tr>
        <w:trPr>
          <w:cantSplit w:val="0"/>
          <w:tblHeader w:val="0"/>
        </w:trPr>
        <w:tc>
          <w:tcPr>
            <w:shd w:fill="d9eaf7" w:val="clear"/>
            <w:vAlign w:val="top"/>
          </w:tcPr>
          <w:p w:rsidR="00000000" w:rsidDel="00000000" w:rsidP="00000000" w:rsidRDefault="00000000" w:rsidRPr="00000000" w14:paraId="000001E6">
            <w:pPr>
              <w:jc w:val="both"/>
              <w:rPr/>
            </w:pPr>
            <w:r w:rsidDel="00000000" w:rsidR="00000000" w:rsidRPr="00000000">
              <w:rPr>
                <w:rFonts w:ascii="Times New Roman" w:cs="Times New Roman" w:eastAsia="Times New Roman" w:hAnsi="Times New Roman"/>
                <w:b w:val="1"/>
                <w:bCs w:val="1"/>
                <w:rtl w:val="0"/>
              </w:rPr>
              <w:t xml:space="preserve">Fitur</w:t>
            </w:r>
            <w:r w:rsidDel="00000000" w:rsidR="00000000" w:rsidRPr="00000000">
              <w:rPr>
                <w:rtl w:val="0"/>
              </w:rPr>
            </w:r>
          </w:p>
        </w:tc>
        <w:tc>
          <w:tcPr>
            <w:shd w:fill="d9eaf7" w:val="clear"/>
            <w:vAlign w:val="top"/>
          </w:tcPr>
          <w:p w:rsidR="00000000" w:rsidDel="00000000" w:rsidP="00000000" w:rsidRDefault="00000000" w:rsidRPr="00000000" w14:paraId="000001E7">
            <w:pPr>
              <w:jc w:val="both"/>
              <w:rPr/>
            </w:pPr>
            <w:r w:rsidDel="00000000" w:rsidR="00000000" w:rsidRPr="00000000">
              <w:rPr>
                <w:rFonts w:ascii="Times New Roman" w:cs="Times New Roman" w:eastAsia="Times New Roman" w:hAnsi="Times New Roman"/>
                <w:b w:val="1"/>
                <w:bCs w:val="1"/>
                <w:rtl w:val="0"/>
              </w:rPr>
              <w:t xml:space="preserve">Admin</w:t>
            </w:r>
            <w:r w:rsidDel="00000000" w:rsidR="00000000" w:rsidRPr="00000000">
              <w:rPr>
                <w:rtl w:val="0"/>
              </w:rPr>
            </w:r>
          </w:p>
        </w:tc>
        <w:tc>
          <w:tcPr>
            <w:shd w:fill="d9eaf7" w:val="clear"/>
            <w:vAlign w:val="top"/>
          </w:tcPr>
          <w:p w:rsidR="00000000" w:rsidDel="00000000" w:rsidP="00000000" w:rsidRDefault="00000000" w:rsidRPr="00000000" w14:paraId="000001E8">
            <w:pPr>
              <w:jc w:val="both"/>
              <w:rPr/>
            </w:pPr>
            <w:r w:rsidDel="00000000" w:rsidR="00000000" w:rsidRPr="00000000">
              <w:rPr>
                <w:rFonts w:ascii="Times New Roman" w:cs="Times New Roman" w:eastAsia="Times New Roman" w:hAnsi="Times New Roman"/>
                <w:b w:val="1"/>
                <w:bCs w:val="1"/>
                <w:rtl w:val="0"/>
              </w:rPr>
              <w:t xml:space="preserve">Manajer Gudang</w:t>
            </w:r>
            <w:r w:rsidDel="00000000" w:rsidR="00000000" w:rsidRPr="00000000">
              <w:rPr>
                <w:rtl w:val="0"/>
              </w:rPr>
            </w:r>
          </w:p>
        </w:tc>
        <w:tc>
          <w:tcPr>
            <w:shd w:fill="d9eaf7" w:val="clear"/>
            <w:vAlign w:val="top"/>
          </w:tcPr>
          <w:p w:rsidR="00000000" w:rsidDel="00000000" w:rsidP="00000000" w:rsidRDefault="00000000" w:rsidRPr="00000000" w14:paraId="000001E9">
            <w:pPr>
              <w:jc w:val="both"/>
              <w:rPr/>
            </w:pPr>
            <w:r w:rsidDel="00000000" w:rsidR="00000000" w:rsidRPr="00000000">
              <w:rPr>
                <w:rFonts w:ascii="Times New Roman" w:cs="Times New Roman" w:eastAsia="Times New Roman" w:hAnsi="Times New Roman"/>
                <w:b w:val="1"/>
                <w:bCs w:val="1"/>
                <w:rtl w:val="0"/>
              </w:rPr>
              <w:t xml:space="preserve">Staf Gudang</w:t>
            </w:r>
            <w:r w:rsidDel="00000000" w:rsidR="00000000" w:rsidRPr="00000000">
              <w:rPr>
                <w:rtl w:val="0"/>
              </w:rPr>
            </w:r>
          </w:p>
        </w:tc>
        <w:tc>
          <w:tcPr>
            <w:shd w:fill="d9eaf7" w:val="clear"/>
            <w:vAlign w:val="top"/>
          </w:tcPr>
          <w:p w:rsidR="00000000" w:rsidDel="00000000" w:rsidP="00000000" w:rsidRDefault="00000000" w:rsidRPr="00000000" w14:paraId="000001EA">
            <w:pPr>
              <w:jc w:val="both"/>
              <w:rPr/>
            </w:pPr>
            <w:r w:rsidDel="00000000" w:rsidR="00000000" w:rsidRPr="00000000">
              <w:rPr>
                <w:b w:val="1"/>
                <w:bCs w:val="1"/>
                <w:rtl w:val="0"/>
              </w:rPr>
              <w:t xml:space="preserve">Viewer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1EB">
            <w:pPr>
              <w:jc w:val="both"/>
              <w:rPr/>
            </w:pPr>
            <w:r w:rsidDel="00000000" w:rsidR="00000000" w:rsidRPr="00000000">
              <w:rPr>
                <w:rFonts w:ascii="Times New Roman" w:cs="Times New Roman" w:eastAsia="Times New Roman" w:hAnsi="Times New Roman"/>
                <w:b w:val="0"/>
                <w:bCs w:val="0"/>
                <w:rtl w:val="0"/>
              </w:rPr>
              <w:t xml:space="preserve">Dashboard utama</w:t>
            </w:r>
            <w:r w:rsidDel="00000000" w:rsidR="00000000" w:rsidRPr="00000000">
              <w:rPr>
                <w:rtl w:val="0"/>
              </w:rPr>
            </w:r>
          </w:p>
        </w:tc>
        <w:tc>
          <w:tcPr>
            <w:vAlign w:val="top"/>
          </w:tcPr>
          <w:p w:rsidR="00000000" w:rsidDel="00000000" w:rsidP="00000000" w:rsidRDefault="00000000" w:rsidRPr="00000000" w14:paraId="000001EC">
            <w:pPr>
              <w:jc w:val="both"/>
              <w:rPr/>
            </w:pPr>
            <w:r w:rsidDel="00000000" w:rsidR="00000000" w:rsidRPr="00000000">
              <w:rPr>
                <w:rFonts w:ascii="Times New Roman" w:cs="Times New Roman" w:eastAsia="Times New Roman" w:hAnsi="Times New Roman"/>
                <w:b w:val="0"/>
                <w:bCs w:val="0"/>
                <w:rtl w:val="0"/>
              </w:rPr>
              <w:t xml:space="preserve">Full</w:t>
            </w:r>
            <w:r w:rsidDel="00000000" w:rsidR="00000000" w:rsidRPr="00000000">
              <w:rPr>
                <w:rtl w:val="0"/>
              </w:rPr>
            </w:r>
          </w:p>
        </w:tc>
        <w:tc>
          <w:tcPr>
            <w:vAlign w:val="top"/>
          </w:tcPr>
          <w:p w:rsidR="00000000" w:rsidDel="00000000" w:rsidP="00000000" w:rsidRDefault="00000000" w:rsidRPr="00000000" w14:paraId="000001ED">
            <w:pPr>
              <w:jc w:val="both"/>
              <w:rPr/>
            </w:pPr>
            <w:r w:rsidDel="00000000" w:rsidR="00000000" w:rsidRPr="00000000">
              <w:rPr>
                <w:rFonts w:ascii="Times New Roman" w:cs="Times New Roman" w:eastAsia="Times New Roman" w:hAnsi="Times New Roman"/>
                <w:b w:val="0"/>
                <w:bCs w:val="0"/>
                <w:rtl w:val="0"/>
              </w:rPr>
              <w:t xml:space="preserve">Full</w:t>
            </w:r>
            <w:r w:rsidDel="00000000" w:rsidR="00000000" w:rsidRPr="00000000">
              <w:rPr>
                <w:rtl w:val="0"/>
              </w:rPr>
            </w:r>
          </w:p>
        </w:tc>
        <w:tc>
          <w:tcPr>
            <w:vAlign w:val="top"/>
          </w:tcPr>
          <w:p w:rsidR="00000000" w:rsidDel="00000000" w:rsidP="00000000" w:rsidRDefault="00000000" w:rsidRPr="00000000" w14:paraId="000001EE">
            <w:pPr>
              <w:jc w:val="both"/>
              <w:rPr/>
            </w:pPr>
            <w:r w:rsidDel="00000000" w:rsidR="00000000" w:rsidRPr="00000000">
              <w:rPr>
                <w:rFonts w:ascii="Times New Roman" w:cs="Times New Roman" w:eastAsia="Times New Roman" w:hAnsi="Times New Roman"/>
                <w:b w:val="0"/>
                <w:bCs w:val="0"/>
                <w:rtl w:val="0"/>
              </w:rPr>
              <w:t xml:space="preserve">Tidak</w:t>
            </w:r>
            <w:r w:rsidDel="00000000" w:rsidR="00000000" w:rsidRPr="00000000">
              <w:rPr>
                <w:rtl w:val="0"/>
              </w:rPr>
            </w:r>
          </w:p>
        </w:tc>
        <w:tc>
          <w:tcPr>
            <w:vAlign w:val="top"/>
          </w:tcPr>
          <w:p w:rsidR="00000000" w:rsidDel="00000000" w:rsidP="00000000" w:rsidRDefault="00000000" w:rsidRPr="00000000" w14:paraId="000001EF">
            <w:pPr>
              <w:jc w:val="both"/>
              <w:rPr/>
            </w:pPr>
            <w:r w:rsidDel="00000000" w:rsidR="00000000" w:rsidRPr="00000000">
              <w:rPr>
                <w:rFonts w:ascii="Times New Roman" w:cs="Times New Roman" w:eastAsia="Times New Roman" w:hAnsi="Times New Roman"/>
                <w:b w:val="0"/>
                <w:bCs w:val="0"/>
                <w:rtl w:val="0"/>
              </w:rPr>
              <w:t xml:space="preserve">Read-only</w:t>
            </w:r>
            <w:r w:rsidDel="00000000" w:rsidR="00000000" w:rsidRPr="00000000">
              <w:rPr>
                <w:rtl w:val="0"/>
              </w:rPr>
            </w:r>
          </w:p>
        </w:tc>
      </w:tr>
      <w:tr>
        <w:trPr>
          <w:cantSplit w:val="0"/>
          <w:tblHeader w:val="0"/>
        </w:trPr>
        <w:tc>
          <w:tcPr>
            <w:vAlign w:val="top"/>
          </w:tcPr>
          <w:p w:rsidR="00000000" w:rsidDel="00000000" w:rsidP="00000000" w:rsidRDefault="00000000" w:rsidRPr="00000000" w14:paraId="000001F0">
            <w:pPr>
              <w:jc w:val="both"/>
              <w:rPr/>
            </w:pPr>
            <w:r w:rsidDel="00000000" w:rsidR="00000000" w:rsidRPr="00000000">
              <w:rPr>
                <w:rFonts w:ascii="Times New Roman" w:cs="Times New Roman" w:eastAsia="Times New Roman" w:hAnsi="Times New Roman"/>
                <w:b w:val="0"/>
                <w:bCs w:val="0"/>
                <w:rtl w:val="0"/>
              </w:rPr>
              <w:t xml:space="preserve">My Warehouse</w:t>
            </w:r>
            <w:r w:rsidDel="00000000" w:rsidR="00000000" w:rsidRPr="00000000">
              <w:rPr>
                <w:rtl w:val="0"/>
              </w:rPr>
            </w:r>
          </w:p>
        </w:tc>
        <w:tc>
          <w:tcPr>
            <w:vAlign w:val="top"/>
          </w:tcPr>
          <w:p w:rsidR="00000000" w:rsidDel="00000000" w:rsidP="00000000" w:rsidRDefault="00000000" w:rsidRPr="00000000" w14:paraId="000001F1">
            <w:pPr>
              <w:jc w:val="both"/>
              <w:rPr/>
            </w:pPr>
            <w:r w:rsidDel="00000000" w:rsidR="00000000" w:rsidRPr="00000000">
              <w:rPr>
                <w:rFonts w:ascii="Times New Roman" w:cs="Times New Roman" w:eastAsia="Times New Roman" w:hAnsi="Times New Roman"/>
                <w:b w:val="0"/>
                <w:bCs w:val="0"/>
                <w:rtl w:val="0"/>
              </w:rPr>
              <w:t xml:space="preserve">Opsional</w:t>
            </w:r>
            <w:r w:rsidDel="00000000" w:rsidR="00000000" w:rsidRPr="00000000">
              <w:rPr>
                <w:rtl w:val="0"/>
              </w:rPr>
            </w:r>
          </w:p>
        </w:tc>
        <w:tc>
          <w:tcPr>
            <w:vAlign w:val="top"/>
          </w:tcPr>
          <w:p w:rsidR="00000000" w:rsidDel="00000000" w:rsidP="00000000" w:rsidRDefault="00000000" w:rsidRPr="00000000" w14:paraId="000001F2">
            <w:pPr>
              <w:jc w:val="both"/>
              <w:rPr/>
            </w:pPr>
            <w:r w:rsidDel="00000000" w:rsidR="00000000" w:rsidRPr="00000000">
              <w:rPr>
                <w:rFonts w:ascii="Times New Roman" w:cs="Times New Roman" w:eastAsia="Times New Roman" w:hAnsi="Times New Roman"/>
                <w:b w:val="0"/>
                <w:bCs w:val="0"/>
                <w:rtl w:val="0"/>
              </w:rPr>
              <w:t xml:space="preserve">Opsional</w:t>
            </w:r>
            <w:r w:rsidDel="00000000" w:rsidR="00000000" w:rsidRPr="00000000">
              <w:rPr>
                <w:rtl w:val="0"/>
              </w:rPr>
            </w:r>
          </w:p>
        </w:tc>
        <w:tc>
          <w:tcPr>
            <w:vAlign w:val="top"/>
          </w:tcPr>
          <w:p w:rsidR="00000000" w:rsidDel="00000000" w:rsidP="00000000" w:rsidRDefault="00000000" w:rsidRPr="00000000" w14:paraId="000001F3">
            <w:pPr>
              <w:jc w:val="both"/>
              <w:rPr/>
            </w:pPr>
            <w:r w:rsidDel="00000000" w:rsidR="00000000" w:rsidRPr="00000000">
              <w:rPr>
                <w:rFonts w:ascii="Times New Roman" w:cs="Times New Roman" w:eastAsia="Times New Roman" w:hAnsi="Times New Roman"/>
                <w:b w:val="0"/>
                <w:bCs w:val="0"/>
                <w:rtl w:val="0"/>
              </w:rPr>
              <w:t xml:space="preserve">Ya, gudang sendiri</w:t>
            </w:r>
            <w:r w:rsidDel="00000000" w:rsidR="00000000" w:rsidRPr="00000000">
              <w:rPr>
                <w:rtl w:val="0"/>
              </w:rPr>
            </w:r>
          </w:p>
        </w:tc>
        <w:tc>
          <w:tcPr>
            <w:vAlign w:val="top"/>
          </w:tcPr>
          <w:p w:rsidR="00000000" w:rsidDel="00000000" w:rsidP="00000000" w:rsidRDefault="00000000" w:rsidRPr="00000000" w14:paraId="000001F4">
            <w:pPr>
              <w:jc w:val="both"/>
              <w:rPr/>
            </w:pPr>
            <w:r w:rsidDel="00000000" w:rsidR="00000000" w:rsidRPr="00000000">
              <w:rPr>
                <w:rFonts w:ascii="Times New Roman" w:cs="Times New Roman" w:eastAsia="Times New Roman" w:hAnsi="Times New Roman"/>
                <w:b w:val="0"/>
                <w:bCs w:val="0"/>
                <w:rtl w:val="0"/>
              </w:rPr>
              <w:t xml:space="preserve">Tidak</w:t>
            </w:r>
            <w:r w:rsidDel="00000000" w:rsidR="00000000" w:rsidRPr="00000000">
              <w:rPr>
                <w:rtl w:val="0"/>
              </w:rPr>
            </w:r>
          </w:p>
        </w:tc>
      </w:tr>
      <w:tr>
        <w:trPr>
          <w:cantSplit w:val="0"/>
          <w:tblHeader w:val="0"/>
        </w:trPr>
        <w:tc>
          <w:tcPr>
            <w:vAlign w:val="top"/>
          </w:tcPr>
          <w:p w:rsidR="00000000" w:rsidDel="00000000" w:rsidP="00000000" w:rsidRDefault="00000000" w:rsidRPr="00000000" w14:paraId="000001F5">
            <w:pPr>
              <w:jc w:val="both"/>
              <w:rPr/>
            </w:pPr>
            <w:r w:rsidDel="00000000" w:rsidR="00000000" w:rsidRPr="00000000">
              <w:rPr>
                <w:rFonts w:ascii="Times New Roman" w:cs="Times New Roman" w:eastAsia="Times New Roman" w:hAnsi="Times New Roman"/>
                <w:b w:val="0"/>
                <w:bCs w:val="0"/>
                <w:rtl w:val="0"/>
              </w:rPr>
              <w:t xml:space="preserve">Produk global</w:t>
            </w:r>
            <w:r w:rsidDel="00000000" w:rsidR="00000000" w:rsidRPr="00000000">
              <w:rPr>
                <w:rtl w:val="0"/>
              </w:rPr>
            </w:r>
          </w:p>
        </w:tc>
        <w:tc>
          <w:tcPr>
            <w:vAlign w:val="top"/>
          </w:tcPr>
          <w:p w:rsidR="00000000" w:rsidDel="00000000" w:rsidP="00000000" w:rsidRDefault="00000000" w:rsidRPr="00000000" w14:paraId="000001F6">
            <w:pPr>
              <w:jc w:val="both"/>
              <w:rPr/>
            </w:pPr>
            <w:r w:rsidDel="00000000" w:rsidR="00000000" w:rsidRPr="00000000">
              <w:rPr>
                <w:rFonts w:ascii="Times New Roman" w:cs="Times New Roman" w:eastAsia="Times New Roman" w:hAnsi="Times New Roman"/>
                <w:b w:val="0"/>
                <w:bCs w:val="0"/>
                <w:rtl w:val="0"/>
              </w:rPr>
              <w:t xml:space="preserve">CRUD penuh</w:t>
            </w:r>
            <w:r w:rsidDel="00000000" w:rsidR="00000000" w:rsidRPr="00000000">
              <w:rPr>
                <w:rtl w:val="0"/>
              </w:rPr>
            </w:r>
          </w:p>
        </w:tc>
        <w:tc>
          <w:tcPr>
            <w:vAlign w:val="top"/>
          </w:tcPr>
          <w:p w:rsidR="00000000" w:rsidDel="00000000" w:rsidP="00000000" w:rsidRDefault="00000000" w:rsidRPr="00000000" w14:paraId="000001F7">
            <w:pPr>
              <w:jc w:val="both"/>
              <w:rPr/>
            </w:pPr>
            <w:r w:rsidDel="00000000" w:rsidR="00000000" w:rsidRPr="00000000">
              <w:rPr>
                <w:rFonts w:ascii="Times New Roman" w:cs="Times New Roman" w:eastAsia="Times New Roman" w:hAnsi="Times New Roman"/>
                <w:b w:val="0"/>
                <w:bCs w:val="0"/>
                <w:rtl w:val="0"/>
              </w:rPr>
              <w:t xml:space="preserve">Create/Edit/View</w:t>
            </w:r>
            <w:r w:rsidDel="00000000" w:rsidR="00000000" w:rsidRPr="00000000">
              <w:rPr>
                <w:rtl w:val="0"/>
              </w:rPr>
            </w:r>
          </w:p>
        </w:tc>
        <w:tc>
          <w:tcPr>
            <w:vAlign w:val="top"/>
          </w:tcPr>
          <w:p w:rsidR="00000000" w:rsidDel="00000000" w:rsidP="00000000" w:rsidRDefault="00000000" w:rsidRPr="00000000" w14:paraId="000001F8">
            <w:pPr>
              <w:jc w:val="both"/>
              <w:rPr/>
            </w:pPr>
            <w:r w:rsidDel="00000000" w:rsidR="00000000" w:rsidRPr="00000000">
              <w:rPr>
                <w:rFonts w:ascii="Times New Roman" w:cs="Times New Roman" w:eastAsia="Times New Roman" w:hAnsi="Times New Roman"/>
                <w:b w:val="0"/>
                <w:bCs w:val="0"/>
                <w:rtl w:val="0"/>
              </w:rPr>
              <w:t xml:space="preserve">View only</w:t>
            </w:r>
            <w:r w:rsidDel="00000000" w:rsidR="00000000" w:rsidRPr="00000000">
              <w:rPr>
                <w:rtl w:val="0"/>
              </w:rPr>
            </w:r>
          </w:p>
        </w:tc>
        <w:tc>
          <w:tcPr>
            <w:vAlign w:val="top"/>
          </w:tcPr>
          <w:p w:rsidR="00000000" w:rsidDel="00000000" w:rsidP="00000000" w:rsidRDefault="00000000" w:rsidRPr="00000000" w14:paraId="000001F9">
            <w:pPr>
              <w:jc w:val="both"/>
              <w:rPr/>
            </w:pPr>
            <w:r w:rsidDel="00000000" w:rsidR="00000000" w:rsidRPr="00000000">
              <w:rPr>
                <w:rFonts w:ascii="Times New Roman" w:cs="Times New Roman" w:eastAsia="Times New Roman" w:hAnsi="Times New Roman"/>
                <w:b w:val="0"/>
                <w:bCs w:val="0"/>
                <w:rtl w:val="0"/>
              </w:rPr>
              <w:t xml:space="preserve">View only</w:t>
            </w:r>
            <w:r w:rsidDel="00000000" w:rsidR="00000000" w:rsidRPr="00000000">
              <w:rPr>
                <w:rtl w:val="0"/>
              </w:rPr>
            </w:r>
          </w:p>
        </w:tc>
      </w:tr>
      <w:tr>
        <w:trPr>
          <w:cantSplit w:val="0"/>
          <w:tblHeader w:val="0"/>
        </w:trPr>
        <w:tc>
          <w:tcPr>
            <w:vAlign w:val="top"/>
          </w:tcPr>
          <w:p w:rsidR="00000000" w:rsidDel="00000000" w:rsidP="00000000" w:rsidRDefault="00000000" w:rsidRPr="00000000" w14:paraId="000001FA">
            <w:pPr>
              <w:jc w:val="both"/>
              <w:rPr/>
            </w:pPr>
            <w:r w:rsidDel="00000000" w:rsidR="00000000" w:rsidRPr="00000000">
              <w:rPr>
                <w:rFonts w:ascii="Times New Roman" w:cs="Times New Roman" w:eastAsia="Times New Roman" w:hAnsi="Times New Roman"/>
                <w:b w:val="0"/>
                <w:bCs w:val="0"/>
                <w:rtl w:val="0"/>
              </w:rPr>
              <w:t xml:space="preserve">Kategori</w:t>
            </w:r>
            <w:r w:rsidDel="00000000" w:rsidR="00000000" w:rsidRPr="00000000">
              <w:rPr>
                <w:rtl w:val="0"/>
              </w:rPr>
            </w:r>
          </w:p>
        </w:tc>
        <w:tc>
          <w:tcPr>
            <w:vAlign w:val="top"/>
          </w:tcPr>
          <w:p w:rsidR="00000000" w:rsidDel="00000000" w:rsidP="00000000" w:rsidRDefault="00000000" w:rsidRPr="00000000" w14:paraId="000001FB">
            <w:pPr>
              <w:jc w:val="both"/>
              <w:rPr/>
            </w:pPr>
            <w:r w:rsidDel="00000000" w:rsidR="00000000" w:rsidRPr="00000000">
              <w:rPr>
                <w:rFonts w:ascii="Times New Roman" w:cs="Times New Roman" w:eastAsia="Times New Roman" w:hAnsi="Times New Roman"/>
                <w:b w:val="0"/>
                <w:bCs w:val="0"/>
                <w:rtl w:val="0"/>
              </w:rPr>
              <w:t xml:space="preserve">CRUD</w:t>
            </w:r>
            <w:r w:rsidDel="00000000" w:rsidR="00000000" w:rsidRPr="00000000">
              <w:rPr>
                <w:rtl w:val="0"/>
              </w:rPr>
            </w:r>
          </w:p>
        </w:tc>
        <w:tc>
          <w:tcPr>
            <w:vAlign w:val="top"/>
          </w:tcPr>
          <w:p w:rsidR="00000000" w:rsidDel="00000000" w:rsidP="00000000" w:rsidRDefault="00000000" w:rsidRPr="00000000" w14:paraId="000001FC">
            <w:pPr>
              <w:jc w:val="both"/>
              <w:rPr/>
            </w:pPr>
            <w:r w:rsidDel="00000000" w:rsidR="00000000" w:rsidRPr="00000000">
              <w:rPr>
                <w:rFonts w:ascii="Times New Roman" w:cs="Times New Roman" w:eastAsia="Times New Roman" w:hAnsi="Times New Roman"/>
                <w:b w:val="0"/>
                <w:bCs w:val="0"/>
                <w:rtl w:val="0"/>
              </w:rPr>
              <w:t xml:space="preserve">CRUD</w:t>
            </w:r>
            <w:r w:rsidDel="00000000" w:rsidR="00000000" w:rsidRPr="00000000">
              <w:rPr>
                <w:rtl w:val="0"/>
              </w:rPr>
            </w:r>
          </w:p>
        </w:tc>
        <w:tc>
          <w:tcPr>
            <w:vAlign w:val="top"/>
          </w:tcPr>
          <w:p w:rsidR="00000000" w:rsidDel="00000000" w:rsidP="00000000" w:rsidRDefault="00000000" w:rsidRPr="00000000" w14:paraId="000001FD">
            <w:pPr>
              <w:jc w:val="both"/>
              <w:rPr/>
            </w:pPr>
            <w:r w:rsidDel="00000000" w:rsidR="00000000" w:rsidRPr="00000000">
              <w:rPr>
                <w:rFonts w:ascii="Times New Roman" w:cs="Times New Roman" w:eastAsia="Times New Roman" w:hAnsi="Times New Roman"/>
                <w:b w:val="0"/>
                <w:bCs w:val="0"/>
                <w:rtl w:val="0"/>
              </w:rPr>
              <w:t xml:space="preserve">Tidak</w:t>
            </w:r>
            <w:r w:rsidDel="00000000" w:rsidR="00000000" w:rsidRPr="00000000">
              <w:rPr>
                <w:rtl w:val="0"/>
              </w:rPr>
            </w:r>
          </w:p>
        </w:tc>
        <w:tc>
          <w:tcPr>
            <w:vAlign w:val="top"/>
          </w:tcPr>
          <w:p w:rsidR="00000000" w:rsidDel="00000000" w:rsidP="00000000" w:rsidRDefault="00000000" w:rsidRPr="00000000" w14:paraId="000001FE">
            <w:pPr>
              <w:jc w:val="both"/>
              <w:rPr/>
            </w:pPr>
            <w:r w:rsidDel="00000000" w:rsidR="00000000" w:rsidRPr="00000000">
              <w:rPr>
                <w:rFonts w:ascii="Times New Roman" w:cs="Times New Roman" w:eastAsia="Times New Roman" w:hAnsi="Times New Roman"/>
                <w:b w:val="0"/>
                <w:bCs w:val="0"/>
                <w:rtl w:val="0"/>
              </w:rPr>
              <w:t xml:space="preserve">View only/opsional</w:t>
            </w:r>
            <w:r w:rsidDel="00000000" w:rsidR="00000000" w:rsidRPr="00000000">
              <w:rPr>
                <w:rtl w:val="0"/>
              </w:rPr>
            </w:r>
          </w:p>
        </w:tc>
      </w:tr>
      <w:tr>
        <w:trPr>
          <w:cantSplit w:val="0"/>
          <w:tblHeader w:val="0"/>
        </w:trPr>
        <w:tc>
          <w:tcPr>
            <w:vAlign w:val="top"/>
          </w:tcPr>
          <w:p w:rsidR="00000000" w:rsidDel="00000000" w:rsidP="00000000" w:rsidRDefault="00000000" w:rsidRPr="00000000" w14:paraId="000001FF">
            <w:pPr>
              <w:jc w:val="both"/>
              <w:rPr/>
            </w:pPr>
            <w:r w:rsidDel="00000000" w:rsidR="00000000" w:rsidRPr="00000000">
              <w:rPr>
                <w:rFonts w:ascii="Times New Roman" w:cs="Times New Roman" w:eastAsia="Times New Roman" w:hAnsi="Times New Roman"/>
                <w:b w:val="0"/>
                <w:bCs w:val="0"/>
                <w:rtl w:val="0"/>
              </w:rPr>
              <w:t xml:space="preserve">Gudang</w:t>
            </w:r>
            <w:r w:rsidDel="00000000" w:rsidR="00000000" w:rsidRPr="00000000">
              <w:rPr>
                <w:rtl w:val="0"/>
              </w:rPr>
            </w:r>
          </w:p>
        </w:tc>
        <w:tc>
          <w:tcPr>
            <w:vAlign w:val="top"/>
          </w:tcPr>
          <w:p w:rsidR="00000000" w:rsidDel="00000000" w:rsidP="00000000" w:rsidRDefault="00000000" w:rsidRPr="00000000" w14:paraId="00000200">
            <w:pPr>
              <w:jc w:val="both"/>
              <w:rPr/>
            </w:pPr>
            <w:r w:rsidDel="00000000" w:rsidR="00000000" w:rsidRPr="00000000">
              <w:rPr>
                <w:rFonts w:ascii="Times New Roman" w:cs="Times New Roman" w:eastAsia="Times New Roman" w:hAnsi="Times New Roman"/>
                <w:b w:val="0"/>
                <w:bCs w:val="0"/>
                <w:rtl w:val="0"/>
              </w:rPr>
              <w:t xml:space="preserve">CRUD</w:t>
            </w:r>
            <w:r w:rsidDel="00000000" w:rsidR="00000000" w:rsidRPr="00000000">
              <w:rPr>
                <w:rtl w:val="0"/>
              </w:rPr>
            </w:r>
          </w:p>
        </w:tc>
        <w:tc>
          <w:tcPr>
            <w:vAlign w:val="top"/>
          </w:tcPr>
          <w:p w:rsidR="00000000" w:rsidDel="00000000" w:rsidP="00000000" w:rsidRDefault="00000000" w:rsidRPr="00000000" w14:paraId="00000201">
            <w:pPr>
              <w:jc w:val="both"/>
              <w:rPr/>
            </w:pPr>
            <w:r w:rsidDel="00000000" w:rsidR="00000000" w:rsidRPr="00000000">
              <w:rPr>
                <w:rFonts w:ascii="Times New Roman" w:cs="Times New Roman" w:eastAsia="Times New Roman" w:hAnsi="Times New Roman"/>
                <w:b w:val="0"/>
                <w:bCs w:val="0"/>
                <w:rtl w:val="0"/>
              </w:rPr>
              <w:t xml:space="preserve">View</w:t>
            </w:r>
            <w:r w:rsidDel="00000000" w:rsidR="00000000" w:rsidRPr="00000000">
              <w:rPr>
                <w:rtl w:val="0"/>
              </w:rPr>
            </w:r>
          </w:p>
        </w:tc>
        <w:tc>
          <w:tcPr>
            <w:vAlign w:val="top"/>
          </w:tcPr>
          <w:p w:rsidR="00000000" w:rsidDel="00000000" w:rsidP="00000000" w:rsidRDefault="00000000" w:rsidRPr="00000000" w14:paraId="00000202">
            <w:pPr>
              <w:jc w:val="both"/>
              <w:rPr/>
            </w:pPr>
            <w:r w:rsidDel="00000000" w:rsidR="00000000" w:rsidRPr="00000000">
              <w:rPr>
                <w:rFonts w:ascii="Times New Roman" w:cs="Times New Roman" w:eastAsia="Times New Roman" w:hAnsi="Times New Roman"/>
                <w:b w:val="0"/>
                <w:bCs w:val="0"/>
                <w:rtl w:val="0"/>
              </w:rPr>
              <w:t xml:space="preserve">Tidak</w:t>
            </w:r>
            <w:r w:rsidDel="00000000" w:rsidR="00000000" w:rsidRPr="00000000">
              <w:rPr>
                <w:rtl w:val="0"/>
              </w:rPr>
            </w:r>
          </w:p>
        </w:tc>
        <w:tc>
          <w:tcPr>
            <w:vAlign w:val="top"/>
          </w:tcPr>
          <w:p w:rsidR="00000000" w:rsidDel="00000000" w:rsidP="00000000" w:rsidRDefault="00000000" w:rsidRPr="00000000" w14:paraId="00000203">
            <w:pPr>
              <w:jc w:val="both"/>
              <w:rPr/>
            </w:pPr>
            <w:r w:rsidDel="00000000" w:rsidR="00000000" w:rsidRPr="00000000">
              <w:rPr>
                <w:rFonts w:ascii="Times New Roman" w:cs="Times New Roman" w:eastAsia="Times New Roman" w:hAnsi="Times New Roman"/>
                <w:b w:val="0"/>
                <w:bCs w:val="0"/>
                <w:rtl w:val="0"/>
              </w:rPr>
              <w:t xml:space="preserve">View only</w:t>
            </w:r>
            <w:r w:rsidDel="00000000" w:rsidR="00000000" w:rsidRPr="00000000">
              <w:rPr>
                <w:rtl w:val="0"/>
              </w:rPr>
            </w:r>
          </w:p>
        </w:tc>
      </w:tr>
      <w:tr>
        <w:trPr>
          <w:cantSplit w:val="0"/>
          <w:tblHeader w:val="0"/>
        </w:trPr>
        <w:tc>
          <w:tcPr>
            <w:vAlign w:val="top"/>
          </w:tcPr>
          <w:p w:rsidR="00000000" w:rsidDel="00000000" w:rsidP="00000000" w:rsidRDefault="00000000" w:rsidRPr="00000000" w14:paraId="00000204">
            <w:pPr>
              <w:jc w:val="both"/>
              <w:rPr/>
            </w:pPr>
            <w:r w:rsidDel="00000000" w:rsidR="00000000" w:rsidRPr="00000000">
              <w:rPr>
                <w:rFonts w:ascii="Times New Roman" w:cs="Times New Roman" w:eastAsia="Times New Roman" w:hAnsi="Times New Roman"/>
                <w:b w:val="0"/>
                <w:bCs w:val="0"/>
                <w:rtl w:val="0"/>
              </w:rPr>
              <w:t xml:space="preserve">Supplier</w:t>
            </w:r>
            <w:r w:rsidDel="00000000" w:rsidR="00000000" w:rsidRPr="00000000">
              <w:rPr>
                <w:rtl w:val="0"/>
              </w:rPr>
            </w:r>
          </w:p>
        </w:tc>
        <w:tc>
          <w:tcPr>
            <w:vAlign w:val="top"/>
          </w:tcPr>
          <w:p w:rsidR="00000000" w:rsidDel="00000000" w:rsidP="00000000" w:rsidRDefault="00000000" w:rsidRPr="00000000" w14:paraId="00000205">
            <w:pPr>
              <w:jc w:val="both"/>
              <w:rPr/>
            </w:pPr>
            <w:r w:rsidDel="00000000" w:rsidR="00000000" w:rsidRPr="00000000">
              <w:rPr>
                <w:rFonts w:ascii="Times New Roman" w:cs="Times New Roman" w:eastAsia="Times New Roman" w:hAnsi="Times New Roman"/>
                <w:b w:val="0"/>
                <w:bCs w:val="0"/>
                <w:rtl w:val="0"/>
              </w:rPr>
              <w:t xml:space="preserve">CRUD</w:t>
            </w:r>
            <w:r w:rsidDel="00000000" w:rsidR="00000000" w:rsidRPr="00000000">
              <w:rPr>
                <w:rtl w:val="0"/>
              </w:rPr>
            </w:r>
          </w:p>
        </w:tc>
        <w:tc>
          <w:tcPr>
            <w:vAlign w:val="top"/>
          </w:tcPr>
          <w:p w:rsidR="00000000" w:rsidDel="00000000" w:rsidP="00000000" w:rsidRDefault="00000000" w:rsidRPr="00000000" w14:paraId="00000206">
            <w:pPr>
              <w:jc w:val="both"/>
              <w:rPr/>
            </w:pPr>
            <w:r w:rsidDel="00000000" w:rsidR="00000000" w:rsidRPr="00000000">
              <w:rPr>
                <w:rFonts w:ascii="Times New Roman" w:cs="Times New Roman" w:eastAsia="Times New Roman" w:hAnsi="Times New Roman"/>
                <w:b w:val="0"/>
                <w:bCs w:val="0"/>
                <w:rtl w:val="0"/>
              </w:rPr>
              <w:t xml:space="preserve">CRUD</w:t>
            </w:r>
            <w:r w:rsidDel="00000000" w:rsidR="00000000" w:rsidRPr="00000000">
              <w:rPr>
                <w:rtl w:val="0"/>
              </w:rPr>
            </w:r>
          </w:p>
        </w:tc>
        <w:tc>
          <w:tcPr>
            <w:vAlign w:val="top"/>
          </w:tcPr>
          <w:p w:rsidR="00000000" w:rsidDel="00000000" w:rsidP="00000000" w:rsidRDefault="00000000" w:rsidRPr="00000000" w14:paraId="00000207">
            <w:pPr>
              <w:jc w:val="both"/>
              <w:rPr/>
            </w:pPr>
            <w:r w:rsidDel="00000000" w:rsidR="00000000" w:rsidRPr="00000000">
              <w:rPr>
                <w:rFonts w:ascii="Times New Roman" w:cs="Times New Roman" w:eastAsia="Times New Roman" w:hAnsi="Times New Roman"/>
                <w:b w:val="0"/>
                <w:bCs w:val="0"/>
                <w:rtl w:val="0"/>
              </w:rPr>
              <w:t xml:space="preserve">Tidak</w:t>
            </w:r>
            <w:r w:rsidDel="00000000" w:rsidR="00000000" w:rsidRPr="00000000">
              <w:rPr>
                <w:rtl w:val="0"/>
              </w:rPr>
            </w:r>
          </w:p>
        </w:tc>
        <w:tc>
          <w:tcPr>
            <w:vAlign w:val="top"/>
          </w:tcPr>
          <w:p w:rsidR="00000000" w:rsidDel="00000000" w:rsidP="00000000" w:rsidRDefault="00000000" w:rsidRPr="00000000" w14:paraId="00000208">
            <w:pPr>
              <w:jc w:val="both"/>
              <w:rPr/>
            </w:pPr>
            <w:r w:rsidDel="00000000" w:rsidR="00000000" w:rsidRPr="00000000">
              <w:rPr>
                <w:rFonts w:ascii="Times New Roman" w:cs="Times New Roman" w:eastAsia="Times New Roman" w:hAnsi="Times New Roman"/>
                <w:b w:val="0"/>
                <w:bCs w:val="0"/>
                <w:rtl w:val="0"/>
              </w:rPr>
              <w:t xml:space="preserve">View only/opsional</w:t>
            </w:r>
            <w:r w:rsidDel="00000000" w:rsidR="00000000" w:rsidRPr="00000000">
              <w:rPr>
                <w:rtl w:val="0"/>
              </w:rPr>
            </w:r>
          </w:p>
        </w:tc>
      </w:tr>
      <w:tr>
        <w:trPr>
          <w:cantSplit w:val="0"/>
          <w:tblHeader w:val="0"/>
        </w:trPr>
        <w:tc>
          <w:tcPr>
            <w:vAlign w:val="top"/>
          </w:tcPr>
          <w:p w:rsidR="00000000" w:rsidDel="00000000" w:rsidP="00000000" w:rsidRDefault="00000000" w:rsidRPr="00000000" w14:paraId="00000209">
            <w:pPr>
              <w:jc w:val="both"/>
              <w:rPr/>
            </w:pPr>
            <w:r w:rsidDel="00000000" w:rsidR="00000000" w:rsidRPr="00000000">
              <w:rPr>
                <w:rFonts w:ascii="Times New Roman" w:cs="Times New Roman" w:eastAsia="Times New Roman" w:hAnsi="Times New Roman"/>
                <w:b w:val="0"/>
                <w:bCs w:val="0"/>
                <w:rtl w:val="0"/>
              </w:rPr>
              <w:t xml:space="preserve">Monitoring stok</w:t>
            </w:r>
            <w:r w:rsidDel="00000000" w:rsidR="00000000" w:rsidRPr="00000000">
              <w:rPr>
                <w:rtl w:val="0"/>
              </w:rPr>
            </w:r>
          </w:p>
        </w:tc>
        <w:tc>
          <w:tcPr>
            <w:vAlign w:val="top"/>
          </w:tcPr>
          <w:p w:rsidR="00000000" w:rsidDel="00000000" w:rsidP="00000000" w:rsidRDefault="00000000" w:rsidRPr="00000000" w14:paraId="0000020A">
            <w:pPr>
              <w:jc w:val="both"/>
              <w:rPr/>
            </w:pPr>
            <w:r w:rsidDel="00000000" w:rsidR="00000000" w:rsidRPr="00000000">
              <w:rPr>
                <w:rFonts w:ascii="Times New Roman" w:cs="Times New Roman" w:eastAsia="Times New Roman" w:hAnsi="Times New Roman"/>
                <w:b w:val="0"/>
                <w:bCs w:val="0"/>
                <w:rtl w:val="0"/>
              </w:rPr>
              <w:t xml:space="preserve">Semua gudang</w:t>
            </w:r>
            <w:r w:rsidDel="00000000" w:rsidR="00000000" w:rsidRPr="00000000">
              <w:rPr>
                <w:rtl w:val="0"/>
              </w:rPr>
            </w:r>
          </w:p>
        </w:tc>
        <w:tc>
          <w:tcPr>
            <w:vAlign w:val="top"/>
          </w:tcPr>
          <w:p w:rsidR="00000000" w:rsidDel="00000000" w:rsidP="00000000" w:rsidRDefault="00000000" w:rsidRPr="00000000" w14:paraId="0000020B">
            <w:pPr>
              <w:jc w:val="both"/>
              <w:rPr/>
            </w:pPr>
            <w:r w:rsidDel="00000000" w:rsidR="00000000" w:rsidRPr="00000000">
              <w:rPr>
                <w:rFonts w:ascii="Times New Roman" w:cs="Times New Roman" w:eastAsia="Times New Roman" w:hAnsi="Times New Roman"/>
                <w:b w:val="0"/>
                <w:bCs w:val="0"/>
                <w:rtl w:val="0"/>
              </w:rPr>
              <w:t xml:space="preserve">Semua gudang</w:t>
            </w:r>
            <w:r w:rsidDel="00000000" w:rsidR="00000000" w:rsidRPr="00000000">
              <w:rPr>
                <w:rtl w:val="0"/>
              </w:rPr>
            </w:r>
          </w:p>
        </w:tc>
        <w:tc>
          <w:tcPr>
            <w:vAlign w:val="top"/>
          </w:tcPr>
          <w:p w:rsidR="00000000" w:rsidDel="00000000" w:rsidP="00000000" w:rsidRDefault="00000000" w:rsidRPr="00000000" w14:paraId="0000020C">
            <w:pPr>
              <w:jc w:val="both"/>
              <w:rPr/>
            </w:pPr>
            <w:r w:rsidDel="00000000" w:rsidR="00000000" w:rsidRPr="00000000">
              <w:rPr>
                <w:rFonts w:ascii="Times New Roman" w:cs="Times New Roman" w:eastAsia="Times New Roman" w:hAnsi="Times New Roman"/>
                <w:b w:val="0"/>
                <w:bCs w:val="0"/>
                <w:rtl w:val="0"/>
              </w:rPr>
              <w:t xml:space="preserve">Gudang sendiri</w:t>
            </w:r>
            <w:r w:rsidDel="00000000" w:rsidR="00000000" w:rsidRPr="00000000">
              <w:rPr>
                <w:rtl w:val="0"/>
              </w:rPr>
            </w:r>
          </w:p>
        </w:tc>
        <w:tc>
          <w:tcPr>
            <w:vAlign w:val="top"/>
          </w:tcPr>
          <w:p w:rsidR="00000000" w:rsidDel="00000000" w:rsidP="00000000" w:rsidRDefault="00000000" w:rsidRPr="00000000" w14:paraId="0000020D">
            <w:pPr>
              <w:jc w:val="both"/>
              <w:rPr/>
            </w:pPr>
            <w:r w:rsidDel="00000000" w:rsidR="00000000" w:rsidRPr="00000000">
              <w:rPr>
                <w:rFonts w:ascii="Times New Roman" w:cs="Times New Roman" w:eastAsia="Times New Roman" w:hAnsi="Times New Roman"/>
                <w:b w:val="0"/>
                <w:bCs w:val="0"/>
                <w:rtl w:val="0"/>
              </w:rPr>
              <w:t xml:space="preserve">Semua gudang read-only</w:t>
            </w:r>
            <w:r w:rsidDel="00000000" w:rsidR="00000000" w:rsidRPr="00000000">
              <w:rPr>
                <w:rtl w:val="0"/>
              </w:rPr>
            </w:r>
          </w:p>
        </w:tc>
      </w:tr>
      <w:tr>
        <w:trPr>
          <w:cantSplit w:val="0"/>
          <w:tblHeader w:val="0"/>
        </w:trPr>
        <w:tc>
          <w:tcPr>
            <w:vAlign w:val="top"/>
          </w:tcPr>
          <w:p w:rsidR="00000000" w:rsidDel="00000000" w:rsidP="00000000" w:rsidRDefault="00000000" w:rsidRPr="00000000" w14:paraId="0000020E">
            <w:pPr>
              <w:jc w:val="both"/>
              <w:rPr/>
            </w:pPr>
            <w:r w:rsidDel="00000000" w:rsidR="00000000" w:rsidRPr="00000000">
              <w:rPr>
                <w:rFonts w:ascii="Times New Roman" w:cs="Times New Roman" w:eastAsia="Times New Roman" w:hAnsi="Times New Roman"/>
                <w:b w:val="0"/>
                <w:bCs w:val="0"/>
                <w:rtl w:val="0"/>
              </w:rPr>
              <w:t xml:space="preserve">Barang masuk</w:t>
            </w:r>
            <w:r w:rsidDel="00000000" w:rsidR="00000000" w:rsidRPr="00000000">
              <w:rPr>
                <w:rtl w:val="0"/>
              </w:rPr>
            </w:r>
          </w:p>
        </w:tc>
        <w:tc>
          <w:tcPr>
            <w:vAlign w:val="top"/>
          </w:tcPr>
          <w:p w:rsidR="00000000" w:rsidDel="00000000" w:rsidP="00000000" w:rsidRDefault="00000000" w:rsidRPr="00000000" w14:paraId="0000020F">
            <w:pPr>
              <w:jc w:val="both"/>
              <w:rPr/>
            </w:pPr>
            <w:r w:rsidDel="00000000" w:rsidR="00000000" w:rsidRPr="00000000">
              <w:rPr>
                <w:rFonts w:ascii="Times New Roman" w:cs="Times New Roman" w:eastAsia="Times New Roman" w:hAnsi="Times New Roman"/>
                <w:b w:val="0"/>
                <w:bCs w:val="0"/>
                <w:rtl w:val="0"/>
              </w:rPr>
              <w:t xml:space="preserve">Semua gudang</w:t>
            </w:r>
            <w:r w:rsidDel="00000000" w:rsidR="00000000" w:rsidRPr="00000000">
              <w:rPr>
                <w:rtl w:val="0"/>
              </w:rPr>
            </w:r>
          </w:p>
        </w:tc>
        <w:tc>
          <w:tcPr>
            <w:vAlign w:val="top"/>
          </w:tcPr>
          <w:p w:rsidR="00000000" w:rsidDel="00000000" w:rsidP="00000000" w:rsidRDefault="00000000" w:rsidRPr="00000000" w14:paraId="00000210">
            <w:pPr>
              <w:jc w:val="both"/>
              <w:rPr/>
            </w:pPr>
            <w:r w:rsidDel="00000000" w:rsidR="00000000" w:rsidRPr="00000000">
              <w:rPr>
                <w:rFonts w:ascii="Times New Roman" w:cs="Times New Roman" w:eastAsia="Times New Roman" w:hAnsi="Times New Roman"/>
                <w:b w:val="0"/>
                <w:bCs w:val="0"/>
                <w:rtl w:val="0"/>
              </w:rPr>
              <w:t xml:space="preserve">Semua gudang</w:t>
            </w:r>
            <w:r w:rsidDel="00000000" w:rsidR="00000000" w:rsidRPr="00000000">
              <w:rPr>
                <w:rtl w:val="0"/>
              </w:rPr>
            </w:r>
          </w:p>
        </w:tc>
        <w:tc>
          <w:tcPr>
            <w:vAlign w:val="top"/>
          </w:tcPr>
          <w:p w:rsidR="00000000" w:rsidDel="00000000" w:rsidP="00000000" w:rsidRDefault="00000000" w:rsidRPr="00000000" w14:paraId="00000211">
            <w:pPr>
              <w:jc w:val="both"/>
              <w:rPr/>
            </w:pPr>
            <w:r w:rsidDel="00000000" w:rsidR="00000000" w:rsidRPr="00000000">
              <w:rPr>
                <w:rFonts w:ascii="Times New Roman" w:cs="Times New Roman" w:eastAsia="Times New Roman" w:hAnsi="Times New Roman"/>
                <w:b w:val="0"/>
                <w:bCs w:val="0"/>
                <w:rtl w:val="0"/>
              </w:rPr>
              <w:t xml:space="preserve">Gudang sendiri</w:t>
            </w:r>
            <w:r w:rsidDel="00000000" w:rsidR="00000000" w:rsidRPr="00000000">
              <w:rPr>
                <w:rtl w:val="0"/>
              </w:rPr>
            </w:r>
          </w:p>
        </w:tc>
        <w:tc>
          <w:tcPr>
            <w:vAlign w:val="top"/>
          </w:tcPr>
          <w:p w:rsidR="00000000" w:rsidDel="00000000" w:rsidP="00000000" w:rsidRDefault="00000000" w:rsidRPr="00000000" w14:paraId="00000212">
            <w:pPr>
              <w:jc w:val="both"/>
              <w:rPr/>
            </w:pPr>
            <w:r w:rsidDel="00000000" w:rsidR="00000000" w:rsidRPr="00000000">
              <w:rPr>
                <w:rFonts w:ascii="Times New Roman" w:cs="Times New Roman" w:eastAsia="Times New Roman" w:hAnsi="Times New Roman"/>
                <w:b w:val="0"/>
                <w:bCs w:val="0"/>
                <w:rtl w:val="0"/>
              </w:rPr>
              <w:t xml:space="preserve">Tidak</w:t>
            </w:r>
            <w:r w:rsidDel="00000000" w:rsidR="00000000" w:rsidRPr="00000000">
              <w:rPr>
                <w:rtl w:val="0"/>
              </w:rPr>
            </w:r>
          </w:p>
        </w:tc>
      </w:tr>
      <w:tr>
        <w:trPr>
          <w:cantSplit w:val="0"/>
          <w:tblHeader w:val="0"/>
        </w:trPr>
        <w:tc>
          <w:tcPr>
            <w:vAlign w:val="top"/>
          </w:tcPr>
          <w:p w:rsidR="00000000" w:rsidDel="00000000" w:rsidP="00000000" w:rsidRDefault="00000000" w:rsidRPr="00000000" w14:paraId="00000213">
            <w:pPr>
              <w:jc w:val="both"/>
              <w:rPr/>
            </w:pPr>
            <w:r w:rsidDel="00000000" w:rsidR="00000000" w:rsidRPr="00000000">
              <w:rPr>
                <w:rFonts w:ascii="Times New Roman" w:cs="Times New Roman" w:eastAsia="Times New Roman" w:hAnsi="Times New Roman"/>
                <w:b w:val="0"/>
                <w:bCs w:val="0"/>
                <w:rtl w:val="0"/>
              </w:rPr>
              <w:t xml:space="preserve">Barang keluar</w:t>
            </w:r>
            <w:r w:rsidDel="00000000" w:rsidR="00000000" w:rsidRPr="00000000">
              <w:rPr>
                <w:rtl w:val="0"/>
              </w:rPr>
            </w:r>
          </w:p>
        </w:tc>
        <w:tc>
          <w:tcPr>
            <w:vAlign w:val="top"/>
          </w:tcPr>
          <w:p w:rsidR="00000000" w:rsidDel="00000000" w:rsidP="00000000" w:rsidRDefault="00000000" w:rsidRPr="00000000" w14:paraId="00000214">
            <w:pPr>
              <w:jc w:val="both"/>
              <w:rPr/>
            </w:pPr>
            <w:r w:rsidDel="00000000" w:rsidR="00000000" w:rsidRPr="00000000">
              <w:rPr>
                <w:rFonts w:ascii="Times New Roman" w:cs="Times New Roman" w:eastAsia="Times New Roman" w:hAnsi="Times New Roman"/>
                <w:b w:val="0"/>
                <w:bCs w:val="0"/>
                <w:rtl w:val="0"/>
              </w:rPr>
              <w:t xml:space="preserve">Semua gudang</w:t>
            </w:r>
            <w:r w:rsidDel="00000000" w:rsidR="00000000" w:rsidRPr="00000000">
              <w:rPr>
                <w:rtl w:val="0"/>
              </w:rPr>
            </w:r>
          </w:p>
        </w:tc>
        <w:tc>
          <w:tcPr>
            <w:vAlign w:val="top"/>
          </w:tcPr>
          <w:p w:rsidR="00000000" w:rsidDel="00000000" w:rsidP="00000000" w:rsidRDefault="00000000" w:rsidRPr="00000000" w14:paraId="00000215">
            <w:pPr>
              <w:jc w:val="both"/>
              <w:rPr/>
            </w:pPr>
            <w:r w:rsidDel="00000000" w:rsidR="00000000" w:rsidRPr="00000000">
              <w:rPr>
                <w:rFonts w:ascii="Times New Roman" w:cs="Times New Roman" w:eastAsia="Times New Roman" w:hAnsi="Times New Roman"/>
                <w:b w:val="0"/>
                <w:bCs w:val="0"/>
                <w:rtl w:val="0"/>
              </w:rPr>
              <w:t xml:space="preserve">Semua gudang</w:t>
            </w:r>
            <w:r w:rsidDel="00000000" w:rsidR="00000000" w:rsidRPr="00000000">
              <w:rPr>
                <w:rtl w:val="0"/>
              </w:rPr>
            </w:r>
          </w:p>
        </w:tc>
        <w:tc>
          <w:tcPr>
            <w:vAlign w:val="top"/>
          </w:tcPr>
          <w:p w:rsidR="00000000" w:rsidDel="00000000" w:rsidP="00000000" w:rsidRDefault="00000000" w:rsidRPr="00000000" w14:paraId="00000216">
            <w:pPr>
              <w:jc w:val="both"/>
              <w:rPr/>
            </w:pPr>
            <w:r w:rsidDel="00000000" w:rsidR="00000000" w:rsidRPr="00000000">
              <w:rPr>
                <w:rFonts w:ascii="Times New Roman" w:cs="Times New Roman" w:eastAsia="Times New Roman" w:hAnsi="Times New Roman"/>
                <w:b w:val="0"/>
                <w:bCs w:val="0"/>
                <w:rtl w:val="0"/>
              </w:rPr>
              <w:t xml:space="preserve">Gudang sendiri</w:t>
            </w:r>
            <w:r w:rsidDel="00000000" w:rsidR="00000000" w:rsidRPr="00000000">
              <w:rPr>
                <w:rtl w:val="0"/>
              </w:rPr>
            </w:r>
          </w:p>
        </w:tc>
        <w:tc>
          <w:tcPr>
            <w:vAlign w:val="top"/>
          </w:tcPr>
          <w:p w:rsidR="00000000" w:rsidDel="00000000" w:rsidP="00000000" w:rsidRDefault="00000000" w:rsidRPr="00000000" w14:paraId="00000217">
            <w:pPr>
              <w:jc w:val="both"/>
              <w:rPr/>
            </w:pPr>
            <w:r w:rsidDel="00000000" w:rsidR="00000000" w:rsidRPr="00000000">
              <w:rPr>
                <w:rFonts w:ascii="Times New Roman" w:cs="Times New Roman" w:eastAsia="Times New Roman" w:hAnsi="Times New Roman"/>
                <w:b w:val="0"/>
                <w:bCs w:val="0"/>
                <w:rtl w:val="0"/>
              </w:rPr>
              <w:t xml:space="preserve">Tidak</w:t>
            </w:r>
            <w:r w:rsidDel="00000000" w:rsidR="00000000" w:rsidRPr="00000000">
              <w:rPr>
                <w:rtl w:val="0"/>
              </w:rPr>
            </w:r>
          </w:p>
        </w:tc>
      </w:tr>
      <w:tr>
        <w:trPr>
          <w:cantSplit w:val="0"/>
          <w:tblHeader w:val="0"/>
        </w:trPr>
        <w:tc>
          <w:tcPr>
            <w:vAlign w:val="top"/>
          </w:tcPr>
          <w:p w:rsidR="00000000" w:rsidDel="00000000" w:rsidP="00000000" w:rsidRDefault="00000000" w:rsidRPr="00000000" w14:paraId="00000218">
            <w:pPr>
              <w:jc w:val="both"/>
              <w:rPr/>
            </w:pPr>
            <w:r w:rsidDel="00000000" w:rsidR="00000000" w:rsidRPr="00000000">
              <w:rPr>
                <w:rFonts w:ascii="Times New Roman" w:cs="Times New Roman" w:eastAsia="Times New Roman" w:hAnsi="Times New Roman"/>
                <w:b w:val="0"/>
                <w:bCs w:val="0"/>
                <w:rtl w:val="0"/>
              </w:rPr>
              <w:t xml:space="preserve">Transfer gudang</w:t>
            </w:r>
            <w:r w:rsidDel="00000000" w:rsidR="00000000" w:rsidRPr="00000000">
              <w:rPr>
                <w:rtl w:val="0"/>
              </w:rPr>
            </w:r>
          </w:p>
        </w:tc>
        <w:tc>
          <w:tcPr>
            <w:vAlign w:val="top"/>
          </w:tcPr>
          <w:p w:rsidR="00000000" w:rsidDel="00000000" w:rsidP="00000000" w:rsidRDefault="00000000" w:rsidRPr="00000000" w14:paraId="00000219">
            <w:pPr>
              <w:jc w:val="both"/>
              <w:rPr/>
            </w:pPr>
            <w:r w:rsidDel="00000000" w:rsidR="00000000" w:rsidRPr="00000000">
              <w:rPr>
                <w:rFonts w:ascii="Times New Roman" w:cs="Times New Roman" w:eastAsia="Times New Roman" w:hAnsi="Times New Roman"/>
                <w:b w:val="0"/>
                <w:bCs w:val="0"/>
                <w:rtl w:val="0"/>
              </w:rPr>
              <w:t xml:space="preserve">Semua gudang</w:t>
            </w:r>
            <w:r w:rsidDel="00000000" w:rsidR="00000000" w:rsidRPr="00000000">
              <w:rPr>
                <w:rtl w:val="0"/>
              </w:rPr>
            </w:r>
          </w:p>
        </w:tc>
        <w:tc>
          <w:tcPr>
            <w:vAlign w:val="top"/>
          </w:tcPr>
          <w:p w:rsidR="00000000" w:rsidDel="00000000" w:rsidP="00000000" w:rsidRDefault="00000000" w:rsidRPr="00000000" w14:paraId="0000021A">
            <w:pPr>
              <w:jc w:val="both"/>
              <w:rPr/>
            </w:pPr>
            <w:r w:rsidDel="00000000" w:rsidR="00000000" w:rsidRPr="00000000">
              <w:rPr>
                <w:rFonts w:ascii="Times New Roman" w:cs="Times New Roman" w:eastAsia="Times New Roman" w:hAnsi="Times New Roman"/>
                <w:b w:val="0"/>
                <w:bCs w:val="0"/>
                <w:rtl w:val="0"/>
              </w:rPr>
              <w:t xml:space="preserve">Semua gudang</w:t>
            </w:r>
            <w:r w:rsidDel="00000000" w:rsidR="00000000" w:rsidRPr="00000000">
              <w:rPr>
                <w:rtl w:val="0"/>
              </w:rPr>
            </w:r>
          </w:p>
        </w:tc>
        <w:tc>
          <w:tcPr>
            <w:vAlign w:val="top"/>
          </w:tcPr>
          <w:p w:rsidR="00000000" w:rsidDel="00000000" w:rsidP="00000000" w:rsidRDefault="00000000" w:rsidRPr="00000000" w14:paraId="0000021B">
            <w:pPr>
              <w:jc w:val="both"/>
              <w:rPr/>
            </w:pPr>
            <w:r w:rsidDel="00000000" w:rsidR="00000000" w:rsidRPr="00000000">
              <w:rPr>
                <w:rFonts w:ascii="Times New Roman" w:cs="Times New Roman" w:eastAsia="Times New Roman" w:hAnsi="Times New Roman"/>
                <w:b w:val="0"/>
                <w:bCs w:val="0"/>
                <w:rtl w:val="0"/>
              </w:rPr>
              <w:t xml:space="preserve">Source gudang sendiri</w:t>
            </w:r>
            <w:r w:rsidDel="00000000" w:rsidR="00000000" w:rsidRPr="00000000">
              <w:rPr>
                <w:rtl w:val="0"/>
              </w:rPr>
            </w:r>
          </w:p>
        </w:tc>
        <w:tc>
          <w:tcPr>
            <w:vAlign w:val="top"/>
          </w:tcPr>
          <w:p w:rsidR="00000000" w:rsidDel="00000000" w:rsidP="00000000" w:rsidRDefault="00000000" w:rsidRPr="00000000" w14:paraId="0000021C">
            <w:pPr>
              <w:jc w:val="both"/>
              <w:rPr/>
            </w:pPr>
            <w:r w:rsidDel="00000000" w:rsidR="00000000" w:rsidRPr="00000000">
              <w:rPr>
                <w:rFonts w:ascii="Times New Roman" w:cs="Times New Roman" w:eastAsia="Times New Roman" w:hAnsi="Times New Roman"/>
                <w:b w:val="0"/>
                <w:bCs w:val="0"/>
                <w:rtl w:val="0"/>
              </w:rPr>
              <w:t xml:space="preserve">Tidak</w:t>
            </w:r>
            <w:r w:rsidDel="00000000" w:rsidR="00000000" w:rsidRPr="00000000">
              <w:rPr>
                <w:rtl w:val="0"/>
              </w:rPr>
            </w:r>
          </w:p>
        </w:tc>
      </w:tr>
      <w:tr>
        <w:trPr>
          <w:cantSplit w:val="0"/>
          <w:tblHeader w:val="0"/>
        </w:trPr>
        <w:tc>
          <w:tcPr>
            <w:vAlign w:val="top"/>
          </w:tcPr>
          <w:p w:rsidR="00000000" w:rsidDel="00000000" w:rsidP="00000000" w:rsidRDefault="00000000" w:rsidRPr="00000000" w14:paraId="0000021D">
            <w:pPr>
              <w:jc w:val="both"/>
              <w:rPr/>
            </w:pPr>
            <w:r w:rsidDel="00000000" w:rsidR="00000000" w:rsidRPr="00000000">
              <w:rPr>
                <w:rFonts w:ascii="Times New Roman" w:cs="Times New Roman" w:eastAsia="Times New Roman" w:hAnsi="Times New Roman"/>
                <w:b w:val="0"/>
                <w:bCs w:val="0"/>
                <w:rtl w:val="0"/>
              </w:rPr>
              <w:t xml:space="preserve">Import</w:t>
            </w:r>
            <w:r w:rsidDel="00000000" w:rsidR="00000000" w:rsidRPr="00000000">
              <w:rPr>
                <w:rtl w:val="0"/>
              </w:rPr>
            </w:r>
          </w:p>
        </w:tc>
        <w:tc>
          <w:tcPr>
            <w:vAlign w:val="top"/>
          </w:tcPr>
          <w:p w:rsidR="00000000" w:rsidDel="00000000" w:rsidP="00000000" w:rsidRDefault="00000000" w:rsidRPr="00000000" w14:paraId="0000021E">
            <w:pPr>
              <w:jc w:val="both"/>
              <w:rPr/>
            </w:pPr>
            <w:r w:rsidDel="00000000" w:rsidR="00000000" w:rsidRPr="00000000">
              <w:rPr>
                <w:rFonts w:ascii="Times New Roman" w:cs="Times New Roman" w:eastAsia="Times New Roman" w:hAnsi="Times New Roman"/>
                <w:b w:val="0"/>
                <w:bCs w:val="0"/>
                <w:rtl w:val="0"/>
              </w:rPr>
              <w:t xml:space="preserve">Ya</w:t>
            </w:r>
            <w:r w:rsidDel="00000000" w:rsidR="00000000" w:rsidRPr="00000000">
              <w:rPr>
                <w:rtl w:val="0"/>
              </w:rPr>
            </w:r>
          </w:p>
        </w:tc>
        <w:tc>
          <w:tcPr>
            <w:vAlign w:val="top"/>
          </w:tcPr>
          <w:p w:rsidR="00000000" w:rsidDel="00000000" w:rsidP="00000000" w:rsidRDefault="00000000" w:rsidRPr="00000000" w14:paraId="0000021F">
            <w:pPr>
              <w:jc w:val="both"/>
              <w:rPr/>
            </w:pPr>
            <w:r w:rsidDel="00000000" w:rsidR="00000000" w:rsidRPr="00000000">
              <w:rPr>
                <w:rFonts w:ascii="Times New Roman" w:cs="Times New Roman" w:eastAsia="Times New Roman" w:hAnsi="Times New Roman"/>
                <w:b w:val="0"/>
                <w:bCs w:val="0"/>
                <w:rtl w:val="0"/>
              </w:rPr>
              <w:t xml:space="preserve">Ya</w:t>
            </w:r>
            <w:r w:rsidDel="00000000" w:rsidR="00000000" w:rsidRPr="00000000">
              <w:rPr>
                <w:rtl w:val="0"/>
              </w:rPr>
            </w:r>
          </w:p>
        </w:tc>
        <w:tc>
          <w:tcPr>
            <w:vAlign w:val="top"/>
          </w:tcPr>
          <w:p w:rsidR="00000000" w:rsidDel="00000000" w:rsidP="00000000" w:rsidRDefault="00000000" w:rsidRPr="00000000" w14:paraId="00000220">
            <w:pPr>
              <w:jc w:val="both"/>
              <w:rPr/>
            </w:pPr>
            <w:r w:rsidDel="00000000" w:rsidR="00000000" w:rsidRPr="00000000">
              <w:rPr>
                <w:rFonts w:ascii="Times New Roman" w:cs="Times New Roman" w:eastAsia="Times New Roman" w:hAnsi="Times New Roman"/>
                <w:b w:val="0"/>
                <w:bCs w:val="0"/>
                <w:rtl w:val="0"/>
              </w:rPr>
              <w:t xml:space="preserve">Tidak</w:t>
            </w:r>
            <w:r w:rsidDel="00000000" w:rsidR="00000000" w:rsidRPr="00000000">
              <w:rPr>
                <w:rtl w:val="0"/>
              </w:rPr>
            </w:r>
          </w:p>
        </w:tc>
        <w:tc>
          <w:tcPr>
            <w:vAlign w:val="top"/>
          </w:tcPr>
          <w:p w:rsidR="00000000" w:rsidDel="00000000" w:rsidP="00000000" w:rsidRDefault="00000000" w:rsidRPr="00000000" w14:paraId="00000221">
            <w:pPr>
              <w:jc w:val="both"/>
              <w:rPr/>
            </w:pPr>
            <w:r w:rsidDel="00000000" w:rsidR="00000000" w:rsidRPr="00000000">
              <w:rPr>
                <w:rFonts w:ascii="Times New Roman" w:cs="Times New Roman" w:eastAsia="Times New Roman" w:hAnsi="Times New Roman"/>
                <w:b w:val="0"/>
                <w:bCs w:val="0"/>
                <w:rtl w:val="0"/>
              </w:rPr>
              <w:t xml:space="preserve">Tidak</w:t>
            </w:r>
            <w:r w:rsidDel="00000000" w:rsidR="00000000" w:rsidRPr="00000000">
              <w:rPr>
                <w:rtl w:val="0"/>
              </w:rPr>
            </w:r>
          </w:p>
        </w:tc>
      </w:tr>
      <w:tr>
        <w:trPr>
          <w:cantSplit w:val="0"/>
          <w:tblHeader w:val="0"/>
        </w:trPr>
        <w:tc>
          <w:tcPr>
            <w:vAlign w:val="top"/>
          </w:tcPr>
          <w:p w:rsidR="00000000" w:rsidDel="00000000" w:rsidP="00000000" w:rsidRDefault="00000000" w:rsidRPr="00000000" w14:paraId="00000222">
            <w:pPr>
              <w:jc w:val="both"/>
              <w:rPr/>
            </w:pPr>
            <w:r w:rsidDel="00000000" w:rsidR="00000000" w:rsidRPr="00000000">
              <w:rPr>
                <w:rFonts w:ascii="Times New Roman" w:cs="Times New Roman" w:eastAsia="Times New Roman" w:hAnsi="Times New Roman"/>
                <w:b w:val="0"/>
                <w:bCs w:val="0"/>
                <w:rtl w:val="0"/>
              </w:rPr>
              <w:t xml:space="preserve">Export laporan</w:t>
            </w:r>
            <w:r w:rsidDel="00000000" w:rsidR="00000000" w:rsidRPr="00000000">
              <w:rPr>
                <w:rtl w:val="0"/>
              </w:rPr>
            </w:r>
          </w:p>
        </w:tc>
        <w:tc>
          <w:tcPr>
            <w:vAlign w:val="top"/>
          </w:tcPr>
          <w:p w:rsidR="00000000" w:rsidDel="00000000" w:rsidP="00000000" w:rsidRDefault="00000000" w:rsidRPr="00000000" w14:paraId="00000223">
            <w:pPr>
              <w:jc w:val="both"/>
              <w:rPr/>
            </w:pPr>
            <w:r w:rsidDel="00000000" w:rsidR="00000000" w:rsidRPr="00000000">
              <w:rPr>
                <w:rFonts w:ascii="Times New Roman" w:cs="Times New Roman" w:eastAsia="Times New Roman" w:hAnsi="Times New Roman"/>
                <w:b w:val="0"/>
                <w:bCs w:val="0"/>
                <w:rtl w:val="0"/>
              </w:rPr>
              <w:t xml:space="preserve">Ya</w:t>
            </w:r>
            <w:r w:rsidDel="00000000" w:rsidR="00000000" w:rsidRPr="00000000">
              <w:rPr>
                <w:rtl w:val="0"/>
              </w:rPr>
            </w:r>
          </w:p>
        </w:tc>
        <w:tc>
          <w:tcPr>
            <w:vAlign w:val="top"/>
          </w:tcPr>
          <w:p w:rsidR="00000000" w:rsidDel="00000000" w:rsidP="00000000" w:rsidRDefault="00000000" w:rsidRPr="00000000" w14:paraId="00000224">
            <w:pPr>
              <w:jc w:val="both"/>
              <w:rPr/>
            </w:pPr>
            <w:r w:rsidDel="00000000" w:rsidR="00000000" w:rsidRPr="00000000">
              <w:rPr>
                <w:rFonts w:ascii="Times New Roman" w:cs="Times New Roman" w:eastAsia="Times New Roman" w:hAnsi="Times New Roman"/>
                <w:b w:val="0"/>
                <w:bCs w:val="0"/>
                <w:rtl w:val="0"/>
              </w:rPr>
              <w:t xml:space="preserve">Ya</w:t>
            </w:r>
            <w:r w:rsidDel="00000000" w:rsidR="00000000" w:rsidRPr="00000000">
              <w:rPr>
                <w:rtl w:val="0"/>
              </w:rPr>
            </w:r>
          </w:p>
        </w:tc>
        <w:tc>
          <w:tcPr>
            <w:vAlign w:val="top"/>
          </w:tcPr>
          <w:p w:rsidR="00000000" w:rsidDel="00000000" w:rsidP="00000000" w:rsidRDefault="00000000" w:rsidRPr="00000000" w14:paraId="00000225">
            <w:pPr>
              <w:jc w:val="both"/>
              <w:rPr/>
            </w:pPr>
            <w:r w:rsidDel="00000000" w:rsidR="00000000" w:rsidRPr="00000000">
              <w:rPr>
                <w:rFonts w:ascii="Times New Roman" w:cs="Times New Roman" w:eastAsia="Times New Roman" w:hAnsi="Times New Roman"/>
                <w:b w:val="0"/>
                <w:bCs w:val="0"/>
                <w:rtl w:val="0"/>
              </w:rPr>
              <w:t xml:space="preserve">Tidak/terbatas</w:t>
            </w:r>
            <w:r w:rsidDel="00000000" w:rsidR="00000000" w:rsidRPr="00000000">
              <w:rPr>
                <w:rtl w:val="0"/>
              </w:rPr>
            </w:r>
          </w:p>
        </w:tc>
        <w:tc>
          <w:tcPr>
            <w:vAlign w:val="top"/>
          </w:tcPr>
          <w:p w:rsidR="00000000" w:rsidDel="00000000" w:rsidP="00000000" w:rsidRDefault="00000000" w:rsidRPr="00000000" w14:paraId="00000226">
            <w:pPr>
              <w:jc w:val="both"/>
              <w:rPr/>
            </w:pPr>
            <w:r w:rsidDel="00000000" w:rsidR="00000000" w:rsidRPr="00000000">
              <w:rPr>
                <w:rFonts w:ascii="Times New Roman" w:cs="Times New Roman" w:eastAsia="Times New Roman" w:hAnsi="Times New Roman"/>
                <w:b w:val="0"/>
                <w:bCs w:val="0"/>
                <w:rtl w:val="0"/>
              </w:rPr>
              <w:t xml:space="preserve">Ya read-only</w:t>
            </w:r>
            <w:r w:rsidDel="00000000" w:rsidR="00000000" w:rsidRPr="00000000">
              <w:rPr>
                <w:rtl w:val="0"/>
              </w:rPr>
            </w:r>
          </w:p>
        </w:tc>
      </w:tr>
      <w:tr>
        <w:trPr>
          <w:cantSplit w:val="0"/>
          <w:tblHeader w:val="0"/>
        </w:trPr>
        <w:tc>
          <w:tcPr>
            <w:vAlign w:val="top"/>
          </w:tcPr>
          <w:p w:rsidR="00000000" w:rsidDel="00000000" w:rsidP="00000000" w:rsidRDefault="00000000" w:rsidRPr="00000000" w14:paraId="00000227">
            <w:pPr>
              <w:jc w:val="both"/>
              <w:rPr/>
            </w:pPr>
            <w:r w:rsidDel="00000000" w:rsidR="00000000" w:rsidRPr="00000000">
              <w:rPr>
                <w:rFonts w:ascii="Times New Roman" w:cs="Times New Roman" w:eastAsia="Times New Roman" w:hAnsi="Times New Roman"/>
                <w:b w:val="0"/>
                <w:bCs w:val="0"/>
                <w:rtl w:val="0"/>
              </w:rPr>
              <w:t xml:space="preserve">Audit log</w:t>
            </w:r>
            <w:r w:rsidDel="00000000" w:rsidR="00000000" w:rsidRPr="00000000">
              <w:rPr>
                <w:rtl w:val="0"/>
              </w:rPr>
            </w:r>
          </w:p>
        </w:tc>
        <w:tc>
          <w:tcPr>
            <w:vAlign w:val="top"/>
          </w:tcPr>
          <w:p w:rsidR="00000000" w:rsidDel="00000000" w:rsidP="00000000" w:rsidRDefault="00000000" w:rsidRPr="00000000" w14:paraId="00000228">
            <w:pPr>
              <w:jc w:val="both"/>
              <w:rPr/>
            </w:pPr>
            <w:r w:rsidDel="00000000" w:rsidR="00000000" w:rsidRPr="00000000">
              <w:rPr>
                <w:rFonts w:ascii="Times New Roman" w:cs="Times New Roman" w:eastAsia="Times New Roman" w:hAnsi="Times New Roman"/>
                <w:b w:val="0"/>
                <w:bCs w:val="0"/>
                <w:rtl w:val="0"/>
              </w:rPr>
              <w:t xml:space="preserve">Ya</w:t>
            </w:r>
            <w:r w:rsidDel="00000000" w:rsidR="00000000" w:rsidRPr="00000000">
              <w:rPr>
                <w:rtl w:val="0"/>
              </w:rPr>
            </w:r>
          </w:p>
        </w:tc>
        <w:tc>
          <w:tcPr>
            <w:vAlign w:val="top"/>
          </w:tcPr>
          <w:p w:rsidR="00000000" w:rsidDel="00000000" w:rsidP="00000000" w:rsidRDefault="00000000" w:rsidRPr="00000000" w14:paraId="00000229">
            <w:pPr>
              <w:jc w:val="both"/>
              <w:rPr/>
            </w:pPr>
            <w:r w:rsidDel="00000000" w:rsidR="00000000" w:rsidRPr="00000000">
              <w:rPr>
                <w:rFonts w:ascii="Times New Roman" w:cs="Times New Roman" w:eastAsia="Times New Roman" w:hAnsi="Times New Roman"/>
                <w:b w:val="0"/>
                <w:bCs w:val="0"/>
                <w:rtl w:val="0"/>
              </w:rPr>
              <w:t xml:space="preserve">Tidak</w:t>
            </w:r>
            <w:r w:rsidDel="00000000" w:rsidR="00000000" w:rsidRPr="00000000">
              <w:rPr>
                <w:rtl w:val="0"/>
              </w:rPr>
            </w:r>
          </w:p>
        </w:tc>
        <w:tc>
          <w:tcPr>
            <w:vAlign w:val="top"/>
          </w:tcPr>
          <w:p w:rsidR="00000000" w:rsidDel="00000000" w:rsidP="00000000" w:rsidRDefault="00000000" w:rsidRPr="00000000" w14:paraId="0000022A">
            <w:pPr>
              <w:jc w:val="both"/>
              <w:rPr/>
            </w:pPr>
            <w:r w:rsidDel="00000000" w:rsidR="00000000" w:rsidRPr="00000000">
              <w:rPr>
                <w:rFonts w:ascii="Times New Roman" w:cs="Times New Roman" w:eastAsia="Times New Roman" w:hAnsi="Times New Roman"/>
                <w:b w:val="0"/>
                <w:bCs w:val="0"/>
                <w:rtl w:val="0"/>
              </w:rPr>
              <w:t xml:space="preserve">Tidak</w:t>
            </w:r>
            <w:r w:rsidDel="00000000" w:rsidR="00000000" w:rsidRPr="00000000">
              <w:rPr>
                <w:rtl w:val="0"/>
              </w:rPr>
            </w:r>
          </w:p>
        </w:tc>
        <w:tc>
          <w:tcPr>
            <w:vAlign w:val="top"/>
          </w:tcPr>
          <w:p w:rsidR="00000000" w:rsidDel="00000000" w:rsidP="00000000" w:rsidRDefault="00000000" w:rsidRPr="00000000" w14:paraId="0000022B">
            <w:pPr>
              <w:jc w:val="both"/>
              <w:rPr/>
            </w:pPr>
            <w:r w:rsidDel="00000000" w:rsidR="00000000" w:rsidRPr="00000000">
              <w:rPr>
                <w:rFonts w:ascii="Times New Roman" w:cs="Times New Roman" w:eastAsia="Times New Roman" w:hAnsi="Times New Roman"/>
                <w:b w:val="0"/>
                <w:bCs w:val="0"/>
                <w:rtl w:val="0"/>
              </w:rPr>
              <w:t xml:space="preserve">Tidak</w:t>
            </w:r>
            <w:r w:rsidDel="00000000" w:rsidR="00000000" w:rsidRPr="00000000">
              <w:rPr>
                <w:rtl w:val="0"/>
              </w:rPr>
            </w:r>
          </w:p>
        </w:tc>
      </w:tr>
      <w:tr>
        <w:trPr>
          <w:cantSplit w:val="0"/>
          <w:tblHeader w:val="0"/>
        </w:trPr>
        <w:tc>
          <w:tcPr>
            <w:vAlign w:val="top"/>
          </w:tcPr>
          <w:p w:rsidR="00000000" w:rsidDel="00000000" w:rsidP="00000000" w:rsidRDefault="00000000" w:rsidRPr="00000000" w14:paraId="0000022C">
            <w:pPr>
              <w:jc w:val="both"/>
              <w:rPr/>
            </w:pPr>
            <w:r w:rsidDel="00000000" w:rsidR="00000000" w:rsidRPr="00000000">
              <w:rPr>
                <w:rFonts w:ascii="Times New Roman" w:cs="Times New Roman" w:eastAsia="Times New Roman" w:hAnsi="Times New Roman"/>
                <w:b w:val="0"/>
                <w:bCs w:val="0"/>
                <w:rtl w:val="0"/>
              </w:rPr>
              <w:t xml:space="preserve">Error log</w:t>
            </w:r>
            <w:r w:rsidDel="00000000" w:rsidR="00000000" w:rsidRPr="00000000">
              <w:rPr>
                <w:rtl w:val="0"/>
              </w:rPr>
            </w:r>
          </w:p>
        </w:tc>
        <w:tc>
          <w:tcPr>
            <w:vAlign w:val="top"/>
          </w:tcPr>
          <w:p w:rsidR="00000000" w:rsidDel="00000000" w:rsidP="00000000" w:rsidRDefault="00000000" w:rsidRPr="00000000" w14:paraId="0000022D">
            <w:pPr>
              <w:jc w:val="both"/>
              <w:rPr/>
            </w:pPr>
            <w:r w:rsidDel="00000000" w:rsidR="00000000" w:rsidRPr="00000000">
              <w:rPr>
                <w:rFonts w:ascii="Times New Roman" w:cs="Times New Roman" w:eastAsia="Times New Roman" w:hAnsi="Times New Roman"/>
                <w:b w:val="0"/>
                <w:bCs w:val="0"/>
                <w:rtl w:val="0"/>
              </w:rPr>
              <w:t xml:space="preserve">Ya</w:t>
            </w:r>
            <w:r w:rsidDel="00000000" w:rsidR="00000000" w:rsidRPr="00000000">
              <w:rPr>
                <w:rtl w:val="0"/>
              </w:rPr>
            </w:r>
          </w:p>
        </w:tc>
        <w:tc>
          <w:tcPr>
            <w:vAlign w:val="top"/>
          </w:tcPr>
          <w:p w:rsidR="00000000" w:rsidDel="00000000" w:rsidP="00000000" w:rsidRDefault="00000000" w:rsidRPr="00000000" w14:paraId="0000022E">
            <w:pPr>
              <w:jc w:val="both"/>
              <w:rPr/>
            </w:pPr>
            <w:r w:rsidDel="00000000" w:rsidR="00000000" w:rsidRPr="00000000">
              <w:rPr>
                <w:rFonts w:ascii="Times New Roman" w:cs="Times New Roman" w:eastAsia="Times New Roman" w:hAnsi="Times New Roman"/>
                <w:b w:val="0"/>
                <w:bCs w:val="0"/>
                <w:rtl w:val="0"/>
              </w:rPr>
              <w:t xml:space="preserve">Tidak</w:t>
            </w:r>
            <w:r w:rsidDel="00000000" w:rsidR="00000000" w:rsidRPr="00000000">
              <w:rPr>
                <w:rtl w:val="0"/>
              </w:rPr>
            </w:r>
          </w:p>
        </w:tc>
        <w:tc>
          <w:tcPr>
            <w:vAlign w:val="top"/>
          </w:tcPr>
          <w:p w:rsidR="00000000" w:rsidDel="00000000" w:rsidP="00000000" w:rsidRDefault="00000000" w:rsidRPr="00000000" w14:paraId="0000022F">
            <w:pPr>
              <w:jc w:val="both"/>
              <w:rPr/>
            </w:pPr>
            <w:r w:rsidDel="00000000" w:rsidR="00000000" w:rsidRPr="00000000">
              <w:rPr>
                <w:rFonts w:ascii="Times New Roman" w:cs="Times New Roman" w:eastAsia="Times New Roman" w:hAnsi="Times New Roman"/>
                <w:b w:val="0"/>
                <w:bCs w:val="0"/>
                <w:rtl w:val="0"/>
              </w:rPr>
              <w:t xml:space="preserve">Tidak</w:t>
            </w:r>
            <w:r w:rsidDel="00000000" w:rsidR="00000000" w:rsidRPr="00000000">
              <w:rPr>
                <w:rtl w:val="0"/>
              </w:rPr>
            </w:r>
          </w:p>
        </w:tc>
        <w:tc>
          <w:tcPr>
            <w:vAlign w:val="top"/>
          </w:tcPr>
          <w:p w:rsidR="00000000" w:rsidDel="00000000" w:rsidP="00000000" w:rsidRDefault="00000000" w:rsidRPr="00000000" w14:paraId="00000230">
            <w:pPr>
              <w:jc w:val="both"/>
              <w:rPr/>
            </w:pPr>
            <w:r w:rsidDel="00000000" w:rsidR="00000000" w:rsidRPr="00000000">
              <w:rPr>
                <w:rFonts w:ascii="Times New Roman" w:cs="Times New Roman" w:eastAsia="Times New Roman" w:hAnsi="Times New Roman"/>
                <w:b w:val="0"/>
                <w:bCs w:val="0"/>
                <w:rtl w:val="0"/>
              </w:rPr>
              <w:t xml:space="preserve">Tidak</w:t>
            </w:r>
            <w:r w:rsidDel="00000000" w:rsidR="00000000" w:rsidRPr="00000000">
              <w:rPr>
                <w:rtl w:val="0"/>
              </w:rPr>
            </w:r>
          </w:p>
        </w:tc>
      </w:tr>
      <w:tr>
        <w:trPr>
          <w:cantSplit w:val="0"/>
          <w:tblHeader w:val="0"/>
        </w:trPr>
        <w:tc>
          <w:tcPr>
            <w:vAlign w:val="top"/>
          </w:tcPr>
          <w:p w:rsidR="00000000" w:rsidDel="00000000" w:rsidP="00000000" w:rsidRDefault="00000000" w:rsidRPr="00000000" w14:paraId="00000231">
            <w:pPr>
              <w:jc w:val="both"/>
              <w:rPr/>
            </w:pPr>
            <w:r w:rsidDel="00000000" w:rsidR="00000000" w:rsidRPr="00000000">
              <w:rPr>
                <w:rFonts w:ascii="Times New Roman" w:cs="Times New Roman" w:eastAsia="Times New Roman" w:hAnsi="Times New Roman"/>
                <w:b w:val="0"/>
                <w:bCs w:val="0"/>
                <w:rtl w:val="0"/>
              </w:rPr>
              <w:t xml:space="preserve">Laravel Pulse</w:t>
            </w:r>
            <w:r w:rsidDel="00000000" w:rsidR="00000000" w:rsidRPr="00000000">
              <w:rPr>
                <w:rtl w:val="0"/>
              </w:rPr>
            </w:r>
          </w:p>
        </w:tc>
        <w:tc>
          <w:tcPr>
            <w:vAlign w:val="top"/>
          </w:tcPr>
          <w:p w:rsidR="00000000" w:rsidDel="00000000" w:rsidP="00000000" w:rsidRDefault="00000000" w:rsidRPr="00000000" w14:paraId="00000232">
            <w:pPr>
              <w:jc w:val="both"/>
              <w:rPr/>
            </w:pPr>
            <w:r w:rsidDel="00000000" w:rsidR="00000000" w:rsidRPr="00000000">
              <w:rPr>
                <w:rFonts w:ascii="Times New Roman" w:cs="Times New Roman" w:eastAsia="Times New Roman" w:hAnsi="Times New Roman"/>
                <w:b w:val="0"/>
                <w:bCs w:val="0"/>
                <w:rtl w:val="0"/>
              </w:rPr>
              <w:t xml:space="preserve">Ya</w:t>
            </w:r>
            <w:r w:rsidDel="00000000" w:rsidR="00000000" w:rsidRPr="00000000">
              <w:rPr>
                <w:rtl w:val="0"/>
              </w:rPr>
            </w:r>
          </w:p>
        </w:tc>
        <w:tc>
          <w:tcPr>
            <w:vAlign w:val="top"/>
          </w:tcPr>
          <w:p w:rsidR="00000000" w:rsidDel="00000000" w:rsidP="00000000" w:rsidRDefault="00000000" w:rsidRPr="00000000" w14:paraId="00000233">
            <w:pPr>
              <w:jc w:val="both"/>
              <w:rPr/>
            </w:pPr>
            <w:r w:rsidDel="00000000" w:rsidR="00000000" w:rsidRPr="00000000">
              <w:rPr>
                <w:rFonts w:ascii="Times New Roman" w:cs="Times New Roman" w:eastAsia="Times New Roman" w:hAnsi="Times New Roman"/>
                <w:b w:val="0"/>
                <w:bCs w:val="0"/>
                <w:rtl w:val="0"/>
              </w:rPr>
              <w:t xml:space="preserve">Tidak</w:t>
            </w:r>
            <w:r w:rsidDel="00000000" w:rsidR="00000000" w:rsidRPr="00000000">
              <w:rPr>
                <w:rtl w:val="0"/>
              </w:rPr>
            </w:r>
          </w:p>
        </w:tc>
        <w:tc>
          <w:tcPr>
            <w:vAlign w:val="top"/>
          </w:tcPr>
          <w:p w:rsidR="00000000" w:rsidDel="00000000" w:rsidP="00000000" w:rsidRDefault="00000000" w:rsidRPr="00000000" w14:paraId="00000234">
            <w:pPr>
              <w:jc w:val="both"/>
              <w:rPr/>
            </w:pPr>
            <w:r w:rsidDel="00000000" w:rsidR="00000000" w:rsidRPr="00000000">
              <w:rPr>
                <w:rFonts w:ascii="Times New Roman" w:cs="Times New Roman" w:eastAsia="Times New Roman" w:hAnsi="Times New Roman"/>
                <w:b w:val="0"/>
                <w:bCs w:val="0"/>
                <w:rtl w:val="0"/>
              </w:rPr>
              <w:t xml:space="preserve">Tidak</w:t>
            </w:r>
            <w:r w:rsidDel="00000000" w:rsidR="00000000" w:rsidRPr="00000000">
              <w:rPr>
                <w:rtl w:val="0"/>
              </w:rPr>
            </w:r>
          </w:p>
        </w:tc>
        <w:tc>
          <w:tcPr>
            <w:vAlign w:val="top"/>
          </w:tcPr>
          <w:p w:rsidR="00000000" w:rsidDel="00000000" w:rsidP="00000000" w:rsidRDefault="00000000" w:rsidRPr="00000000" w14:paraId="00000235">
            <w:pPr>
              <w:jc w:val="both"/>
              <w:rPr/>
            </w:pPr>
            <w:r w:rsidDel="00000000" w:rsidR="00000000" w:rsidRPr="00000000">
              <w:rPr>
                <w:rFonts w:ascii="Times New Roman" w:cs="Times New Roman" w:eastAsia="Times New Roman" w:hAnsi="Times New Roman"/>
                <w:b w:val="0"/>
                <w:bCs w:val="0"/>
                <w:rtl w:val="0"/>
              </w:rPr>
              <w:t xml:space="preserve">Tidak</w:t>
            </w:r>
            <w:r w:rsidDel="00000000" w:rsidR="00000000" w:rsidRPr="00000000">
              <w:rPr>
                <w:rtl w:val="0"/>
              </w:rPr>
            </w:r>
          </w:p>
        </w:tc>
      </w:tr>
    </w:tbl>
    <w:p w:rsidR="00000000" w:rsidDel="00000000" w:rsidP="00000000" w:rsidRDefault="00000000" w:rsidRPr="00000000" w14:paraId="00000236">
      <w:pPr>
        <w:jc w:val="both"/>
        <w:rPr/>
      </w:pPr>
      <w:r w:rsidDel="00000000" w:rsidR="00000000" w:rsidRPr="00000000">
        <w:rPr>
          <w:rtl w:val="0"/>
        </w:rPr>
      </w:r>
    </w:p>
    <w:p w:rsidR="00000000" w:rsidDel="00000000" w:rsidP="00000000" w:rsidRDefault="00000000" w:rsidRPr="00000000" w14:paraId="00000237">
      <w:pPr>
        <w:pStyle w:val="Heading1"/>
        <w:jc w:val="both"/>
        <w:rPr>
          <w:sz w:val="24"/>
          <w:szCs w:val="24"/>
        </w:rPr>
      </w:pPr>
      <w:r w:rsidDel="00000000" w:rsidR="00000000" w:rsidRPr="00000000">
        <w:rPr>
          <w:sz w:val="24"/>
          <w:szCs w:val="24"/>
          <w:rtl w:val="0"/>
        </w:rPr>
        <w:t xml:space="preserve">XI. Audit Log Specification</w:t>
      </w:r>
    </w:p>
    <w:p w:rsidR="00000000" w:rsidDel="00000000" w:rsidP="00000000" w:rsidRDefault="00000000" w:rsidRPr="00000000" w14:paraId="00000238">
      <w:pPr>
        <w:pStyle w:val="Heading2"/>
        <w:jc w:val="both"/>
        <w:rPr/>
      </w:pPr>
      <w:r w:rsidDel="00000000" w:rsidR="00000000" w:rsidRPr="00000000">
        <w:rPr>
          <w:rtl w:val="0"/>
        </w:rPr>
        <w:t xml:space="preserve">A. Tujuan Audit Log</w:t>
      </w:r>
    </w:p>
    <w:p w:rsidR="00000000" w:rsidDel="00000000" w:rsidP="00000000" w:rsidRDefault="00000000" w:rsidRPr="00000000" w14:paraId="00000239">
      <w:pPr>
        <w:jc w:val="both"/>
        <w:rPr/>
      </w:pPr>
      <w:r w:rsidDel="00000000" w:rsidR="00000000" w:rsidRPr="00000000">
        <w:rPr>
          <w:rFonts w:ascii="Times New Roman" w:cs="Times New Roman" w:eastAsia="Times New Roman" w:hAnsi="Times New Roman"/>
          <w:rtl w:val="0"/>
        </w:rPr>
        <w:t xml:space="preserve">Audit log digunakan untuk melacak aktivitas penting pengguna, membantu investigasi keamanan, dan memastikan perubahan data inventaris dapat ditelusuri.</w:t>
      </w:r>
      <w:r w:rsidDel="00000000" w:rsidR="00000000" w:rsidRPr="00000000">
        <w:rPr>
          <w:rtl w:val="0"/>
        </w:rPr>
      </w:r>
    </w:p>
    <w:p w:rsidR="00000000" w:rsidDel="00000000" w:rsidP="00000000" w:rsidRDefault="00000000" w:rsidRPr="00000000" w14:paraId="0000023A">
      <w:pPr>
        <w:pStyle w:val="Heading2"/>
        <w:jc w:val="both"/>
        <w:rPr/>
      </w:pPr>
      <w:r w:rsidDel="00000000" w:rsidR="00000000" w:rsidRPr="00000000">
        <w:rPr>
          <w:rtl w:val="0"/>
        </w:rPr>
        <w:t xml:space="preserve">B. Struktur Audit Log</w:t>
      </w:r>
    </w:p>
    <w:tbl>
      <w:tblPr>
        <w:tblStyle w:val="Table1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d9eaf7" w:val="clear"/>
            <w:vAlign w:val="top"/>
          </w:tcPr>
          <w:p w:rsidR="00000000" w:rsidDel="00000000" w:rsidP="00000000" w:rsidRDefault="00000000" w:rsidRPr="00000000" w14:paraId="0000023B">
            <w:pPr>
              <w:jc w:val="both"/>
              <w:rPr/>
            </w:pPr>
            <w:r w:rsidDel="00000000" w:rsidR="00000000" w:rsidRPr="00000000">
              <w:rPr>
                <w:rFonts w:ascii="Times New Roman" w:cs="Times New Roman" w:eastAsia="Times New Roman" w:hAnsi="Times New Roman"/>
                <w:b w:val="1"/>
                <w:bCs w:val="1"/>
                <w:rtl w:val="0"/>
              </w:rPr>
              <w:t xml:space="preserve">Field</w:t>
            </w:r>
            <w:r w:rsidDel="00000000" w:rsidR="00000000" w:rsidRPr="00000000">
              <w:rPr>
                <w:rtl w:val="0"/>
              </w:rPr>
            </w:r>
          </w:p>
        </w:tc>
        <w:tc>
          <w:tcPr>
            <w:shd w:fill="d9eaf7" w:val="clear"/>
            <w:vAlign w:val="top"/>
          </w:tcPr>
          <w:p w:rsidR="00000000" w:rsidDel="00000000" w:rsidP="00000000" w:rsidRDefault="00000000" w:rsidRPr="00000000" w14:paraId="0000023C">
            <w:pPr>
              <w:jc w:val="both"/>
              <w:rPr/>
            </w:pPr>
            <w:r w:rsidDel="00000000" w:rsidR="00000000" w:rsidRPr="00000000">
              <w:rPr>
                <w:rFonts w:ascii="Times New Roman" w:cs="Times New Roman" w:eastAsia="Times New Roman" w:hAnsi="Times New Roman"/>
                <w:b w:val="1"/>
                <w:bCs w:val="1"/>
                <w:rtl w:val="0"/>
              </w:rPr>
              <w:t xml:space="preserve">Deskripsi</w:t>
            </w:r>
            <w:r w:rsidDel="00000000" w:rsidR="00000000" w:rsidRPr="00000000">
              <w:rPr>
                <w:rtl w:val="0"/>
              </w:rPr>
            </w:r>
          </w:p>
        </w:tc>
      </w:tr>
      <w:tr>
        <w:trPr>
          <w:cantSplit w:val="0"/>
          <w:tblHeader w:val="0"/>
        </w:trPr>
        <w:tc>
          <w:tcPr>
            <w:vAlign w:val="top"/>
          </w:tcPr>
          <w:p w:rsidR="00000000" w:rsidDel="00000000" w:rsidP="00000000" w:rsidRDefault="00000000" w:rsidRPr="00000000" w14:paraId="0000023D">
            <w:pPr>
              <w:jc w:val="both"/>
              <w:rPr/>
            </w:pPr>
            <w:r w:rsidDel="00000000" w:rsidR="00000000" w:rsidRPr="00000000">
              <w:rPr>
                <w:rFonts w:ascii="Times New Roman" w:cs="Times New Roman" w:eastAsia="Times New Roman" w:hAnsi="Times New Roman"/>
                <w:b w:val="0"/>
                <w:bCs w:val="0"/>
                <w:rtl w:val="0"/>
              </w:rPr>
              <w:t xml:space="preserve">user_id</w:t>
            </w:r>
            <w:r w:rsidDel="00000000" w:rsidR="00000000" w:rsidRPr="00000000">
              <w:rPr>
                <w:rtl w:val="0"/>
              </w:rPr>
            </w:r>
          </w:p>
        </w:tc>
        <w:tc>
          <w:tcPr>
            <w:vAlign w:val="top"/>
          </w:tcPr>
          <w:p w:rsidR="00000000" w:rsidDel="00000000" w:rsidP="00000000" w:rsidRDefault="00000000" w:rsidRPr="00000000" w14:paraId="0000023E">
            <w:pPr>
              <w:jc w:val="both"/>
              <w:rPr/>
            </w:pPr>
            <w:r w:rsidDel="00000000" w:rsidR="00000000" w:rsidRPr="00000000">
              <w:rPr>
                <w:rFonts w:ascii="Times New Roman" w:cs="Times New Roman" w:eastAsia="Times New Roman" w:hAnsi="Times New Roman"/>
                <w:b w:val="0"/>
                <w:bCs w:val="0"/>
                <w:rtl w:val="0"/>
              </w:rPr>
              <w:t xml:space="preserve">Pengguna yang melakukan aksi.</w:t>
            </w:r>
            <w:r w:rsidDel="00000000" w:rsidR="00000000" w:rsidRPr="00000000">
              <w:rPr>
                <w:rtl w:val="0"/>
              </w:rPr>
            </w:r>
          </w:p>
        </w:tc>
      </w:tr>
      <w:tr>
        <w:trPr>
          <w:cantSplit w:val="0"/>
          <w:tblHeader w:val="0"/>
        </w:trPr>
        <w:tc>
          <w:tcPr>
            <w:vAlign w:val="top"/>
          </w:tcPr>
          <w:p w:rsidR="00000000" w:rsidDel="00000000" w:rsidP="00000000" w:rsidRDefault="00000000" w:rsidRPr="00000000" w14:paraId="0000023F">
            <w:pPr>
              <w:jc w:val="both"/>
              <w:rPr/>
            </w:pPr>
            <w:r w:rsidDel="00000000" w:rsidR="00000000" w:rsidRPr="00000000">
              <w:rPr>
                <w:rFonts w:ascii="Times New Roman" w:cs="Times New Roman" w:eastAsia="Times New Roman" w:hAnsi="Times New Roman"/>
                <w:b w:val="0"/>
                <w:bCs w:val="0"/>
                <w:rtl w:val="0"/>
              </w:rPr>
              <w:t xml:space="preserve">action</w:t>
            </w:r>
            <w:r w:rsidDel="00000000" w:rsidR="00000000" w:rsidRPr="00000000">
              <w:rPr>
                <w:rtl w:val="0"/>
              </w:rPr>
            </w:r>
          </w:p>
        </w:tc>
        <w:tc>
          <w:tcPr>
            <w:vAlign w:val="top"/>
          </w:tcPr>
          <w:p w:rsidR="00000000" w:rsidDel="00000000" w:rsidP="00000000" w:rsidRDefault="00000000" w:rsidRPr="00000000" w14:paraId="00000240">
            <w:pPr>
              <w:jc w:val="both"/>
              <w:rPr/>
            </w:pPr>
            <w:r w:rsidDel="00000000" w:rsidR="00000000" w:rsidRPr="00000000">
              <w:rPr>
                <w:rFonts w:ascii="Times New Roman" w:cs="Times New Roman" w:eastAsia="Times New Roman" w:hAnsi="Times New Roman"/>
                <w:b w:val="0"/>
                <w:bCs w:val="0"/>
                <w:rtl w:val="0"/>
              </w:rPr>
              <w:t xml:space="preserve">Jenis aksi seperti login, create, update, delete, stock_in, stock_out, transfer, import, export.</w:t>
            </w:r>
            <w:r w:rsidDel="00000000" w:rsidR="00000000" w:rsidRPr="00000000">
              <w:rPr>
                <w:rtl w:val="0"/>
              </w:rPr>
            </w:r>
          </w:p>
        </w:tc>
      </w:tr>
      <w:tr>
        <w:trPr>
          <w:cantSplit w:val="0"/>
          <w:tblHeader w:val="0"/>
        </w:trPr>
        <w:tc>
          <w:tcPr>
            <w:vAlign w:val="top"/>
          </w:tcPr>
          <w:p w:rsidR="00000000" w:rsidDel="00000000" w:rsidP="00000000" w:rsidRDefault="00000000" w:rsidRPr="00000000" w14:paraId="00000241">
            <w:pPr>
              <w:jc w:val="both"/>
              <w:rPr/>
            </w:pPr>
            <w:r w:rsidDel="00000000" w:rsidR="00000000" w:rsidRPr="00000000">
              <w:rPr>
                <w:rFonts w:ascii="Times New Roman" w:cs="Times New Roman" w:eastAsia="Times New Roman" w:hAnsi="Times New Roman"/>
                <w:b w:val="0"/>
                <w:bCs w:val="0"/>
                <w:rtl w:val="0"/>
              </w:rPr>
              <w:t xml:space="preserve">module</w:t>
            </w:r>
            <w:r w:rsidDel="00000000" w:rsidR="00000000" w:rsidRPr="00000000">
              <w:rPr>
                <w:rtl w:val="0"/>
              </w:rPr>
            </w:r>
          </w:p>
        </w:tc>
        <w:tc>
          <w:tcPr>
            <w:vAlign w:val="top"/>
          </w:tcPr>
          <w:p w:rsidR="00000000" w:rsidDel="00000000" w:rsidP="00000000" w:rsidRDefault="00000000" w:rsidRPr="00000000" w14:paraId="00000242">
            <w:pPr>
              <w:jc w:val="both"/>
              <w:rPr/>
            </w:pPr>
            <w:r w:rsidDel="00000000" w:rsidR="00000000" w:rsidRPr="00000000">
              <w:rPr>
                <w:rFonts w:ascii="Times New Roman" w:cs="Times New Roman" w:eastAsia="Times New Roman" w:hAnsi="Times New Roman"/>
                <w:b w:val="0"/>
                <w:bCs w:val="0"/>
                <w:rtl w:val="0"/>
              </w:rPr>
              <w:t xml:space="preserve">Modul yang terdampak seperti products, stock_transactions, stock_transfers, users.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43">
            <w:pPr>
              <w:jc w:val="both"/>
              <w:rPr/>
            </w:pPr>
            <w:r w:rsidDel="00000000" w:rsidR="00000000" w:rsidRPr="00000000">
              <w:rPr>
                <w:rFonts w:ascii="Times New Roman" w:cs="Times New Roman" w:eastAsia="Times New Roman" w:hAnsi="Times New Roman"/>
                <w:b w:val="0"/>
                <w:bCs w:val="0"/>
                <w:rtl w:val="0"/>
              </w:rPr>
              <w:t xml:space="preserve">description</w:t>
            </w:r>
            <w:r w:rsidDel="00000000" w:rsidR="00000000" w:rsidRPr="00000000">
              <w:rPr>
                <w:rtl w:val="0"/>
              </w:rPr>
            </w:r>
          </w:p>
        </w:tc>
        <w:tc>
          <w:tcPr>
            <w:vAlign w:val="top"/>
          </w:tcPr>
          <w:p w:rsidR="00000000" w:rsidDel="00000000" w:rsidP="00000000" w:rsidRDefault="00000000" w:rsidRPr="00000000" w14:paraId="00000244">
            <w:pPr>
              <w:jc w:val="both"/>
              <w:rPr/>
            </w:pPr>
            <w:r w:rsidDel="00000000" w:rsidR="00000000" w:rsidRPr="00000000">
              <w:rPr>
                <w:rFonts w:ascii="Times New Roman" w:cs="Times New Roman" w:eastAsia="Times New Roman" w:hAnsi="Times New Roman"/>
                <w:b w:val="0"/>
                <w:bCs w:val="0"/>
                <w:rtl w:val="0"/>
              </w:rPr>
              <w:t xml:space="preserve">Ringkasan aktivitas.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45">
            <w:pPr>
              <w:jc w:val="both"/>
              <w:rPr/>
            </w:pPr>
            <w:r w:rsidDel="00000000" w:rsidR="00000000" w:rsidRPr="00000000">
              <w:rPr>
                <w:rFonts w:ascii="Times New Roman" w:cs="Times New Roman" w:eastAsia="Times New Roman" w:hAnsi="Times New Roman"/>
                <w:b w:val="0"/>
                <w:bCs w:val="0"/>
                <w:rtl w:val="0"/>
              </w:rPr>
              <w:t xml:space="preserve">ip_address</w:t>
            </w:r>
            <w:r w:rsidDel="00000000" w:rsidR="00000000" w:rsidRPr="00000000">
              <w:rPr>
                <w:rtl w:val="0"/>
              </w:rPr>
            </w:r>
          </w:p>
        </w:tc>
        <w:tc>
          <w:tcPr>
            <w:vAlign w:val="top"/>
          </w:tcPr>
          <w:p w:rsidR="00000000" w:rsidDel="00000000" w:rsidP="00000000" w:rsidRDefault="00000000" w:rsidRPr="00000000" w14:paraId="00000246">
            <w:pPr>
              <w:jc w:val="both"/>
              <w:rPr/>
            </w:pPr>
            <w:r w:rsidDel="00000000" w:rsidR="00000000" w:rsidRPr="00000000">
              <w:rPr>
                <w:rFonts w:ascii="Times New Roman" w:cs="Times New Roman" w:eastAsia="Times New Roman" w:hAnsi="Times New Roman"/>
                <w:b w:val="0"/>
                <w:bCs w:val="0"/>
                <w:rtl w:val="0"/>
              </w:rPr>
              <w:t xml:space="preserve">Alamat IP pengguna.</w:t>
            </w:r>
            <w:r w:rsidDel="00000000" w:rsidR="00000000" w:rsidRPr="00000000">
              <w:rPr>
                <w:rtl w:val="0"/>
              </w:rPr>
            </w:r>
          </w:p>
        </w:tc>
      </w:tr>
      <w:tr>
        <w:trPr>
          <w:cantSplit w:val="0"/>
          <w:tblHeader w:val="0"/>
        </w:trPr>
        <w:tc>
          <w:tcPr>
            <w:vAlign w:val="top"/>
          </w:tcPr>
          <w:p w:rsidR="00000000" w:rsidDel="00000000" w:rsidP="00000000" w:rsidRDefault="00000000" w:rsidRPr="00000000" w14:paraId="00000247">
            <w:pPr>
              <w:jc w:val="both"/>
              <w:rPr/>
            </w:pPr>
            <w:r w:rsidDel="00000000" w:rsidR="00000000" w:rsidRPr="00000000">
              <w:rPr>
                <w:rFonts w:ascii="Times New Roman" w:cs="Times New Roman" w:eastAsia="Times New Roman" w:hAnsi="Times New Roman"/>
                <w:b w:val="0"/>
                <w:bCs w:val="0"/>
                <w:rtl w:val="0"/>
              </w:rPr>
              <w:t xml:space="preserve">user_agent</w:t>
            </w:r>
            <w:r w:rsidDel="00000000" w:rsidR="00000000" w:rsidRPr="00000000">
              <w:rPr>
                <w:rtl w:val="0"/>
              </w:rPr>
            </w:r>
          </w:p>
        </w:tc>
        <w:tc>
          <w:tcPr>
            <w:vAlign w:val="top"/>
          </w:tcPr>
          <w:p w:rsidR="00000000" w:rsidDel="00000000" w:rsidP="00000000" w:rsidRDefault="00000000" w:rsidRPr="00000000" w14:paraId="00000248">
            <w:pPr>
              <w:jc w:val="both"/>
              <w:rPr/>
            </w:pPr>
            <w:r w:rsidDel="00000000" w:rsidR="00000000" w:rsidRPr="00000000">
              <w:rPr>
                <w:rFonts w:ascii="Times New Roman" w:cs="Times New Roman" w:eastAsia="Times New Roman" w:hAnsi="Times New Roman"/>
                <w:b w:val="0"/>
                <w:bCs w:val="0"/>
                <w:rtl w:val="0"/>
              </w:rPr>
              <w:t xml:space="preserve">Informasi browser/perangkat.</w:t>
            </w:r>
            <w:r w:rsidDel="00000000" w:rsidR="00000000" w:rsidRPr="00000000">
              <w:rPr>
                <w:rtl w:val="0"/>
              </w:rPr>
            </w:r>
          </w:p>
        </w:tc>
      </w:tr>
      <w:tr>
        <w:trPr>
          <w:cantSplit w:val="0"/>
          <w:tblHeader w:val="0"/>
        </w:trPr>
        <w:tc>
          <w:tcPr>
            <w:vAlign w:val="top"/>
          </w:tcPr>
          <w:p w:rsidR="00000000" w:rsidDel="00000000" w:rsidP="00000000" w:rsidRDefault="00000000" w:rsidRPr="00000000" w14:paraId="00000249">
            <w:pPr>
              <w:jc w:val="both"/>
              <w:rPr/>
            </w:pPr>
            <w:r w:rsidDel="00000000" w:rsidR="00000000" w:rsidRPr="00000000">
              <w:rPr>
                <w:rFonts w:ascii="Times New Roman" w:cs="Times New Roman" w:eastAsia="Times New Roman" w:hAnsi="Times New Roman"/>
                <w:b w:val="0"/>
                <w:bCs w:val="0"/>
                <w:rtl w:val="0"/>
              </w:rPr>
              <w:t xml:space="preserve">old_values</w:t>
            </w:r>
            <w:r w:rsidDel="00000000" w:rsidR="00000000" w:rsidRPr="00000000">
              <w:rPr>
                <w:rtl w:val="0"/>
              </w:rPr>
            </w:r>
          </w:p>
        </w:tc>
        <w:tc>
          <w:tcPr>
            <w:vAlign w:val="top"/>
          </w:tcPr>
          <w:p w:rsidR="00000000" w:rsidDel="00000000" w:rsidP="00000000" w:rsidRDefault="00000000" w:rsidRPr="00000000" w14:paraId="0000024A">
            <w:pPr>
              <w:jc w:val="both"/>
              <w:rPr/>
            </w:pPr>
            <w:r w:rsidDel="00000000" w:rsidR="00000000" w:rsidRPr="00000000">
              <w:rPr>
                <w:rFonts w:ascii="Times New Roman" w:cs="Times New Roman" w:eastAsia="Times New Roman" w:hAnsi="Times New Roman"/>
                <w:b w:val="0"/>
                <w:bCs w:val="0"/>
                <w:rtl w:val="0"/>
              </w:rPr>
              <w:t xml:space="preserve">Data sebelum perubahan dalam format JSON.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24B">
            <w:pPr>
              <w:jc w:val="both"/>
              <w:rPr/>
            </w:pPr>
            <w:r w:rsidDel="00000000" w:rsidR="00000000" w:rsidRPr="00000000">
              <w:rPr>
                <w:rFonts w:ascii="Times New Roman" w:cs="Times New Roman" w:eastAsia="Times New Roman" w:hAnsi="Times New Roman"/>
                <w:b w:val="0"/>
                <w:bCs w:val="0"/>
                <w:rtl w:val="0"/>
              </w:rPr>
              <w:t xml:space="preserve">new_values</w:t>
            </w:r>
            <w:r w:rsidDel="00000000" w:rsidR="00000000" w:rsidRPr="00000000">
              <w:rPr>
                <w:rtl w:val="0"/>
              </w:rPr>
            </w:r>
          </w:p>
        </w:tc>
        <w:tc>
          <w:tcPr>
            <w:vAlign w:val="top"/>
          </w:tcPr>
          <w:p w:rsidR="00000000" w:rsidDel="00000000" w:rsidP="00000000" w:rsidRDefault="00000000" w:rsidRPr="00000000" w14:paraId="0000024C">
            <w:pPr>
              <w:jc w:val="both"/>
              <w:rPr/>
            </w:pPr>
            <w:r w:rsidDel="00000000" w:rsidR="00000000" w:rsidRPr="00000000">
              <w:rPr>
                <w:rFonts w:ascii="Times New Roman" w:cs="Times New Roman" w:eastAsia="Times New Roman" w:hAnsi="Times New Roman"/>
                <w:b w:val="0"/>
                <w:bCs w:val="0"/>
                <w:rtl w:val="0"/>
              </w:rPr>
              <w:t xml:space="preserve">Data setelah perubahan dalam format JSON.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24D">
            <w:pPr>
              <w:jc w:val="both"/>
              <w:rPr/>
            </w:pPr>
            <w:r w:rsidDel="00000000" w:rsidR="00000000" w:rsidRPr="00000000">
              <w:rPr>
                <w:rFonts w:ascii="Times New Roman" w:cs="Times New Roman" w:eastAsia="Times New Roman" w:hAnsi="Times New Roman"/>
                <w:b w:val="0"/>
                <w:bCs w:val="0"/>
                <w:rtl w:val="0"/>
              </w:rPr>
              <w:t xml:space="preserve">created_at</w:t>
            </w:r>
            <w:r w:rsidDel="00000000" w:rsidR="00000000" w:rsidRPr="00000000">
              <w:rPr>
                <w:rtl w:val="0"/>
              </w:rPr>
            </w:r>
          </w:p>
        </w:tc>
        <w:tc>
          <w:tcPr>
            <w:vAlign w:val="top"/>
          </w:tcPr>
          <w:p w:rsidR="00000000" w:rsidDel="00000000" w:rsidP="00000000" w:rsidRDefault="00000000" w:rsidRPr="00000000" w14:paraId="0000024E">
            <w:pPr>
              <w:jc w:val="both"/>
              <w:rPr/>
            </w:pPr>
            <w:r w:rsidDel="00000000" w:rsidR="00000000" w:rsidRPr="00000000">
              <w:rPr>
                <w:rFonts w:ascii="Times New Roman" w:cs="Times New Roman" w:eastAsia="Times New Roman" w:hAnsi="Times New Roman"/>
                <w:b w:val="0"/>
                <w:bCs w:val="0"/>
                <w:rtl w:val="0"/>
              </w:rPr>
              <w:t xml:space="preserve">Waktu aktivitas dicatat.</w:t>
            </w:r>
            <w:r w:rsidDel="00000000" w:rsidR="00000000" w:rsidRPr="00000000">
              <w:rPr>
                <w:rtl w:val="0"/>
              </w:rPr>
            </w:r>
          </w:p>
        </w:tc>
      </w:tr>
    </w:tbl>
    <w:p w:rsidR="00000000" w:rsidDel="00000000" w:rsidP="00000000" w:rsidRDefault="00000000" w:rsidRPr="00000000" w14:paraId="0000024F">
      <w:pPr>
        <w:jc w:val="both"/>
        <w:rPr/>
      </w:pPr>
      <w:r w:rsidDel="00000000" w:rsidR="00000000" w:rsidRPr="00000000">
        <w:rPr>
          <w:rtl w:val="0"/>
        </w:rPr>
      </w:r>
    </w:p>
    <w:p w:rsidR="00000000" w:rsidDel="00000000" w:rsidP="00000000" w:rsidRDefault="00000000" w:rsidRPr="00000000" w14:paraId="00000250">
      <w:pPr>
        <w:pStyle w:val="Heading2"/>
        <w:jc w:val="both"/>
        <w:rPr/>
      </w:pPr>
      <w:r w:rsidDel="00000000" w:rsidR="00000000" w:rsidRPr="00000000">
        <w:rPr>
          <w:rtl w:val="0"/>
        </w:rPr>
        <w:t xml:space="preserve">C. Aktivitas yang Dicatat</w:t>
      </w:r>
    </w:p>
    <w:p w:rsidR="00000000" w:rsidDel="00000000" w:rsidP="00000000" w:rsidRDefault="00000000" w:rsidRPr="00000000" w14:paraId="000002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Login dan logout.</w:t>
      </w:r>
    </w:p>
    <w:p w:rsidR="00000000" w:rsidDel="00000000" w:rsidP="00000000" w:rsidRDefault="00000000" w:rsidRPr="00000000" w14:paraId="000002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Create, update, delete produk, kategori, gudang, supplier, dan user.</w:t>
      </w:r>
    </w:p>
    <w:p w:rsidR="00000000" w:rsidDel="00000000" w:rsidP="00000000" w:rsidRDefault="00000000" w:rsidRPr="00000000" w14:paraId="000002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Barang masuk dan barang keluar.</w:t>
      </w:r>
    </w:p>
    <w:p w:rsidR="00000000" w:rsidDel="00000000" w:rsidP="00000000" w:rsidRDefault="00000000" w:rsidRPr="00000000" w14:paraId="000002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Transfer gudang dan perubahan status transfer.</w:t>
      </w:r>
    </w:p>
    <w:p w:rsidR="00000000" w:rsidDel="00000000" w:rsidP="00000000" w:rsidRDefault="00000000" w:rsidRPr="00000000" w14:paraId="000002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Import data dan export laporan.</w:t>
      </w:r>
    </w:p>
    <w:p w:rsidR="00000000" w:rsidDel="00000000" w:rsidP="00000000" w:rsidRDefault="00000000" w:rsidRPr="00000000" w14:paraId="000002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Perubahan minimum_stock dan status aktif data master.</w:t>
      </w:r>
    </w:p>
    <w:p w:rsidR="00000000" w:rsidDel="00000000" w:rsidP="00000000" w:rsidRDefault="00000000" w:rsidRPr="00000000" w14:paraId="000002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Error penting yang membutuhkan tindak lanjut admin.</w:t>
      </w:r>
    </w:p>
    <w:p w:rsidR="00000000" w:rsidDel="00000000" w:rsidP="00000000" w:rsidRDefault="00000000" w:rsidRPr="00000000" w14:paraId="00000258">
      <w:pPr>
        <w:pStyle w:val="Heading1"/>
        <w:jc w:val="both"/>
        <w:rPr>
          <w:sz w:val="24"/>
          <w:szCs w:val="24"/>
        </w:rPr>
      </w:pPr>
      <w:r w:rsidDel="00000000" w:rsidR="00000000" w:rsidRPr="00000000">
        <w:rPr>
          <w:sz w:val="24"/>
          <w:szCs w:val="24"/>
          <w:rtl w:val="0"/>
        </w:rPr>
        <w:t xml:space="preserve">XII. Feature Specification</w:t>
      </w:r>
    </w:p>
    <w:p w:rsidR="00000000" w:rsidDel="00000000" w:rsidP="00000000" w:rsidRDefault="00000000" w:rsidRPr="00000000" w14:paraId="00000259">
      <w:pPr>
        <w:pStyle w:val="Heading3"/>
        <w:numPr>
          <w:ilvl w:val="0"/>
          <w:numId w:val="6"/>
        </w:numPr>
        <w:ind w:left="720" w:hanging="360"/>
        <w:jc w:val="both"/>
        <w:rPr>
          <w:u w:val="none"/>
        </w:rPr>
      </w:pPr>
      <w:r w:rsidDel="00000000" w:rsidR="00000000" w:rsidRPr="00000000">
        <w:rPr>
          <w:rtl w:val="0"/>
        </w:rPr>
        <w:t xml:space="preserve">Dashboard Utama</w:t>
      </w:r>
    </w:p>
    <w:p w:rsidR="00000000" w:rsidDel="00000000" w:rsidP="00000000" w:rsidRDefault="00000000" w:rsidRPr="00000000" w14:paraId="0000025A">
      <w:pPr>
        <w:ind w:left="708.6614173228347" w:firstLine="0"/>
        <w:jc w:val="both"/>
        <w:rPr/>
      </w:pPr>
      <w:r w:rsidDel="00000000" w:rsidR="00000000" w:rsidRPr="00000000">
        <w:rPr>
          <w:rFonts w:ascii="Times New Roman" w:cs="Times New Roman" w:eastAsia="Times New Roman" w:hAnsi="Times New Roman"/>
          <w:rtl w:val="0"/>
        </w:rPr>
        <w:t xml:space="preserve">Dashboard untuk Admin dan Manajer Gudang, serta </w:t>
      </w:r>
      <w:r w:rsidDel="00000000" w:rsidR="00000000" w:rsidRPr="00000000">
        <w:rPr>
          <w:rtl w:val="0"/>
        </w:rPr>
        <w:t xml:space="preserve">Viewer </w:t>
      </w:r>
      <w:r w:rsidDel="00000000" w:rsidR="00000000" w:rsidRPr="00000000">
        <w:rPr>
          <w:rFonts w:ascii="Times New Roman" w:cs="Times New Roman" w:eastAsia="Times New Roman" w:hAnsi="Times New Roman"/>
          <w:rtl w:val="0"/>
        </w:rPr>
        <w:t xml:space="preserve">dalam mode read-only. Menampilkan statistik produk, warehouse, stok, nilai inventaris, grafik Recharts, stok kritis, peta gudang, dan aktivitas terbaru.</w:t>
      </w:r>
      <w:r w:rsidDel="00000000" w:rsidR="00000000" w:rsidRPr="00000000">
        <w:rPr>
          <w:rtl w:val="0"/>
        </w:rPr>
      </w:r>
    </w:p>
    <w:p w:rsidR="00000000" w:rsidDel="00000000" w:rsidP="00000000" w:rsidRDefault="00000000" w:rsidRPr="00000000" w14:paraId="0000025B">
      <w:pPr>
        <w:pStyle w:val="Heading3"/>
        <w:numPr>
          <w:ilvl w:val="0"/>
          <w:numId w:val="6"/>
        </w:numPr>
        <w:ind w:left="720" w:hanging="360"/>
        <w:jc w:val="both"/>
        <w:rPr>
          <w:u w:val="none"/>
        </w:rPr>
      </w:pPr>
      <w:r w:rsidDel="00000000" w:rsidR="00000000" w:rsidRPr="00000000">
        <w:rPr>
          <w:rtl w:val="0"/>
        </w:rPr>
        <w:t xml:space="preserve">My Warehouse</w:t>
      </w:r>
    </w:p>
    <w:p w:rsidR="00000000" w:rsidDel="00000000" w:rsidP="00000000" w:rsidRDefault="00000000" w:rsidRPr="00000000" w14:paraId="0000025C">
      <w:pPr>
        <w:ind w:left="708.6614173228347" w:firstLine="0"/>
        <w:jc w:val="both"/>
        <w:rPr/>
      </w:pPr>
      <w:r w:rsidDel="00000000" w:rsidR="00000000" w:rsidRPr="00000000">
        <w:rPr>
          <w:rFonts w:ascii="Times New Roman" w:cs="Times New Roman" w:eastAsia="Times New Roman" w:hAnsi="Times New Roman"/>
          <w:rtl w:val="0"/>
        </w:rPr>
        <w:t xml:space="preserve">Halaman khusus Staf Gudang yang menampilkan informasi operasional gudang assigned: total item produk yang memiliki stok, produk stok menipis, barang masuk terakhir, barang keluar terakhir, transfer terakhir, dan quick action.</w:t>
      </w:r>
      <w:r w:rsidDel="00000000" w:rsidR="00000000" w:rsidRPr="00000000">
        <w:rPr>
          <w:rtl w:val="0"/>
        </w:rPr>
      </w:r>
    </w:p>
    <w:p w:rsidR="00000000" w:rsidDel="00000000" w:rsidP="00000000" w:rsidRDefault="00000000" w:rsidRPr="00000000" w14:paraId="0000025D">
      <w:pPr>
        <w:pStyle w:val="Heading3"/>
        <w:numPr>
          <w:ilvl w:val="0"/>
          <w:numId w:val="6"/>
        </w:numPr>
        <w:ind w:left="720" w:hanging="360"/>
        <w:jc w:val="both"/>
        <w:rPr>
          <w:u w:val="none"/>
        </w:rPr>
      </w:pPr>
      <w:r w:rsidDel="00000000" w:rsidR="00000000" w:rsidRPr="00000000">
        <w:rPr>
          <w:rtl w:val="0"/>
        </w:rPr>
        <w:t xml:space="preserve">Produk Global</w:t>
      </w:r>
    </w:p>
    <w:p w:rsidR="00000000" w:rsidDel="00000000" w:rsidP="00000000" w:rsidRDefault="00000000" w:rsidRPr="00000000" w14:paraId="0000025E">
      <w:pPr>
        <w:ind w:left="708.6614173228347" w:firstLine="0"/>
        <w:jc w:val="both"/>
        <w:rPr/>
      </w:pPr>
      <w:r w:rsidDel="00000000" w:rsidR="00000000" w:rsidRPr="00000000">
        <w:rPr>
          <w:rFonts w:ascii="Times New Roman" w:cs="Times New Roman" w:eastAsia="Times New Roman" w:hAnsi="Times New Roman"/>
          <w:rtl w:val="0"/>
        </w:rPr>
        <w:t xml:space="preserve">Produk disimpan sebagai master data global, tidak dimiliki satu gudang. Stoknya dipisahkan melalui inventory_stocks.</w:t>
      </w:r>
      <w:r w:rsidDel="00000000" w:rsidR="00000000" w:rsidRPr="00000000">
        <w:rPr>
          <w:rtl w:val="0"/>
        </w:rPr>
      </w:r>
    </w:p>
    <w:p w:rsidR="00000000" w:rsidDel="00000000" w:rsidP="00000000" w:rsidRDefault="00000000" w:rsidRPr="00000000" w14:paraId="0000025F">
      <w:pPr>
        <w:pStyle w:val="Heading3"/>
        <w:numPr>
          <w:ilvl w:val="0"/>
          <w:numId w:val="6"/>
        </w:numPr>
        <w:ind w:left="720" w:hanging="360"/>
        <w:jc w:val="both"/>
        <w:rPr>
          <w:u w:val="none"/>
        </w:rPr>
      </w:pPr>
      <w:r w:rsidDel="00000000" w:rsidR="00000000" w:rsidRPr="00000000">
        <w:rPr>
          <w:rtl w:val="0"/>
        </w:rPr>
        <w:t xml:space="preserve">Monitoring Stok per Warehouse</w:t>
      </w:r>
    </w:p>
    <w:p w:rsidR="00000000" w:rsidDel="00000000" w:rsidP="00000000" w:rsidRDefault="00000000" w:rsidRPr="00000000" w14:paraId="00000260">
      <w:pPr>
        <w:ind w:left="720" w:firstLine="0"/>
        <w:jc w:val="both"/>
        <w:rPr/>
      </w:pPr>
      <w:r w:rsidDel="00000000" w:rsidR="00000000" w:rsidRPr="00000000">
        <w:rPr>
          <w:rFonts w:ascii="Times New Roman" w:cs="Times New Roman" w:eastAsia="Times New Roman" w:hAnsi="Times New Roman"/>
          <w:rtl w:val="0"/>
        </w:rPr>
        <w:t xml:space="preserve">Menampilkan stok setiap produk di setiap warehouse, minimum_stock, dan status Aman/Menipis/Kritis. Staff hanya melihat gudang sendiri.</w:t>
      </w:r>
      <w:r w:rsidDel="00000000" w:rsidR="00000000" w:rsidRPr="00000000">
        <w:rPr>
          <w:rtl w:val="0"/>
        </w:rPr>
      </w:r>
    </w:p>
    <w:p w:rsidR="00000000" w:rsidDel="00000000" w:rsidP="00000000" w:rsidRDefault="00000000" w:rsidRPr="00000000" w14:paraId="00000261">
      <w:pPr>
        <w:pStyle w:val="Heading3"/>
        <w:numPr>
          <w:ilvl w:val="0"/>
          <w:numId w:val="6"/>
        </w:numPr>
        <w:ind w:left="720" w:hanging="360"/>
        <w:jc w:val="both"/>
        <w:rPr>
          <w:u w:val="none"/>
        </w:rPr>
      </w:pPr>
      <w:r w:rsidDel="00000000" w:rsidR="00000000" w:rsidRPr="00000000">
        <w:rPr>
          <w:rtl w:val="0"/>
        </w:rPr>
        <w:t xml:space="preserve">Barang Masuk</w:t>
      </w:r>
    </w:p>
    <w:p w:rsidR="00000000" w:rsidDel="00000000" w:rsidP="00000000" w:rsidRDefault="00000000" w:rsidRPr="00000000" w14:paraId="00000262">
      <w:pPr>
        <w:ind w:left="720" w:firstLine="0"/>
        <w:jc w:val="both"/>
        <w:rPr/>
      </w:pPr>
      <w:r w:rsidDel="00000000" w:rsidR="00000000" w:rsidRPr="00000000">
        <w:rPr>
          <w:rFonts w:ascii="Times New Roman" w:cs="Times New Roman" w:eastAsia="Times New Roman" w:hAnsi="Times New Roman"/>
          <w:rtl w:val="0"/>
        </w:rPr>
        <w:t xml:space="preserve">Mencatat penambahan stok, membuat transaksi IN, menambah inventory_stocks, membuat stock_batches, dan mencatat audit log.</w:t>
      </w:r>
      <w:r w:rsidDel="00000000" w:rsidR="00000000" w:rsidRPr="00000000">
        <w:rPr>
          <w:rtl w:val="0"/>
        </w:rPr>
      </w:r>
    </w:p>
    <w:p w:rsidR="00000000" w:rsidDel="00000000" w:rsidP="00000000" w:rsidRDefault="00000000" w:rsidRPr="00000000" w14:paraId="00000263">
      <w:pPr>
        <w:pStyle w:val="Heading3"/>
        <w:numPr>
          <w:ilvl w:val="0"/>
          <w:numId w:val="6"/>
        </w:numPr>
        <w:ind w:left="720" w:hanging="360"/>
        <w:jc w:val="both"/>
        <w:rPr>
          <w:u w:val="none"/>
        </w:rPr>
      </w:pPr>
      <w:r w:rsidDel="00000000" w:rsidR="00000000" w:rsidRPr="00000000">
        <w:rPr>
          <w:rtl w:val="0"/>
        </w:rPr>
        <w:t xml:space="preserve">Barang Keluar</w:t>
      </w:r>
    </w:p>
    <w:p w:rsidR="00000000" w:rsidDel="00000000" w:rsidP="00000000" w:rsidRDefault="00000000" w:rsidRPr="00000000" w14:paraId="00000264">
      <w:pPr>
        <w:ind w:left="720" w:firstLine="0"/>
        <w:jc w:val="both"/>
        <w:rPr/>
      </w:pPr>
      <w:r w:rsidDel="00000000" w:rsidR="00000000" w:rsidRPr="00000000">
        <w:rPr>
          <w:rFonts w:ascii="Times New Roman" w:cs="Times New Roman" w:eastAsia="Times New Roman" w:hAnsi="Times New Roman"/>
          <w:rtl w:val="0"/>
        </w:rPr>
        <w:t xml:space="preserve">Mencatat pengurangan stok, memotong stock_batches tertua sesuai FIFO, mengurangi inventory_stocks, mengecek low stock, dan membuat audit log.</w:t>
      </w:r>
      <w:r w:rsidDel="00000000" w:rsidR="00000000" w:rsidRPr="00000000">
        <w:rPr>
          <w:rtl w:val="0"/>
        </w:rPr>
      </w:r>
    </w:p>
    <w:p w:rsidR="00000000" w:rsidDel="00000000" w:rsidP="00000000" w:rsidRDefault="00000000" w:rsidRPr="00000000" w14:paraId="00000265">
      <w:pPr>
        <w:pStyle w:val="Heading3"/>
        <w:numPr>
          <w:ilvl w:val="0"/>
          <w:numId w:val="6"/>
        </w:numPr>
        <w:ind w:left="720" w:hanging="360"/>
        <w:jc w:val="both"/>
        <w:rPr>
          <w:u w:val="none"/>
        </w:rPr>
      </w:pPr>
      <w:r w:rsidDel="00000000" w:rsidR="00000000" w:rsidRPr="00000000">
        <w:rPr>
          <w:rtl w:val="0"/>
        </w:rPr>
        <w:t xml:space="preserve">Transfer Gudang</w:t>
      </w:r>
    </w:p>
    <w:p w:rsidR="00000000" w:rsidDel="00000000" w:rsidP="00000000" w:rsidRDefault="00000000" w:rsidRPr="00000000" w14:paraId="00000266">
      <w:pPr>
        <w:ind w:left="720" w:firstLine="0"/>
        <w:jc w:val="both"/>
        <w:rPr/>
      </w:pPr>
      <w:r w:rsidDel="00000000" w:rsidR="00000000" w:rsidRPr="00000000">
        <w:rPr>
          <w:rFonts w:ascii="Times New Roman" w:cs="Times New Roman" w:eastAsia="Times New Roman" w:hAnsi="Times New Roman"/>
          <w:rtl w:val="0"/>
        </w:rPr>
        <w:t xml:space="preserve">Memindahkan stok antar gudang dengan validasi source/destination, FIFO di gudang asal, status in-transit, dan penerimaan di gudang tujuan.</w:t>
      </w:r>
      <w:r w:rsidDel="00000000" w:rsidR="00000000" w:rsidRPr="00000000">
        <w:rPr>
          <w:rtl w:val="0"/>
        </w:rPr>
      </w:r>
    </w:p>
    <w:p w:rsidR="00000000" w:rsidDel="00000000" w:rsidP="00000000" w:rsidRDefault="00000000" w:rsidRPr="00000000" w14:paraId="00000267">
      <w:pPr>
        <w:pStyle w:val="Heading3"/>
        <w:numPr>
          <w:ilvl w:val="0"/>
          <w:numId w:val="6"/>
        </w:numPr>
        <w:ind w:left="720" w:hanging="360"/>
        <w:jc w:val="both"/>
        <w:rPr>
          <w:u w:val="none"/>
        </w:rPr>
      </w:pPr>
      <w:r w:rsidDel="00000000" w:rsidR="00000000" w:rsidRPr="00000000">
        <w:rPr>
          <w:rtl w:val="0"/>
        </w:rPr>
        <w:t xml:space="preserve">Import Data</w:t>
      </w:r>
    </w:p>
    <w:p w:rsidR="00000000" w:rsidDel="00000000" w:rsidP="00000000" w:rsidRDefault="00000000" w:rsidRPr="00000000" w14:paraId="00000268">
      <w:pPr>
        <w:ind w:left="720" w:firstLine="0"/>
        <w:jc w:val="both"/>
        <w:rPr/>
      </w:pPr>
      <w:r w:rsidDel="00000000" w:rsidR="00000000" w:rsidRPr="00000000">
        <w:rPr>
          <w:rFonts w:ascii="Times New Roman" w:cs="Times New Roman" w:eastAsia="Times New Roman" w:hAnsi="Times New Roman"/>
          <w:rtl w:val="0"/>
        </w:rPr>
        <w:t xml:space="preserve">Import produk dan stok melalui CSV/Excel menggunakan background job dan notifikasi hasil proses.</w:t>
      </w:r>
      <w:r w:rsidDel="00000000" w:rsidR="00000000" w:rsidRPr="00000000">
        <w:rPr>
          <w:rtl w:val="0"/>
        </w:rPr>
      </w:r>
    </w:p>
    <w:p w:rsidR="00000000" w:rsidDel="00000000" w:rsidP="00000000" w:rsidRDefault="00000000" w:rsidRPr="00000000" w14:paraId="00000269">
      <w:pPr>
        <w:pStyle w:val="Heading3"/>
        <w:numPr>
          <w:ilvl w:val="0"/>
          <w:numId w:val="6"/>
        </w:numPr>
        <w:ind w:left="720" w:hanging="360"/>
        <w:jc w:val="both"/>
        <w:rPr>
          <w:u w:val="none"/>
        </w:rPr>
      </w:pPr>
      <w:r w:rsidDel="00000000" w:rsidR="00000000" w:rsidRPr="00000000">
        <w:rPr>
          <w:rtl w:val="0"/>
        </w:rPr>
        <w:t xml:space="preserve">Report Export</w:t>
      </w:r>
    </w:p>
    <w:p w:rsidR="00000000" w:rsidDel="00000000" w:rsidP="00000000" w:rsidRDefault="00000000" w:rsidRPr="00000000" w14:paraId="0000026A">
      <w:pPr>
        <w:ind w:left="720" w:firstLine="0"/>
        <w:jc w:val="both"/>
        <w:rPr/>
      </w:pPr>
      <w:r w:rsidDel="00000000" w:rsidR="00000000" w:rsidRPr="00000000">
        <w:rPr>
          <w:rFonts w:ascii="Times New Roman" w:cs="Times New Roman" w:eastAsia="Times New Roman" w:hAnsi="Times New Roman"/>
          <w:rtl w:val="0"/>
        </w:rPr>
        <w:t xml:space="preserve">Laporan stok, transaksi, transfer, dan nilai inventaris dalam format CSV/Excel/PDF sesuai implementasi.</w:t>
      </w:r>
      <w:r w:rsidDel="00000000" w:rsidR="00000000" w:rsidRPr="00000000">
        <w:rPr>
          <w:rtl w:val="0"/>
        </w:rPr>
      </w:r>
    </w:p>
    <w:p w:rsidR="00000000" w:rsidDel="00000000" w:rsidP="00000000" w:rsidRDefault="00000000" w:rsidRPr="00000000" w14:paraId="0000026B">
      <w:pPr>
        <w:pStyle w:val="Heading3"/>
        <w:numPr>
          <w:ilvl w:val="0"/>
          <w:numId w:val="6"/>
        </w:numPr>
        <w:ind w:left="720" w:hanging="360"/>
        <w:jc w:val="both"/>
        <w:rPr>
          <w:u w:val="none"/>
        </w:rPr>
      </w:pPr>
      <w:r w:rsidDel="00000000" w:rsidR="00000000" w:rsidRPr="00000000">
        <w:rPr>
          <w:rtl w:val="0"/>
        </w:rPr>
        <w:t xml:space="preserve">Viewer Read-only</w:t>
      </w:r>
    </w:p>
    <w:p w:rsidR="00000000" w:rsidDel="00000000" w:rsidP="00000000" w:rsidRDefault="00000000" w:rsidRPr="00000000" w14:paraId="0000026C">
      <w:pPr>
        <w:ind w:left="720" w:firstLine="0"/>
        <w:jc w:val="both"/>
        <w:rPr/>
      </w:pPr>
      <w:r w:rsidDel="00000000" w:rsidR="00000000" w:rsidRPr="00000000">
        <w:rPr>
          <w:rtl w:val="0"/>
        </w:rPr>
        <w:t xml:space="preserve">Viewer</w:t>
      </w:r>
      <w:r w:rsidDel="00000000" w:rsidR="00000000" w:rsidRPr="00000000">
        <w:rPr>
          <w:rFonts w:ascii="Times New Roman" w:cs="Times New Roman" w:eastAsia="Times New Roman" w:hAnsi="Times New Roman"/>
          <w:rtl w:val="0"/>
        </w:rPr>
        <w:t xml:space="preserve"> dapat melihat dashboard, produk, stok, laporan, dan peta gudang tanpa hak mutasi data.</w:t>
      </w:r>
      <w:r w:rsidDel="00000000" w:rsidR="00000000" w:rsidRPr="00000000">
        <w:rPr>
          <w:rtl w:val="0"/>
        </w:rPr>
      </w:r>
    </w:p>
    <w:p w:rsidR="00000000" w:rsidDel="00000000" w:rsidP="00000000" w:rsidRDefault="00000000" w:rsidRPr="00000000" w14:paraId="0000026D">
      <w:pPr>
        <w:pStyle w:val="Heading3"/>
        <w:numPr>
          <w:ilvl w:val="0"/>
          <w:numId w:val="6"/>
        </w:numPr>
        <w:ind w:left="720" w:hanging="360"/>
        <w:jc w:val="both"/>
        <w:rPr>
          <w:u w:val="none"/>
        </w:rPr>
      </w:pPr>
      <w:r w:rsidDel="00000000" w:rsidR="00000000" w:rsidRPr="00000000">
        <w:rPr>
          <w:rtl w:val="0"/>
        </w:rPr>
        <w:t xml:space="preserve">Security &amp; Monitoring</w:t>
      </w:r>
    </w:p>
    <w:p w:rsidR="00000000" w:rsidDel="00000000" w:rsidP="00000000" w:rsidRDefault="00000000" w:rsidRPr="00000000" w14:paraId="0000026E">
      <w:pPr>
        <w:numPr>
          <w:ilvl w:val="0"/>
          <w:numId w:val="6"/>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RoleMiddleware, Policy/Gate, audit log, error log, session timeout, password kuat, Laravel Pulse, CSRF, XSS escaping, dan ORM binding.</w:t>
      </w:r>
      <w:r w:rsidDel="00000000" w:rsidR="00000000" w:rsidRPr="00000000">
        <w:rPr>
          <w:rtl w:val="0"/>
        </w:rPr>
      </w:r>
    </w:p>
    <w:sectPr>
      <w:footerReference r:id="rId15" w:type="default"/>
      <w:footerReference r:id="rId16" w:type="first"/>
      <w:pgSz w:h="15840" w:w="12240" w:orient="portrait"/>
      <w:pgMar w:bottom="1008" w:top="1008" w:left="1080" w:right="108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SmartStock Pro - Dokumen Teknis</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1">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000000"/>
      <w:sz w:val="28"/>
      <w:szCs w:val="28"/>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000000"/>
      <w:sz w:val="24"/>
      <w:szCs w:val="24"/>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0"/>
      <w:bCs w:val="0"/>
      <w:color w:val="000000"/>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3.png"/><Relationship Id="rId13" Type="http://schemas.openxmlformats.org/officeDocument/2006/relationships/image" Target="media/image6.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footer" Target="footer1.xml"/><Relationship Id="rId14" Type="http://schemas.openxmlformats.org/officeDocument/2006/relationships/image" Target="media/image4.png"/><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G/HvihQYyICLwCbU2aQUMmdesA==">CgMxLjAyDmgubDg3OWh4NzM3djZzOAByITFBeUZkVGxTdlM0bllJS1NjdTJhMDMwM3lNYk1rclA1LQ==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