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295E" w14:textId="69003505" w:rsidR="001C3F9F" w:rsidRPr="00241DD7" w:rsidRDefault="001C3F9F" w:rsidP="00241DD7">
      <w:pPr>
        <w:pStyle w:val="Title"/>
        <w:spacing w:line="480" w:lineRule="auto"/>
        <w:rPr>
          <w:b/>
          <w:bCs/>
          <w:sz w:val="22"/>
          <w:szCs w:val="22"/>
        </w:rPr>
      </w:pPr>
      <w:bookmarkStart w:id="0" w:name="_Hlk217730497"/>
      <w:bookmarkEnd w:id="0"/>
      <w:r w:rsidRPr="007E26A5">
        <w:rPr>
          <w:b/>
          <w:bCs/>
          <w:sz w:val="22"/>
          <w:szCs w:val="22"/>
        </w:rPr>
        <w:t>Sustainable Computing</w:t>
      </w:r>
      <w:r w:rsidR="00CD1271" w:rsidRPr="007E26A5">
        <w:rPr>
          <w:b/>
          <w:bCs/>
          <w:sz w:val="22"/>
          <w:szCs w:val="22"/>
        </w:rPr>
        <w:t xml:space="preserve"> Project</w:t>
      </w:r>
      <w:r w:rsidR="00241DD7">
        <w:rPr>
          <w:b/>
          <w:bCs/>
          <w:sz w:val="22"/>
          <w:szCs w:val="22"/>
        </w:rPr>
        <w:tab/>
      </w:r>
      <w:r w:rsidR="00241DD7">
        <w:rPr>
          <w:b/>
          <w:bCs/>
          <w:sz w:val="22"/>
          <w:szCs w:val="22"/>
        </w:rPr>
        <w:tab/>
      </w:r>
      <w:r w:rsidR="007E26A5" w:rsidRPr="007E26A5">
        <w:rPr>
          <w:rFonts w:eastAsia="DengXian" w:cs="Times New Roman"/>
          <w:b/>
          <w:bCs/>
          <w:sz w:val="22"/>
          <w:szCs w:val="22"/>
        </w:rPr>
        <w:t xml:space="preserve">Candidate number: </w:t>
      </w:r>
      <w:r w:rsidR="007E26A5">
        <w:rPr>
          <w:rFonts w:eastAsia="DengXian" w:cs="Times New Roman"/>
          <w:b/>
          <w:bCs/>
          <w:sz w:val="22"/>
          <w:szCs w:val="22"/>
        </w:rPr>
        <w:t>1085060</w:t>
      </w:r>
    </w:p>
    <w:p w14:paraId="73808D42" w14:textId="77777777" w:rsidR="001C3F9F" w:rsidRDefault="001C3F9F" w:rsidP="007E26A5">
      <w:pPr>
        <w:numPr>
          <w:ilvl w:val="0"/>
          <w:numId w:val="1"/>
        </w:numPr>
        <w:spacing w:line="480" w:lineRule="auto"/>
        <w:outlineLvl w:val="0"/>
        <w:rPr>
          <w:rFonts w:eastAsia="DengXian" w:cs="Times New Roman"/>
          <w:b/>
          <w:bCs/>
          <w:sz w:val="22"/>
          <w:szCs w:val="22"/>
        </w:rPr>
      </w:pPr>
      <w:r w:rsidRPr="007E26A5">
        <w:rPr>
          <w:rFonts w:eastAsia="DengXian" w:cs="Times New Roman"/>
          <w:b/>
          <w:bCs/>
          <w:sz w:val="22"/>
          <w:szCs w:val="22"/>
        </w:rPr>
        <w:t>Methodology</w:t>
      </w:r>
    </w:p>
    <w:p w14:paraId="0CEDE7F9" w14:textId="0E9B7C0C" w:rsidR="00B1173B" w:rsidRDefault="00B1173B" w:rsidP="00B1173B">
      <w:pPr>
        <w:rPr>
          <w:b/>
          <w:bCs/>
        </w:rPr>
      </w:pPr>
      <w:r>
        <w:rPr>
          <w:b/>
          <w:bCs/>
        </w:rPr>
        <w:t>Datasets</w:t>
      </w:r>
    </w:p>
    <w:p w14:paraId="0C7B14CF" w14:textId="5AE4BEFA" w:rsidR="00B1173B" w:rsidRPr="00B1173B" w:rsidRDefault="00B1173B" w:rsidP="00B1173B">
      <w:r>
        <w:t xml:space="preserve">Grid intensity data was sourced from </w:t>
      </w:r>
      <w:r w:rsidRPr="00B1173B">
        <w:rPr>
          <w:i/>
          <w:iCs/>
          <w:sz w:val="22"/>
          <w:szCs w:val="22"/>
        </w:rPr>
        <w:t>Historic generation mix and carbon intensity</w:t>
      </w:r>
      <w:r>
        <w:rPr>
          <w:i/>
          <w:iCs/>
          <w:sz w:val="22"/>
          <w:szCs w:val="22"/>
        </w:rPr>
        <w:t xml:space="preserve"> </w:t>
      </w:r>
      <w:r w:rsidRPr="00B1173B">
        <w:rPr>
          <w:sz w:val="22"/>
          <w:szCs w:val="22"/>
        </w:rPr>
        <w:t xml:space="preserve">[1] </w:t>
      </w:r>
      <w:r>
        <w:t xml:space="preserve">and real time carbon intensity is retrieved from </w:t>
      </w:r>
      <w:r w:rsidRPr="00B1173B">
        <w:rPr>
          <w:i/>
          <w:iCs/>
          <w:sz w:val="22"/>
          <w:szCs w:val="22"/>
        </w:rPr>
        <w:t>Carbon Intensity API</w:t>
      </w:r>
      <w:r>
        <w:rPr>
          <w:sz w:val="22"/>
          <w:szCs w:val="22"/>
        </w:rPr>
        <w:t xml:space="preserve"> [2].</w:t>
      </w:r>
    </w:p>
    <w:p w14:paraId="60625244" w14:textId="5CBCEB9D" w:rsidR="001C3F9F" w:rsidRPr="007E26A5" w:rsidRDefault="001C3F9F" w:rsidP="007E26A5">
      <w:pPr>
        <w:spacing w:line="480" w:lineRule="auto"/>
        <w:rPr>
          <w:rFonts w:eastAsia="DengXian" w:cs="Times New Roman"/>
          <w:b/>
          <w:bCs/>
          <w:sz w:val="22"/>
          <w:szCs w:val="22"/>
        </w:rPr>
      </w:pPr>
      <w:r w:rsidRPr="007E26A5">
        <w:rPr>
          <w:rFonts w:eastAsia="DengXian" w:cs="Times New Roman"/>
          <w:b/>
          <w:bCs/>
          <w:sz w:val="22"/>
          <w:szCs w:val="22"/>
        </w:rPr>
        <w:t>SARIMA model</w:t>
      </w:r>
      <w:r w:rsidR="00A259ED">
        <w:rPr>
          <w:rFonts w:eastAsia="DengXian" w:cs="Times New Roman"/>
          <w:b/>
          <w:bCs/>
          <w:sz w:val="22"/>
          <w:szCs w:val="22"/>
        </w:rPr>
        <w:t>s</w:t>
      </w:r>
    </w:p>
    <w:p w14:paraId="0CA2A595" w14:textId="1E0EC525" w:rsidR="008206CE" w:rsidRPr="007E26A5" w:rsidRDefault="00DA1220" w:rsidP="007E26A5">
      <w:pPr>
        <w:spacing w:line="480" w:lineRule="auto"/>
        <w:rPr>
          <w:rFonts w:eastAsia="DengXian" w:cs="Times New Roman"/>
          <w:sz w:val="22"/>
          <w:szCs w:val="22"/>
        </w:rPr>
      </w:pPr>
      <w:r>
        <w:rPr>
          <w:rFonts w:eastAsia="DengXian" w:cs="Times New Roman"/>
          <w:sz w:val="22"/>
          <w:szCs w:val="22"/>
        </w:rPr>
        <w:t xml:space="preserve">The SARIMA model is selected as the non-ML method, as seasonality is expected in units of months or weeks or days, in the visualisation process it is observed that there is negative drift in the data across the last years, which using </w:t>
      </w:r>
      <w:r w:rsidR="00986335">
        <w:rPr>
          <w:rFonts w:eastAsia="DengXian" w:cs="Times New Roman"/>
          <w:sz w:val="22"/>
          <w:szCs w:val="22"/>
        </w:rPr>
        <w:t>the differentiation function it can be captured</w:t>
      </w:r>
      <w:r>
        <w:rPr>
          <w:rFonts w:eastAsia="DengXian" w:cs="Times New Roman"/>
          <w:sz w:val="22"/>
          <w:szCs w:val="22"/>
        </w:rPr>
        <w:t>.</w:t>
      </w:r>
      <w:r w:rsidR="00986335">
        <w:rPr>
          <w:rFonts w:eastAsia="DengXian" w:cs="Times New Roman"/>
          <w:sz w:val="22"/>
          <w:szCs w:val="22"/>
        </w:rPr>
        <w:t xml:space="preserve"> It is expected that it is quite suitable for higher time frame (monthly) predictions but will become quite computationally intensive for hourly predictions, as we are looking at longer cycles, for example weeks with time steps of 168, the maximum likelihood fitting function in SARIMA will be exponentially complex with the size of this seasonal period.</w:t>
      </w:r>
      <w:r>
        <w:rPr>
          <w:rFonts w:eastAsia="DengXian" w:cs="Times New Roman"/>
          <w:sz w:val="22"/>
          <w:szCs w:val="22"/>
        </w:rPr>
        <w:t xml:space="preserve"> </w:t>
      </w:r>
      <w:r w:rsidR="008206CE" w:rsidRPr="007E26A5">
        <w:rPr>
          <w:rFonts w:eastAsia="DengXian" w:cs="Times New Roman"/>
          <w:sz w:val="22"/>
          <w:szCs w:val="22"/>
        </w:rPr>
        <w:t xml:space="preserve">We </w:t>
      </w:r>
      <w:r w:rsidR="008310F8">
        <w:rPr>
          <w:rFonts w:eastAsia="DengXian" w:cs="Times New Roman"/>
          <w:sz w:val="22"/>
          <w:szCs w:val="22"/>
        </w:rPr>
        <w:t xml:space="preserve">use </w:t>
      </w:r>
      <w:r w:rsidR="008206CE" w:rsidRPr="007E26A5">
        <w:rPr>
          <w:rFonts w:eastAsia="DengXian" w:cs="Times New Roman"/>
          <w:i/>
          <w:iCs/>
          <w:sz w:val="22"/>
          <w:szCs w:val="22"/>
        </w:rPr>
        <w:t xml:space="preserve">auto_arima </w:t>
      </w:r>
      <w:r w:rsidR="008206CE" w:rsidRPr="007E26A5">
        <w:rPr>
          <w:rFonts w:eastAsia="DengXian" w:cs="Times New Roman"/>
          <w:sz w:val="22"/>
          <w:szCs w:val="22"/>
        </w:rPr>
        <w:t xml:space="preserve">from </w:t>
      </w:r>
      <w:r w:rsidR="008206CE" w:rsidRPr="007E26A5">
        <w:rPr>
          <w:rFonts w:eastAsia="DengXian" w:cs="Times New Roman"/>
          <w:i/>
          <w:iCs/>
          <w:sz w:val="22"/>
          <w:szCs w:val="22"/>
        </w:rPr>
        <w:t>pmdarima</w:t>
      </w:r>
      <w:r w:rsidR="008206CE" w:rsidRPr="007E26A5">
        <w:rPr>
          <w:rFonts w:eastAsia="DengXian" w:cs="Times New Roman"/>
          <w:sz w:val="22"/>
          <w:szCs w:val="22"/>
        </w:rPr>
        <w:t xml:space="preserve"> library</w:t>
      </w:r>
      <w:r w:rsidR="00B1173B">
        <w:rPr>
          <w:rFonts w:eastAsia="DengXian" w:cs="Times New Roman"/>
          <w:sz w:val="22"/>
          <w:szCs w:val="22"/>
        </w:rPr>
        <w:t xml:space="preserve"> [3]</w:t>
      </w:r>
      <w:r w:rsidR="008206CE" w:rsidRPr="007E26A5">
        <w:rPr>
          <w:rFonts w:eastAsia="DengXian" w:cs="Times New Roman"/>
          <w:sz w:val="22"/>
          <w:szCs w:val="22"/>
        </w:rPr>
        <w:t xml:space="preserve"> fitting on all monthly datapoints in the dataset.</w:t>
      </w:r>
      <w:r w:rsidR="00A259ED">
        <w:rPr>
          <w:rFonts w:eastAsia="DengXian" w:cs="Times New Roman"/>
          <w:sz w:val="22"/>
          <w:szCs w:val="22"/>
        </w:rPr>
        <w:t xml:space="preserve"> </w:t>
      </w:r>
      <w:r w:rsidR="00A259ED" w:rsidRPr="007E26A5">
        <w:rPr>
          <w:rFonts w:eastAsia="DengXian" w:cs="Times New Roman"/>
          <w:sz w:val="22"/>
          <w:szCs w:val="22"/>
        </w:rPr>
        <w:t xml:space="preserve">For </w:t>
      </w:r>
      <w:r w:rsidR="008310F8">
        <w:rPr>
          <w:rFonts w:eastAsia="DengXian" w:cs="Times New Roman"/>
          <w:sz w:val="22"/>
          <w:szCs w:val="22"/>
        </w:rPr>
        <w:t xml:space="preserve">the hourly forecast, </w:t>
      </w:r>
      <w:r w:rsidR="00A259ED" w:rsidRPr="007E26A5">
        <w:rPr>
          <w:rFonts w:eastAsia="DengXian" w:cs="Times New Roman"/>
          <w:sz w:val="22"/>
          <w:szCs w:val="22"/>
        </w:rPr>
        <w:t>length of the dataset which the optimizer operated on had to be reduced to the last 720 datapoints</w:t>
      </w:r>
      <w:r w:rsidR="008310F8">
        <w:rPr>
          <w:rFonts w:eastAsia="DengXian" w:cs="Times New Roman"/>
          <w:sz w:val="22"/>
          <w:szCs w:val="22"/>
        </w:rPr>
        <w:t>.</w:t>
      </w:r>
      <w:r w:rsidR="00A259ED" w:rsidRPr="007E26A5">
        <w:rPr>
          <w:rFonts w:eastAsia="DengXian" w:cs="Times New Roman"/>
          <w:sz w:val="22"/>
          <w:szCs w:val="22"/>
        </w:rPr>
        <w:t xml:space="preserve"> </w:t>
      </w:r>
      <w:r w:rsidR="008310F8">
        <w:rPr>
          <w:rStyle w:val="FootnoteReference"/>
          <w:rFonts w:eastAsia="DengXian" w:cs="Times New Roman"/>
          <w:sz w:val="22"/>
          <w:szCs w:val="22"/>
        </w:rPr>
        <w:footnoteReference w:id="1"/>
      </w:r>
    </w:p>
    <w:p w14:paraId="54EB8A1F" w14:textId="015AEA51" w:rsidR="005B74CB" w:rsidRDefault="005B74CB" w:rsidP="007E26A5">
      <w:pPr>
        <w:spacing w:line="480" w:lineRule="auto"/>
        <w:rPr>
          <w:rFonts w:eastAsia="DengXian" w:cs="Times New Roman"/>
          <w:b/>
          <w:bCs/>
          <w:sz w:val="22"/>
          <w:szCs w:val="22"/>
        </w:rPr>
      </w:pPr>
      <w:r w:rsidRPr="007E26A5">
        <w:rPr>
          <w:rFonts w:eastAsia="DengXian" w:cs="Times New Roman"/>
          <w:b/>
          <w:bCs/>
          <w:sz w:val="22"/>
          <w:szCs w:val="22"/>
        </w:rPr>
        <w:t>Monthly</w:t>
      </w:r>
      <w:r w:rsidR="00A259ED">
        <w:rPr>
          <w:rFonts w:eastAsia="DengXian" w:cs="Times New Roman"/>
          <w:b/>
          <w:bCs/>
          <w:sz w:val="22"/>
          <w:szCs w:val="22"/>
        </w:rPr>
        <w:t xml:space="preserve"> and hourly</w:t>
      </w:r>
      <w:r w:rsidRPr="007E26A5">
        <w:rPr>
          <w:rFonts w:eastAsia="DengXian" w:cs="Times New Roman"/>
          <w:b/>
          <w:bCs/>
          <w:sz w:val="22"/>
          <w:szCs w:val="22"/>
        </w:rPr>
        <w:t xml:space="preserve"> </w:t>
      </w:r>
      <w:r w:rsidR="00DA1220">
        <w:rPr>
          <w:rFonts w:eastAsia="DengXian" w:cs="Times New Roman"/>
          <w:b/>
          <w:bCs/>
          <w:sz w:val="22"/>
          <w:szCs w:val="22"/>
        </w:rPr>
        <w:t>multilayer perceptron (MLP)</w:t>
      </w:r>
    </w:p>
    <w:p w14:paraId="4D3F8D89" w14:textId="65666B46" w:rsidR="008561EF" w:rsidRPr="00B772C4" w:rsidRDefault="008561EF" w:rsidP="007E26A5">
      <w:pPr>
        <w:spacing w:line="480" w:lineRule="auto"/>
        <w:rPr>
          <w:rFonts w:eastAsia="DengXian" w:cs="Times New Roman"/>
          <w:sz w:val="22"/>
          <w:szCs w:val="22"/>
        </w:rPr>
      </w:pPr>
      <w:r>
        <w:rPr>
          <w:rFonts w:eastAsia="DengXian" w:cs="Times New Roman"/>
          <w:sz w:val="22"/>
          <w:szCs w:val="22"/>
        </w:rPr>
        <w:t>The MLP neural network has been selected for forecasting</w:t>
      </w:r>
      <w:r w:rsidR="00DA1220">
        <w:rPr>
          <w:rFonts w:eastAsia="DengXian" w:cs="Times New Roman"/>
          <w:sz w:val="22"/>
          <w:szCs w:val="22"/>
        </w:rPr>
        <w:t xml:space="preserve"> as it is able to take multiple inputs such as lags, time features and moving averages at the same time, we are able to supervise the model to strictly take the lags of certain time cycles (days or weeks or months) for an efficient learning process, as grid cycles tend to be strictly cyclic. It is expected to be scalable and suitable in all cases but will require a more complex network to learn hourly patterns.</w:t>
      </w:r>
      <w:r w:rsidR="00B772C4">
        <w:rPr>
          <w:rFonts w:eastAsia="DengXian" w:cs="Times New Roman"/>
          <w:sz w:val="22"/>
          <w:szCs w:val="22"/>
        </w:rPr>
        <w:t xml:space="preserve"> The MLP is implemented using </w:t>
      </w:r>
      <w:r w:rsidR="00B772C4">
        <w:rPr>
          <w:rFonts w:eastAsia="DengXian" w:cs="Times New Roman"/>
          <w:i/>
          <w:iCs/>
          <w:sz w:val="22"/>
          <w:szCs w:val="22"/>
        </w:rPr>
        <w:t xml:space="preserve">MLPRegressor </w:t>
      </w:r>
      <w:r w:rsidR="00B772C4">
        <w:rPr>
          <w:rFonts w:eastAsia="DengXian" w:cs="Times New Roman"/>
          <w:sz w:val="22"/>
          <w:szCs w:val="22"/>
        </w:rPr>
        <w:t xml:space="preserve">from </w:t>
      </w:r>
      <w:r w:rsidR="00B772C4">
        <w:rPr>
          <w:rFonts w:eastAsia="DengXian" w:cs="Times New Roman"/>
          <w:i/>
          <w:iCs/>
          <w:sz w:val="22"/>
          <w:szCs w:val="22"/>
        </w:rPr>
        <w:t xml:space="preserve">Sklearn </w:t>
      </w:r>
      <w:r w:rsidR="00B772C4">
        <w:rPr>
          <w:rFonts w:eastAsia="DengXian" w:cs="Times New Roman"/>
          <w:sz w:val="22"/>
          <w:szCs w:val="22"/>
        </w:rPr>
        <w:t>library [4].</w:t>
      </w:r>
    </w:p>
    <w:p w14:paraId="02C24966" w14:textId="4D1809BF" w:rsidR="00986335" w:rsidRDefault="00986335" w:rsidP="00986335">
      <w:pPr>
        <w:pStyle w:val="Caption"/>
        <w:keepNext/>
      </w:pPr>
      <w:r>
        <w:t xml:space="preserve">Table </w:t>
      </w:r>
      <w:fldSimple w:instr=" SEQ Table \* ARABIC ">
        <w:r>
          <w:rPr>
            <w:noProof/>
          </w:rPr>
          <w:t>1</w:t>
        </w:r>
      </w:fldSimple>
      <w:r>
        <w:t xml:space="preserve"> Monthly MLP architecture</w:t>
      </w:r>
    </w:p>
    <w:tbl>
      <w:tblPr>
        <w:tblStyle w:val="TableGrid"/>
        <w:tblW w:w="0" w:type="auto"/>
        <w:tblLook w:val="04A0" w:firstRow="1" w:lastRow="0" w:firstColumn="1" w:lastColumn="0" w:noHBand="0" w:noVBand="1"/>
      </w:tblPr>
      <w:tblGrid>
        <w:gridCol w:w="1726"/>
        <w:gridCol w:w="7200"/>
      </w:tblGrid>
      <w:tr w:rsidR="00906016" w:rsidRPr="00FC4625" w14:paraId="4144B416" w14:textId="77777777" w:rsidTr="00906016">
        <w:tc>
          <w:tcPr>
            <w:tcW w:w="1726" w:type="dxa"/>
          </w:tcPr>
          <w:p w14:paraId="4B775F1C" w14:textId="4A31B932" w:rsidR="00906016" w:rsidRPr="00FC4625" w:rsidRDefault="00906016" w:rsidP="00986335">
            <w:pPr>
              <w:rPr>
                <w:rFonts w:eastAsia="DengXian" w:cs="Times New Roman"/>
                <w:b/>
                <w:bCs/>
                <w:sz w:val="18"/>
                <w:szCs w:val="18"/>
              </w:rPr>
            </w:pPr>
            <w:r w:rsidRPr="00FC4625">
              <w:rPr>
                <w:rFonts w:eastAsia="DengXian" w:cs="Times New Roman"/>
                <w:b/>
                <w:bCs/>
                <w:sz w:val="18"/>
                <w:szCs w:val="18"/>
              </w:rPr>
              <w:t>Input Layer</w:t>
            </w:r>
          </w:p>
        </w:tc>
        <w:tc>
          <w:tcPr>
            <w:tcW w:w="7200" w:type="dxa"/>
          </w:tcPr>
          <w:p w14:paraId="5DA9418D" w14:textId="5FB5F289" w:rsidR="00906016" w:rsidRPr="00FC4625" w:rsidRDefault="00906016" w:rsidP="00986335">
            <w:pPr>
              <w:rPr>
                <w:rFonts w:eastAsia="DengXian" w:cs="Times New Roman"/>
                <w:sz w:val="18"/>
                <w:szCs w:val="18"/>
              </w:rPr>
            </w:pPr>
            <m:oMath>
              <m:r>
                <w:rPr>
                  <w:rFonts w:ascii="Cambria Math" w:eastAsia="DengXian" w:hAnsi="Cambria Math" w:cs="Times New Roman"/>
                  <w:sz w:val="18"/>
                  <w:szCs w:val="18"/>
                </w:rPr>
                <m:t xml:space="preserve">CI(t-1), CI(t-2), CI(t-3), CI(t-6), CI(t-12), </m:t>
              </m:r>
              <m:r>
                <w:rPr>
                  <w:rFonts w:ascii="Cambria Math" w:eastAsia="DengXian" w:hAnsi="Cambria Math" w:cs="Times New Roman"/>
                  <w:sz w:val="18"/>
                  <w:szCs w:val="18"/>
                  <w:lang w:val="es-ES"/>
                </w:rPr>
                <m:t>MA</m:t>
              </m:r>
              <m:r>
                <w:rPr>
                  <w:rFonts w:ascii="Cambria Math" w:eastAsia="DengXian" w:hAnsi="Cambria Math" w:cs="Times New Roman"/>
                  <w:sz w:val="18"/>
                  <w:szCs w:val="18"/>
                </w:rPr>
                <m:t xml:space="preserve">(3),  </m:t>
              </m:r>
              <m:r>
                <w:rPr>
                  <w:rFonts w:ascii="Cambria Math" w:eastAsia="DengXian" w:hAnsi="Cambria Math" w:cs="Times New Roman"/>
                  <w:sz w:val="18"/>
                  <w:szCs w:val="18"/>
                  <w:lang w:val="es-ES"/>
                </w:rPr>
                <m:t>MA</m:t>
              </m:r>
              <m:r>
                <w:rPr>
                  <w:rFonts w:ascii="Cambria Math" w:eastAsia="DengXian" w:hAnsi="Cambria Math" w:cs="Times New Roman"/>
                  <w:sz w:val="18"/>
                  <w:szCs w:val="18"/>
                </w:rPr>
                <m:t xml:space="preserve">(6),  </m:t>
              </m:r>
              <m:r>
                <w:rPr>
                  <w:rFonts w:ascii="Cambria Math" w:eastAsia="DengXian" w:hAnsi="Cambria Math" w:cs="Times New Roman"/>
                  <w:sz w:val="18"/>
                  <w:szCs w:val="18"/>
                  <w:lang w:val="es-ES"/>
                </w:rPr>
                <m:t>MA</m:t>
              </m:r>
              <m:r>
                <w:rPr>
                  <w:rFonts w:ascii="Cambria Math" w:eastAsia="DengXian" w:hAnsi="Cambria Math" w:cs="Times New Roman"/>
                  <w:sz w:val="18"/>
                  <w:szCs w:val="18"/>
                </w:rPr>
                <m:t>(12)</m:t>
              </m:r>
            </m:oMath>
            <w:r w:rsidRPr="00FC4625">
              <w:rPr>
                <w:rFonts w:eastAsia="DengXian" w:cs="Times New Roman"/>
                <w:sz w:val="18"/>
                <w:szCs w:val="18"/>
              </w:rPr>
              <w:t>, month, year.</w:t>
            </w:r>
          </w:p>
        </w:tc>
      </w:tr>
      <w:tr w:rsidR="00906016" w:rsidRPr="00FC4625" w14:paraId="17C2748C" w14:textId="77777777" w:rsidTr="00906016">
        <w:tc>
          <w:tcPr>
            <w:tcW w:w="1726" w:type="dxa"/>
          </w:tcPr>
          <w:p w14:paraId="39B84536" w14:textId="0DFF2F79" w:rsidR="00906016" w:rsidRPr="00FC4625" w:rsidRDefault="00906016" w:rsidP="00986335">
            <w:pPr>
              <w:rPr>
                <w:rFonts w:eastAsia="DengXian" w:cs="Times New Roman"/>
                <w:b/>
                <w:bCs/>
                <w:sz w:val="18"/>
                <w:szCs w:val="18"/>
              </w:rPr>
            </w:pPr>
            <w:r w:rsidRPr="00FC4625">
              <w:rPr>
                <w:rFonts w:eastAsia="DengXian" w:cs="Times New Roman"/>
                <w:b/>
                <w:bCs/>
                <w:sz w:val="18"/>
                <w:szCs w:val="18"/>
              </w:rPr>
              <w:t>Hidden Layers</w:t>
            </w:r>
          </w:p>
        </w:tc>
        <w:tc>
          <w:tcPr>
            <w:tcW w:w="7200" w:type="dxa"/>
          </w:tcPr>
          <w:p w14:paraId="03BD7F1F" w14:textId="7B50A424" w:rsidR="00906016" w:rsidRPr="00FC4625" w:rsidRDefault="00906016" w:rsidP="00986335">
            <w:pPr>
              <w:rPr>
                <w:rFonts w:eastAsia="DengXian" w:cs="Times New Roman"/>
                <w:sz w:val="18"/>
                <w:szCs w:val="18"/>
              </w:rPr>
            </w:pPr>
            <w:r w:rsidRPr="00FC4625">
              <w:rPr>
                <w:rFonts w:eastAsia="DengXian" w:cs="Times New Roman"/>
                <w:sz w:val="18"/>
                <w:szCs w:val="18"/>
              </w:rPr>
              <w:t>64 relu activated neurons; 32 relu activated neurons</w:t>
            </w:r>
          </w:p>
        </w:tc>
      </w:tr>
      <w:tr w:rsidR="00906016" w:rsidRPr="00FC4625" w14:paraId="3B7D87C4" w14:textId="77777777" w:rsidTr="00906016">
        <w:tc>
          <w:tcPr>
            <w:tcW w:w="1726" w:type="dxa"/>
          </w:tcPr>
          <w:p w14:paraId="660AC992" w14:textId="57C89D9F" w:rsidR="00906016" w:rsidRPr="00FC4625" w:rsidRDefault="00906016" w:rsidP="00986335">
            <w:pPr>
              <w:rPr>
                <w:rFonts w:eastAsia="DengXian" w:cs="Times New Roman"/>
                <w:b/>
                <w:bCs/>
                <w:sz w:val="18"/>
                <w:szCs w:val="18"/>
              </w:rPr>
            </w:pPr>
            <w:r w:rsidRPr="00FC4625">
              <w:rPr>
                <w:rFonts w:eastAsia="DengXian" w:cs="Times New Roman"/>
                <w:b/>
                <w:bCs/>
                <w:sz w:val="18"/>
                <w:szCs w:val="18"/>
              </w:rPr>
              <w:t>Optimizer</w:t>
            </w:r>
          </w:p>
        </w:tc>
        <w:tc>
          <w:tcPr>
            <w:tcW w:w="7200" w:type="dxa"/>
          </w:tcPr>
          <w:p w14:paraId="19FDDFC0" w14:textId="5B30D462" w:rsidR="00906016" w:rsidRPr="00FC4625" w:rsidRDefault="00906016" w:rsidP="00986335">
            <w:pPr>
              <w:rPr>
                <w:rFonts w:eastAsia="DengXian" w:cs="Times New Roman"/>
                <w:sz w:val="18"/>
                <w:szCs w:val="18"/>
              </w:rPr>
            </w:pPr>
            <w:r w:rsidRPr="00FC4625">
              <w:rPr>
                <w:rFonts w:eastAsia="DengXian" w:cs="Times New Roman"/>
                <w:sz w:val="18"/>
                <w:szCs w:val="18"/>
              </w:rPr>
              <w:t>Adam, minimising the MSE for validation dataset.</w:t>
            </w:r>
          </w:p>
        </w:tc>
      </w:tr>
      <w:tr w:rsidR="00906016" w:rsidRPr="00FC4625" w14:paraId="57B39B93" w14:textId="77777777" w:rsidTr="00906016">
        <w:tc>
          <w:tcPr>
            <w:tcW w:w="1726" w:type="dxa"/>
          </w:tcPr>
          <w:p w14:paraId="2B4D6084" w14:textId="764A9C4D" w:rsidR="00906016" w:rsidRPr="00FC4625" w:rsidRDefault="00906016" w:rsidP="00986335">
            <w:pPr>
              <w:rPr>
                <w:rFonts w:eastAsia="DengXian" w:cs="Times New Roman"/>
                <w:b/>
                <w:bCs/>
                <w:sz w:val="18"/>
                <w:szCs w:val="18"/>
              </w:rPr>
            </w:pPr>
            <w:r w:rsidRPr="00FC4625">
              <w:rPr>
                <w:rFonts w:eastAsia="DengXian" w:cs="Times New Roman"/>
                <w:b/>
                <w:bCs/>
                <w:sz w:val="18"/>
                <w:szCs w:val="18"/>
              </w:rPr>
              <w:t xml:space="preserve">Data </w:t>
            </w:r>
            <w:r w:rsidR="00C64715" w:rsidRPr="00FC4625">
              <w:rPr>
                <w:rFonts w:eastAsia="DengXian" w:cs="Times New Roman"/>
                <w:b/>
                <w:bCs/>
                <w:sz w:val="18"/>
                <w:szCs w:val="18"/>
              </w:rPr>
              <w:t>S</w:t>
            </w:r>
            <w:r w:rsidRPr="00FC4625">
              <w:rPr>
                <w:rFonts w:eastAsia="DengXian" w:cs="Times New Roman"/>
                <w:b/>
                <w:bCs/>
                <w:sz w:val="18"/>
                <w:szCs w:val="18"/>
              </w:rPr>
              <w:t>plitting</w:t>
            </w:r>
          </w:p>
        </w:tc>
        <w:tc>
          <w:tcPr>
            <w:tcW w:w="7200" w:type="dxa"/>
          </w:tcPr>
          <w:p w14:paraId="59CE3AD3" w14:textId="4E6386A2" w:rsidR="00906016" w:rsidRPr="00FC4625" w:rsidRDefault="00906016" w:rsidP="00986335">
            <w:pPr>
              <w:rPr>
                <w:rFonts w:eastAsia="DengXian" w:cs="Times New Roman"/>
                <w:sz w:val="18"/>
                <w:szCs w:val="18"/>
              </w:rPr>
            </w:pPr>
            <w:r w:rsidRPr="00FC4625">
              <w:rPr>
                <w:rFonts w:eastAsia="DengXian" w:cs="Times New Roman"/>
                <w:sz w:val="18"/>
                <w:szCs w:val="18"/>
              </w:rPr>
              <w:t>Train: 2009 to 2023; Validation: 2023 to 2024; Test: 2024 to 2025</w:t>
            </w:r>
          </w:p>
        </w:tc>
      </w:tr>
    </w:tbl>
    <w:p w14:paraId="2D471C6D" w14:textId="2E703049" w:rsidR="003B3E04" w:rsidRPr="00FC4625" w:rsidRDefault="003B3E04" w:rsidP="00986335">
      <w:pPr>
        <w:spacing w:line="240" w:lineRule="auto"/>
        <w:rPr>
          <w:rFonts w:eastAsia="DengXian" w:cs="Times New Roman"/>
          <w:b/>
          <w:bCs/>
          <w:sz w:val="18"/>
          <w:szCs w:val="18"/>
        </w:rPr>
      </w:pPr>
    </w:p>
    <w:p w14:paraId="38922666" w14:textId="0222E8CD" w:rsidR="00986335" w:rsidRDefault="00986335" w:rsidP="00986335">
      <w:pPr>
        <w:pStyle w:val="Caption"/>
        <w:keepNext/>
      </w:pPr>
      <w:r>
        <w:t xml:space="preserve">Table </w:t>
      </w:r>
      <w:fldSimple w:instr=" SEQ Table \* ARABIC ">
        <w:r>
          <w:rPr>
            <w:noProof/>
          </w:rPr>
          <w:t>2</w:t>
        </w:r>
      </w:fldSimple>
      <w:r>
        <w:t xml:space="preserve"> Hourly MLP architecture</w:t>
      </w:r>
    </w:p>
    <w:tbl>
      <w:tblPr>
        <w:tblStyle w:val="TableGrid"/>
        <w:tblW w:w="0" w:type="auto"/>
        <w:tblLook w:val="04A0" w:firstRow="1" w:lastRow="0" w:firstColumn="1" w:lastColumn="0" w:noHBand="0" w:noVBand="1"/>
      </w:tblPr>
      <w:tblGrid>
        <w:gridCol w:w="1726"/>
        <w:gridCol w:w="7200"/>
      </w:tblGrid>
      <w:tr w:rsidR="00067393" w:rsidRPr="00FC4625" w14:paraId="3EF01189" w14:textId="77777777" w:rsidTr="00BC1481">
        <w:tc>
          <w:tcPr>
            <w:tcW w:w="1726" w:type="dxa"/>
          </w:tcPr>
          <w:p w14:paraId="4D3E6E3F" w14:textId="233AAC7A" w:rsidR="00067393" w:rsidRPr="00FC4625" w:rsidRDefault="00067393" w:rsidP="00986335">
            <w:pPr>
              <w:rPr>
                <w:rFonts w:eastAsia="DengXian" w:cs="Times New Roman"/>
                <w:b/>
                <w:bCs/>
                <w:sz w:val="18"/>
                <w:szCs w:val="18"/>
              </w:rPr>
            </w:pPr>
            <w:r w:rsidRPr="00FC4625">
              <w:rPr>
                <w:rFonts w:eastAsia="DengXian" w:cs="Times New Roman"/>
                <w:b/>
                <w:bCs/>
                <w:sz w:val="18"/>
                <w:szCs w:val="18"/>
              </w:rPr>
              <w:t>Input Layer</w:t>
            </w:r>
          </w:p>
        </w:tc>
        <w:tc>
          <w:tcPr>
            <w:tcW w:w="7200" w:type="dxa"/>
          </w:tcPr>
          <w:p w14:paraId="2D23513B" w14:textId="3F847222" w:rsidR="00067393" w:rsidRPr="00FC4625" w:rsidRDefault="00067393" w:rsidP="00986335">
            <w:pPr>
              <w:rPr>
                <w:rFonts w:eastAsia="DengXian" w:cs="Times New Roman"/>
                <w:sz w:val="18"/>
                <w:szCs w:val="18"/>
              </w:rPr>
            </w:pPr>
            <w:r w:rsidRPr="00FC4625">
              <w:rPr>
                <w:rFonts w:eastAsia="DengXian" w:cs="Times New Roman"/>
                <w:sz w:val="18"/>
                <w:szCs w:val="18"/>
              </w:rPr>
              <w:t xml:space="preserve">hour, day of the week, month, day of year, year, </w:t>
            </w:r>
            <m:oMath>
              <m:r>
                <w:rPr>
                  <w:rFonts w:ascii="Cambria Math" w:eastAsia="DengXian" w:hAnsi="Cambria Math" w:cs="Times New Roman"/>
                  <w:sz w:val="18"/>
                  <w:szCs w:val="18"/>
                </w:rPr>
                <m:t>CI(t-1), CI(t-24), CI(t-168), MA(24), MA(168)</m:t>
              </m:r>
            </m:oMath>
          </w:p>
        </w:tc>
      </w:tr>
      <w:tr w:rsidR="00067393" w:rsidRPr="00FC4625" w14:paraId="402DAE6C" w14:textId="77777777" w:rsidTr="00BC1481">
        <w:tc>
          <w:tcPr>
            <w:tcW w:w="1726" w:type="dxa"/>
          </w:tcPr>
          <w:p w14:paraId="0EC304E7" w14:textId="16F58E3E" w:rsidR="00067393" w:rsidRPr="00FC4625" w:rsidRDefault="00067393" w:rsidP="00986335">
            <w:pPr>
              <w:rPr>
                <w:rFonts w:eastAsia="DengXian" w:cs="Times New Roman"/>
                <w:b/>
                <w:bCs/>
                <w:sz w:val="18"/>
                <w:szCs w:val="18"/>
              </w:rPr>
            </w:pPr>
            <w:r w:rsidRPr="00FC4625">
              <w:rPr>
                <w:rFonts w:eastAsia="DengXian" w:cs="Times New Roman"/>
                <w:b/>
                <w:bCs/>
                <w:sz w:val="18"/>
                <w:szCs w:val="18"/>
              </w:rPr>
              <w:t>Hidden Layers</w:t>
            </w:r>
          </w:p>
        </w:tc>
        <w:tc>
          <w:tcPr>
            <w:tcW w:w="7200" w:type="dxa"/>
          </w:tcPr>
          <w:p w14:paraId="1ADD8B17" w14:textId="51FF9AB4" w:rsidR="00067393" w:rsidRPr="00FC4625" w:rsidRDefault="00067393" w:rsidP="00986335">
            <w:pPr>
              <w:rPr>
                <w:rFonts w:eastAsia="DengXian" w:cs="Times New Roman"/>
                <w:sz w:val="18"/>
                <w:szCs w:val="18"/>
              </w:rPr>
            </w:pPr>
            <w:r w:rsidRPr="00FC4625">
              <w:rPr>
                <w:rFonts w:eastAsia="DengXian" w:cs="Times New Roman"/>
                <w:sz w:val="18"/>
                <w:szCs w:val="18"/>
              </w:rPr>
              <w:t>Layer 1: 100 neurons, Layer 2: 50 neurons.</w:t>
            </w:r>
          </w:p>
        </w:tc>
      </w:tr>
      <w:tr w:rsidR="00067393" w:rsidRPr="00FC4625" w14:paraId="337C2B1E" w14:textId="77777777" w:rsidTr="00BC1481">
        <w:tc>
          <w:tcPr>
            <w:tcW w:w="1726" w:type="dxa"/>
          </w:tcPr>
          <w:p w14:paraId="103BF028" w14:textId="32B26F35" w:rsidR="00067393" w:rsidRPr="00FC4625" w:rsidRDefault="00067393" w:rsidP="00986335">
            <w:pPr>
              <w:rPr>
                <w:rFonts w:eastAsia="DengXian" w:cs="Times New Roman"/>
                <w:b/>
                <w:bCs/>
                <w:sz w:val="18"/>
                <w:szCs w:val="18"/>
              </w:rPr>
            </w:pPr>
            <w:r w:rsidRPr="00FC4625">
              <w:rPr>
                <w:rFonts w:eastAsia="DengXian" w:cs="Times New Roman"/>
                <w:b/>
                <w:bCs/>
                <w:sz w:val="18"/>
                <w:szCs w:val="18"/>
              </w:rPr>
              <w:t>Optimizer</w:t>
            </w:r>
          </w:p>
        </w:tc>
        <w:tc>
          <w:tcPr>
            <w:tcW w:w="7200" w:type="dxa"/>
          </w:tcPr>
          <w:p w14:paraId="33894080" w14:textId="5CD42A87" w:rsidR="00067393" w:rsidRPr="00FC4625" w:rsidRDefault="00067393" w:rsidP="00986335">
            <w:pPr>
              <w:rPr>
                <w:rFonts w:eastAsia="DengXian" w:cs="Times New Roman"/>
                <w:sz w:val="18"/>
                <w:szCs w:val="18"/>
              </w:rPr>
            </w:pPr>
            <w:r w:rsidRPr="00FC4625">
              <w:rPr>
                <w:rFonts w:eastAsia="DengXian" w:cs="Times New Roman"/>
                <w:sz w:val="18"/>
                <w:szCs w:val="18"/>
              </w:rPr>
              <w:t>Adam, minimising the MSE for validation dataset.</w:t>
            </w:r>
          </w:p>
        </w:tc>
      </w:tr>
      <w:tr w:rsidR="00067393" w:rsidRPr="00FC4625" w14:paraId="307542D3" w14:textId="77777777" w:rsidTr="00BC1481">
        <w:tc>
          <w:tcPr>
            <w:tcW w:w="1726" w:type="dxa"/>
          </w:tcPr>
          <w:p w14:paraId="48A55FD4" w14:textId="62548503" w:rsidR="00067393" w:rsidRPr="00FC4625" w:rsidRDefault="00067393" w:rsidP="00986335">
            <w:pPr>
              <w:rPr>
                <w:rFonts w:eastAsia="DengXian" w:cs="Times New Roman"/>
                <w:b/>
                <w:bCs/>
                <w:sz w:val="18"/>
                <w:szCs w:val="18"/>
              </w:rPr>
            </w:pPr>
            <w:r w:rsidRPr="00FC4625">
              <w:rPr>
                <w:rFonts w:eastAsia="DengXian" w:cs="Times New Roman"/>
                <w:b/>
                <w:bCs/>
                <w:sz w:val="18"/>
                <w:szCs w:val="18"/>
              </w:rPr>
              <w:t xml:space="preserve">Data </w:t>
            </w:r>
            <w:r w:rsidR="00C64715" w:rsidRPr="00FC4625">
              <w:rPr>
                <w:rFonts w:eastAsia="DengXian" w:cs="Times New Roman"/>
                <w:b/>
                <w:bCs/>
                <w:sz w:val="18"/>
                <w:szCs w:val="18"/>
              </w:rPr>
              <w:t>s</w:t>
            </w:r>
            <w:r w:rsidRPr="00FC4625">
              <w:rPr>
                <w:rFonts w:eastAsia="DengXian" w:cs="Times New Roman"/>
                <w:b/>
                <w:bCs/>
                <w:sz w:val="18"/>
                <w:szCs w:val="18"/>
              </w:rPr>
              <w:t>plitting</w:t>
            </w:r>
          </w:p>
        </w:tc>
        <w:tc>
          <w:tcPr>
            <w:tcW w:w="7200" w:type="dxa"/>
          </w:tcPr>
          <w:p w14:paraId="3D8EF5B7" w14:textId="3E626400" w:rsidR="00067393" w:rsidRPr="00FC4625" w:rsidRDefault="00067393" w:rsidP="00986335">
            <w:pPr>
              <w:rPr>
                <w:rFonts w:eastAsia="DengXian" w:cs="Times New Roman"/>
                <w:sz w:val="18"/>
                <w:szCs w:val="18"/>
              </w:rPr>
            </w:pPr>
            <w:r w:rsidRPr="00FC4625">
              <w:rPr>
                <w:rFonts w:eastAsia="DengXian" w:cs="Times New Roman"/>
                <w:sz w:val="18"/>
                <w:szCs w:val="18"/>
              </w:rPr>
              <w:t>Train: 2009 to 2023; Validation: 2023 to 2024; Test: 2024 to 2025</w:t>
            </w:r>
          </w:p>
        </w:tc>
      </w:tr>
    </w:tbl>
    <w:p w14:paraId="2E67AFC4" w14:textId="036251EC" w:rsidR="00906016" w:rsidRDefault="00906016" w:rsidP="007E26A5">
      <w:pPr>
        <w:spacing w:line="480" w:lineRule="auto"/>
        <w:rPr>
          <w:rFonts w:eastAsia="DengXian" w:cs="Times New Roman"/>
          <w:b/>
          <w:bCs/>
          <w:sz w:val="22"/>
          <w:szCs w:val="22"/>
        </w:rPr>
      </w:pPr>
    </w:p>
    <w:p w14:paraId="15D86E2C" w14:textId="1E2555AB" w:rsidR="00FA5A76" w:rsidRPr="007E26A5" w:rsidRDefault="00F35E88" w:rsidP="007E26A5">
      <w:pPr>
        <w:spacing w:line="480" w:lineRule="auto"/>
        <w:rPr>
          <w:rFonts w:eastAsia="DengXian" w:cs="Times New Roman"/>
          <w:b/>
          <w:bCs/>
          <w:sz w:val="22"/>
          <w:szCs w:val="22"/>
        </w:rPr>
      </w:pPr>
      <w:r w:rsidRPr="007E26A5">
        <w:rPr>
          <w:rFonts w:eastAsia="DengXian" w:cs="Times New Roman"/>
          <w:b/>
          <w:bCs/>
          <w:sz w:val="22"/>
          <w:szCs w:val="22"/>
        </w:rPr>
        <w:t>Multithreading</w:t>
      </w:r>
    </w:p>
    <w:p w14:paraId="5A24C5BC" w14:textId="68232242" w:rsidR="0063611A" w:rsidRPr="007E26A5" w:rsidRDefault="00C82181" w:rsidP="007E26A5">
      <w:pPr>
        <w:spacing w:line="480" w:lineRule="auto"/>
        <w:rPr>
          <w:rFonts w:eastAsia="DengXian" w:cs="Times New Roman"/>
          <w:sz w:val="22"/>
          <w:szCs w:val="22"/>
        </w:rPr>
      </w:pPr>
      <w:r>
        <w:rPr>
          <w:rFonts w:eastAsia="DengXian" w:cs="Times New Roman"/>
          <w:sz w:val="22"/>
          <w:szCs w:val="22"/>
        </w:rPr>
        <w:t>In the SARIMA model, t</w:t>
      </w:r>
      <w:r w:rsidR="00FA5A76" w:rsidRPr="007E26A5">
        <w:rPr>
          <w:rFonts w:eastAsia="DengXian" w:cs="Times New Roman"/>
          <w:sz w:val="22"/>
          <w:szCs w:val="22"/>
        </w:rPr>
        <w:t xml:space="preserve">he </w:t>
      </w:r>
      <w:r w:rsidR="00FA5A76" w:rsidRPr="007E26A5">
        <w:rPr>
          <w:rFonts w:eastAsia="DengXian" w:cs="Times New Roman"/>
          <w:i/>
          <w:iCs/>
          <w:sz w:val="22"/>
          <w:szCs w:val="22"/>
        </w:rPr>
        <w:t>auto_arima</w:t>
      </w:r>
      <w:r w:rsidR="00FA5A76" w:rsidRPr="007E26A5">
        <w:rPr>
          <w:rFonts w:eastAsia="DengXian" w:cs="Times New Roman"/>
          <w:sz w:val="22"/>
          <w:szCs w:val="22"/>
        </w:rPr>
        <w:t xml:space="preserve"> parameter fitting method can be ran using multi-threads, so </w:t>
      </w:r>
      <w:r w:rsidR="00F540D4">
        <w:rPr>
          <w:rFonts w:eastAsia="DengXian" w:cs="Times New Roman"/>
          <w:sz w:val="22"/>
          <w:szCs w:val="22"/>
        </w:rPr>
        <w:t>it is ran</w:t>
      </w:r>
      <w:r w:rsidR="00FA5A76" w:rsidRPr="007E26A5">
        <w:rPr>
          <w:rFonts w:eastAsia="DengXian" w:cs="Times New Roman"/>
          <w:sz w:val="22"/>
          <w:szCs w:val="22"/>
        </w:rPr>
        <w:t xml:space="preserve"> </w:t>
      </w:r>
      <w:r w:rsidR="008206CE" w:rsidRPr="007E26A5">
        <w:rPr>
          <w:rFonts w:eastAsia="DengXian" w:cs="Times New Roman"/>
          <w:sz w:val="22"/>
          <w:szCs w:val="22"/>
        </w:rPr>
        <w:t xml:space="preserve">using 4 CPU threads, setting stepwise to </w:t>
      </w:r>
      <w:r w:rsidR="008206CE" w:rsidRPr="007E26A5">
        <w:rPr>
          <w:rFonts w:eastAsia="DengXian" w:cs="Times New Roman"/>
          <w:i/>
          <w:iCs/>
          <w:sz w:val="22"/>
          <w:szCs w:val="22"/>
        </w:rPr>
        <w:t xml:space="preserve">False </w:t>
      </w:r>
      <w:r w:rsidR="008206CE" w:rsidRPr="007E26A5">
        <w:rPr>
          <w:rFonts w:eastAsia="DengXian" w:cs="Times New Roman"/>
          <w:sz w:val="22"/>
          <w:szCs w:val="22"/>
        </w:rPr>
        <w:t>for parallel processing.</w:t>
      </w:r>
      <w:r>
        <w:rPr>
          <w:rFonts w:eastAsia="DengXian" w:cs="Times New Roman"/>
          <w:sz w:val="22"/>
          <w:szCs w:val="22"/>
        </w:rPr>
        <w:t xml:space="preserve"> For MLP, </w:t>
      </w:r>
      <w:r w:rsidR="00FA5A76" w:rsidRPr="007E26A5">
        <w:rPr>
          <w:rFonts w:eastAsia="DengXian" w:cs="Times New Roman"/>
          <w:sz w:val="22"/>
          <w:szCs w:val="22"/>
        </w:rPr>
        <w:t>Multithreading can be applied at the feature engineering</w:t>
      </w:r>
      <w:r w:rsidR="000A2816" w:rsidRPr="007E26A5">
        <w:rPr>
          <w:rFonts w:eastAsia="DengXian" w:cs="Times New Roman"/>
          <w:sz w:val="22"/>
          <w:szCs w:val="22"/>
        </w:rPr>
        <w:t xml:space="preserve"> </w:t>
      </w:r>
      <w:r w:rsidR="00F14674" w:rsidRPr="007E26A5">
        <w:rPr>
          <w:rFonts w:eastAsia="DengXian" w:cs="Times New Roman"/>
          <w:sz w:val="22"/>
          <w:szCs w:val="22"/>
        </w:rPr>
        <w:t>step;</w:t>
      </w:r>
      <w:r w:rsidR="000A2816" w:rsidRPr="007E26A5">
        <w:rPr>
          <w:rFonts w:eastAsia="DengXian" w:cs="Times New Roman"/>
          <w:sz w:val="22"/>
          <w:szCs w:val="22"/>
        </w:rPr>
        <w:t xml:space="preserve"> the model training step uses the </w:t>
      </w:r>
      <w:r w:rsidR="000A2816" w:rsidRPr="007E26A5">
        <w:rPr>
          <w:rFonts w:eastAsia="DengXian" w:cs="Times New Roman"/>
          <w:i/>
          <w:iCs/>
          <w:sz w:val="22"/>
          <w:szCs w:val="22"/>
        </w:rPr>
        <w:t>SciPy</w:t>
      </w:r>
      <w:r w:rsidR="000A2816" w:rsidRPr="007E26A5">
        <w:rPr>
          <w:rFonts w:eastAsia="DengXian" w:cs="Times New Roman"/>
          <w:sz w:val="22"/>
          <w:szCs w:val="22"/>
        </w:rPr>
        <w:t xml:space="preserve"> and </w:t>
      </w:r>
      <w:r w:rsidR="000A2816" w:rsidRPr="007E26A5">
        <w:rPr>
          <w:rFonts w:eastAsia="DengXian" w:cs="Times New Roman"/>
          <w:i/>
          <w:iCs/>
          <w:sz w:val="22"/>
          <w:szCs w:val="22"/>
        </w:rPr>
        <w:t>NumPy</w:t>
      </w:r>
      <w:r w:rsidR="000A2816" w:rsidRPr="007E26A5">
        <w:rPr>
          <w:rFonts w:eastAsia="DengXian" w:cs="Times New Roman"/>
          <w:sz w:val="22"/>
          <w:szCs w:val="22"/>
        </w:rPr>
        <w:t xml:space="preserve"> libraries that already implement </w:t>
      </w:r>
      <w:r w:rsidR="005506B4" w:rsidRPr="007E26A5">
        <w:rPr>
          <w:rFonts w:eastAsia="DengXian" w:cs="Times New Roman"/>
          <w:sz w:val="22"/>
          <w:szCs w:val="22"/>
        </w:rPr>
        <w:t>multi-threading</w:t>
      </w:r>
      <w:r w:rsidR="000A2816" w:rsidRPr="007E26A5">
        <w:rPr>
          <w:rFonts w:eastAsia="DengXian" w:cs="Times New Roman"/>
          <w:sz w:val="22"/>
          <w:szCs w:val="22"/>
        </w:rPr>
        <w:t xml:space="preserve"> optimally.</w:t>
      </w:r>
    </w:p>
    <w:p w14:paraId="675C57C2" w14:textId="65FB94AF" w:rsidR="000425DC" w:rsidRPr="007E26A5" w:rsidRDefault="000425DC" w:rsidP="007E26A5">
      <w:pPr>
        <w:spacing w:line="480" w:lineRule="auto"/>
        <w:rPr>
          <w:rFonts w:eastAsia="DengXian" w:cs="Times New Roman"/>
          <w:b/>
          <w:bCs/>
          <w:sz w:val="22"/>
          <w:szCs w:val="22"/>
        </w:rPr>
      </w:pPr>
      <w:r w:rsidRPr="007E26A5">
        <w:rPr>
          <w:rFonts w:eastAsia="DengXian" w:cs="Times New Roman"/>
          <w:b/>
          <w:bCs/>
          <w:sz w:val="22"/>
          <w:szCs w:val="22"/>
        </w:rPr>
        <w:t>Operating on smaller datasets:</w:t>
      </w:r>
    </w:p>
    <w:p w14:paraId="5C61DC6B" w14:textId="37CB0128" w:rsidR="000673E5" w:rsidRPr="007E26A5" w:rsidRDefault="000673E5" w:rsidP="007E26A5">
      <w:pPr>
        <w:spacing w:line="480" w:lineRule="auto"/>
        <w:rPr>
          <w:rFonts w:eastAsia="DengXian" w:cs="Times New Roman"/>
          <w:sz w:val="22"/>
          <w:szCs w:val="22"/>
        </w:rPr>
      </w:pPr>
      <w:r w:rsidRPr="007E26A5">
        <w:rPr>
          <w:rFonts w:eastAsia="DengXian" w:cs="Times New Roman"/>
          <w:sz w:val="22"/>
          <w:szCs w:val="22"/>
        </w:rPr>
        <w:t xml:space="preserve">For the </w:t>
      </w:r>
      <w:r w:rsidR="009044D5">
        <w:rPr>
          <w:rFonts w:eastAsia="DengXian" w:cs="Times New Roman"/>
          <w:sz w:val="22"/>
          <w:szCs w:val="22"/>
        </w:rPr>
        <w:t xml:space="preserve">hourly </w:t>
      </w:r>
      <w:r w:rsidRPr="007E26A5">
        <w:rPr>
          <w:rFonts w:eastAsia="DengXian" w:cs="Times New Roman"/>
          <w:sz w:val="22"/>
          <w:szCs w:val="22"/>
        </w:rPr>
        <w:t>SARIMA model, the subset has been reduced to 480 data points.</w:t>
      </w:r>
      <w:r w:rsidR="009044D5">
        <w:rPr>
          <w:rFonts w:eastAsia="DengXian" w:cs="Times New Roman"/>
          <w:sz w:val="22"/>
          <w:szCs w:val="22"/>
        </w:rPr>
        <w:t xml:space="preserve"> For other models, it</w:t>
      </w:r>
      <w:r w:rsidR="00700022" w:rsidRPr="007E26A5">
        <w:rPr>
          <w:rFonts w:eastAsia="DengXian" w:cs="Times New Roman"/>
          <w:sz w:val="22"/>
          <w:szCs w:val="22"/>
        </w:rPr>
        <w:t xml:space="preserve"> has been decided that data for time period 2009 to the end of 201</w:t>
      </w:r>
      <w:r w:rsidR="005506B4" w:rsidRPr="007E26A5">
        <w:rPr>
          <w:rFonts w:eastAsia="DengXian" w:cs="Times New Roman"/>
          <w:sz w:val="22"/>
          <w:szCs w:val="22"/>
        </w:rPr>
        <w:t>5</w:t>
      </w:r>
      <w:r w:rsidR="00700022" w:rsidRPr="007E26A5">
        <w:rPr>
          <w:rFonts w:eastAsia="DengXian" w:cs="Times New Roman"/>
          <w:sz w:val="22"/>
          <w:szCs w:val="22"/>
        </w:rPr>
        <w:t xml:space="preserve"> to be irrelevant</w:t>
      </w:r>
      <w:r w:rsidR="009044D5">
        <w:rPr>
          <w:rFonts w:eastAsia="DengXian" w:cs="Times New Roman"/>
          <w:sz w:val="22"/>
          <w:szCs w:val="22"/>
        </w:rPr>
        <w:t>.</w:t>
      </w:r>
      <w:r w:rsidRPr="007E26A5">
        <w:rPr>
          <w:rFonts w:eastAsia="DengXian" w:cs="Times New Roman"/>
          <w:sz w:val="22"/>
          <w:szCs w:val="22"/>
        </w:rPr>
        <w:t xml:space="preserve"> </w:t>
      </w:r>
      <w:r w:rsidR="009044D5">
        <w:rPr>
          <w:rStyle w:val="FootnoteReference"/>
          <w:rFonts w:eastAsia="DengXian" w:cs="Times New Roman"/>
          <w:sz w:val="22"/>
          <w:szCs w:val="22"/>
        </w:rPr>
        <w:footnoteReference w:id="2"/>
      </w:r>
    </w:p>
    <w:p w14:paraId="02F3EC44" w14:textId="6B0F7029" w:rsidR="00F01CB4" w:rsidRPr="007E26A5" w:rsidRDefault="00F01CB4" w:rsidP="007E26A5">
      <w:pPr>
        <w:spacing w:line="480" w:lineRule="auto"/>
        <w:rPr>
          <w:rFonts w:eastAsia="DengXian" w:cs="Times New Roman"/>
          <w:b/>
          <w:bCs/>
          <w:sz w:val="22"/>
          <w:szCs w:val="22"/>
        </w:rPr>
      </w:pPr>
      <w:r w:rsidRPr="007E26A5">
        <w:rPr>
          <w:rFonts w:eastAsia="DengXian" w:cs="Times New Roman"/>
          <w:b/>
          <w:bCs/>
          <w:sz w:val="22"/>
          <w:szCs w:val="22"/>
        </w:rPr>
        <w:t>Improving bottlenecks</w:t>
      </w:r>
      <w:r w:rsidR="0063611A" w:rsidRPr="007E26A5">
        <w:rPr>
          <w:rFonts w:eastAsia="DengXian" w:cs="Times New Roman"/>
          <w:b/>
          <w:bCs/>
          <w:sz w:val="22"/>
          <w:szCs w:val="22"/>
        </w:rPr>
        <w:t>:</w:t>
      </w:r>
    </w:p>
    <w:p w14:paraId="18828EE0" w14:textId="4B952096" w:rsidR="00E15672" w:rsidRPr="007E26A5" w:rsidRDefault="000673E5" w:rsidP="007E26A5">
      <w:pPr>
        <w:spacing w:line="480" w:lineRule="auto"/>
        <w:rPr>
          <w:rFonts w:eastAsia="DengXian" w:cs="Times New Roman"/>
          <w:sz w:val="22"/>
          <w:szCs w:val="22"/>
        </w:rPr>
      </w:pPr>
      <w:r w:rsidRPr="007E26A5">
        <w:rPr>
          <w:rFonts w:eastAsia="DengXian" w:cs="Times New Roman"/>
          <w:sz w:val="22"/>
          <w:szCs w:val="22"/>
        </w:rPr>
        <w:t>There</w:t>
      </w:r>
      <w:r w:rsidR="00670FC5" w:rsidRPr="007E26A5">
        <w:rPr>
          <w:rFonts w:eastAsia="DengXian" w:cs="Times New Roman"/>
          <w:sz w:val="22"/>
          <w:szCs w:val="22"/>
        </w:rPr>
        <w:t xml:space="preserve"> are two </w:t>
      </w:r>
      <w:r w:rsidR="00FC4625">
        <w:rPr>
          <w:rFonts w:eastAsia="DengXian" w:cs="Times New Roman"/>
          <w:sz w:val="22"/>
          <w:szCs w:val="22"/>
        </w:rPr>
        <w:t>major run time intensive sections, reading</w:t>
      </w:r>
      <w:r w:rsidR="00670FC5" w:rsidRPr="007E26A5">
        <w:rPr>
          <w:rFonts w:eastAsia="DengXian" w:cs="Times New Roman"/>
          <w:sz w:val="22"/>
          <w:szCs w:val="22"/>
        </w:rPr>
        <w:t xml:space="preserve"> the </w:t>
      </w:r>
      <w:r w:rsidR="007B5F84" w:rsidRPr="007E26A5">
        <w:rPr>
          <w:rFonts w:eastAsia="DengXian" w:cs="Times New Roman"/>
          <w:sz w:val="22"/>
          <w:szCs w:val="22"/>
        </w:rPr>
        <w:t xml:space="preserve">csv file </w:t>
      </w:r>
      <w:r w:rsidR="00670FC5" w:rsidRPr="007E26A5">
        <w:rPr>
          <w:rFonts w:eastAsia="DengXian" w:cs="Times New Roman"/>
          <w:sz w:val="22"/>
          <w:szCs w:val="22"/>
        </w:rPr>
        <w:t xml:space="preserve">and fitting the models. </w:t>
      </w:r>
      <w:r w:rsidR="00036A1A">
        <w:rPr>
          <w:rFonts w:eastAsia="DengXian" w:cs="Times New Roman"/>
          <w:sz w:val="22"/>
          <w:szCs w:val="22"/>
        </w:rPr>
        <w:t xml:space="preserve">The </w:t>
      </w:r>
      <w:r w:rsidR="007B5F84" w:rsidRPr="007E26A5">
        <w:rPr>
          <w:rFonts w:eastAsia="DengXian" w:cs="Times New Roman"/>
          <w:sz w:val="22"/>
          <w:szCs w:val="22"/>
        </w:rPr>
        <w:t xml:space="preserve">csv file can be directly compiled to </w:t>
      </w:r>
      <w:r w:rsidR="00A564A6" w:rsidRPr="007E26A5">
        <w:rPr>
          <w:rFonts w:eastAsia="DengXian" w:cs="Times New Roman"/>
          <w:sz w:val="22"/>
          <w:szCs w:val="22"/>
        </w:rPr>
        <w:t>parquet</w:t>
      </w:r>
      <w:r w:rsidR="007B5F84" w:rsidRPr="007E26A5">
        <w:rPr>
          <w:rFonts w:eastAsia="DengXian" w:cs="Times New Roman"/>
          <w:sz w:val="22"/>
          <w:szCs w:val="22"/>
        </w:rPr>
        <w:t>.</w:t>
      </w:r>
      <w:r w:rsidR="009847AC" w:rsidRPr="007E26A5">
        <w:rPr>
          <w:rFonts w:eastAsia="DengXian" w:cs="Times New Roman"/>
          <w:sz w:val="22"/>
          <w:szCs w:val="22"/>
        </w:rPr>
        <w:t xml:space="preserve"> </w:t>
      </w:r>
      <w:r w:rsidR="00FC4625">
        <w:rPr>
          <w:rFonts w:eastAsia="DengXian" w:cs="Times New Roman"/>
          <w:sz w:val="22"/>
          <w:szCs w:val="22"/>
        </w:rPr>
        <w:t>T</w:t>
      </w:r>
      <w:r w:rsidR="009847AC" w:rsidRPr="007E26A5">
        <w:rPr>
          <w:rFonts w:eastAsia="DengXian" w:cs="Times New Roman"/>
          <w:sz w:val="22"/>
          <w:szCs w:val="22"/>
        </w:rPr>
        <w:t xml:space="preserve">he </w:t>
      </w:r>
      <w:r w:rsidR="009847AC" w:rsidRPr="007E26A5">
        <w:rPr>
          <w:rFonts w:eastAsia="DengXian" w:cs="Times New Roman"/>
          <w:i/>
          <w:iCs/>
          <w:sz w:val="22"/>
          <w:szCs w:val="22"/>
        </w:rPr>
        <w:t>resample</w:t>
      </w:r>
      <w:r w:rsidR="009847AC" w:rsidRPr="007E26A5">
        <w:rPr>
          <w:rFonts w:eastAsia="DengXian" w:cs="Times New Roman"/>
          <w:sz w:val="22"/>
          <w:szCs w:val="22"/>
        </w:rPr>
        <w:t xml:space="preserve"> method to month can be conducted on the hourly datase</w:t>
      </w:r>
      <w:r w:rsidR="00036A1A">
        <w:rPr>
          <w:rFonts w:eastAsia="DengXian" w:cs="Times New Roman"/>
          <w:sz w:val="22"/>
          <w:szCs w:val="22"/>
        </w:rPr>
        <w:t>t</w:t>
      </w:r>
      <w:r w:rsidR="009847AC" w:rsidRPr="007E26A5">
        <w:rPr>
          <w:rFonts w:eastAsia="DengXian" w:cs="Times New Roman"/>
          <w:sz w:val="22"/>
          <w:szCs w:val="22"/>
        </w:rPr>
        <w:t>.</w:t>
      </w:r>
      <w:r w:rsidR="00906016">
        <w:rPr>
          <w:rFonts w:eastAsia="DengXian" w:cs="Times New Roman"/>
          <w:sz w:val="22"/>
          <w:szCs w:val="22"/>
        </w:rPr>
        <w:t xml:space="preserve"> </w:t>
      </w:r>
      <w:r w:rsidR="007B5F84" w:rsidRPr="007E26A5">
        <w:rPr>
          <w:rFonts w:eastAsia="DengXian" w:cs="Times New Roman"/>
          <w:sz w:val="22"/>
          <w:szCs w:val="22"/>
        </w:rPr>
        <w:t xml:space="preserve">The fitting </w:t>
      </w:r>
      <w:r w:rsidR="001D5658" w:rsidRPr="007E26A5">
        <w:rPr>
          <w:rFonts w:eastAsia="DengXian" w:cs="Times New Roman"/>
          <w:sz w:val="22"/>
          <w:szCs w:val="22"/>
        </w:rPr>
        <w:t xml:space="preserve">for SARIMA can be accelerated </w:t>
      </w:r>
      <w:r w:rsidR="00E15672" w:rsidRPr="007E26A5">
        <w:rPr>
          <w:rFonts w:eastAsia="DengXian" w:cs="Times New Roman"/>
          <w:sz w:val="22"/>
          <w:szCs w:val="22"/>
        </w:rPr>
        <w:t>by using Fourier variables</w:t>
      </w:r>
      <w:r w:rsidR="00FC4625">
        <w:rPr>
          <w:rFonts w:eastAsia="DengXian" w:cs="Times New Roman"/>
          <w:sz w:val="22"/>
          <w:szCs w:val="22"/>
        </w:rPr>
        <w:t>;</w:t>
      </w:r>
      <w:r w:rsidR="00906016">
        <w:rPr>
          <w:rFonts w:eastAsia="DengXian" w:cs="Times New Roman"/>
          <w:sz w:val="22"/>
          <w:szCs w:val="22"/>
        </w:rPr>
        <w:t xml:space="preserve"> </w:t>
      </w:r>
      <w:r w:rsidR="00E15672" w:rsidRPr="007E26A5">
        <w:rPr>
          <w:rFonts w:eastAsia="DengXian" w:cs="Times New Roman"/>
          <w:sz w:val="22"/>
          <w:szCs w:val="22"/>
        </w:rPr>
        <w:t xml:space="preserve">MLP model can be accelerated by </w:t>
      </w:r>
      <w:r w:rsidR="00743130" w:rsidRPr="007E26A5">
        <w:rPr>
          <w:rFonts w:eastAsia="DengXian" w:cs="Times New Roman"/>
          <w:sz w:val="22"/>
          <w:szCs w:val="22"/>
        </w:rPr>
        <w:t>increasing the batch size.</w:t>
      </w:r>
      <w:r w:rsidR="00906016">
        <w:rPr>
          <w:rStyle w:val="FootnoteReference"/>
          <w:rFonts w:eastAsia="DengXian" w:cs="Times New Roman"/>
          <w:sz w:val="22"/>
          <w:szCs w:val="22"/>
        </w:rPr>
        <w:footnoteReference w:id="3"/>
      </w:r>
    </w:p>
    <w:p w14:paraId="4BE0CB2B" w14:textId="49024AD7" w:rsidR="003B3E04" w:rsidRDefault="001C3F9F" w:rsidP="007E26A5">
      <w:pPr>
        <w:numPr>
          <w:ilvl w:val="0"/>
          <w:numId w:val="2"/>
        </w:numPr>
        <w:spacing w:line="480" w:lineRule="auto"/>
        <w:outlineLvl w:val="0"/>
        <w:rPr>
          <w:rFonts w:eastAsia="DengXian" w:cs="Times New Roman"/>
          <w:b/>
          <w:bCs/>
          <w:sz w:val="22"/>
          <w:szCs w:val="22"/>
        </w:rPr>
      </w:pPr>
      <w:r w:rsidRPr="007E26A5">
        <w:rPr>
          <w:rFonts w:eastAsia="DengXian" w:cs="Times New Roman"/>
          <w:b/>
          <w:bCs/>
          <w:sz w:val="22"/>
          <w:szCs w:val="22"/>
        </w:rPr>
        <w:t>Results and Discussion</w:t>
      </w:r>
    </w:p>
    <w:p w14:paraId="4361E786" w14:textId="4158B1A6" w:rsidR="00F540D4" w:rsidRPr="00F540D4" w:rsidRDefault="00F540D4" w:rsidP="00F540D4">
      <w:pPr>
        <w:spacing w:line="480" w:lineRule="auto"/>
        <w:outlineLvl w:val="0"/>
        <w:rPr>
          <w:rFonts w:eastAsia="DengXian" w:cs="Times New Roman"/>
          <w:b/>
          <w:bCs/>
          <w:sz w:val="22"/>
          <w:szCs w:val="22"/>
        </w:rPr>
      </w:pPr>
      <w:r>
        <w:rPr>
          <w:rFonts w:eastAsia="DengXian" w:cs="Times New Roman"/>
          <w:b/>
          <w:bCs/>
          <w:sz w:val="22"/>
          <w:szCs w:val="22"/>
        </w:rPr>
        <w:t>Base models</w:t>
      </w:r>
    </w:p>
    <w:p w14:paraId="7B7D67C7" w14:textId="55345D6E" w:rsidR="00FF20AB" w:rsidRPr="00FC4625" w:rsidRDefault="00FF20AB" w:rsidP="00FC4625">
      <w:pPr>
        <w:pStyle w:val="Caption"/>
        <w:keepNext/>
      </w:pPr>
      <w:r w:rsidRPr="00FC4625">
        <w:t xml:space="preserve">Table </w:t>
      </w:r>
      <w:fldSimple w:instr=" SEQ Table \* ARABIC ">
        <w:r w:rsidR="00986335">
          <w:rPr>
            <w:noProof/>
          </w:rPr>
          <w:t>3</w:t>
        </w:r>
      </w:fldSimple>
      <w:r w:rsidRPr="00FC4625">
        <w:t xml:space="preserve"> Base model forecasts</w:t>
      </w:r>
    </w:p>
    <w:tbl>
      <w:tblPr>
        <w:tblStyle w:val="TableGrid"/>
        <w:tblW w:w="0" w:type="auto"/>
        <w:jc w:val="center"/>
        <w:tblLayout w:type="fixed"/>
        <w:tblLook w:val="04A0" w:firstRow="1" w:lastRow="0" w:firstColumn="1" w:lastColumn="0" w:noHBand="0" w:noVBand="1"/>
      </w:tblPr>
      <w:tblGrid>
        <w:gridCol w:w="1970"/>
        <w:gridCol w:w="711"/>
        <w:gridCol w:w="737"/>
        <w:gridCol w:w="1166"/>
        <w:gridCol w:w="1426"/>
        <w:gridCol w:w="2127"/>
      </w:tblGrid>
      <w:tr w:rsidR="002230EA" w:rsidRPr="00FC4625" w14:paraId="1EEF2E18" w14:textId="2C1553DC" w:rsidTr="00C64715">
        <w:trPr>
          <w:jc w:val="center"/>
        </w:trPr>
        <w:tc>
          <w:tcPr>
            <w:tcW w:w="1970" w:type="dxa"/>
          </w:tcPr>
          <w:p w14:paraId="120C8A40" w14:textId="77777777" w:rsidR="002230EA" w:rsidRPr="00FC4625" w:rsidRDefault="002230EA" w:rsidP="00906016">
            <w:pPr>
              <w:rPr>
                <w:b/>
                <w:bCs/>
                <w:sz w:val="18"/>
                <w:szCs w:val="18"/>
              </w:rPr>
            </w:pPr>
          </w:p>
        </w:tc>
        <w:tc>
          <w:tcPr>
            <w:tcW w:w="711" w:type="dxa"/>
          </w:tcPr>
          <w:p w14:paraId="06207592" w14:textId="77777777" w:rsidR="002230EA" w:rsidRPr="00FC4625" w:rsidRDefault="002230EA" w:rsidP="00906016">
            <w:pPr>
              <w:rPr>
                <w:b/>
                <w:bCs/>
                <w:sz w:val="18"/>
                <w:szCs w:val="18"/>
              </w:rPr>
            </w:pPr>
            <w:r w:rsidRPr="00FC4625">
              <w:rPr>
                <w:b/>
                <w:bCs/>
                <w:sz w:val="18"/>
                <w:szCs w:val="18"/>
              </w:rPr>
              <w:t>MAE</w:t>
            </w:r>
          </w:p>
        </w:tc>
        <w:tc>
          <w:tcPr>
            <w:tcW w:w="737" w:type="dxa"/>
          </w:tcPr>
          <w:p w14:paraId="264B1DFC" w14:textId="77777777" w:rsidR="002230EA" w:rsidRPr="00FC4625" w:rsidRDefault="002230EA" w:rsidP="00906016">
            <w:pPr>
              <w:rPr>
                <w:b/>
                <w:bCs/>
                <w:sz w:val="18"/>
                <w:szCs w:val="18"/>
              </w:rPr>
            </w:pPr>
            <w:r w:rsidRPr="00FC4625">
              <w:rPr>
                <w:b/>
                <w:bCs/>
                <w:sz w:val="18"/>
                <w:szCs w:val="18"/>
              </w:rPr>
              <w:t>RMSE</w:t>
            </w:r>
          </w:p>
        </w:tc>
        <w:tc>
          <w:tcPr>
            <w:tcW w:w="1166" w:type="dxa"/>
          </w:tcPr>
          <w:p w14:paraId="2ACA0C03" w14:textId="77777777" w:rsidR="002230EA" w:rsidRPr="00FC4625" w:rsidRDefault="002230EA" w:rsidP="00906016">
            <w:pPr>
              <w:rPr>
                <w:b/>
                <w:bCs/>
                <w:sz w:val="18"/>
                <w:szCs w:val="18"/>
              </w:rPr>
            </w:pPr>
            <w:r w:rsidRPr="00FC4625">
              <w:rPr>
                <w:b/>
                <w:bCs/>
                <w:sz w:val="18"/>
                <w:szCs w:val="18"/>
              </w:rPr>
              <w:t>Run time (s)</w:t>
            </w:r>
          </w:p>
        </w:tc>
        <w:tc>
          <w:tcPr>
            <w:tcW w:w="1426" w:type="dxa"/>
          </w:tcPr>
          <w:p w14:paraId="243BA329" w14:textId="3A140274" w:rsidR="002230EA" w:rsidRPr="00FC4625" w:rsidRDefault="002230EA" w:rsidP="00906016">
            <w:pPr>
              <w:rPr>
                <w:b/>
                <w:bCs/>
                <w:sz w:val="18"/>
                <w:szCs w:val="18"/>
              </w:rPr>
            </w:pPr>
            <w:r w:rsidRPr="00FC4625">
              <w:rPr>
                <w:b/>
                <w:bCs/>
                <w:sz w:val="18"/>
                <w:szCs w:val="18"/>
              </w:rPr>
              <w:t>Energy used (J)</w:t>
            </w:r>
          </w:p>
        </w:tc>
        <w:tc>
          <w:tcPr>
            <w:tcW w:w="2127" w:type="dxa"/>
          </w:tcPr>
          <w:p w14:paraId="493EEDAC" w14:textId="417CF204" w:rsidR="002230EA" w:rsidRPr="00FC4625" w:rsidRDefault="002230EA" w:rsidP="00906016">
            <w:pPr>
              <w:rPr>
                <w:b/>
                <w:bCs/>
                <w:sz w:val="18"/>
                <w:szCs w:val="18"/>
              </w:rPr>
            </w:pPr>
            <w:r w:rsidRPr="00FC4625">
              <w:rPr>
                <w:b/>
                <w:bCs/>
                <w:sz w:val="18"/>
                <w:szCs w:val="18"/>
              </w:rPr>
              <w:t>Carbon emission (gCO2)</w:t>
            </w:r>
          </w:p>
        </w:tc>
      </w:tr>
      <w:tr w:rsidR="002230EA" w:rsidRPr="00FC4625" w14:paraId="3D3F77DA" w14:textId="0E30B5A8" w:rsidTr="00C64715">
        <w:trPr>
          <w:jc w:val="center"/>
        </w:trPr>
        <w:tc>
          <w:tcPr>
            <w:tcW w:w="1970" w:type="dxa"/>
          </w:tcPr>
          <w:p w14:paraId="58C80C29" w14:textId="77777777" w:rsidR="002230EA" w:rsidRPr="00FC4625" w:rsidRDefault="002230EA" w:rsidP="00906016">
            <w:pPr>
              <w:rPr>
                <w:b/>
                <w:bCs/>
                <w:sz w:val="18"/>
                <w:szCs w:val="18"/>
              </w:rPr>
            </w:pPr>
            <w:r w:rsidRPr="00FC4625">
              <w:rPr>
                <w:b/>
                <w:bCs/>
                <w:sz w:val="18"/>
                <w:szCs w:val="18"/>
              </w:rPr>
              <w:t>Monthly SARIMA</w:t>
            </w:r>
          </w:p>
        </w:tc>
        <w:tc>
          <w:tcPr>
            <w:tcW w:w="711" w:type="dxa"/>
          </w:tcPr>
          <w:p w14:paraId="0D8758A4" w14:textId="77777777" w:rsidR="002230EA" w:rsidRPr="00FC4625" w:rsidRDefault="002230EA" w:rsidP="00906016">
            <w:pPr>
              <w:rPr>
                <w:sz w:val="18"/>
                <w:szCs w:val="18"/>
              </w:rPr>
            </w:pPr>
            <w:r w:rsidRPr="00FC4625">
              <w:rPr>
                <w:sz w:val="18"/>
                <w:szCs w:val="18"/>
              </w:rPr>
              <w:t>18.09</w:t>
            </w:r>
          </w:p>
        </w:tc>
        <w:tc>
          <w:tcPr>
            <w:tcW w:w="737" w:type="dxa"/>
          </w:tcPr>
          <w:p w14:paraId="1C603398" w14:textId="77777777" w:rsidR="002230EA" w:rsidRPr="00FC4625" w:rsidRDefault="002230EA" w:rsidP="00906016">
            <w:pPr>
              <w:rPr>
                <w:sz w:val="18"/>
                <w:szCs w:val="18"/>
              </w:rPr>
            </w:pPr>
            <w:r w:rsidRPr="00FC4625">
              <w:rPr>
                <w:sz w:val="18"/>
                <w:szCs w:val="18"/>
              </w:rPr>
              <w:t>20.36</w:t>
            </w:r>
          </w:p>
        </w:tc>
        <w:tc>
          <w:tcPr>
            <w:tcW w:w="1166" w:type="dxa"/>
          </w:tcPr>
          <w:p w14:paraId="31A8018C" w14:textId="77777777" w:rsidR="002230EA" w:rsidRPr="00FC4625" w:rsidRDefault="002230EA" w:rsidP="00906016">
            <w:pPr>
              <w:rPr>
                <w:sz w:val="18"/>
                <w:szCs w:val="18"/>
              </w:rPr>
            </w:pPr>
            <w:r w:rsidRPr="00FC4625">
              <w:rPr>
                <w:sz w:val="18"/>
                <w:szCs w:val="18"/>
              </w:rPr>
              <w:t>14.56</w:t>
            </w:r>
          </w:p>
        </w:tc>
        <w:tc>
          <w:tcPr>
            <w:tcW w:w="1426" w:type="dxa"/>
          </w:tcPr>
          <w:p w14:paraId="15501B99" w14:textId="77777777" w:rsidR="002230EA" w:rsidRPr="00FC4625" w:rsidRDefault="002230EA" w:rsidP="00906016">
            <w:pPr>
              <w:rPr>
                <w:sz w:val="18"/>
                <w:szCs w:val="18"/>
              </w:rPr>
            </w:pPr>
            <w:r w:rsidRPr="00FC4625">
              <w:rPr>
                <w:sz w:val="18"/>
                <w:szCs w:val="18"/>
              </w:rPr>
              <w:t>410.59</w:t>
            </w:r>
          </w:p>
        </w:tc>
        <w:tc>
          <w:tcPr>
            <w:tcW w:w="2127" w:type="dxa"/>
          </w:tcPr>
          <w:p w14:paraId="7DB59D28" w14:textId="027F6E30" w:rsidR="002230EA" w:rsidRPr="00FC4625" w:rsidRDefault="002230EA" w:rsidP="00906016">
            <w:pPr>
              <w:rPr>
                <w:sz w:val="18"/>
                <w:szCs w:val="18"/>
              </w:rPr>
            </w:pPr>
            <w:r w:rsidRPr="00FC4625">
              <w:rPr>
                <w:sz w:val="18"/>
                <w:szCs w:val="18"/>
              </w:rPr>
              <w:t>0.031</w:t>
            </w:r>
          </w:p>
        </w:tc>
      </w:tr>
      <w:tr w:rsidR="002230EA" w:rsidRPr="00FC4625" w14:paraId="5E4D19A5" w14:textId="3B5B1166" w:rsidTr="00C64715">
        <w:trPr>
          <w:jc w:val="center"/>
        </w:trPr>
        <w:tc>
          <w:tcPr>
            <w:tcW w:w="1970" w:type="dxa"/>
          </w:tcPr>
          <w:p w14:paraId="46E5B3AC" w14:textId="77777777" w:rsidR="002230EA" w:rsidRPr="00FC4625" w:rsidRDefault="002230EA" w:rsidP="00906016">
            <w:pPr>
              <w:rPr>
                <w:b/>
                <w:bCs/>
                <w:sz w:val="18"/>
                <w:szCs w:val="18"/>
              </w:rPr>
            </w:pPr>
            <w:r w:rsidRPr="00FC4625">
              <w:rPr>
                <w:b/>
                <w:bCs/>
                <w:sz w:val="18"/>
                <w:szCs w:val="18"/>
              </w:rPr>
              <w:t>Monthly MLP</w:t>
            </w:r>
          </w:p>
        </w:tc>
        <w:tc>
          <w:tcPr>
            <w:tcW w:w="711" w:type="dxa"/>
          </w:tcPr>
          <w:p w14:paraId="752AA047" w14:textId="77777777" w:rsidR="002230EA" w:rsidRPr="00FC4625" w:rsidRDefault="002230EA" w:rsidP="00906016">
            <w:pPr>
              <w:rPr>
                <w:sz w:val="18"/>
                <w:szCs w:val="18"/>
              </w:rPr>
            </w:pPr>
            <w:r w:rsidRPr="00FC4625">
              <w:rPr>
                <w:sz w:val="18"/>
                <w:szCs w:val="18"/>
              </w:rPr>
              <w:t>14.32</w:t>
            </w:r>
          </w:p>
        </w:tc>
        <w:tc>
          <w:tcPr>
            <w:tcW w:w="737" w:type="dxa"/>
          </w:tcPr>
          <w:p w14:paraId="7F53B8FA" w14:textId="77777777" w:rsidR="002230EA" w:rsidRPr="00FC4625" w:rsidRDefault="002230EA" w:rsidP="00906016">
            <w:pPr>
              <w:rPr>
                <w:sz w:val="18"/>
                <w:szCs w:val="18"/>
              </w:rPr>
            </w:pPr>
            <w:r w:rsidRPr="00FC4625">
              <w:rPr>
                <w:sz w:val="18"/>
                <w:szCs w:val="18"/>
              </w:rPr>
              <w:t>18.39</w:t>
            </w:r>
          </w:p>
        </w:tc>
        <w:tc>
          <w:tcPr>
            <w:tcW w:w="1166" w:type="dxa"/>
          </w:tcPr>
          <w:p w14:paraId="49EC5252" w14:textId="77777777" w:rsidR="002230EA" w:rsidRPr="00FC4625" w:rsidRDefault="002230EA" w:rsidP="00906016">
            <w:pPr>
              <w:rPr>
                <w:sz w:val="18"/>
                <w:szCs w:val="18"/>
              </w:rPr>
            </w:pPr>
            <w:r w:rsidRPr="00FC4625">
              <w:rPr>
                <w:sz w:val="18"/>
                <w:szCs w:val="18"/>
              </w:rPr>
              <w:t>1.42</w:t>
            </w:r>
          </w:p>
        </w:tc>
        <w:tc>
          <w:tcPr>
            <w:tcW w:w="1426" w:type="dxa"/>
          </w:tcPr>
          <w:p w14:paraId="0A1EE53D" w14:textId="77777777" w:rsidR="002230EA" w:rsidRPr="00FC4625" w:rsidRDefault="002230EA" w:rsidP="00906016">
            <w:pPr>
              <w:rPr>
                <w:sz w:val="18"/>
                <w:szCs w:val="18"/>
              </w:rPr>
            </w:pPr>
            <w:r w:rsidRPr="00FC4625">
              <w:rPr>
                <w:sz w:val="18"/>
                <w:szCs w:val="18"/>
              </w:rPr>
              <w:t>21.87</w:t>
            </w:r>
          </w:p>
        </w:tc>
        <w:tc>
          <w:tcPr>
            <w:tcW w:w="2127" w:type="dxa"/>
          </w:tcPr>
          <w:p w14:paraId="2FB75849" w14:textId="3708E801" w:rsidR="002230EA" w:rsidRPr="00FC4625" w:rsidRDefault="002230EA" w:rsidP="00906016">
            <w:pPr>
              <w:rPr>
                <w:sz w:val="18"/>
                <w:szCs w:val="18"/>
              </w:rPr>
            </w:pPr>
            <w:r w:rsidRPr="00FC4625">
              <w:rPr>
                <w:sz w:val="18"/>
                <w:szCs w:val="18"/>
              </w:rPr>
              <w:t>0.0017</w:t>
            </w:r>
          </w:p>
        </w:tc>
      </w:tr>
      <w:tr w:rsidR="002230EA" w:rsidRPr="00FC4625" w14:paraId="3A092310" w14:textId="27C2C761" w:rsidTr="00C64715">
        <w:trPr>
          <w:jc w:val="center"/>
        </w:trPr>
        <w:tc>
          <w:tcPr>
            <w:tcW w:w="1970" w:type="dxa"/>
          </w:tcPr>
          <w:p w14:paraId="5DDD0332" w14:textId="7F11B3C4" w:rsidR="002230EA" w:rsidRPr="00FC4625" w:rsidRDefault="002230EA" w:rsidP="00906016">
            <w:pPr>
              <w:rPr>
                <w:b/>
                <w:bCs/>
                <w:sz w:val="18"/>
                <w:szCs w:val="18"/>
              </w:rPr>
            </w:pPr>
            <w:r w:rsidRPr="00FC4625">
              <w:rPr>
                <w:b/>
                <w:bCs/>
                <w:sz w:val="18"/>
                <w:szCs w:val="18"/>
              </w:rPr>
              <w:t>Hourly SARIMA</w:t>
            </w:r>
          </w:p>
        </w:tc>
        <w:tc>
          <w:tcPr>
            <w:tcW w:w="711" w:type="dxa"/>
          </w:tcPr>
          <w:p w14:paraId="02D06D6F" w14:textId="652A6641" w:rsidR="002230EA" w:rsidRPr="00FC4625" w:rsidRDefault="002230EA" w:rsidP="00906016">
            <w:pPr>
              <w:rPr>
                <w:sz w:val="18"/>
                <w:szCs w:val="18"/>
              </w:rPr>
            </w:pPr>
            <w:r w:rsidRPr="00FC4625">
              <w:rPr>
                <w:sz w:val="18"/>
                <w:szCs w:val="18"/>
              </w:rPr>
              <w:t>58.16</w:t>
            </w:r>
          </w:p>
        </w:tc>
        <w:tc>
          <w:tcPr>
            <w:tcW w:w="737" w:type="dxa"/>
          </w:tcPr>
          <w:p w14:paraId="1102EDC1" w14:textId="26A1B5CA" w:rsidR="002230EA" w:rsidRPr="00FC4625" w:rsidRDefault="002230EA" w:rsidP="00906016">
            <w:pPr>
              <w:rPr>
                <w:sz w:val="18"/>
                <w:szCs w:val="18"/>
              </w:rPr>
            </w:pPr>
            <w:r w:rsidRPr="00FC4625">
              <w:rPr>
                <w:sz w:val="18"/>
                <w:szCs w:val="18"/>
              </w:rPr>
              <w:t>74.26</w:t>
            </w:r>
          </w:p>
        </w:tc>
        <w:tc>
          <w:tcPr>
            <w:tcW w:w="1166" w:type="dxa"/>
          </w:tcPr>
          <w:p w14:paraId="3867C1F5" w14:textId="24C7C89F" w:rsidR="002230EA" w:rsidRPr="00FC4625" w:rsidRDefault="002230EA" w:rsidP="00906016">
            <w:pPr>
              <w:rPr>
                <w:sz w:val="18"/>
                <w:szCs w:val="18"/>
              </w:rPr>
            </w:pPr>
            <w:r w:rsidRPr="00FC4625">
              <w:rPr>
                <w:sz w:val="18"/>
                <w:szCs w:val="18"/>
              </w:rPr>
              <w:t>103.64</w:t>
            </w:r>
          </w:p>
        </w:tc>
        <w:tc>
          <w:tcPr>
            <w:tcW w:w="1426" w:type="dxa"/>
          </w:tcPr>
          <w:p w14:paraId="7F88B15C" w14:textId="1F68451E" w:rsidR="002230EA" w:rsidRPr="00FC4625" w:rsidRDefault="002230EA" w:rsidP="00906016">
            <w:pPr>
              <w:rPr>
                <w:sz w:val="18"/>
                <w:szCs w:val="18"/>
              </w:rPr>
            </w:pPr>
            <w:r w:rsidRPr="00FC4625">
              <w:rPr>
                <w:sz w:val="18"/>
                <w:szCs w:val="18"/>
              </w:rPr>
              <w:t>3178.39</w:t>
            </w:r>
          </w:p>
        </w:tc>
        <w:tc>
          <w:tcPr>
            <w:tcW w:w="2127" w:type="dxa"/>
          </w:tcPr>
          <w:p w14:paraId="7667AC6D" w14:textId="2FE815D6" w:rsidR="002230EA" w:rsidRPr="00FC4625" w:rsidRDefault="002230EA" w:rsidP="00906016">
            <w:pPr>
              <w:rPr>
                <w:sz w:val="18"/>
                <w:szCs w:val="18"/>
              </w:rPr>
            </w:pPr>
            <w:r w:rsidRPr="00FC4625">
              <w:rPr>
                <w:sz w:val="18"/>
                <w:szCs w:val="18"/>
              </w:rPr>
              <w:t>0.24</w:t>
            </w:r>
          </w:p>
        </w:tc>
      </w:tr>
      <w:tr w:rsidR="002230EA" w:rsidRPr="00FC4625" w14:paraId="5BA10472" w14:textId="024EC9C9" w:rsidTr="00C64715">
        <w:trPr>
          <w:jc w:val="center"/>
        </w:trPr>
        <w:tc>
          <w:tcPr>
            <w:tcW w:w="1970" w:type="dxa"/>
          </w:tcPr>
          <w:p w14:paraId="12131A6C" w14:textId="7E306311" w:rsidR="002230EA" w:rsidRPr="00FC4625" w:rsidRDefault="002230EA" w:rsidP="00906016">
            <w:pPr>
              <w:rPr>
                <w:b/>
                <w:bCs/>
                <w:sz w:val="18"/>
                <w:szCs w:val="18"/>
              </w:rPr>
            </w:pPr>
            <w:r w:rsidRPr="00FC4625">
              <w:rPr>
                <w:b/>
                <w:bCs/>
                <w:sz w:val="18"/>
                <w:szCs w:val="18"/>
              </w:rPr>
              <w:t>Hourly MLP</w:t>
            </w:r>
          </w:p>
        </w:tc>
        <w:tc>
          <w:tcPr>
            <w:tcW w:w="711" w:type="dxa"/>
          </w:tcPr>
          <w:p w14:paraId="01E949ED" w14:textId="215574D8" w:rsidR="002230EA" w:rsidRPr="00FC4625" w:rsidRDefault="002230EA" w:rsidP="00906016">
            <w:pPr>
              <w:rPr>
                <w:sz w:val="18"/>
                <w:szCs w:val="18"/>
              </w:rPr>
            </w:pPr>
            <w:r w:rsidRPr="00FC4625">
              <w:rPr>
                <w:sz w:val="18"/>
                <w:szCs w:val="18"/>
              </w:rPr>
              <w:t>6.39</w:t>
            </w:r>
          </w:p>
        </w:tc>
        <w:tc>
          <w:tcPr>
            <w:tcW w:w="737" w:type="dxa"/>
          </w:tcPr>
          <w:p w14:paraId="6DC5AE69" w14:textId="66704B12" w:rsidR="002230EA" w:rsidRPr="00FC4625" w:rsidRDefault="002230EA" w:rsidP="00906016">
            <w:pPr>
              <w:rPr>
                <w:sz w:val="18"/>
                <w:szCs w:val="18"/>
              </w:rPr>
            </w:pPr>
            <w:r w:rsidRPr="00FC4625">
              <w:rPr>
                <w:sz w:val="18"/>
                <w:szCs w:val="18"/>
              </w:rPr>
              <w:t>8.45</w:t>
            </w:r>
          </w:p>
        </w:tc>
        <w:tc>
          <w:tcPr>
            <w:tcW w:w="1166" w:type="dxa"/>
          </w:tcPr>
          <w:p w14:paraId="53C0DD85" w14:textId="7CFCF21D" w:rsidR="002230EA" w:rsidRPr="00FC4625" w:rsidRDefault="002230EA" w:rsidP="00906016">
            <w:pPr>
              <w:rPr>
                <w:sz w:val="18"/>
                <w:szCs w:val="18"/>
              </w:rPr>
            </w:pPr>
            <w:r w:rsidRPr="00FC4625">
              <w:rPr>
                <w:sz w:val="18"/>
                <w:szCs w:val="18"/>
              </w:rPr>
              <w:t>64.28</w:t>
            </w:r>
          </w:p>
        </w:tc>
        <w:tc>
          <w:tcPr>
            <w:tcW w:w="1426" w:type="dxa"/>
          </w:tcPr>
          <w:p w14:paraId="28FF0CF6" w14:textId="0EE1370D" w:rsidR="002230EA" w:rsidRPr="00FC4625" w:rsidRDefault="002230EA" w:rsidP="00906016">
            <w:pPr>
              <w:rPr>
                <w:sz w:val="18"/>
                <w:szCs w:val="18"/>
              </w:rPr>
            </w:pPr>
            <w:r w:rsidRPr="00FC4625">
              <w:rPr>
                <w:sz w:val="18"/>
                <w:szCs w:val="18"/>
              </w:rPr>
              <w:t>1376.18</w:t>
            </w:r>
          </w:p>
        </w:tc>
        <w:tc>
          <w:tcPr>
            <w:tcW w:w="2127" w:type="dxa"/>
          </w:tcPr>
          <w:p w14:paraId="239FE4FC" w14:textId="4FE15336" w:rsidR="002230EA" w:rsidRPr="00FC4625" w:rsidRDefault="002230EA" w:rsidP="00906016">
            <w:pPr>
              <w:rPr>
                <w:sz w:val="18"/>
                <w:szCs w:val="18"/>
              </w:rPr>
            </w:pPr>
            <w:r w:rsidRPr="00FC4625">
              <w:rPr>
                <w:sz w:val="18"/>
                <w:szCs w:val="18"/>
              </w:rPr>
              <w:t>0.10</w:t>
            </w:r>
          </w:p>
        </w:tc>
      </w:tr>
    </w:tbl>
    <w:p w14:paraId="69215F13" w14:textId="7D11B171" w:rsidR="001F1842" w:rsidRPr="007E26A5" w:rsidRDefault="001F1842" w:rsidP="007E26A5">
      <w:pPr>
        <w:spacing w:line="480" w:lineRule="auto"/>
        <w:rPr>
          <w:sz w:val="22"/>
          <w:szCs w:val="22"/>
        </w:rPr>
      </w:pPr>
    </w:p>
    <w:p w14:paraId="37C4FE27" w14:textId="203000C9" w:rsidR="006830F0" w:rsidRPr="007E26A5" w:rsidRDefault="006830F0" w:rsidP="007E26A5">
      <w:pPr>
        <w:spacing w:line="480" w:lineRule="auto"/>
        <w:rPr>
          <w:b/>
          <w:bCs/>
          <w:sz w:val="22"/>
          <w:szCs w:val="22"/>
        </w:rPr>
      </w:pPr>
      <w:r w:rsidRPr="007E26A5">
        <w:rPr>
          <w:b/>
          <w:bCs/>
          <w:sz w:val="22"/>
          <w:szCs w:val="22"/>
        </w:rPr>
        <w:t>Multithreading</w:t>
      </w:r>
    </w:p>
    <w:p w14:paraId="18001E90" w14:textId="15D01864" w:rsidR="00FF20AB" w:rsidRPr="00FC4625" w:rsidRDefault="00FF20AB" w:rsidP="00FC4625">
      <w:pPr>
        <w:pStyle w:val="Caption"/>
        <w:keepNext/>
      </w:pPr>
      <w:r w:rsidRPr="00FC4625">
        <w:t xml:space="preserve">Table </w:t>
      </w:r>
      <w:fldSimple w:instr=" SEQ Table \* ARABIC ">
        <w:r w:rsidR="00986335">
          <w:rPr>
            <w:noProof/>
          </w:rPr>
          <w:t>4</w:t>
        </w:r>
      </w:fldSimple>
      <w:r w:rsidRPr="00FC4625">
        <w:t xml:space="preserve"> Forecast using multi-threading</w:t>
      </w:r>
    </w:p>
    <w:tbl>
      <w:tblPr>
        <w:tblStyle w:val="TableGrid"/>
        <w:tblW w:w="0" w:type="auto"/>
        <w:jc w:val="center"/>
        <w:tblLook w:val="04A0" w:firstRow="1" w:lastRow="0" w:firstColumn="1" w:lastColumn="0" w:noHBand="0" w:noVBand="1"/>
      </w:tblPr>
      <w:tblGrid>
        <w:gridCol w:w="1652"/>
        <w:gridCol w:w="636"/>
        <w:gridCol w:w="737"/>
        <w:gridCol w:w="1166"/>
        <w:gridCol w:w="1426"/>
        <w:gridCol w:w="2127"/>
      </w:tblGrid>
      <w:tr w:rsidR="002230EA" w:rsidRPr="007E26A5" w14:paraId="390EAEC2" w14:textId="426E63C8" w:rsidTr="00C64715">
        <w:trPr>
          <w:jc w:val="center"/>
        </w:trPr>
        <w:tc>
          <w:tcPr>
            <w:tcW w:w="0" w:type="auto"/>
          </w:tcPr>
          <w:p w14:paraId="51900AF0" w14:textId="77777777" w:rsidR="002230EA" w:rsidRPr="00FC4625" w:rsidRDefault="002230EA" w:rsidP="00C64715">
            <w:pPr>
              <w:jc w:val="center"/>
              <w:rPr>
                <w:rFonts w:eastAsia="DengXian" w:cs="Times New Roman"/>
                <w:b/>
                <w:bCs/>
                <w:sz w:val="18"/>
                <w:szCs w:val="18"/>
              </w:rPr>
            </w:pPr>
          </w:p>
        </w:tc>
        <w:tc>
          <w:tcPr>
            <w:tcW w:w="0" w:type="auto"/>
          </w:tcPr>
          <w:p w14:paraId="1E008935" w14:textId="77777777" w:rsidR="002230EA" w:rsidRPr="00FC4625" w:rsidRDefault="002230EA" w:rsidP="00906016">
            <w:pPr>
              <w:rPr>
                <w:rFonts w:eastAsia="DengXian" w:cs="Times New Roman"/>
                <w:b/>
                <w:bCs/>
                <w:sz w:val="18"/>
                <w:szCs w:val="18"/>
              </w:rPr>
            </w:pPr>
            <w:r w:rsidRPr="00FC4625">
              <w:rPr>
                <w:rFonts w:eastAsia="DengXian" w:cs="Times New Roman"/>
                <w:b/>
                <w:bCs/>
                <w:sz w:val="18"/>
                <w:szCs w:val="18"/>
              </w:rPr>
              <w:t>MAE</w:t>
            </w:r>
          </w:p>
        </w:tc>
        <w:tc>
          <w:tcPr>
            <w:tcW w:w="0" w:type="auto"/>
          </w:tcPr>
          <w:p w14:paraId="159C7EF0" w14:textId="77777777" w:rsidR="002230EA" w:rsidRPr="00FC4625" w:rsidRDefault="002230EA" w:rsidP="00906016">
            <w:pPr>
              <w:rPr>
                <w:rFonts w:eastAsia="DengXian" w:cs="Times New Roman"/>
                <w:b/>
                <w:bCs/>
                <w:sz w:val="18"/>
                <w:szCs w:val="18"/>
              </w:rPr>
            </w:pPr>
            <w:r w:rsidRPr="00FC4625">
              <w:rPr>
                <w:rFonts w:eastAsia="DengXian" w:cs="Times New Roman"/>
                <w:b/>
                <w:bCs/>
                <w:sz w:val="18"/>
                <w:szCs w:val="18"/>
              </w:rPr>
              <w:t>RMSE</w:t>
            </w:r>
          </w:p>
        </w:tc>
        <w:tc>
          <w:tcPr>
            <w:tcW w:w="0" w:type="auto"/>
          </w:tcPr>
          <w:p w14:paraId="2FBE7802" w14:textId="5D8A726F" w:rsidR="002230EA" w:rsidRPr="00FC4625" w:rsidRDefault="002230EA" w:rsidP="00906016">
            <w:pPr>
              <w:rPr>
                <w:rFonts w:eastAsia="DengXian" w:cs="Times New Roman"/>
                <w:b/>
                <w:bCs/>
                <w:sz w:val="18"/>
                <w:szCs w:val="18"/>
              </w:rPr>
            </w:pPr>
            <w:r w:rsidRPr="00FC4625">
              <w:rPr>
                <w:rFonts w:eastAsia="DengXian" w:cs="Times New Roman"/>
                <w:b/>
                <w:bCs/>
                <w:sz w:val="18"/>
                <w:szCs w:val="18"/>
              </w:rPr>
              <w:t>Run time (s)</w:t>
            </w:r>
          </w:p>
        </w:tc>
        <w:tc>
          <w:tcPr>
            <w:tcW w:w="0" w:type="auto"/>
          </w:tcPr>
          <w:p w14:paraId="52A48263" w14:textId="66367042" w:rsidR="002230EA" w:rsidRPr="00FC4625" w:rsidRDefault="002230EA" w:rsidP="00906016">
            <w:pPr>
              <w:rPr>
                <w:rFonts w:eastAsia="DengXian" w:cs="Times New Roman"/>
                <w:b/>
                <w:bCs/>
                <w:sz w:val="18"/>
                <w:szCs w:val="18"/>
              </w:rPr>
            </w:pPr>
            <w:r w:rsidRPr="00FC4625">
              <w:rPr>
                <w:rFonts w:eastAsia="DengXian" w:cs="Times New Roman"/>
                <w:b/>
                <w:bCs/>
                <w:sz w:val="18"/>
                <w:szCs w:val="18"/>
              </w:rPr>
              <w:t>Energy used (J)</w:t>
            </w:r>
          </w:p>
        </w:tc>
        <w:tc>
          <w:tcPr>
            <w:tcW w:w="0" w:type="auto"/>
          </w:tcPr>
          <w:p w14:paraId="1FF6C6BA" w14:textId="2E11EDA9" w:rsidR="002230EA" w:rsidRPr="00FC4625" w:rsidRDefault="002230EA" w:rsidP="00906016">
            <w:pPr>
              <w:rPr>
                <w:rFonts w:eastAsia="DengXian" w:cs="Times New Roman"/>
                <w:b/>
                <w:bCs/>
                <w:sz w:val="18"/>
                <w:szCs w:val="18"/>
              </w:rPr>
            </w:pPr>
            <w:r w:rsidRPr="00FC4625">
              <w:rPr>
                <w:b/>
                <w:bCs/>
                <w:sz w:val="18"/>
                <w:szCs w:val="18"/>
              </w:rPr>
              <w:t>Carbon emission (gCO2)</w:t>
            </w:r>
          </w:p>
        </w:tc>
      </w:tr>
      <w:tr w:rsidR="002230EA" w:rsidRPr="007E26A5" w14:paraId="32AC3048" w14:textId="59328398" w:rsidTr="00C64715">
        <w:trPr>
          <w:jc w:val="center"/>
        </w:trPr>
        <w:tc>
          <w:tcPr>
            <w:tcW w:w="0" w:type="auto"/>
          </w:tcPr>
          <w:p w14:paraId="03530DA4" w14:textId="75F1C547" w:rsidR="002230EA" w:rsidRPr="00FC4625" w:rsidRDefault="002230EA" w:rsidP="00906016">
            <w:pPr>
              <w:rPr>
                <w:rFonts w:eastAsia="DengXian" w:cs="Times New Roman"/>
                <w:b/>
                <w:bCs/>
                <w:sz w:val="18"/>
                <w:szCs w:val="18"/>
              </w:rPr>
            </w:pPr>
            <w:r w:rsidRPr="00FC4625">
              <w:rPr>
                <w:rFonts w:eastAsia="DengXian" w:cs="Times New Roman"/>
                <w:b/>
                <w:bCs/>
                <w:sz w:val="18"/>
                <w:szCs w:val="18"/>
              </w:rPr>
              <w:t>Monthly SARIMA</w:t>
            </w:r>
          </w:p>
        </w:tc>
        <w:tc>
          <w:tcPr>
            <w:tcW w:w="0" w:type="auto"/>
          </w:tcPr>
          <w:p w14:paraId="243EF2CB" w14:textId="77777777" w:rsidR="002230EA" w:rsidRPr="00FC4625" w:rsidRDefault="002230EA" w:rsidP="00906016">
            <w:pPr>
              <w:rPr>
                <w:rFonts w:eastAsia="DengXian" w:cs="Times New Roman"/>
                <w:sz w:val="18"/>
                <w:szCs w:val="18"/>
              </w:rPr>
            </w:pPr>
            <w:r w:rsidRPr="00FC4625">
              <w:rPr>
                <w:rFonts w:eastAsia="DengXian" w:cs="Times New Roman"/>
                <w:sz w:val="18"/>
                <w:szCs w:val="18"/>
              </w:rPr>
              <w:t>18.09</w:t>
            </w:r>
          </w:p>
        </w:tc>
        <w:tc>
          <w:tcPr>
            <w:tcW w:w="0" w:type="auto"/>
          </w:tcPr>
          <w:p w14:paraId="1DF521A7" w14:textId="77777777" w:rsidR="002230EA" w:rsidRPr="00FC4625" w:rsidRDefault="002230EA" w:rsidP="00906016">
            <w:pPr>
              <w:rPr>
                <w:rFonts w:eastAsia="DengXian" w:cs="Times New Roman"/>
                <w:sz w:val="18"/>
                <w:szCs w:val="18"/>
              </w:rPr>
            </w:pPr>
            <w:r w:rsidRPr="00FC4625">
              <w:rPr>
                <w:rFonts w:eastAsia="DengXian" w:cs="Times New Roman"/>
                <w:sz w:val="18"/>
                <w:szCs w:val="18"/>
              </w:rPr>
              <w:t>20.36</w:t>
            </w:r>
          </w:p>
        </w:tc>
        <w:tc>
          <w:tcPr>
            <w:tcW w:w="0" w:type="auto"/>
          </w:tcPr>
          <w:p w14:paraId="6018CE38" w14:textId="4D228248" w:rsidR="002230EA" w:rsidRPr="00FC4625" w:rsidRDefault="00113D78" w:rsidP="00906016">
            <w:pPr>
              <w:rPr>
                <w:rFonts w:eastAsia="DengXian" w:cs="Times New Roman"/>
                <w:sz w:val="18"/>
                <w:szCs w:val="18"/>
              </w:rPr>
            </w:pPr>
            <w:r>
              <w:rPr>
                <w:rFonts w:eastAsia="DengXian" w:cs="Times New Roman"/>
                <w:sz w:val="18"/>
                <w:szCs w:val="18"/>
              </w:rPr>
              <w:t>15</w:t>
            </w:r>
            <w:r w:rsidR="002230EA" w:rsidRPr="00FC4625">
              <w:rPr>
                <w:rFonts w:eastAsia="DengXian" w:cs="Times New Roman"/>
                <w:sz w:val="18"/>
                <w:szCs w:val="18"/>
              </w:rPr>
              <w:t>.8060</w:t>
            </w:r>
          </w:p>
        </w:tc>
        <w:tc>
          <w:tcPr>
            <w:tcW w:w="0" w:type="auto"/>
          </w:tcPr>
          <w:p w14:paraId="661EAC95" w14:textId="44205905" w:rsidR="002230EA" w:rsidRPr="00FC4625" w:rsidRDefault="002230EA" w:rsidP="00906016">
            <w:pPr>
              <w:rPr>
                <w:rFonts w:eastAsia="DengXian" w:cs="Times New Roman"/>
                <w:sz w:val="18"/>
                <w:szCs w:val="18"/>
              </w:rPr>
            </w:pPr>
            <w:r w:rsidRPr="00FC4625">
              <w:rPr>
                <w:rFonts w:eastAsia="DengXian" w:cs="Times New Roman"/>
                <w:sz w:val="18"/>
                <w:szCs w:val="18"/>
              </w:rPr>
              <w:t>578.4</w:t>
            </w:r>
          </w:p>
        </w:tc>
        <w:tc>
          <w:tcPr>
            <w:tcW w:w="0" w:type="auto"/>
          </w:tcPr>
          <w:p w14:paraId="01EF36A3" w14:textId="33E9B31F" w:rsidR="002230EA" w:rsidRPr="00FC4625" w:rsidRDefault="00222760" w:rsidP="00906016">
            <w:pPr>
              <w:rPr>
                <w:rFonts w:eastAsia="DengXian" w:cs="Times New Roman"/>
                <w:sz w:val="18"/>
                <w:szCs w:val="18"/>
              </w:rPr>
            </w:pPr>
            <w:r w:rsidRPr="00FC4625">
              <w:rPr>
                <w:rFonts w:eastAsia="DengXian" w:cs="Times New Roman"/>
                <w:sz w:val="18"/>
                <w:szCs w:val="18"/>
              </w:rPr>
              <w:t>0.044</w:t>
            </w:r>
          </w:p>
        </w:tc>
      </w:tr>
      <w:tr w:rsidR="002230EA" w:rsidRPr="007E26A5" w14:paraId="5A3B2A95" w14:textId="510FCB94" w:rsidTr="00C64715">
        <w:trPr>
          <w:jc w:val="center"/>
        </w:trPr>
        <w:tc>
          <w:tcPr>
            <w:tcW w:w="0" w:type="auto"/>
          </w:tcPr>
          <w:p w14:paraId="12C51040" w14:textId="2126728D" w:rsidR="002230EA" w:rsidRPr="00FC4625" w:rsidRDefault="002230EA" w:rsidP="00906016">
            <w:pPr>
              <w:rPr>
                <w:rFonts w:eastAsia="DengXian" w:cs="Times New Roman"/>
                <w:b/>
                <w:bCs/>
                <w:sz w:val="18"/>
                <w:szCs w:val="18"/>
              </w:rPr>
            </w:pPr>
            <w:r w:rsidRPr="00FC4625">
              <w:rPr>
                <w:rFonts w:eastAsia="DengXian" w:cs="Times New Roman"/>
                <w:b/>
                <w:bCs/>
                <w:sz w:val="18"/>
                <w:szCs w:val="18"/>
              </w:rPr>
              <w:t>Monthly MLP</w:t>
            </w:r>
          </w:p>
        </w:tc>
        <w:tc>
          <w:tcPr>
            <w:tcW w:w="0" w:type="auto"/>
          </w:tcPr>
          <w:p w14:paraId="2D0D35C7" w14:textId="77777777" w:rsidR="002230EA" w:rsidRPr="00FC4625" w:rsidRDefault="002230EA" w:rsidP="00906016">
            <w:pPr>
              <w:rPr>
                <w:rFonts w:eastAsia="DengXian" w:cs="Times New Roman"/>
                <w:sz w:val="18"/>
                <w:szCs w:val="18"/>
              </w:rPr>
            </w:pPr>
            <w:r w:rsidRPr="00FC4625">
              <w:rPr>
                <w:rFonts w:eastAsia="DengXian" w:cs="Times New Roman"/>
                <w:sz w:val="18"/>
                <w:szCs w:val="18"/>
              </w:rPr>
              <w:t>15.21</w:t>
            </w:r>
          </w:p>
        </w:tc>
        <w:tc>
          <w:tcPr>
            <w:tcW w:w="0" w:type="auto"/>
          </w:tcPr>
          <w:p w14:paraId="6ED4D48E" w14:textId="77777777" w:rsidR="002230EA" w:rsidRPr="00FC4625" w:rsidRDefault="002230EA" w:rsidP="00906016">
            <w:pPr>
              <w:rPr>
                <w:rFonts w:eastAsia="DengXian" w:cs="Times New Roman"/>
                <w:sz w:val="18"/>
                <w:szCs w:val="18"/>
              </w:rPr>
            </w:pPr>
            <w:r w:rsidRPr="00FC4625">
              <w:rPr>
                <w:rFonts w:eastAsia="DengXian" w:cs="Times New Roman"/>
                <w:sz w:val="18"/>
                <w:szCs w:val="18"/>
              </w:rPr>
              <w:t>19.5</w:t>
            </w:r>
          </w:p>
        </w:tc>
        <w:tc>
          <w:tcPr>
            <w:tcW w:w="0" w:type="auto"/>
          </w:tcPr>
          <w:p w14:paraId="75EB2D70" w14:textId="77777777" w:rsidR="002230EA" w:rsidRPr="00FC4625" w:rsidRDefault="002230EA" w:rsidP="00906016">
            <w:pPr>
              <w:rPr>
                <w:rFonts w:eastAsia="DengXian" w:cs="Times New Roman"/>
                <w:sz w:val="18"/>
                <w:szCs w:val="18"/>
              </w:rPr>
            </w:pPr>
            <w:r w:rsidRPr="00FC4625">
              <w:rPr>
                <w:rFonts w:eastAsia="DengXian" w:cs="Times New Roman"/>
                <w:sz w:val="18"/>
                <w:szCs w:val="18"/>
              </w:rPr>
              <w:t>1.8597</w:t>
            </w:r>
          </w:p>
        </w:tc>
        <w:tc>
          <w:tcPr>
            <w:tcW w:w="0" w:type="auto"/>
          </w:tcPr>
          <w:p w14:paraId="5A085A9D" w14:textId="6A115C0D" w:rsidR="002230EA" w:rsidRPr="00FC4625" w:rsidRDefault="002230EA" w:rsidP="00906016">
            <w:pPr>
              <w:rPr>
                <w:rFonts w:eastAsia="DengXian" w:cs="Times New Roman"/>
                <w:sz w:val="18"/>
                <w:szCs w:val="18"/>
              </w:rPr>
            </w:pPr>
            <w:r w:rsidRPr="00FC4625">
              <w:rPr>
                <w:rFonts w:eastAsia="DengXian" w:cs="Times New Roman"/>
                <w:sz w:val="18"/>
                <w:szCs w:val="18"/>
              </w:rPr>
              <w:t>91.79</w:t>
            </w:r>
          </w:p>
        </w:tc>
        <w:tc>
          <w:tcPr>
            <w:tcW w:w="0" w:type="auto"/>
          </w:tcPr>
          <w:p w14:paraId="6601C7BB" w14:textId="199BB10C" w:rsidR="002230EA" w:rsidRPr="00FC4625" w:rsidRDefault="00222760" w:rsidP="00906016">
            <w:pPr>
              <w:rPr>
                <w:rFonts w:eastAsia="DengXian" w:cs="Times New Roman"/>
                <w:sz w:val="18"/>
                <w:szCs w:val="18"/>
              </w:rPr>
            </w:pPr>
            <w:r w:rsidRPr="00FC4625">
              <w:rPr>
                <w:rFonts w:eastAsia="DengXian" w:cs="Times New Roman"/>
                <w:sz w:val="18"/>
                <w:szCs w:val="18"/>
              </w:rPr>
              <w:t>0.0070</w:t>
            </w:r>
          </w:p>
        </w:tc>
      </w:tr>
      <w:tr w:rsidR="002230EA" w:rsidRPr="007E26A5" w14:paraId="5CA5BA67" w14:textId="6D582F0B" w:rsidTr="00C64715">
        <w:trPr>
          <w:jc w:val="center"/>
        </w:trPr>
        <w:tc>
          <w:tcPr>
            <w:tcW w:w="0" w:type="auto"/>
          </w:tcPr>
          <w:p w14:paraId="719CEB13" w14:textId="600D109F" w:rsidR="002230EA" w:rsidRPr="00FC4625" w:rsidRDefault="002230EA" w:rsidP="00906016">
            <w:pPr>
              <w:rPr>
                <w:rFonts w:eastAsia="DengXian" w:cs="Times New Roman"/>
                <w:b/>
                <w:bCs/>
                <w:sz w:val="18"/>
                <w:szCs w:val="18"/>
              </w:rPr>
            </w:pPr>
            <w:r w:rsidRPr="00FC4625">
              <w:rPr>
                <w:rFonts w:eastAsia="DengXian" w:cs="Times New Roman"/>
                <w:b/>
                <w:bCs/>
                <w:sz w:val="18"/>
                <w:szCs w:val="18"/>
              </w:rPr>
              <w:t>Hourly SARIMA</w:t>
            </w:r>
          </w:p>
        </w:tc>
        <w:tc>
          <w:tcPr>
            <w:tcW w:w="0" w:type="auto"/>
          </w:tcPr>
          <w:p w14:paraId="2BF32214" w14:textId="249C6E38" w:rsidR="002230EA" w:rsidRPr="00FC4625" w:rsidRDefault="002230EA" w:rsidP="00906016">
            <w:pPr>
              <w:rPr>
                <w:rFonts w:eastAsia="DengXian" w:cs="Times New Roman"/>
                <w:sz w:val="18"/>
                <w:szCs w:val="18"/>
              </w:rPr>
            </w:pPr>
            <w:r w:rsidRPr="00FC4625">
              <w:rPr>
                <w:rFonts w:eastAsia="DengXian" w:cs="Times New Roman"/>
                <w:sz w:val="18"/>
                <w:szCs w:val="18"/>
              </w:rPr>
              <w:t>64.43</w:t>
            </w:r>
          </w:p>
        </w:tc>
        <w:tc>
          <w:tcPr>
            <w:tcW w:w="0" w:type="auto"/>
          </w:tcPr>
          <w:p w14:paraId="296F1B94" w14:textId="625F6591" w:rsidR="002230EA" w:rsidRPr="00FC4625" w:rsidRDefault="002230EA" w:rsidP="00906016">
            <w:pPr>
              <w:rPr>
                <w:rFonts w:eastAsia="DengXian" w:cs="Times New Roman"/>
                <w:sz w:val="18"/>
                <w:szCs w:val="18"/>
              </w:rPr>
            </w:pPr>
            <w:r w:rsidRPr="00FC4625">
              <w:rPr>
                <w:rFonts w:eastAsia="DengXian" w:cs="Times New Roman"/>
                <w:sz w:val="18"/>
                <w:szCs w:val="18"/>
              </w:rPr>
              <w:t>83.05</w:t>
            </w:r>
          </w:p>
        </w:tc>
        <w:tc>
          <w:tcPr>
            <w:tcW w:w="0" w:type="auto"/>
          </w:tcPr>
          <w:p w14:paraId="2681CD17" w14:textId="42D663F8" w:rsidR="002230EA" w:rsidRPr="00FC4625" w:rsidRDefault="002230EA" w:rsidP="00906016">
            <w:pPr>
              <w:rPr>
                <w:rFonts w:eastAsia="DengXian" w:cs="Times New Roman"/>
                <w:sz w:val="18"/>
                <w:szCs w:val="18"/>
              </w:rPr>
            </w:pPr>
            <w:r w:rsidRPr="00FC4625">
              <w:rPr>
                <w:rFonts w:eastAsia="DengXian" w:cs="Times New Roman"/>
                <w:sz w:val="18"/>
                <w:szCs w:val="18"/>
              </w:rPr>
              <w:t>26.32</w:t>
            </w:r>
          </w:p>
        </w:tc>
        <w:tc>
          <w:tcPr>
            <w:tcW w:w="0" w:type="auto"/>
          </w:tcPr>
          <w:p w14:paraId="605DB942" w14:textId="7960D587" w:rsidR="002230EA" w:rsidRPr="00FC4625" w:rsidRDefault="002230EA" w:rsidP="00906016">
            <w:pPr>
              <w:rPr>
                <w:rFonts w:eastAsia="DengXian" w:cs="Times New Roman"/>
                <w:sz w:val="18"/>
                <w:szCs w:val="18"/>
              </w:rPr>
            </w:pPr>
            <w:r w:rsidRPr="00FC4625">
              <w:rPr>
                <w:rFonts w:eastAsia="DengXian" w:cs="Times New Roman"/>
                <w:sz w:val="18"/>
                <w:szCs w:val="18"/>
              </w:rPr>
              <w:t>902.81</w:t>
            </w:r>
          </w:p>
        </w:tc>
        <w:tc>
          <w:tcPr>
            <w:tcW w:w="0" w:type="auto"/>
          </w:tcPr>
          <w:p w14:paraId="6B11983A" w14:textId="2B02BBD7" w:rsidR="002230EA" w:rsidRPr="00FC4625" w:rsidRDefault="00222760" w:rsidP="00906016">
            <w:pPr>
              <w:rPr>
                <w:rFonts w:eastAsia="DengXian" w:cs="Times New Roman"/>
                <w:sz w:val="18"/>
                <w:szCs w:val="18"/>
              </w:rPr>
            </w:pPr>
            <w:r w:rsidRPr="00FC4625">
              <w:rPr>
                <w:rFonts w:eastAsia="DengXian" w:cs="Times New Roman"/>
                <w:sz w:val="18"/>
                <w:szCs w:val="18"/>
              </w:rPr>
              <w:t>0.069</w:t>
            </w:r>
          </w:p>
        </w:tc>
      </w:tr>
      <w:tr w:rsidR="002230EA" w:rsidRPr="007E26A5" w14:paraId="59629376" w14:textId="1D09E42E" w:rsidTr="00C64715">
        <w:trPr>
          <w:jc w:val="center"/>
        </w:trPr>
        <w:tc>
          <w:tcPr>
            <w:tcW w:w="0" w:type="auto"/>
          </w:tcPr>
          <w:p w14:paraId="3260D7D9" w14:textId="6211216C" w:rsidR="002230EA" w:rsidRPr="00FC4625" w:rsidRDefault="002230EA" w:rsidP="00906016">
            <w:pPr>
              <w:rPr>
                <w:rFonts w:eastAsia="DengXian" w:cs="Times New Roman"/>
                <w:b/>
                <w:bCs/>
                <w:sz w:val="18"/>
                <w:szCs w:val="18"/>
              </w:rPr>
            </w:pPr>
            <w:r w:rsidRPr="00FC4625">
              <w:rPr>
                <w:rFonts w:eastAsia="DengXian" w:cs="Times New Roman"/>
                <w:b/>
                <w:bCs/>
                <w:sz w:val="18"/>
                <w:szCs w:val="18"/>
              </w:rPr>
              <w:lastRenderedPageBreak/>
              <w:t>Hourly MLP</w:t>
            </w:r>
          </w:p>
        </w:tc>
        <w:tc>
          <w:tcPr>
            <w:tcW w:w="0" w:type="auto"/>
          </w:tcPr>
          <w:p w14:paraId="48457C71" w14:textId="34FB3476" w:rsidR="002230EA" w:rsidRPr="00FC4625" w:rsidRDefault="002230EA" w:rsidP="00906016">
            <w:pPr>
              <w:rPr>
                <w:rFonts w:eastAsia="DengXian" w:cs="Times New Roman"/>
                <w:sz w:val="18"/>
                <w:szCs w:val="18"/>
              </w:rPr>
            </w:pPr>
            <w:r w:rsidRPr="00FC4625">
              <w:rPr>
                <w:rFonts w:eastAsia="DengXian" w:cs="Times New Roman"/>
                <w:sz w:val="18"/>
                <w:szCs w:val="18"/>
              </w:rPr>
              <w:t>6.39</w:t>
            </w:r>
          </w:p>
        </w:tc>
        <w:tc>
          <w:tcPr>
            <w:tcW w:w="0" w:type="auto"/>
          </w:tcPr>
          <w:p w14:paraId="2CC3E85F" w14:textId="54BBEA6F" w:rsidR="002230EA" w:rsidRPr="00FC4625" w:rsidRDefault="002230EA" w:rsidP="00906016">
            <w:pPr>
              <w:rPr>
                <w:rFonts w:eastAsia="DengXian" w:cs="Times New Roman"/>
                <w:sz w:val="18"/>
                <w:szCs w:val="18"/>
              </w:rPr>
            </w:pPr>
            <w:r w:rsidRPr="00FC4625">
              <w:rPr>
                <w:rFonts w:eastAsia="DengXian" w:cs="Times New Roman"/>
                <w:sz w:val="18"/>
                <w:szCs w:val="18"/>
              </w:rPr>
              <w:t>8.45</w:t>
            </w:r>
          </w:p>
        </w:tc>
        <w:tc>
          <w:tcPr>
            <w:tcW w:w="0" w:type="auto"/>
          </w:tcPr>
          <w:p w14:paraId="72B65EDF" w14:textId="0D609917" w:rsidR="002230EA" w:rsidRPr="00FC4625" w:rsidRDefault="002230EA" w:rsidP="00906016">
            <w:pPr>
              <w:rPr>
                <w:rFonts w:eastAsia="DengXian" w:cs="Times New Roman"/>
                <w:sz w:val="18"/>
                <w:szCs w:val="18"/>
              </w:rPr>
            </w:pPr>
            <w:r w:rsidRPr="00FC4625">
              <w:rPr>
                <w:rFonts w:eastAsia="DengXian" w:cs="Times New Roman"/>
                <w:sz w:val="18"/>
                <w:szCs w:val="18"/>
              </w:rPr>
              <w:t>59.8507</w:t>
            </w:r>
          </w:p>
        </w:tc>
        <w:tc>
          <w:tcPr>
            <w:tcW w:w="0" w:type="auto"/>
          </w:tcPr>
          <w:p w14:paraId="37D58900" w14:textId="3295A4DC" w:rsidR="002230EA" w:rsidRPr="00FC4625" w:rsidRDefault="002230EA" w:rsidP="00906016">
            <w:pPr>
              <w:rPr>
                <w:rFonts w:eastAsia="DengXian" w:cs="Times New Roman"/>
                <w:sz w:val="18"/>
                <w:szCs w:val="18"/>
              </w:rPr>
            </w:pPr>
            <w:r w:rsidRPr="00FC4625">
              <w:rPr>
                <w:rFonts w:eastAsia="DengXian" w:cs="Times New Roman"/>
                <w:sz w:val="18"/>
                <w:szCs w:val="18"/>
              </w:rPr>
              <w:t>1626.06</w:t>
            </w:r>
          </w:p>
        </w:tc>
        <w:tc>
          <w:tcPr>
            <w:tcW w:w="0" w:type="auto"/>
          </w:tcPr>
          <w:p w14:paraId="1F837CF9" w14:textId="7AE3EC95" w:rsidR="002230EA" w:rsidRPr="00FC4625" w:rsidRDefault="00222760" w:rsidP="00906016">
            <w:pPr>
              <w:rPr>
                <w:rFonts w:eastAsia="DengXian" w:cs="Times New Roman"/>
                <w:sz w:val="18"/>
                <w:szCs w:val="18"/>
              </w:rPr>
            </w:pPr>
            <w:r w:rsidRPr="00FC4625">
              <w:rPr>
                <w:rFonts w:eastAsia="DengXian" w:cs="Times New Roman"/>
                <w:sz w:val="18"/>
                <w:szCs w:val="18"/>
              </w:rPr>
              <w:t>0.12</w:t>
            </w:r>
          </w:p>
        </w:tc>
      </w:tr>
    </w:tbl>
    <w:p w14:paraId="2A1A3779" w14:textId="77777777" w:rsidR="0045265D" w:rsidRDefault="0045265D" w:rsidP="007E26A5">
      <w:pPr>
        <w:spacing w:line="480" w:lineRule="auto"/>
        <w:rPr>
          <w:sz w:val="22"/>
          <w:szCs w:val="22"/>
        </w:rPr>
      </w:pPr>
    </w:p>
    <w:p w14:paraId="06119BC6" w14:textId="748B9684" w:rsidR="001F3E8E" w:rsidRPr="007E26A5" w:rsidRDefault="001F3E8E" w:rsidP="007E26A5">
      <w:pPr>
        <w:spacing w:line="480" w:lineRule="auto"/>
        <w:rPr>
          <w:sz w:val="22"/>
          <w:szCs w:val="22"/>
        </w:rPr>
      </w:pPr>
      <w:r w:rsidRPr="007E26A5">
        <w:rPr>
          <w:sz w:val="22"/>
          <w:szCs w:val="22"/>
        </w:rPr>
        <w:t>There is only significant runtime reduction in the hourly SARIMA forecast,</w:t>
      </w:r>
      <w:r w:rsidR="00113D78">
        <w:rPr>
          <w:sz w:val="22"/>
          <w:szCs w:val="22"/>
        </w:rPr>
        <w:t xml:space="preserve"> producing similar errors to the base version.</w:t>
      </w:r>
      <w:r w:rsidRPr="007E26A5">
        <w:rPr>
          <w:sz w:val="22"/>
          <w:szCs w:val="22"/>
        </w:rPr>
        <w:t xml:space="preserve"> The MLP models have very slight improvements thanks to faster data pipelining.</w:t>
      </w:r>
    </w:p>
    <w:p w14:paraId="08F43CF2" w14:textId="2DCC2A2A" w:rsidR="006830F0" w:rsidRPr="007E26A5" w:rsidRDefault="006830F0" w:rsidP="00FC4625">
      <w:pPr>
        <w:spacing w:line="240" w:lineRule="auto"/>
        <w:rPr>
          <w:b/>
          <w:bCs/>
          <w:sz w:val="22"/>
          <w:szCs w:val="22"/>
        </w:rPr>
      </w:pPr>
      <w:r w:rsidRPr="007E26A5">
        <w:rPr>
          <w:b/>
          <w:bCs/>
          <w:sz w:val="22"/>
          <w:szCs w:val="22"/>
        </w:rPr>
        <w:t>Smaller datasets</w:t>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r w:rsidR="001F3E8E" w:rsidRPr="007E26A5">
        <w:rPr>
          <w:b/>
          <w:bCs/>
          <w:sz w:val="22"/>
          <w:szCs w:val="22"/>
        </w:rPr>
        <w:tab/>
      </w:r>
    </w:p>
    <w:p w14:paraId="11C9A7FE" w14:textId="56F68DF1" w:rsidR="00FF20AB" w:rsidRPr="0045265D" w:rsidRDefault="00FF20AB" w:rsidP="0045265D">
      <w:pPr>
        <w:pStyle w:val="Caption"/>
        <w:keepNext/>
      </w:pPr>
      <w:r w:rsidRPr="0045265D">
        <w:t xml:space="preserve">Table </w:t>
      </w:r>
      <w:fldSimple w:instr=" SEQ Table \* ARABIC ">
        <w:r w:rsidR="00986335">
          <w:rPr>
            <w:noProof/>
          </w:rPr>
          <w:t>5</w:t>
        </w:r>
      </w:fldSimple>
      <w:r w:rsidRPr="0045265D">
        <w:t xml:space="preserve"> Forecast using data points 2015 onwards</w:t>
      </w:r>
    </w:p>
    <w:tbl>
      <w:tblPr>
        <w:tblStyle w:val="TableGrid"/>
        <w:tblW w:w="0" w:type="auto"/>
        <w:jc w:val="center"/>
        <w:tblLook w:val="04A0" w:firstRow="1" w:lastRow="0" w:firstColumn="1" w:lastColumn="0" w:noHBand="0" w:noVBand="1"/>
      </w:tblPr>
      <w:tblGrid>
        <w:gridCol w:w="1652"/>
        <w:gridCol w:w="711"/>
        <w:gridCol w:w="737"/>
        <w:gridCol w:w="1166"/>
        <w:gridCol w:w="1426"/>
        <w:gridCol w:w="2127"/>
      </w:tblGrid>
      <w:tr w:rsidR="00222760" w:rsidRPr="0045265D" w14:paraId="5B9904BD" w14:textId="5494CC5A" w:rsidTr="00C64715">
        <w:trPr>
          <w:jc w:val="center"/>
        </w:trPr>
        <w:tc>
          <w:tcPr>
            <w:tcW w:w="0" w:type="auto"/>
          </w:tcPr>
          <w:p w14:paraId="4D62B476" w14:textId="77777777" w:rsidR="00222760" w:rsidRPr="0045265D" w:rsidRDefault="00222760" w:rsidP="0045265D">
            <w:pPr>
              <w:rPr>
                <w:sz w:val="18"/>
                <w:szCs w:val="18"/>
              </w:rPr>
            </w:pPr>
          </w:p>
        </w:tc>
        <w:tc>
          <w:tcPr>
            <w:tcW w:w="0" w:type="auto"/>
          </w:tcPr>
          <w:p w14:paraId="5EB1E762" w14:textId="106C7106" w:rsidR="00222760" w:rsidRPr="0045265D" w:rsidRDefault="00222760" w:rsidP="0045265D">
            <w:pPr>
              <w:rPr>
                <w:b/>
                <w:bCs/>
                <w:sz w:val="18"/>
                <w:szCs w:val="18"/>
              </w:rPr>
            </w:pPr>
            <w:r w:rsidRPr="0045265D">
              <w:rPr>
                <w:b/>
                <w:bCs/>
                <w:sz w:val="18"/>
                <w:szCs w:val="18"/>
              </w:rPr>
              <w:t>MAE</w:t>
            </w:r>
          </w:p>
        </w:tc>
        <w:tc>
          <w:tcPr>
            <w:tcW w:w="0" w:type="auto"/>
          </w:tcPr>
          <w:p w14:paraId="6A06969B" w14:textId="3C3038C1" w:rsidR="00222760" w:rsidRPr="0045265D" w:rsidRDefault="00222760" w:rsidP="0045265D">
            <w:pPr>
              <w:rPr>
                <w:b/>
                <w:bCs/>
                <w:sz w:val="18"/>
                <w:szCs w:val="18"/>
              </w:rPr>
            </w:pPr>
            <w:r w:rsidRPr="0045265D">
              <w:rPr>
                <w:b/>
                <w:bCs/>
                <w:sz w:val="18"/>
                <w:szCs w:val="18"/>
              </w:rPr>
              <w:t>RMSE</w:t>
            </w:r>
          </w:p>
        </w:tc>
        <w:tc>
          <w:tcPr>
            <w:tcW w:w="0" w:type="auto"/>
          </w:tcPr>
          <w:p w14:paraId="19CCA9C1" w14:textId="216AD586" w:rsidR="00222760" w:rsidRPr="0045265D" w:rsidRDefault="00222760" w:rsidP="0045265D">
            <w:pPr>
              <w:rPr>
                <w:b/>
                <w:bCs/>
                <w:sz w:val="18"/>
                <w:szCs w:val="18"/>
              </w:rPr>
            </w:pPr>
            <w:r w:rsidRPr="0045265D">
              <w:rPr>
                <w:b/>
                <w:bCs/>
                <w:sz w:val="18"/>
                <w:szCs w:val="18"/>
              </w:rPr>
              <w:t>Run time (s)</w:t>
            </w:r>
          </w:p>
        </w:tc>
        <w:tc>
          <w:tcPr>
            <w:tcW w:w="0" w:type="auto"/>
          </w:tcPr>
          <w:p w14:paraId="7776A9D8" w14:textId="61E9F881" w:rsidR="00222760" w:rsidRPr="0045265D" w:rsidRDefault="00222760" w:rsidP="0045265D">
            <w:pPr>
              <w:rPr>
                <w:b/>
                <w:bCs/>
                <w:sz w:val="18"/>
                <w:szCs w:val="18"/>
              </w:rPr>
            </w:pPr>
            <w:r w:rsidRPr="0045265D">
              <w:rPr>
                <w:b/>
                <w:bCs/>
                <w:sz w:val="18"/>
                <w:szCs w:val="18"/>
              </w:rPr>
              <w:t>Energy used (J)</w:t>
            </w:r>
          </w:p>
        </w:tc>
        <w:tc>
          <w:tcPr>
            <w:tcW w:w="0" w:type="auto"/>
          </w:tcPr>
          <w:p w14:paraId="6B7079A6" w14:textId="4391918C" w:rsidR="00222760" w:rsidRPr="0045265D" w:rsidRDefault="00222760" w:rsidP="0045265D">
            <w:pPr>
              <w:rPr>
                <w:b/>
                <w:bCs/>
                <w:sz w:val="18"/>
                <w:szCs w:val="18"/>
              </w:rPr>
            </w:pPr>
            <w:r w:rsidRPr="0045265D">
              <w:rPr>
                <w:b/>
                <w:bCs/>
                <w:sz w:val="18"/>
                <w:szCs w:val="18"/>
              </w:rPr>
              <w:t>Carbon emission (gCO2)</w:t>
            </w:r>
          </w:p>
        </w:tc>
      </w:tr>
      <w:tr w:rsidR="00222760" w:rsidRPr="0045265D" w14:paraId="0FD85E5B" w14:textId="54F7D728" w:rsidTr="00C64715">
        <w:trPr>
          <w:jc w:val="center"/>
        </w:trPr>
        <w:tc>
          <w:tcPr>
            <w:tcW w:w="0" w:type="auto"/>
          </w:tcPr>
          <w:p w14:paraId="1857A645" w14:textId="13C7A7A9" w:rsidR="00222760" w:rsidRPr="0045265D" w:rsidRDefault="00222760" w:rsidP="0045265D">
            <w:pPr>
              <w:rPr>
                <w:b/>
                <w:bCs/>
                <w:sz w:val="18"/>
                <w:szCs w:val="18"/>
              </w:rPr>
            </w:pPr>
            <w:r w:rsidRPr="0045265D">
              <w:rPr>
                <w:b/>
                <w:bCs/>
                <w:sz w:val="18"/>
                <w:szCs w:val="18"/>
              </w:rPr>
              <w:t>Monthly SARIMA</w:t>
            </w:r>
          </w:p>
        </w:tc>
        <w:tc>
          <w:tcPr>
            <w:tcW w:w="0" w:type="auto"/>
          </w:tcPr>
          <w:p w14:paraId="75927636" w14:textId="29F61DF8" w:rsidR="00222760" w:rsidRPr="0045265D" w:rsidRDefault="00222760" w:rsidP="0045265D">
            <w:pPr>
              <w:rPr>
                <w:sz w:val="18"/>
                <w:szCs w:val="18"/>
              </w:rPr>
            </w:pPr>
            <w:r w:rsidRPr="0045265D">
              <w:rPr>
                <w:sz w:val="18"/>
                <w:szCs w:val="18"/>
              </w:rPr>
              <w:t>24.13</w:t>
            </w:r>
          </w:p>
        </w:tc>
        <w:tc>
          <w:tcPr>
            <w:tcW w:w="0" w:type="auto"/>
          </w:tcPr>
          <w:p w14:paraId="0ECDEAF5" w14:textId="4497C7A2" w:rsidR="00222760" w:rsidRPr="0045265D" w:rsidRDefault="00222760" w:rsidP="0045265D">
            <w:pPr>
              <w:rPr>
                <w:sz w:val="18"/>
                <w:szCs w:val="18"/>
              </w:rPr>
            </w:pPr>
            <w:r w:rsidRPr="0045265D">
              <w:rPr>
                <w:sz w:val="18"/>
                <w:szCs w:val="18"/>
              </w:rPr>
              <w:t>27.22</w:t>
            </w:r>
          </w:p>
        </w:tc>
        <w:tc>
          <w:tcPr>
            <w:tcW w:w="0" w:type="auto"/>
          </w:tcPr>
          <w:p w14:paraId="0CBB7DDE" w14:textId="3AEA7A65" w:rsidR="00222760" w:rsidRPr="0045265D" w:rsidRDefault="00222760" w:rsidP="0045265D">
            <w:pPr>
              <w:rPr>
                <w:sz w:val="18"/>
                <w:szCs w:val="18"/>
              </w:rPr>
            </w:pPr>
            <w:r w:rsidRPr="0045265D">
              <w:rPr>
                <w:sz w:val="18"/>
                <w:szCs w:val="18"/>
              </w:rPr>
              <w:t>10.2212</w:t>
            </w:r>
          </w:p>
        </w:tc>
        <w:tc>
          <w:tcPr>
            <w:tcW w:w="0" w:type="auto"/>
          </w:tcPr>
          <w:p w14:paraId="30AE5B76" w14:textId="7AEE4052" w:rsidR="00222760" w:rsidRPr="0045265D" w:rsidRDefault="00222760" w:rsidP="0045265D">
            <w:pPr>
              <w:rPr>
                <w:sz w:val="18"/>
                <w:szCs w:val="18"/>
              </w:rPr>
            </w:pPr>
            <w:r w:rsidRPr="0045265D">
              <w:rPr>
                <w:sz w:val="18"/>
                <w:szCs w:val="18"/>
              </w:rPr>
              <w:t>33.81</w:t>
            </w:r>
          </w:p>
        </w:tc>
        <w:tc>
          <w:tcPr>
            <w:tcW w:w="0" w:type="auto"/>
          </w:tcPr>
          <w:p w14:paraId="4305EB21" w14:textId="7A6B3CAA" w:rsidR="00222760" w:rsidRPr="0045265D" w:rsidRDefault="00222760" w:rsidP="0045265D">
            <w:pPr>
              <w:rPr>
                <w:sz w:val="18"/>
                <w:szCs w:val="18"/>
              </w:rPr>
            </w:pPr>
            <w:r w:rsidRPr="0045265D">
              <w:rPr>
                <w:sz w:val="18"/>
                <w:szCs w:val="18"/>
              </w:rPr>
              <w:t>0.0026</w:t>
            </w:r>
          </w:p>
        </w:tc>
      </w:tr>
      <w:tr w:rsidR="00222760" w:rsidRPr="0045265D" w14:paraId="1CF9B418" w14:textId="551A2369" w:rsidTr="00C64715">
        <w:trPr>
          <w:jc w:val="center"/>
        </w:trPr>
        <w:tc>
          <w:tcPr>
            <w:tcW w:w="0" w:type="auto"/>
          </w:tcPr>
          <w:p w14:paraId="7AA87F14" w14:textId="1EEA72C9" w:rsidR="00222760" w:rsidRPr="0045265D" w:rsidRDefault="00222760" w:rsidP="0045265D">
            <w:pPr>
              <w:rPr>
                <w:b/>
                <w:bCs/>
                <w:sz w:val="18"/>
                <w:szCs w:val="18"/>
              </w:rPr>
            </w:pPr>
            <w:r w:rsidRPr="0045265D">
              <w:rPr>
                <w:b/>
                <w:bCs/>
                <w:sz w:val="18"/>
                <w:szCs w:val="18"/>
              </w:rPr>
              <w:t>Monthly MLP</w:t>
            </w:r>
          </w:p>
        </w:tc>
        <w:tc>
          <w:tcPr>
            <w:tcW w:w="0" w:type="auto"/>
          </w:tcPr>
          <w:p w14:paraId="2D20210C" w14:textId="48235335" w:rsidR="00222760" w:rsidRPr="0045265D" w:rsidRDefault="00222760" w:rsidP="0045265D">
            <w:pPr>
              <w:rPr>
                <w:sz w:val="18"/>
                <w:szCs w:val="18"/>
              </w:rPr>
            </w:pPr>
            <w:r w:rsidRPr="0045265D">
              <w:rPr>
                <w:sz w:val="18"/>
                <w:szCs w:val="18"/>
              </w:rPr>
              <w:t>9.23</w:t>
            </w:r>
          </w:p>
        </w:tc>
        <w:tc>
          <w:tcPr>
            <w:tcW w:w="0" w:type="auto"/>
          </w:tcPr>
          <w:p w14:paraId="44A089B9" w14:textId="6D1D67B1" w:rsidR="00222760" w:rsidRPr="0045265D" w:rsidRDefault="00222760" w:rsidP="0045265D">
            <w:pPr>
              <w:rPr>
                <w:sz w:val="18"/>
                <w:szCs w:val="18"/>
              </w:rPr>
            </w:pPr>
            <w:r w:rsidRPr="0045265D">
              <w:rPr>
                <w:sz w:val="18"/>
                <w:szCs w:val="18"/>
              </w:rPr>
              <w:t>11.58</w:t>
            </w:r>
          </w:p>
        </w:tc>
        <w:tc>
          <w:tcPr>
            <w:tcW w:w="0" w:type="auto"/>
          </w:tcPr>
          <w:p w14:paraId="5DD0592B" w14:textId="3DCF169C" w:rsidR="00222760" w:rsidRPr="0045265D" w:rsidRDefault="00222760" w:rsidP="0045265D">
            <w:pPr>
              <w:rPr>
                <w:sz w:val="18"/>
                <w:szCs w:val="18"/>
              </w:rPr>
            </w:pPr>
            <w:r w:rsidRPr="0045265D">
              <w:rPr>
                <w:sz w:val="18"/>
                <w:szCs w:val="18"/>
              </w:rPr>
              <w:t>1.3364</w:t>
            </w:r>
          </w:p>
        </w:tc>
        <w:tc>
          <w:tcPr>
            <w:tcW w:w="0" w:type="auto"/>
          </w:tcPr>
          <w:p w14:paraId="53FCB281" w14:textId="6E37BF30" w:rsidR="00222760" w:rsidRPr="0045265D" w:rsidRDefault="00222760" w:rsidP="0045265D">
            <w:pPr>
              <w:rPr>
                <w:sz w:val="18"/>
                <w:szCs w:val="18"/>
              </w:rPr>
            </w:pPr>
            <w:r w:rsidRPr="0045265D">
              <w:rPr>
                <w:sz w:val="18"/>
                <w:szCs w:val="18"/>
              </w:rPr>
              <w:t>33.47</w:t>
            </w:r>
          </w:p>
        </w:tc>
        <w:tc>
          <w:tcPr>
            <w:tcW w:w="0" w:type="auto"/>
          </w:tcPr>
          <w:p w14:paraId="66CD457D" w14:textId="496865FA" w:rsidR="00222760" w:rsidRPr="0045265D" w:rsidRDefault="00222760" w:rsidP="0045265D">
            <w:pPr>
              <w:rPr>
                <w:sz w:val="18"/>
                <w:szCs w:val="18"/>
              </w:rPr>
            </w:pPr>
            <w:r w:rsidRPr="0045265D">
              <w:rPr>
                <w:sz w:val="18"/>
                <w:szCs w:val="18"/>
              </w:rPr>
              <w:t>0.0025</w:t>
            </w:r>
          </w:p>
        </w:tc>
      </w:tr>
      <w:tr w:rsidR="00222760" w:rsidRPr="0045265D" w14:paraId="2128A3BD" w14:textId="6BEFBE26" w:rsidTr="00C64715">
        <w:trPr>
          <w:jc w:val="center"/>
        </w:trPr>
        <w:tc>
          <w:tcPr>
            <w:tcW w:w="0" w:type="auto"/>
          </w:tcPr>
          <w:p w14:paraId="327EBEA8" w14:textId="36D5621C" w:rsidR="00222760" w:rsidRPr="0045265D" w:rsidRDefault="00222760" w:rsidP="0045265D">
            <w:pPr>
              <w:rPr>
                <w:b/>
                <w:bCs/>
                <w:sz w:val="18"/>
                <w:szCs w:val="18"/>
              </w:rPr>
            </w:pPr>
            <w:r w:rsidRPr="0045265D">
              <w:rPr>
                <w:b/>
                <w:bCs/>
                <w:sz w:val="18"/>
                <w:szCs w:val="18"/>
              </w:rPr>
              <w:t>Hourly SARIMA</w:t>
            </w:r>
          </w:p>
        </w:tc>
        <w:tc>
          <w:tcPr>
            <w:tcW w:w="0" w:type="auto"/>
          </w:tcPr>
          <w:p w14:paraId="436506E0" w14:textId="4D522D13" w:rsidR="00222760" w:rsidRPr="0045265D" w:rsidRDefault="00222760" w:rsidP="0045265D">
            <w:pPr>
              <w:rPr>
                <w:sz w:val="18"/>
                <w:szCs w:val="18"/>
              </w:rPr>
            </w:pPr>
            <w:r w:rsidRPr="0045265D">
              <w:rPr>
                <w:sz w:val="18"/>
                <w:szCs w:val="18"/>
              </w:rPr>
              <w:t>182.27</w:t>
            </w:r>
          </w:p>
        </w:tc>
        <w:tc>
          <w:tcPr>
            <w:tcW w:w="0" w:type="auto"/>
          </w:tcPr>
          <w:p w14:paraId="15C5A308" w14:textId="5EFA1B60" w:rsidR="00222760" w:rsidRPr="0045265D" w:rsidRDefault="00222760" w:rsidP="0045265D">
            <w:pPr>
              <w:rPr>
                <w:sz w:val="18"/>
                <w:szCs w:val="18"/>
              </w:rPr>
            </w:pPr>
            <w:r w:rsidRPr="0045265D">
              <w:rPr>
                <w:sz w:val="18"/>
                <w:szCs w:val="18"/>
              </w:rPr>
              <w:t>215.06</w:t>
            </w:r>
          </w:p>
        </w:tc>
        <w:tc>
          <w:tcPr>
            <w:tcW w:w="0" w:type="auto"/>
          </w:tcPr>
          <w:p w14:paraId="5A0C33B6" w14:textId="031224B6" w:rsidR="00222760" w:rsidRPr="0045265D" w:rsidRDefault="00222760" w:rsidP="0045265D">
            <w:pPr>
              <w:rPr>
                <w:sz w:val="18"/>
                <w:szCs w:val="18"/>
              </w:rPr>
            </w:pPr>
            <w:r w:rsidRPr="0045265D">
              <w:rPr>
                <w:sz w:val="18"/>
                <w:szCs w:val="18"/>
              </w:rPr>
              <w:t>117.74</w:t>
            </w:r>
          </w:p>
        </w:tc>
        <w:tc>
          <w:tcPr>
            <w:tcW w:w="0" w:type="auto"/>
          </w:tcPr>
          <w:p w14:paraId="0BB4E09C" w14:textId="119251AF" w:rsidR="00222760" w:rsidRPr="0045265D" w:rsidRDefault="00222760" w:rsidP="0045265D">
            <w:pPr>
              <w:rPr>
                <w:sz w:val="18"/>
                <w:szCs w:val="18"/>
              </w:rPr>
            </w:pPr>
            <w:r w:rsidRPr="0045265D">
              <w:rPr>
                <w:sz w:val="18"/>
                <w:szCs w:val="18"/>
              </w:rPr>
              <w:t>2690.86</w:t>
            </w:r>
          </w:p>
        </w:tc>
        <w:tc>
          <w:tcPr>
            <w:tcW w:w="0" w:type="auto"/>
          </w:tcPr>
          <w:p w14:paraId="675EADAA" w14:textId="252156BF" w:rsidR="00222760" w:rsidRPr="0045265D" w:rsidRDefault="00222760" w:rsidP="0045265D">
            <w:pPr>
              <w:rPr>
                <w:sz w:val="18"/>
                <w:szCs w:val="18"/>
              </w:rPr>
            </w:pPr>
            <w:r w:rsidRPr="0045265D">
              <w:rPr>
                <w:sz w:val="18"/>
                <w:szCs w:val="18"/>
              </w:rPr>
              <w:t>0.20</w:t>
            </w:r>
          </w:p>
        </w:tc>
      </w:tr>
      <w:tr w:rsidR="00222760" w:rsidRPr="0045265D" w14:paraId="70F334D7" w14:textId="36394852" w:rsidTr="00C64715">
        <w:trPr>
          <w:jc w:val="center"/>
        </w:trPr>
        <w:tc>
          <w:tcPr>
            <w:tcW w:w="0" w:type="auto"/>
          </w:tcPr>
          <w:p w14:paraId="2F1E3C3D" w14:textId="23772D73" w:rsidR="00222760" w:rsidRPr="0045265D" w:rsidRDefault="00222760" w:rsidP="0045265D">
            <w:pPr>
              <w:rPr>
                <w:b/>
                <w:bCs/>
                <w:sz w:val="18"/>
                <w:szCs w:val="18"/>
              </w:rPr>
            </w:pPr>
            <w:r w:rsidRPr="0045265D">
              <w:rPr>
                <w:b/>
                <w:bCs/>
                <w:sz w:val="18"/>
                <w:szCs w:val="18"/>
              </w:rPr>
              <w:t>Hourly MLP</w:t>
            </w:r>
          </w:p>
        </w:tc>
        <w:tc>
          <w:tcPr>
            <w:tcW w:w="0" w:type="auto"/>
          </w:tcPr>
          <w:p w14:paraId="35F9BAF1" w14:textId="6704D31E" w:rsidR="00222760" w:rsidRPr="0045265D" w:rsidRDefault="00222760" w:rsidP="0045265D">
            <w:pPr>
              <w:rPr>
                <w:sz w:val="18"/>
                <w:szCs w:val="18"/>
              </w:rPr>
            </w:pPr>
            <w:r w:rsidRPr="0045265D">
              <w:rPr>
                <w:sz w:val="18"/>
                <w:szCs w:val="18"/>
              </w:rPr>
              <w:t>6.38</w:t>
            </w:r>
          </w:p>
        </w:tc>
        <w:tc>
          <w:tcPr>
            <w:tcW w:w="0" w:type="auto"/>
          </w:tcPr>
          <w:p w14:paraId="48856DAB" w14:textId="4D2F2997" w:rsidR="00222760" w:rsidRPr="0045265D" w:rsidRDefault="00222760" w:rsidP="0045265D">
            <w:pPr>
              <w:rPr>
                <w:sz w:val="18"/>
                <w:szCs w:val="18"/>
              </w:rPr>
            </w:pPr>
            <w:r w:rsidRPr="0045265D">
              <w:rPr>
                <w:sz w:val="18"/>
                <w:szCs w:val="18"/>
              </w:rPr>
              <w:t>8.42</w:t>
            </w:r>
          </w:p>
        </w:tc>
        <w:tc>
          <w:tcPr>
            <w:tcW w:w="0" w:type="auto"/>
          </w:tcPr>
          <w:p w14:paraId="41CD02DA" w14:textId="387A39B4" w:rsidR="00222760" w:rsidRPr="0045265D" w:rsidRDefault="00222760" w:rsidP="0045265D">
            <w:pPr>
              <w:rPr>
                <w:sz w:val="18"/>
                <w:szCs w:val="18"/>
              </w:rPr>
            </w:pPr>
            <w:r w:rsidRPr="0045265D">
              <w:rPr>
                <w:sz w:val="18"/>
                <w:szCs w:val="18"/>
              </w:rPr>
              <w:t>55.9615</w:t>
            </w:r>
          </w:p>
        </w:tc>
        <w:tc>
          <w:tcPr>
            <w:tcW w:w="0" w:type="auto"/>
          </w:tcPr>
          <w:p w14:paraId="2C3C0AF8" w14:textId="29356BCC" w:rsidR="00222760" w:rsidRPr="0045265D" w:rsidRDefault="00222760" w:rsidP="0045265D">
            <w:pPr>
              <w:rPr>
                <w:sz w:val="18"/>
                <w:szCs w:val="18"/>
              </w:rPr>
            </w:pPr>
            <w:r w:rsidRPr="0045265D">
              <w:rPr>
                <w:sz w:val="18"/>
                <w:szCs w:val="18"/>
              </w:rPr>
              <w:t>1265.97</w:t>
            </w:r>
          </w:p>
        </w:tc>
        <w:tc>
          <w:tcPr>
            <w:tcW w:w="0" w:type="auto"/>
          </w:tcPr>
          <w:p w14:paraId="4E984B67" w14:textId="57E16E6A" w:rsidR="00222760" w:rsidRPr="0045265D" w:rsidRDefault="00222760" w:rsidP="0045265D">
            <w:pPr>
              <w:rPr>
                <w:sz w:val="18"/>
                <w:szCs w:val="18"/>
              </w:rPr>
            </w:pPr>
            <w:r w:rsidRPr="0045265D">
              <w:rPr>
                <w:sz w:val="18"/>
                <w:szCs w:val="18"/>
              </w:rPr>
              <w:t>0.096</w:t>
            </w:r>
          </w:p>
        </w:tc>
      </w:tr>
    </w:tbl>
    <w:p w14:paraId="1BFB4721" w14:textId="77777777" w:rsidR="008561EF" w:rsidRDefault="008561EF" w:rsidP="007E26A5">
      <w:pPr>
        <w:spacing w:line="480" w:lineRule="auto"/>
        <w:rPr>
          <w:sz w:val="22"/>
          <w:szCs w:val="22"/>
        </w:rPr>
      </w:pPr>
    </w:p>
    <w:p w14:paraId="446362E4" w14:textId="27023D6D" w:rsidR="006E6174" w:rsidRPr="007E26A5" w:rsidRDefault="001F3E8E" w:rsidP="007E26A5">
      <w:pPr>
        <w:spacing w:line="480" w:lineRule="auto"/>
        <w:rPr>
          <w:sz w:val="22"/>
          <w:szCs w:val="22"/>
        </w:rPr>
      </w:pPr>
      <w:r w:rsidRPr="007E26A5">
        <w:rPr>
          <w:sz w:val="22"/>
          <w:szCs w:val="22"/>
        </w:rPr>
        <w:t xml:space="preserve">Thanks to the selection of data points to remove </w:t>
      </w:r>
      <w:r w:rsidR="006E6174" w:rsidRPr="007E26A5">
        <w:rPr>
          <w:sz w:val="22"/>
          <w:szCs w:val="22"/>
        </w:rPr>
        <w:t>the MLP models are fitted with much better accuracy, with also improvement</w:t>
      </w:r>
      <w:r w:rsidR="00113D78">
        <w:rPr>
          <w:sz w:val="22"/>
          <w:szCs w:val="22"/>
        </w:rPr>
        <w:t>s</w:t>
      </w:r>
      <w:r w:rsidR="006E6174" w:rsidRPr="007E26A5">
        <w:rPr>
          <w:sz w:val="22"/>
          <w:szCs w:val="22"/>
        </w:rPr>
        <w:t xml:space="preserve"> in run time.</w:t>
      </w:r>
      <w:r w:rsidR="00906016">
        <w:rPr>
          <w:sz w:val="22"/>
          <w:szCs w:val="22"/>
        </w:rPr>
        <w:t xml:space="preserve"> </w:t>
      </w:r>
      <w:r w:rsidR="006E6174" w:rsidRPr="007E26A5">
        <w:rPr>
          <w:sz w:val="22"/>
          <w:szCs w:val="22"/>
        </w:rPr>
        <w:t>The SARIMA model</w:t>
      </w:r>
      <w:r w:rsidR="00113D78">
        <w:rPr>
          <w:sz w:val="22"/>
          <w:szCs w:val="22"/>
        </w:rPr>
        <w:t>s</w:t>
      </w:r>
      <w:r w:rsidR="006E6174" w:rsidRPr="007E26A5">
        <w:rPr>
          <w:sz w:val="22"/>
          <w:szCs w:val="22"/>
        </w:rPr>
        <w:t xml:space="preserve"> run times improve </w:t>
      </w:r>
      <w:r w:rsidR="00113D78">
        <w:rPr>
          <w:sz w:val="22"/>
          <w:szCs w:val="22"/>
        </w:rPr>
        <w:t>but errors remain large.</w:t>
      </w:r>
    </w:p>
    <w:p w14:paraId="2929928C" w14:textId="6A380324" w:rsidR="006830F0" w:rsidRPr="007E26A5" w:rsidRDefault="006830F0" w:rsidP="007E26A5">
      <w:pPr>
        <w:spacing w:line="480" w:lineRule="auto"/>
        <w:rPr>
          <w:b/>
          <w:bCs/>
          <w:sz w:val="22"/>
          <w:szCs w:val="22"/>
        </w:rPr>
      </w:pPr>
      <w:r w:rsidRPr="007E26A5">
        <w:rPr>
          <w:b/>
          <w:bCs/>
          <w:sz w:val="22"/>
          <w:szCs w:val="22"/>
        </w:rPr>
        <w:t>Bottleneck improvements</w:t>
      </w:r>
    </w:p>
    <w:p w14:paraId="1786A5BF" w14:textId="6C053F8F" w:rsidR="00941F7F" w:rsidRPr="007E26A5" w:rsidRDefault="00941F7F" w:rsidP="007E26A5">
      <w:pPr>
        <w:spacing w:line="480" w:lineRule="auto"/>
        <w:rPr>
          <w:sz w:val="22"/>
          <w:szCs w:val="22"/>
        </w:rPr>
      </w:pPr>
      <w:r w:rsidRPr="007E26A5">
        <w:rPr>
          <w:sz w:val="22"/>
          <w:szCs w:val="22"/>
        </w:rPr>
        <w:t xml:space="preserve">The parquet conversion and filtering </w:t>
      </w:r>
      <w:r w:rsidR="00CD1271" w:rsidRPr="007E26A5">
        <w:rPr>
          <w:sz w:val="22"/>
          <w:szCs w:val="22"/>
        </w:rPr>
        <w:t>take</w:t>
      </w:r>
      <w:r w:rsidRPr="007E26A5">
        <w:rPr>
          <w:sz w:val="22"/>
          <w:szCs w:val="22"/>
        </w:rPr>
        <w:t xml:space="preserve"> 0.7824</w:t>
      </w:r>
      <w:r w:rsidR="000C62A1" w:rsidRPr="007E26A5">
        <w:rPr>
          <w:sz w:val="22"/>
          <w:szCs w:val="22"/>
        </w:rPr>
        <w:t xml:space="preserve"> seconds</w:t>
      </w:r>
      <w:r w:rsidR="00EE57C5" w:rsidRPr="007E26A5">
        <w:rPr>
          <w:sz w:val="22"/>
          <w:szCs w:val="22"/>
        </w:rPr>
        <w:t>, which tak</w:t>
      </w:r>
      <w:r w:rsidR="00202DFE" w:rsidRPr="007E26A5">
        <w:rPr>
          <w:sz w:val="22"/>
          <w:szCs w:val="22"/>
        </w:rPr>
        <w:t>es 6.81 J of energy, producing 0.00052 grams of CO2, which is negligible.</w:t>
      </w:r>
    </w:p>
    <w:p w14:paraId="3445AEBB" w14:textId="18B5A6A9" w:rsidR="00BD72EE" w:rsidRPr="0045265D" w:rsidRDefault="00BD72EE" w:rsidP="0045265D">
      <w:pPr>
        <w:pStyle w:val="Caption"/>
        <w:keepNext/>
      </w:pPr>
      <w:r w:rsidRPr="0045265D">
        <w:t xml:space="preserve">Table </w:t>
      </w:r>
      <w:fldSimple w:instr=" SEQ Table \* ARABIC ">
        <w:r w:rsidR="00986335">
          <w:rPr>
            <w:noProof/>
          </w:rPr>
          <w:t>6</w:t>
        </w:r>
      </w:fldSimple>
      <w:r w:rsidRPr="0045265D">
        <w:t xml:space="preserve"> Fully optimized carbon emissions</w:t>
      </w:r>
    </w:p>
    <w:tbl>
      <w:tblPr>
        <w:tblStyle w:val="TableGrid"/>
        <w:tblW w:w="0" w:type="auto"/>
        <w:jc w:val="center"/>
        <w:tblLook w:val="04A0" w:firstRow="1" w:lastRow="0" w:firstColumn="1" w:lastColumn="0" w:noHBand="0" w:noVBand="1"/>
      </w:tblPr>
      <w:tblGrid>
        <w:gridCol w:w="1652"/>
        <w:gridCol w:w="636"/>
        <w:gridCol w:w="737"/>
        <w:gridCol w:w="1166"/>
        <w:gridCol w:w="1426"/>
        <w:gridCol w:w="2127"/>
      </w:tblGrid>
      <w:tr w:rsidR="00202DFE" w:rsidRPr="0045265D" w14:paraId="0C4B3E4C" w14:textId="384771EE" w:rsidTr="00C64715">
        <w:trPr>
          <w:jc w:val="center"/>
        </w:trPr>
        <w:tc>
          <w:tcPr>
            <w:tcW w:w="0" w:type="auto"/>
          </w:tcPr>
          <w:p w14:paraId="723F01F2" w14:textId="77777777" w:rsidR="00202DFE" w:rsidRPr="0045265D" w:rsidRDefault="00202DFE" w:rsidP="0045265D">
            <w:pPr>
              <w:rPr>
                <w:sz w:val="18"/>
                <w:szCs w:val="18"/>
              </w:rPr>
            </w:pPr>
          </w:p>
        </w:tc>
        <w:tc>
          <w:tcPr>
            <w:tcW w:w="0" w:type="auto"/>
          </w:tcPr>
          <w:p w14:paraId="763A8CF5" w14:textId="0AF09C81" w:rsidR="00202DFE" w:rsidRPr="0045265D" w:rsidRDefault="00202DFE" w:rsidP="0045265D">
            <w:pPr>
              <w:rPr>
                <w:b/>
                <w:bCs/>
                <w:sz w:val="18"/>
                <w:szCs w:val="18"/>
              </w:rPr>
            </w:pPr>
            <w:r w:rsidRPr="0045265D">
              <w:rPr>
                <w:b/>
                <w:bCs/>
                <w:sz w:val="18"/>
                <w:szCs w:val="18"/>
              </w:rPr>
              <w:t>MAE</w:t>
            </w:r>
          </w:p>
        </w:tc>
        <w:tc>
          <w:tcPr>
            <w:tcW w:w="0" w:type="auto"/>
          </w:tcPr>
          <w:p w14:paraId="3F3E9082" w14:textId="6A26EA72" w:rsidR="00202DFE" w:rsidRPr="0045265D" w:rsidRDefault="00202DFE" w:rsidP="0045265D">
            <w:pPr>
              <w:rPr>
                <w:b/>
                <w:bCs/>
                <w:sz w:val="18"/>
                <w:szCs w:val="18"/>
              </w:rPr>
            </w:pPr>
            <w:r w:rsidRPr="0045265D">
              <w:rPr>
                <w:b/>
                <w:bCs/>
                <w:sz w:val="18"/>
                <w:szCs w:val="18"/>
              </w:rPr>
              <w:t>RMSE</w:t>
            </w:r>
          </w:p>
        </w:tc>
        <w:tc>
          <w:tcPr>
            <w:tcW w:w="0" w:type="auto"/>
          </w:tcPr>
          <w:p w14:paraId="5E3AAEA8" w14:textId="00112A4D" w:rsidR="00202DFE" w:rsidRPr="0045265D" w:rsidRDefault="00202DFE" w:rsidP="0045265D">
            <w:pPr>
              <w:rPr>
                <w:b/>
                <w:bCs/>
                <w:sz w:val="18"/>
                <w:szCs w:val="18"/>
              </w:rPr>
            </w:pPr>
            <w:r w:rsidRPr="0045265D">
              <w:rPr>
                <w:b/>
                <w:bCs/>
                <w:sz w:val="18"/>
                <w:szCs w:val="18"/>
              </w:rPr>
              <w:t>Run time (s)</w:t>
            </w:r>
          </w:p>
        </w:tc>
        <w:tc>
          <w:tcPr>
            <w:tcW w:w="0" w:type="auto"/>
          </w:tcPr>
          <w:p w14:paraId="0E1C8B0C" w14:textId="4F2CE78B" w:rsidR="00202DFE" w:rsidRPr="0045265D" w:rsidRDefault="00202DFE" w:rsidP="0045265D">
            <w:pPr>
              <w:rPr>
                <w:b/>
                <w:bCs/>
                <w:sz w:val="18"/>
                <w:szCs w:val="18"/>
              </w:rPr>
            </w:pPr>
            <w:r w:rsidRPr="0045265D">
              <w:rPr>
                <w:b/>
                <w:bCs/>
                <w:sz w:val="18"/>
                <w:szCs w:val="18"/>
              </w:rPr>
              <w:t>Energy used (J)</w:t>
            </w:r>
          </w:p>
        </w:tc>
        <w:tc>
          <w:tcPr>
            <w:tcW w:w="0" w:type="auto"/>
          </w:tcPr>
          <w:p w14:paraId="27EA7A13" w14:textId="63CAC98E" w:rsidR="00202DFE" w:rsidRPr="0045265D" w:rsidRDefault="00202DFE" w:rsidP="0045265D">
            <w:pPr>
              <w:rPr>
                <w:b/>
                <w:bCs/>
                <w:sz w:val="18"/>
                <w:szCs w:val="18"/>
              </w:rPr>
            </w:pPr>
            <w:r w:rsidRPr="0045265D">
              <w:rPr>
                <w:b/>
                <w:bCs/>
                <w:sz w:val="18"/>
                <w:szCs w:val="18"/>
              </w:rPr>
              <w:t>Carbon emission (gCO2)</w:t>
            </w:r>
          </w:p>
        </w:tc>
      </w:tr>
      <w:tr w:rsidR="00202DFE" w:rsidRPr="0045265D" w14:paraId="5DE2EA8C" w14:textId="6959F0BC" w:rsidTr="00C64715">
        <w:trPr>
          <w:jc w:val="center"/>
        </w:trPr>
        <w:tc>
          <w:tcPr>
            <w:tcW w:w="0" w:type="auto"/>
          </w:tcPr>
          <w:p w14:paraId="3DA1A63A" w14:textId="375AEFF1" w:rsidR="00202DFE" w:rsidRPr="0045265D" w:rsidRDefault="00202DFE" w:rsidP="0045265D">
            <w:pPr>
              <w:rPr>
                <w:b/>
                <w:bCs/>
                <w:sz w:val="18"/>
                <w:szCs w:val="18"/>
              </w:rPr>
            </w:pPr>
            <w:r w:rsidRPr="0045265D">
              <w:rPr>
                <w:b/>
                <w:bCs/>
                <w:sz w:val="18"/>
                <w:szCs w:val="18"/>
              </w:rPr>
              <w:t>Hourly SARIMA</w:t>
            </w:r>
          </w:p>
        </w:tc>
        <w:tc>
          <w:tcPr>
            <w:tcW w:w="0" w:type="auto"/>
          </w:tcPr>
          <w:p w14:paraId="7D72D6E2" w14:textId="694021CE" w:rsidR="00202DFE" w:rsidRPr="0045265D" w:rsidRDefault="00202DFE" w:rsidP="0045265D">
            <w:pPr>
              <w:rPr>
                <w:sz w:val="18"/>
                <w:szCs w:val="18"/>
              </w:rPr>
            </w:pPr>
            <w:r w:rsidRPr="0045265D">
              <w:rPr>
                <w:sz w:val="18"/>
                <w:szCs w:val="18"/>
              </w:rPr>
              <w:t>66.99</w:t>
            </w:r>
          </w:p>
        </w:tc>
        <w:tc>
          <w:tcPr>
            <w:tcW w:w="0" w:type="auto"/>
          </w:tcPr>
          <w:p w14:paraId="39AA97CF" w14:textId="1E833448" w:rsidR="00202DFE" w:rsidRPr="0045265D" w:rsidRDefault="00202DFE" w:rsidP="0045265D">
            <w:pPr>
              <w:rPr>
                <w:sz w:val="18"/>
                <w:szCs w:val="18"/>
              </w:rPr>
            </w:pPr>
            <w:r w:rsidRPr="0045265D">
              <w:rPr>
                <w:sz w:val="18"/>
                <w:szCs w:val="18"/>
              </w:rPr>
              <w:t>84.43</w:t>
            </w:r>
          </w:p>
        </w:tc>
        <w:tc>
          <w:tcPr>
            <w:tcW w:w="0" w:type="auto"/>
          </w:tcPr>
          <w:p w14:paraId="608EB5D7" w14:textId="32F43CE4" w:rsidR="00202DFE" w:rsidRPr="0045265D" w:rsidRDefault="00202DFE" w:rsidP="0045265D">
            <w:pPr>
              <w:rPr>
                <w:sz w:val="18"/>
                <w:szCs w:val="18"/>
              </w:rPr>
            </w:pPr>
            <w:r w:rsidRPr="0045265D">
              <w:rPr>
                <w:sz w:val="18"/>
                <w:szCs w:val="18"/>
              </w:rPr>
              <w:t>31.72</w:t>
            </w:r>
          </w:p>
        </w:tc>
        <w:tc>
          <w:tcPr>
            <w:tcW w:w="0" w:type="auto"/>
            <w:vMerge w:val="restart"/>
          </w:tcPr>
          <w:p w14:paraId="743053F1" w14:textId="7E2BB089" w:rsidR="00202DFE" w:rsidRPr="0045265D" w:rsidRDefault="00202DFE" w:rsidP="0045265D">
            <w:pPr>
              <w:rPr>
                <w:sz w:val="18"/>
                <w:szCs w:val="18"/>
              </w:rPr>
            </w:pPr>
            <w:r w:rsidRPr="0045265D">
              <w:rPr>
                <w:sz w:val="18"/>
                <w:szCs w:val="18"/>
              </w:rPr>
              <w:t>1091.01</w:t>
            </w:r>
          </w:p>
        </w:tc>
        <w:tc>
          <w:tcPr>
            <w:tcW w:w="0" w:type="auto"/>
            <w:vMerge w:val="restart"/>
          </w:tcPr>
          <w:p w14:paraId="3A75413A" w14:textId="71D11E89" w:rsidR="00202DFE" w:rsidRPr="0045265D" w:rsidRDefault="00196488" w:rsidP="0045265D">
            <w:pPr>
              <w:rPr>
                <w:sz w:val="18"/>
                <w:szCs w:val="18"/>
              </w:rPr>
            </w:pPr>
            <w:r w:rsidRPr="0045265D">
              <w:rPr>
                <w:sz w:val="18"/>
                <w:szCs w:val="18"/>
              </w:rPr>
              <w:t>0.083</w:t>
            </w:r>
          </w:p>
        </w:tc>
      </w:tr>
      <w:tr w:rsidR="00202DFE" w:rsidRPr="0045265D" w14:paraId="43934A93" w14:textId="3F541B3F" w:rsidTr="00C64715">
        <w:trPr>
          <w:jc w:val="center"/>
        </w:trPr>
        <w:tc>
          <w:tcPr>
            <w:tcW w:w="0" w:type="auto"/>
          </w:tcPr>
          <w:p w14:paraId="654CD6D9" w14:textId="2985FF44" w:rsidR="00202DFE" w:rsidRPr="0045265D" w:rsidRDefault="00202DFE" w:rsidP="0045265D">
            <w:pPr>
              <w:rPr>
                <w:b/>
                <w:bCs/>
                <w:sz w:val="18"/>
                <w:szCs w:val="18"/>
              </w:rPr>
            </w:pPr>
            <w:r w:rsidRPr="0045265D">
              <w:rPr>
                <w:b/>
                <w:bCs/>
                <w:sz w:val="18"/>
                <w:szCs w:val="18"/>
              </w:rPr>
              <w:t>Monthly SARIMA</w:t>
            </w:r>
          </w:p>
        </w:tc>
        <w:tc>
          <w:tcPr>
            <w:tcW w:w="0" w:type="auto"/>
          </w:tcPr>
          <w:p w14:paraId="4FDB2271" w14:textId="6F82E33D" w:rsidR="00202DFE" w:rsidRPr="0045265D" w:rsidRDefault="00202DFE" w:rsidP="0045265D">
            <w:pPr>
              <w:rPr>
                <w:sz w:val="18"/>
                <w:szCs w:val="18"/>
              </w:rPr>
            </w:pPr>
            <w:r w:rsidRPr="0045265D">
              <w:rPr>
                <w:sz w:val="18"/>
                <w:szCs w:val="18"/>
              </w:rPr>
              <w:t>25.96</w:t>
            </w:r>
          </w:p>
        </w:tc>
        <w:tc>
          <w:tcPr>
            <w:tcW w:w="0" w:type="auto"/>
          </w:tcPr>
          <w:p w14:paraId="24C51A33" w14:textId="35F7EDDB" w:rsidR="00202DFE" w:rsidRPr="0045265D" w:rsidRDefault="00202DFE" w:rsidP="0045265D">
            <w:pPr>
              <w:rPr>
                <w:sz w:val="18"/>
                <w:szCs w:val="18"/>
              </w:rPr>
            </w:pPr>
            <w:r w:rsidRPr="0045265D">
              <w:rPr>
                <w:sz w:val="18"/>
                <w:szCs w:val="18"/>
              </w:rPr>
              <w:t>28.97</w:t>
            </w:r>
          </w:p>
        </w:tc>
        <w:tc>
          <w:tcPr>
            <w:tcW w:w="0" w:type="auto"/>
          </w:tcPr>
          <w:p w14:paraId="388AE581" w14:textId="09A68F52" w:rsidR="00202DFE" w:rsidRPr="0045265D" w:rsidRDefault="00202DFE" w:rsidP="0045265D">
            <w:pPr>
              <w:rPr>
                <w:sz w:val="18"/>
                <w:szCs w:val="18"/>
              </w:rPr>
            </w:pPr>
            <w:r w:rsidRPr="0045265D">
              <w:rPr>
                <w:sz w:val="18"/>
                <w:szCs w:val="18"/>
              </w:rPr>
              <w:t>14.86</w:t>
            </w:r>
          </w:p>
        </w:tc>
        <w:tc>
          <w:tcPr>
            <w:tcW w:w="0" w:type="auto"/>
            <w:vMerge/>
          </w:tcPr>
          <w:p w14:paraId="1B6D6784" w14:textId="77777777" w:rsidR="00202DFE" w:rsidRPr="0045265D" w:rsidRDefault="00202DFE" w:rsidP="0045265D">
            <w:pPr>
              <w:rPr>
                <w:sz w:val="18"/>
                <w:szCs w:val="18"/>
              </w:rPr>
            </w:pPr>
          </w:p>
        </w:tc>
        <w:tc>
          <w:tcPr>
            <w:tcW w:w="0" w:type="auto"/>
            <w:vMerge/>
          </w:tcPr>
          <w:p w14:paraId="18A61D2D" w14:textId="77777777" w:rsidR="00202DFE" w:rsidRPr="0045265D" w:rsidRDefault="00202DFE" w:rsidP="0045265D">
            <w:pPr>
              <w:rPr>
                <w:sz w:val="18"/>
                <w:szCs w:val="18"/>
              </w:rPr>
            </w:pPr>
          </w:p>
        </w:tc>
      </w:tr>
      <w:tr w:rsidR="00202DFE" w:rsidRPr="0045265D" w14:paraId="26C60B1B" w14:textId="37BA004B" w:rsidTr="00C64715">
        <w:trPr>
          <w:jc w:val="center"/>
        </w:trPr>
        <w:tc>
          <w:tcPr>
            <w:tcW w:w="0" w:type="auto"/>
          </w:tcPr>
          <w:p w14:paraId="04A0B289" w14:textId="281155CF" w:rsidR="00202DFE" w:rsidRPr="0045265D" w:rsidRDefault="00202DFE" w:rsidP="0045265D">
            <w:pPr>
              <w:rPr>
                <w:b/>
                <w:bCs/>
                <w:sz w:val="18"/>
                <w:szCs w:val="18"/>
              </w:rPr>
            </w:pPr>
            <w:r w:rsidRPr="0045265D">
              <w:rPr>
                <w:b/>
                <w:bCs/>
                <w:sz w:val="18"/>
                <w:szCs w:val="18"/>
              </w:rPr>
              <w:t>Hourly MLP</w:t>
            </w:r>
          </w:p>
        </w:tc>
        <w:tc>
          <w:tcPr>
            <w:tcW w:w="0" w:type="auto"/>
          </w:tcPr>
          <w:p w14:paraId="23EDF009" w14:textId="275E6A45" w:rsidR="00202DFE" w:rsidRPr="0045265D" w:rsidRDefault="00202DFE" w:rsidP="0045265D">
            <w:pPr>
              <w:rPr>
                <w:sz w:val="18"/>
                <w:szCs w:val="18"/>
              </w:rPr>
            </w:pPr>
            <w:r w:rsidRPr="0045265D">
              <w:rPr>
                <w:sz w:val="18"/>
                <w:szCs w:val="18"/>
              </w:rPr>
              <w:t>6.48</w:t>
            </w:r>
          </w:p>
        </w:tc>
        <w:tc>
          <w:tcPr>
            <w:tcW w:w="0" w:type="auto"/>
          </w:tcPr>
          <w:p w14:paraId="7A1E60EF" w14:textId="19566C03" w:rsidR="00202DFE" w:rsidRPr="0045265D" w:rsidRDefault="00202DFE" w:rsidP="0045265D">
            <w:pPr>
              <w:rPr>
                <w:sz w:val="18"/>
                <w:szCs w:val="18"/>
              </w:rPr>
            </w:pPr>
            <w:r w:rsidRPr="0045265D">
              <w:rPr>
                <w:sz w:val="18"/>
                <w:szCs w:val="18"/>
              </w:rPr>
              <w:t>8.55</w:t>
            </w:r>
          </w:p>
        </w:tc>
        <w:tc>
          <w:tcPr>
            <w:tcW w:w="0" w:type="auto"/>
          </w:tcPr>
          <w:p w14:paraId="7A799E97" w14:textId="10A4DFE5" w:rsidR="00202DFE" w:rsidRPr="0045265D" w:rsidRDefault="00202DFE" w:rsidP="0045265D">
            <w:pPr>
              <w:rPr>
                <w:sz w:val="18"/>
                <w:szCs w:val="18"/>
              </w:rPr>
            </w:pPr>
            <w:r w:rsidRPr="0045265D">
              <w:rPr>
                <w:sz w:val="18"/>
                <w:szCs w:val="18"/>
              </w:rPr>
              <w:t>49.39</w:t>
            </w:r>
          </w:p>
        </w:tc>
        <w:tc>
          <w:tcPr>
            <w:tcW w:w="0" w:type="auto"/>
            <w:vMerge w:val="restart"/>
          </w:tcPr>
          <w:p w14:paraId="726FB559" w14:textId="74D2227B" w:rsidR="00202DFE" w:rsidRPr="0045265D" w:rsidRDefault="00202DFE" w:rsidP="0045265D">
            <w:pPr>
              <w:rPr>
                <w:sz w:val="18"/>
                <w:szCs w:val="18"/>
              </w:rPr>
            </w:pPr>
            <w:r w:rsidRPr="0045265D">
              <w:rPr>
                <w:sz w:val="18"/>
                <w:szCs w:val="18"/>
              </w:rPr>
              <w:t>1098.86</w:t>
            </w:r>
          </w:p>
        </w:tc>
        <w:tc>
          <w:tcPr>
            <w:tcW w:w="0" w:type="auto"/>
            <w:vMerge w:val="restart"/>
          </w:tcPr>
          <w:p w14:paraId="75AA18E1" w14:textId="1C6561CA" w:rsidR="00202DFE" w:rsidRPr="0045265D" w:rsidRDefault="00196488" w:rsidP="0045265D">
            <w:pPr>
              <w:rPr>
                <w:sz w:val="18"/>
                <w:szCs w:val="18"/>
              </w:rPr>
            </w:pPr>
            <w:r w:rsidRPr="0045265D">
              <w:rPr>
                <w:sz w:val="18"/>
                <w:szCs w:val="18"/>
              </w:rPr>
              <w:t>0.084</w:t>
            </w:r>
          </w:p>
        </w:tc>
      </w:tr>
      <w:tr w:rsidR="00C756A8" w:rsidRPr="0045265D" w14:paraId="1744765C" w14:textId="19897590" w:rsidTr="00C64715">
        <w:trPr>
          <w:jc w:val="center"/>
        </w:trPr>
        <w:tc>
          <w:tcPr>
            <w:tcW w:w="0" w:type="auto"/>
          </w:tcPr>
          <w:p w14:paraId="16A4D537" w14:textId="608015B8" w:rsidR="00C756A8" w:rsidRPr="0045265D" w:rsidRDefault="00C756A8" w:rsidP="0045265D">
            <w:pPr>
              <w:rPr>
                <w:b/>
                <w:bCs/>
                <w:sz w:val="18"/>
                <w:szCs w:val="18"/>
              </w:rPr>
            </w:pPr>
            <w:r w:rsidRPr="0045265D">
              <w:rPr>
                <w:b/>
                <w:bCs/>
                <w:sz w:val="18"/>
                <w:szCs w:val="18"/>
              </w:rPr>
              <w:t>Monthly MLP</w:t>
            </w:r>
          </w:p>
        </w:tc>
        <w:tc>
          <w:tcPr>
            <w:tcW w:w="0" w:type="auto"/>
          </w:tcPr>
          <w:p w14:paraId="4C94609E" w14:textId="38765069" w:rsidR="00C756A8" w:rsidRPr="0045265D" w:rsidRDefault="00C756A8" w:rsidP="0045265D">
            <w:pPr>
              <w:rPr>
                <w:sz w:val="18"/>
                <w:szCs w:val="18"/>
              </w:rPr>
            </w:pPr>
            <w:r w:rsidRPr="0045265D">
              <w:rPr>
                <w:sz w:val="18"/>
                <w:szCs w:val="18"/>
              </w:rPr>
              <w:t>9.23</w:t>
            </w:r>
          </w:p>
        </w:tc>
        <w:tc>
          <w:tcPr>
            <w:tcW w:w="0" w:type="auto"/>
          </w:tcPr>
          <w:p w14:paraId="734B6BBB" w14:textId="0D0FAF9B" w:rsidR="00C756A8" w:rsidRPr="0045265D" w:rsidRDefault="00C756A8" w:rsidP="0045265D">
            <w:pPr>
              <w:rPr>
                <w:sz w:val="18"/>
                <w:szCs w:val="18"/>
              </w:rPr>
            </w:pPr>
            <w:r w:rsidRPr="0045265D">
              <w:rPr>
                <w:sz w:val="18"/>
                <w:szCs w:val="18"/>
              </w:rPr>
              <w:t>11.58</w:t>
            </w:r>
          </w:p>
        </w:tc>
        <w:tc>
          <w:tcPr>
            <w:tcW w:w="0" w:type="auto"/>
          </w:tcPr>
          <w:p w14:paraId="2F70D913" w14:textId="7D259FCB" w:rsidR="00C756A8" w:rsidRPr="0045265D" w:rsidRDefault="00C756A8" w:rsidP="0045265D">
            <w:pPr>
              <w:rPr>
                <w:sz w:val="18"/>
                <w:szCs w:val="18"/>
              </w:rPr>
            </w:pPr>
            <w:r w:rsidRPr="0045265D">
              <w:rPr>
                <w:sz w:val="18"/>
                <w:szCs w:val="18"/>
              </w:rPr>
              <w:t>1.37</w:t>
            </w:r>
          </w:p>
        </w:tc>
        <w:tc>
          <w:tcPr>
            <w:tcW w:w="0" w:type="auto"/>
            <w:vMerge/>
          </w:tcPr>
          <w:p w14:paraId="3AE667D8" w14:textId="77777777" w:rsidR="00C756A8" w:rsidRPr="0045265D" w:rsidRDefault="00C756A8" w:rsidP="0045265D">
            <w:pPr>
              <w:rPr>
                <w:sz w:val="18"/>
                <w:szCs w:val="18"/>
              </w:rPr>
            </w:pPr>
          </w:p>
        </w:tc>
        <w:tc>
          <w:tcPr>
            <w:tcW w:w="0" w:type="auto"/>
            <w:vMerge/>
          </w:tcPr>
          <w:p w14:paraId="496FD8AC" w14:textId="77777777" w:rsidR="00C756A8" w:rsidRPr="0045265D" w:rsidRDefault="00C756A8" w:rsidP="0045265D">
            <w:pPr>
              <w:rPr>
                <w:sz w:val="18"/>
                <w:szCs w:val="18"/>
              </w:rPr>
            </w:pPr>
          </w:p>
        </w:tc>
      </w:tr>
    </w:tbl>
    <w:p w14:paraId="1C3E9EF4" w14:textId="77777777" w:rsidR="0045265D" w:rsidRDefault="0045265D" w:rsidP="008310F8">
      <w:pPr>
        <w:spacing w:line="480" w:lineRule="auto"/>
        <w:rPr>
          <w:sz w:val="22"/>
          <w:szCs w:val="22"/>
        </w:rPr>
      </w:pPr>
    </w:p>
    <w:p w14:paraId="01D46A41" w14:textId="0BC8E07B" w:rsidR="00C756A8" w:rsidRPr="007E26A5" w:rsidRDefault="00986335" w:rsidP="008310F8">
      <w:pPr>
        <w:spacing w:line="480" w:lineRule="auto"/>
        <w:rPr>
          <w:sz w:val="22"/>
          <w:szCs w:val="22"/>
        </w:rPr>
      </w:pPr>
      <w:r>
        <w:rPr>
          <w:sz w:val="22"/>
          <w:szCs w:val="22"/>
        </w:rPr>
        <w:t>A</w:t>
      </w:r>
      <w:r w:rsidRPr="007E26A5">
        <w:rPr>
          <w:sz w:val="22"/>
          <w:szCs w:val="22"/>
        </w:rPr>
        <w:t>fter</w:t>
      </w:r>
      <w:r w:rsidR="006E6174" w:rsidRPr="007E26A5">
        <w:rPr>
          <w:sz w:val="22"/>
          <w:szCs w:val="22"/>
        </w:rPr>
        <w:t xml:space="preserve"> full optimization, </w:t>
      </w:r>
      <w:r w:rsidR="00113D78">
        <w:rPr>
          <w:sz w:val="22"/>
          <w:szCs w:val="22"/>
        </w:rPr>
        <w:t>all</w:t>
      </w:r>
      <w:r w:rsidR="006E6174" w:rsidRPr="007E26A5">
        <w:rPr>
          <w:sz w:val="22"/>
          <w:szCs w:val="22"/>
        </w:rPr>
        <w:t xml:space="preserve"> forecasting run time and energy cost</w:t>
      </w:r>
      <w:r w:rsidR="00113D78">
        <w:rPr>
          <w:sz w:val="22"/>
          <w:szCs w:val="22"/>
        </w:rPr>
        <w:t>s</w:t>
      </w:r>
      <w:r w:rsidR="006E6174" w:rsidRPr="007E26A5">
        <w:rPr>
          <w:sz w:val="22"/>
          <w:szCs w:val="22"/>
        </w:rPr>
        <w:t xml:space="preserve"> are significantly reduced</w:t>
      </w:r>
      <w:r w:rsidR="00C756A8" w:rsidRPr="007E26A5">
        <w:rPr>
          <w:sz w:val="22"/>
          <w:szCs w:val="22"/>
        </w:rPr>
        <w:t xml:space="preserve">. </w:t>
      </w:r>
      <w:r w:rsidR="00906016">
        <w:rPr>
          <w:sz w:val="22"/>
          <w:szCs w:val="22"/>
        </w:rPr>
        <w:t>T</w:t>
      </w:r>
      <w:r w:rsidR="00C756A8" w:rsidRPr="007E26A5">
        <w:rPr>
          <w:sz w:val="22"/>
          <w:szCs w:val="22"/>
        </w:rPr>
        <w:t xml:space="preserve">he hourly SARIMA forecast </w:t>
      </w:r>
      <w:r w:rsidR="00113D78">
        <w:rPr>
          <w:sz w:val="22"/>
          <w:szCs w:val="22"/>
        </w:rPr>
        <w:t>still yields an unsatisfying result while the monthly yields similar results to base</w:t>
      </w:r>
      <w:r w:rsidR="00C756A8" w:rsidRPr="007E26A5">
        <w:rPr>
          <w:sz w:val="22"/>
          <w:szCs w:val="22"/>
        </w:rPr>
        <w:t>.</w:t>
      </w:r>
      <w:r w:rsidR="00906016">
        <w:rPr>
          <w:sz w:val="22"/>
          <w:szCs w:val="22"/>
        </w:rPr>
        <w:t xml:space="preserve"> </w:t>
      </w:r>
      <w:r w:rsidR="00C756A8" w:rsidRPr="007E26A5">
        <w:rPr>
          <w:sz w:val="22"/>
          <w:szCs w:val="22"/>
        </w:rPr>
        <w:t xml:space="preserve">The MLP models yield the same/similar forecast as the </w:t>
      </w:r>
      <w:r w:rsidR="00113D78">
        <w:rPr>
          <w:sz w:val="22"/>
          <w:szCs w:val="22"/>
        </w:rPr>
        <w:t>previous section.</w:t>
      </w:r>
    </w:p>
    <w:p w14:paraId="75B55CDE" w14:textId="4D667184" w:rsidR="00CB4CBE" w:rsidRPr="007E26A5" w:rsidRDefault="00CB4CBE" w:rsidP="007E26A5">
      <w:pPr>
        <w:spacing w:line="480" w:lineRule="auto"/>
        <w:rPr>
          <w:b/>
          <w:bCs/>
          <w:sz w:val="22"/>
          <w:szCs w:val="22"/>
        </w:rPr>
      </w:pPr>
      <w:r w:rsidRPr="007E26A5">
        <w:rPr>
          <w:b/>
          <w:bCs/>
          <w:sz w:val="22"/>
          <w:szCs w:val="22"/>
        </w:rPr>
        <w:t>Running optimized MLP forecasting in two different environments</w:t>
      </w:r>
    </w:p>
    <w:p w14:paraId="0B75315C" w14:textId="2C3E0A4D" w:rsidR="00BD72EE" w:rsidRPr="00113D78" w:rsidRDefault="00BD72EE" w:rsidP="00113D78">
      <w:pPr>
        <w:pStyle w:val="Caption"/>
        <w:keepNext/>
      </w:pPr>
      <w:r w:rsidRPr="00113D78">
        <w:t xml:space="preserve">Table </w:t>
      </w:r>
      <w:fldSimple w:instr=" SEQ Table \* ARABIC ">
        <w:r w:rsidR="00986335">
          <w:rPr>
            <w:noProof/>
          </w:rPr>
          <w:t>7</w:t>
        </w:r>
      </w:fldSimple>
      <w:r w:rsidRPr="00113D78">
        <w:t xml:space="preserve"> different coding environments</w:t>
      </w:r>
    </w:p>
    <w:tbl>
      <w:tblPr>
        <w:tblStyle w:val="TableGrid"/>
        <w:tblW w:w="0" w:type="auto"/>
        <w:jc w:val="center"/>
        <w:tblLook w:val="04A0" w:firstRow="1" w:lastRow="0" w:firstColumn="1" w:lastColumn="0" w:noHBand="0" w:noVBand="1"/>
      </w:tblPr>
      <w:tblGrid>
        <w:gridCol w:w="1568"/>
        <w:gridCol w:w="1426"/>
        <w:gridCol w:w="2127"/>
      </w:tblGrid>
      <w:tr w:rsidR="00CB4CBE" w:rsidRPr="00113D78" w14:paraId="4C7DF950" w14:textId="77777777" w:rsidTr="00C756A8">
        <w:trPr>
          <w:jc w:val="center"/>
        </w:trPr>
        <w:tc>
          <w:tcPr>
            <w:tcW w:w="0" w:type="auto"/>
          </w:tcPr>
          <w:p w14:paraId="4F024171" w14:textId="77777777" w:rsidR="00CB4CBE" w:rsidRPr="00113D78" w:rsidRDefault="00CB4CBE" w:rsidP="007E26A5">
            <w:pPr>
              <w:rPr>
                <w:sz w:val="18"/>
                <w:szCs w:val="18"/>
              </w:rPr>
            </w:pPr>
          </w:p>
        </w:tc>
        <w:tc>
          <w:tcPr>
            <w:tcW w:w="0" w:type="auto"/>
          </w:tcPr>
          <w:p w14:paraId="249569B7" w14:textId="097B31E8" w:rsidR="00CB4CBE" w:rsidRPr="00113D78" w:rsidRDefault="00CB4CBE" w:rsidP="007E26A5">
            <w:pPr>
              <w:rPr>
                <w:b/>
                <w:bCs/>
                <w:sz w:val="18"/>
                <w:szCs w:val="18"/>
              </w:rPr>
            </w:pPr>
            <w:r w:rsidRPr="00113D78">
              <w:rPr>
                <w:b/>
                <w:bCs/>
                <w:sz w:val="18"/>
                <w:szCs w:val="18"/>
              </w:rPr>
              <w:t>Energy used (J)</w:t>
            </w:r>
          </w:p>
        </w:tc>
        <w:tc>
          <w:tcPr>
            <w:tcW w:w="0" w:type="auto"/>
          </w:tcPr>
          <w:p w14:paraId="130546E8" w14:textId="61594ADC" w:rsidR="00CB4CBE" w:rsidRPr="00113D78" w:rsidRDefault="00CB4CBE" w:rsidP="007E26A5">
            <w:pPr>
              <w:rPr>
                <w:b/>
                <w:bCs/>
                <w:sz w:val="18"/>
                <w:szCs w:val="18"/>
              </w:rPr>
            </w:pPr>
            <w:r w:rsidRPr="00113D78">
              <w:rPr>
                <w:b/>
                <w:bCs/>
                <w:sz w:val="18"/>
                <w:szCs w:val="18"/>
              </w:rPr>
              <w:t>Carbon emission (gCO2)</w:t>
            </w:r>
          </w:p>
        </w:tc>
      </w:tr>
      <w:tr w:rsidR="00CB4CBE" w:rsidRPr="00113D78" w14:paraId="45C98377" w14:textId="77777777" w:rsidTr="00C756A8">
        <w:trPr>
          <w:jc w:val="center"/>
        </w:trPr>
        <w:tc>
          <w:tcPr>
            <w:tcW w:w="0" w:type="auto"/>
          </w:tcPr>
          <w:p w14:paraId="17D25366" w14:textId="713426EF" w:rsidR="00CB4CBE" w:rsidRPr="00113D78" w:rsidRDefault="00CB4CBE" w:rsidP="007E26A5">
            <w:pPr>
              <w:rPr>
                <w:b/>
                <w:bCs/>
                <w:sz w:val="18"/>
                <w:szCs w:val="18"/>
              </w:rPr>
            </w:pPr>
            <w:r w:rsidRPr="00113D78">
              <w:rPr>
                <w:b/>
                <w:bCs/>
                <w:sz w:val="18"/>
                <w:szCs w:val="18"/>
              </w:rPr>
              <w:t>Jupyter notebook</w:t>
            </w:r>
          </w:p>
        </w:tc>
        <w:tc>
          <w:tcPr>
            <w:tcW w:w="0" w:type="auto"/>
          </w:tcPr>
          <w:p w14:paraId="7AD621A7" w14:textId="2ECB1227" w:rsidR="00CB4CBE" w:rsidRPr="00113D78" w:rsidRDefault="002821CF" w:rsidP="007E26A5">
            <w:pPr>
              <w:rPr>
                <w:sz w:val="18"/>
                <w:szCs w:val="18"/>
              </w:rPr>
            </w:pPr>
            <w:r w:rsidRPr="00113D78">
              <w:rPr>
                <w:sz w:val="18"/>
                <w:szCs w:val="18"/>
              </w:rPr>
              <w:t>1098.86</w:t>
            </w:r>
          </w:p>
        </w:tc>
        <w:tc>
          <w:tcPr>
            <w:tcW w:w="0" w:type="auto"/>
          </w:tcPr>
          <w:p w14:paraId="03D60D51" w14:textId="4B2C5BA3" w:rsidR="00CB4CBE" w:rsidRPr="00113D78" w:rsidRDefault="002821CF" w:rsidP="007E26A5">
            <w:pPr>
              <w:rPr>
                <w:sz w:val="18"/>
                <w:szCs w:val="18"/>
              </w:rPr>
            </w:pPr>
            <w:r w:rsidRPr="00113D78">
              <w:rPr>
                <w:sz w:val="18"/>
                <w:szCs w:val="18"/>
              </w:rPr>
              <w:t>0.084</w:t>
            </w:r>
          </w:p>
        </w:tc>
      </w:tr>
      <w:tr w:rsidR="00CB4CBE" w:rsidRPr="00113D78" w14:paraId="732A6803" w14:textId="77777777" w:rsidTr="00C756A8">
        <w:trPr>
          <w:jc w:val="center"/>
        </w:trPr>
        <w:tc>
          <w:tcPr>
            <w:tcW w:w="0" w:type="auto"/>
          </w:tcPr>
          <w:p w14:paraId="51BB7FE2" w14:textId="5551C11C" w:rsidR="00CB4CBE" w:rsidRPr="00113D78" w:rsidRDefault="00CB4CBE" w:rsidP="007E26A5">
            <w:pPr>
              <w:rPr>
                <w:b/>
                <w:bCs/>
                <w:sz w:val="18"/>
                <w:szCs w:val="18"/>
              </w:rPr>
            </w:pPr>
            <w:r w:rsidRPr="00113D78">
              <w:rPr>
                <w:b/>
                <w:bCs/>
                <w:sz w:val="18"/>
                <w:szCs w:val="18"/>
              </w:rPr>
              <w:t>Python</w:t>
            </w:r>
          </w:p>
        </w:tc>
        <w:tc>
          <w:tcPr>
            <w:tcW w:w="0" w:type="auto"/>
          </w:tcPr>
          <w:p w14:paraId="2125EEE0" w14:textId="426CCAEA" w:rsidR="00CB4CBE" w:rsidRPr="00113D78" w:rsidRDefault="00C225DD" w:rsidP="007E26A5">
            <w:pPr>
              <w:rPr>
                <w:sz w:val="18"/>
                <w:szCs w:val="18"/>
              </w:rPr>
            </w:pPr>
            <w:r w:rsidRPr="00113D78">
              <w:rPr>
                <w:sz w:val="18"/>
                <w:szCs w:val="18"/>
              </w:rPr>
              <w:t>1060.90</w:t>
            </w:r>
          </w:p>
        </w:tc>
        <w:tc>
          <w:tcPr>
            <w:tcW w:w="0" w:type="auto"/>
          </w:tcPr>
          <w:p w14:paraId="4749BED2" w14:textId="2E2635B9" w:rsidR="00CB4CBE" w:rsidRPr="00113D78" w:rsidRDefault="00C225DD" w:rsidP="007E26A5">
            <w:pPr>
              <w:rPr>
                <w:sz w:val="18"/>
                <w:szCs w:val="18"/>
              </w:rPr>
            </w:pPr>
            <w:r w:rsidRPr="00113D78">
              <w:rPr>
                <w:sz w:val="18"/>
                <w:szCs w:val="18"/>
              </w:rPr>
              <w:t>0.081</w:t>
            </w:r>
          </w:p>
        </w:tc>
      </w:tr>
    </w:tbl>
    <w:p w14:paraId="4DCA1034" w14:textId="1B825F5F" w:rsidR="00D14317" w:rsidRPr="007E26A5" w:rsidRDefault="00FF20AB" w:rsidP="007E26A5">
      <w:pPr>
        <w:spacing w:line="480" w:lineRule="auto"/>
        <w:rPr>
          <w:sz w:val="22"/>
          <w:szCs w:val="22"/>
        </w:rPr>
      </w:pPr>
      <w:r w:rsidRPr="007E26A5">
        <w:rPr>
          <w:sz w:val="22"/>
          <w:szCs w:val="22"/>
        </w:rPr>
        <w:t>The two environments use similar amount of energy and hence emit similar amounts of CO2.</w:t>
      </w:r>
    </w:p>
    <w:p w14:paraId="289E88CA" w14:textId="42BE86E1" w:rsidR="002420EA" w:rsidRPr="007E26A5" w:rsidRDefault="002420EA" w:rsidP="007E26A5">
      <w:pPr>
        <w:spacing w:line="480" w:lineRule="auto"/>
        <w:rPr>
          <w:b/>
          <w:bCs/>
          <w:sz w:val="22"/>
          <w:szCs w:val="22"/>
        </w:rPr>
      </w:pPr>
      <w:r w:rsidRPr="007E26A5">
        <w:rPr>
          <w:b/>
          <w:bCs/>
          <w:sz w:val="22"/>
          <w:szCs w:val="22"/>
        </w:rPr>
        <w:t>Running optimized MLP forecasting in various locations and hours</w:t>
      </w:r>
    </w:p>
    <w:p w14:paraId="31E3F2C0" w14:textId="2F3E8863" w:rsidR="00BD72EE" w:rsidRPr="009044D5" w:rsidRDefault="00BD72EE" w:rsidP="009044D5">
      <w:pPr>
        <w:pStyle w:val="Caption"/>
        <w:keepNext/>
      </w:pPr>
      <w:r w:rsidRPr="009044D5">
        <w:lastRenderedPageBreak/>
        <w:t xml:space="preserve">Table </w:t>
      </w:r>
      <w:fldSimple w:instr=" SEQ Table \* ARABIC ">
        <w:r w:rsidR="00986335">
          <w:rPr>
            <w:noProof/>
          </w:rPr>
          <w:t>8</w:t>
        </w:r>
      </w:fldSimple>
      <w:r w:rsidRPr="009044D5">
        <w:t xml:space="preserve"> different location, time carbon emission table</w:t>
      </w:r>
    </w:p>
    <w:tbl>
      <w:tblPr>
        <w:tblStyle w:val="TableGrid"/>
        <w:tblW w:w="0" w:type="auto"/>
        <w:jc w:val="center"/>
        <w:tblLook w:val="04A0" w:firstRow="1" w:lastRow="0" w:firstColumn="1" w:lastColumn="0" w:noHBand="0" w:noVBand="1"/>
        <w:tblCaption w:val="different location, time carbon emission table"/>
      </w:tblPr>
      <w:tblGrid>
        <w:gridCol w:w="1906"/>
        <w:gridCol w:w="1462"/>
        <w:gridCol w:w="1426"/>
        <w:gridCol w:w="2127"/>
      </w:tblGrid>
      <w:tr w:rsidR="002420EA" w:rsidRPr="00113D78" w14:paraId="21749782" w14:textId="77777777" w:rsidTr="00C756A8">
        <w:trPr>
          <w:jc w:val="center"/>
        </w:trPr>
        <w:tc>
          <w:tcPr>
            <w:tcW w:w="0" w:type="auto"/>
          </w:tcPr>
          <w:p w14:paraId="3570F91B" w14:textId="77777777" w:rsidR="002420EA" w:rsidRPr="00113D78" w:rsidRDefault="002420EA" w:rsidP="007E26A5">
            <w:pPr>
              <w:rPr>
                <w:b/>
                <w:bCs/>
                <w:sz w:val="18"/>
                <w:szCs w:val="18"/>
              </w:rPr>
            </w:pPr>
          </w:p>
        </w:tc>
        <w:tc>
          <w:tcPr>
            <w:tcW w:w="0" w:type="auto"/>
          </w:tcPr>
          <w:p w14:paraId="6CDB6F36" w14:textId="28C26BA1" w:rsidR="002420EA" w:rsidRPr="00113D78" w:rsidRDefault="002420EA" w:rsidP="007E26A5">
            <w:pPr>
              <w:rPr>
                <w:b/>
                <w:bCs/>
                <w:sz w:val="18"/>
                <w:szCs w:val="18"/>
              </w:rPr>
            </w:pPr>
            <w:r w:rsidRPr="00113D78">
              <w:rPr>
                <w:b/>
                <w:bCs/>
                <w:sz w:val="18"/>
                <w:szCs w:val="18"/>
              </w:rPr>
              <w:t>CI (gCO2/kWh)</w:t>
            </w:r>
          </w:p>
        </w:tc>
        <w:tc>
          <w:tcPr>
            <w:tcW w:w="0" w:type="auto"/>
          </w:tcPr>
          <w:p w14:paraId="4A115913" w14:textId="625B8A74" w:rsidR="002420EA" w:rsidRPr="00113D78" w:rsidRDefault="002420EA" w:rsidP="007E26A5">
            <w:pPr>
              <w:rPr>
                <w:b/>
                <w:bCs/>
                <w:sz w:val="18"/>
                <w:szCs w:val="18"/>
              </w:rPr>
            </w:pPr>
            <w:r w:rsidRPr="00113D78">
              <w:rPr>
                <w:b/>
                <w:bCs/>
                <w:sz w:val="18"/>
                <w:szCs w:val="18"/>
              </w:rPr>
              <w:t>Energy used (J)</w:t>
            </w:r>
          </w:p>
        </w:tc>
        <w:tc>
          <w:tcPr>
            <w:tcW w:w="0" w:type="auto"/>
          </w:tcPr>
          <w:p w14:paraId="169306B2" w14:textId="5FD85205" w:rsidR="002420EA" w:rsidRPr="00113D78" w:rsidRDefault="002420EA" w:rsidP="007E26A5">
            <w:pPr>
              <w:rPr>
                <w:b/>
                <w:bCs/>
                <w:sz w:val="18"/>
                <w:szCs w:val="18"/>
              </w:rPr>
            </w:pPr>
            <w:r w:rsidRPr="00113D78">
              <w:rPr>
                <w:b/>
                <w:bCs/>
                <w:sz w:val="18"/>
                <w:szCs w:val="18"/>
              </w:rPr>
              <w:t>Carbon emission (gCO2)</w:t>
            </w:r>
          </w:p>
        </w:tc>
      </w:tr>
      <w:tr w:rsidR="00A07BC4" w:rsidRPr="00113D78" w14:paraId="51475255" w14:textId="77777777" w:rsidTr="00C756A8">
        <w:trPr>
          <w:jc w:val="center"/>
        </w:trPr>
        <w:tc>
          <w:tcPr>
            <w:tcW w:w="0" w:type="auto"/>
          </w:tcPr>
          <w:p w14:paraId="7E1BD7E3" w14:textId="662413A7" w:rsidR="00A07BC4" w:rsidRPr="00113D78" w:rsidRDefault="00A07BC4" w:rsidP="007E26A5">
            <w:pPr>
              <w:rPr>
                <w:b/>
                <w:bCs/>
                <w:sz w:val="18"/>
                <w:szCs w:val="18"/>
              </w:rPr>
            </w:pPr>
            <w:r w:rsidRPr="00113D78">
              <w:rPr>
                <w:b/>
                <w:bCs/>
                <w:sz w:val="18"/>
                <w:szCs w:val="18"/>
              </w:rPr>
              <w:t>OX1 26/12/2025 19:00</w:t>
            </w:r>
          </w:p>
        </w:tc>
        <w:tc>
          <w:tcPr>
            <w:tcW w:w="0" w:type="auto"/>
          </w:tcPr>
          <w:p w14:paraId="5AFBC8CD" w14:textId="69CADA53" w:rsidR="00A07BC4" w:rsidRPr="00113D78" w:rsidRDefault="00A07BC4" w:rsidP="007E26A5">
            <w:pPr>
              <w:rPr>
                <w:sz w:val="18"/>
                <w:szCs w:val="18"/>
              </w:rPr>
            </w:pPr>
            <w:r w:rsidRPr="00113D78">
              <w:rPr>
                <w:sz w:val="18"/>
                <w:szCs w:val="18"/>
              </w:rPr>
              <w:t>274</w:t>
            </w:r>
          </w:p>
        </w:tc>
        <w:tc>
          <w:tcPr>
            <w:tcW w:w="0" w:type="auto"/>
          </w:tcPr>
          <w:p w14:paraId="0D3616D5" w14:textId="0EBF7E85" w:rsidR="00A07BC4" w:rsidRPr="00113D78" w:rsidRDefault="00A07BC4" w:rsidP="007E26A5">
            <w:pPr>
              <w:rPr>
                <w:b/>
                <w:bCs/>
                <w:sz w:val="18"/>
                <w:szCs w:val="18"/>
              </w:rPr>
            </w:pPr>
            <w:r w:rsidRPr="00113D78">
              <w:rPr>
                <w:sz w:val="18"/>
                <w:szCs w:val="18"/>
              </w:rPr>
              <w:t>1098.86</w:t>
            </w:r>
          </w:p>
        </w:tc>
        <w:tc>
          <w:tcPr>
            <w:tcW w:w="0" w:type="auto"/>
          </w:tcPr>
          <w:p w14:paraId="6F169B0E" w14:textId="6512CEA2" w:rsidR="00A07BC4" w:rsidRPr="00113D78" w:rsidRDefault="00715062" w:rsidP="007E26A5">
            <w:pPr>
              <w:rPr>
                <w:sz w:val="18"/>
                <w:szCs w:val="18"/>
              </w:rPr>
            </w:pPr>
            <w:r w:rsidRPr="00113D78">
              <w:rPr>
                <w:sz w:val="18"/>
                <w:szCs w:val="18"/>
              </w:rPr>
              <w:t>0.084</w:t>
            </w:r>
          </w:p>
        </w:tc>
      </w:tr>
      <w:tr w:rsidR="00A07BC4" w:rsidRPr="00113D78" w14:paraId="48B5FF36" w14:textId="77777777" w:rsidTr="00C756A8">
        <w:trPr>
          <w:jc w:val="center"/>
        </w:trPr>
        <w:tc>
          <w:tcPr>
            <w:tcW w:w="0" w:type="auto"/>
          </w:tcPr>
          <w:p w14:paraId="10E51C96" w14:textId="7D97D002" w:rsidR="00A07BC4" w:rsidRPr="00113D78" w:rsidRDefault="00A07BC4" w:rsidP="007E26A5">
            <w:pPr>
              <w:rPr>
                <w:b/>
                <w:bCs/>
                <w:sz w:val="18"/>
                <w:szCs w:val="18"/>
              </w:rPr>
            </w:pPr>
            <w:r w:rsidRPr="00113D78">
              <w:rPr>
                <w:b/>
                <w:bCs/>
                <w:sz w:val="18"/>
                <w:szCs w:val="18"/>
              </w:rPr>
              <w:t>SE1 26/12/2025 19:00</w:t>
            </w:r>
          </w:p>
        </w:tc>
        <w:tc>
          <w:tcPr>
            <w:tcW w:w="0" w:type="auto"/>
          </w:tcPr>
          <w:p w14:paraId="7B9D847B" w14:textId="6878C581" w:rsidR="00A07BC4" w:rsidRPr="00113D78" w:rsidRDefault="00F35E88" w:rsidP="007E26A5">
            <w:pPr>
              <w:rPr>
                <w:sz w:val="18"/>
                <w:szCs w:val="18"/>
              </w:rPr>
            </w:pPr>
            <w:r w:rsidRPr="00113D78">
              <w:rPr>
                <w:sz w:val="18"/>
                <w:szCs w:val="18"/>
              </w:rPr>
              <w:t>124</w:t>
            </w:r>
          </w:p>
        </w:tc>
        <w:tc>
          <w:tcPr>
            <w:tcW w:w="0" w:type="auto"/>
          </w:tcPr>
          <w:p w14:paraId="40866F79" w14:textId="2E6C8C3F" w:rsidR="00A07BC4" w:rsidRPr="00113D78" w:rsidRDefault="00A07BC4" w:rsidP="007E26A5">
            <w:pPr>
              <w:rPr>
                <w:b/>
                <w:bCs/>
                <w:sz w:val="18"/>
                <w:szCs w:val="18"/>
              </w:rPr>
            </w:pPr>
            <w:r w:rsidRPr="00113D78">
              <w:rPr>
                <w:sz w:val="18"/>
                <w:szCs w:val="18"/>
              </w:rPr>
              <w:t>1098.86</w:t>
            </w:r>
          </w:p>
        </w:tc>
        <w:tc>
          <w:tcPr>
            <w:tcW w:w="0" w:type="auto"/>
          </w:tcPr>
          <w:p w14:paraId="006F4BA7" w14:textId="00C461AE" w:rsidR="00A07BC4" w:rsidRPr="00113D78" w:rsidRDefault="00F35E88" w:rsidP="007E26A5">
            <w:pPr>
              <w:rPr>
                <w:sz w:val="18"/>
                <w:szCs w:val="18"/>
              </w:rPr>
            </w:pPr>
            <w:r w:rsidRPr="00113D78">
              <w:rPr>
                <w:sz w:val="18"/>
                <w:szCs w:val="18"/>
              </w:rPr>
              <w:t>0.038</w:t>
            </w:r>
          </w:p>
        </w:tc>
      </w:tr>
      <w:tr w:rsidR="00A07BC4" w:rsidRPr="00113D78" w14:paraId="643C0710" w14:textId="77777777" w:rsidTr="00C756A8">
        <w:trPr>
          <w:jc w:val="center"/>
        </w:trPr>
        <w:tc>
          <w:tcPr>
            <w:tcW w:w="0" w:type="auto"/>
          </w:tcPr>
          <w:p w14:paraId="090CA7A5" w14:textId="676EC587" w:rsidR="00A07BC4" w:rsidRPr="00113D78" w:rsidRDefault="00A07BC4" w:rsidP="007E26A5">
            <w:pPr>
              <w:rPr>
                <w:b/>
                <w:bCs/>
                <w:sz w:val="18"/>
                <w:szCs w:val="18"/>
              </w:rPr>
            </w:pPr>
            <w:r w:rsidRPr="00113D78">
              <w:rPr>
                <w:b/>
                <w:bCs/>
                <w:sz w:val="18"/>
                <w:szCs w:val="18"/>
              </w:rPr>
              <w:t>B1 26/12/2025 19:00</w:t>
            </w:r>
          </w:p>
        </w:tc>
        <w:tc>
          <w:tcPr>
            <w:tcW w:w="0" w:type="auto"/>
          </w:tcPr>
          <w:p w14:paraId="75A6C948" w14:textId="2901910F" w:rsidR="00A07BC4" w:rsidRPr="00113D78" w:rsidRDefault="00F35E88" w:rsidP="007E26A5">
            <w:pPr>
              <w:rPr>
                <w:sz w:val="18"/>
                <w:szCs w:val="18"/>
              </w:rPr>
            </w:pPr>
            <w:r w:rsidRPr="00113D78">
              <w:rPr>
                <w:sz w:val="18"/>
                <w:szCs w:val="18"/>
              </w:rPr>
              <w:t>212</w:t>
            </w:r>
          </w:p>
        </w:tc>
        <w:tc>
          <w:tcPr>
            <w:tcW w:w="0" w:type="auto"/>
          </w:tcPr>
          <w:p w14:paraId="45880888" w14:textId="191A7B98" w:rsidR="00A07BC4" w:rsidRPr="00113D78" w:rsidRDefault="00A07BC4" w:rsidP="007E26A5">
            <w:pPr>
              <w:rPr>
                <w:b/>
                <w:bCs/>
                <w:sz w:val="18"/>
                <w:szCs w:val="18"/>
              </w:rPr>
            </w:pPr>
            <w:r w:rsidRPr="00113D78">
              <w:rPr>
                <w:sz w:val="18"/>
                <w:szCs w:val="18"/>
              </w:rPr>
              <w:t>1098.86</w:t>
            </w:r>
          </w:p>
        </w:tc>
        <w:tc>
          <w:tcPr>
            <w:tcW w:w="0" w:type="auto"/>
          </w:tcPr>
          <w:p w14:paraId="0EBC2DF7" w14:textId="4A83B853" w:rsidR="00A07BC4" w:rsidRPr="00113D78" w:rsidRDefault="00F35E88" w:rsidP="007E26A5">
            <w:pPr>
              <w:rPr>
                <w:sz w:val="18"/>
                <w:szCs w:val="18"/>
              </w:rPr>
            </w:pPr>
            <w:r w:rsidRPr="00113D78">
              <w:rPr>
                <w:sz w:val="18"/>
                <w:szCs w:val="18"/>
              </w:rPr>
              <w:t>0.065</w:t>
            </w:r>
          </w:p>
        </w:tc>
      </w:tr>
      <w:tr w:rsidR="00A07BC4" w:rsidRPr="00113D78" w14:paraId="105F19E6" w14:textId="77777777" w:rsidTr="00C756A8">
        <w:trPr>
          <w:jc w:val="center"/>
        </w:trPr>
        <w:tc>
          <w:tcPr>
            <w:tcW w:w="0" w:type="auto"/>
          </w:tcPr>
          <w:p w14:paraId="6DE7E2B3" w14:textId="31CCF3EC" w:rsidR="00A07BC4" w:rsidRPr="00113D78" w:rsidRDefault="00A07BC4" w:rsidP="007E26A5">
            <w:pPr>
              <w:rPr>
                <w:b/>
                <w:bCs/>
                <w:sz w:val="18"/>
                <w:szCs w:val="18"/>
              </w:rPr>
            </w:pPr>
            <w:r w:rsidRPr="00113D78">
              <w:rPr>
                <w:b/>
                <w:bCs/>
                <w:sz w:val="18"/>
                <w:szCs w:val="18"/>
              </w:rPr>
              <w:t>OX1 26/12/2025 9:00</w:t>
            </w:r>
          </w:p>
        </w:tc>
        <w:tc>
          <w:tcPr>
            <w:tcW w:w="0" w:type="auto"/>
          </w:tcPr>
          <w:p w14:paraId="70061CED" w14:textId="5894957D" w:rsidR="00A07BC4" w:rsidRPr="00113D78" w:rsidRDefault="00F35E88" w:rsidP="007E26A5">
            <w:pPr>
              <w:rPr>
                <w:sz w:val="18"/>
                <w:szCs w:val="18"/>
              </w:rPr>
            </w:pPr>
            <w:r w:rsidRPr="00113D78">
              <w:rPr>
                <w:sz w:val="18"/>
                <w:szCs w:val="18"/>
              </w:rPr>
              <w:t>156</w:t>
            </w:r>
          </w:p>
        </w:tc>
        <w:tc>
          <w:tcPr>
            <w:tcW w:w="0" w:type="auto"/>
          </w:tcPr>
          <w:p w14:paraId="73F0F0D3" w14:textId="4089D9C7" w:rsidR="00A07BC4" w:rsidRPr="00113D78" w:rsidRDefault="00A07BC4" w:rsidP="007E26A5">
            <w:pPr>
              <w:rPr>
                <w:b/>
                <w:bCs/>
                <w:sz w:val="18"/>
                <w:szCs w:val="18"/>
              </w:rPr>
            </w:pPr>
            <w:r w:rsidRPr="00113D78">
              <w:rPr>
                <w:sz w:val="18"/>
                <w:szCs w:val="18"/>
              </w:rPr>
              <w:t>1098.86</w:t>
            </w:r>
          </w:p>
        </w:tc>
        <w:tc>
          <w:tcPr>
            <w:tcW w:w="0" w:type="auto"/>
          </w:tcPr>
          <w:p w14:paraId="7D53BBF8" w14:textId="2D8542ED" w:rsidR="00A07BC4" w:rsidRPr="00113D78" w:rsidRDefault="00F35E88" w:rsidP="007E26A5">
            <w:pPr>
              <w:rPr>
                <w:sz w:val="18"/>
                <w:szCs w:val="18"/>
              </w:rPr>
            </w:pPr>
            <w:r w:rsidRPr="00113D78">
              <w:rPr>
                <w:sz w:val="18"/>
                <w:szCs w:val="18"/>
              </w:rPr>
              <w:t>0.048</w:t>
            </w:r>
          </w:p>
        </w:tc>
      </w:tr>
      <w:tr w:rsidR="00A07BC4" w:rsidRPr="00113D78" w14:paraId="68F894E6" w14:textId="77777777" w:rsidTr="00C756A8">
        <w:trPr>
          <w:jc w:val="center"/>
        </w:trPr>
        <w:tc>
          <w:tcPr>
            <w:tcW w:w="0" w:type="auto"/>
          </w:tcPr>
          <w:p w14:paraId="2B714953" w14:textId="3A69C461" w:rsidR="00A07BC4" w:rsidRPr="00113D78" w:rsidRDefault="00A07BC4" w:rsidP="007E26A5">
            <w:pPr>
              <w:rPr>
                <w:b/>
                <w:bCs/>
                <w:sz w:val="18"/>
                <w:szCs w:val="18"/>
              </w:rPr>
            </w:pPr>
            <w:r w:rsidRPr="00113D78">
              <w:rPr>
                <w:b/>
                <w:bCs/>
                <w:sz w:val="18"/>
                <w:szCs w:val="18"/>
              </w:rPr>
              <w:t>OX1 26/12/2025 19:00</w:t>
            </w:r>
          </w:p>
        </w:tc>
        <w:tc>
          <w:tcPr>
            <w:tcW w:w="0" w:type="auto"/>
          </w:tcPr>
          <w:p w14:paraId="0B88E322" w14:textId="2404CB24" w:rsidR="00A07BC4" w:rsidRPr="00113D78" w:rsidRDefault="00A07BC4" w:rsidP="007E26A5">
            <w:pPr>
              <w:rPr>
                <w:sz w:val="18"/>
                <w:szCs w:val="18"/>
              </w:rPr>
            </w:pPr>
            <w:r w:rsidRPr="00113D78">
              <w:rPr>
                <w:sz w:val="18"/>
                <w:szCs w:val="18"/>
              </w:rPr>
              <w:t>274</w:t>
            </w:r>
          </w:p>
        </w:tc>
        <w:tc>
          <w:tcPr>
            <w:tcW w:w="0" w:type="auto"/>
          </w:tcPr>
          <w:p w14:paraId="3416B48B" w14:textId="3C66F21D" w:rsidR="00A07BC4" w:rsidRPr="00113D78" w:rsidRDefault="00A07BC4" w:rsidP="007E26A5">
            <w:pPr>
              <w:rPr>
                <w:b/>
                <w:bCs/>
                <w:sz w:val="18"/>
                <w:szCs w:val="18"/>
              </w:rPr>
            </w:pPr>
            <w:r w:rsidRPr="00113D78">
              <w:rPr>
                <w:sz w:val="18"/>
                <w:szCs w:val="18"/>
              </w:rPr>
              <w:t>1098.86</w:t>
            </w:r>
          </w:p>
        </w:tc>
        <w:tc>
          <w:tcPr>
            <w:tcW w:w="0" w:type="auto"/>
          </w:tcPr>
          <w:p w14:paraId="66190598" w14:textId="5D0E02A6" w:rsidR="00A07BC4" w:rsidRPr="00113D78" w:rsidRDefault="00715062" w:rsidP="007E26A5">
            <w:pPr>
              <w:rPr>
                <w:sz w:val="18"/>
                <w:szCs w:val="18"/>
              </w:rPr>
            </w:pPr>
            <w:r w:rsidRPr="00113D78">
              <w:rPr>
                <w:sz w:val="18"/>
                <w:szCs w:val="18"/>
              </w:rPr>
              <w:t>0.084</w:t>
            </w:r>
          </w:p>
        </w:tc>
      </w:tr>
      <w:tr w:rsidR="00A07BC4" w:rsidRPr="00113D78" w14:paraId="0494A888" w14:textId="77777777" w:rsidTr="00C756A8">
        <w:trPr>
          <w:jc w:val="center"/>
        </w:trPr>
        <w:tc>
          <w:tcPr>
            <w:tcW w:w="0" w:type="auto"/>
          </w:tcPr>
          <w:p w14:paraId="23751EFD" w14:textId="73DB4476" w:rsidR="00A07BC4" w:rsidRPr="00113D78" w:rsidRDefault="00A07BC4" w:rsidP="007E26A5">
            <w:pPr>
              <w:rPr>
                <w:b/>
                <w:bCs/>
                <w:sz w:val="18"/>
                <w:szCs w:val="18"/>
              </w:rPr>
            </w:pPr>
            <w:r w:rsidRPr="00113D78">
              <w:rPr>
                <w:b/>
                <w:bCs/>
                <w:sz w:val="18"/>
                <w:szCs w:val="18"/>
              </w:rPr>
              <w:t>OX1 26/12/2025 21:00</w:t>
            </w:r>
          </w:p>
        </w:tc>
        <w:tc>
          <w:tcPr>
            <w:tcW w:w="0" w:type="auto"/>
          </w:tcPr>
          <w:p w14:paraId="10B9A679" w14:textId="1E133440" w:rsidR="00A07BC4" w:rsidRPr="00113D78" w:rsidRDefault="00F35E88" w:rsidP="007E26A5">
            <w:pPr>
              <w:rPr>
                <w:sz w:val="18"/>
                <w:szCs w:val="18"/>
              </w:rPr>
            </w:pPr>
            <w:r w:rsidRPr="00113D78">
              <w:rPr>
                <w:sz w:val="18"/>
                <w:szCs w:val="18"/>
              </w:rPr>
              <w:t>261</w:t>
            </w:r>
          </w:p>
        </w:tc>
        <w:tc>
          <w:tcPr>
            <w:tcW w:w="0" w:type="auto"/>
          </w:tcPr>
          <w:p w14:paraId="5F3284CF" w14:textId="1792F7DF" w:rsidR="00A07BC4" w:rsidRPr="00113D78" w:rsidRDefault="00A07BC4" w:rsidP="007E26A5">
            <w:pPr>
              <w:rPr>
                <w:b/>
                <w:bCs/>
                <w:sz w:val="18"/>
                <w:szCs w:val="18"/>
              </w:rPr>
            </w:pPr>
            <w:r w:rsidRPr="00113D78">
              <w:rPr>
                <w:sz w:val="18"/>
                <w:szCs w:val="18"/>
              </w:rPr>
              <w:t>1098.86</w:t>
            </w:r>
          </w:p>
        </w:tc>
        <w:tc>
          <w:tcPr>
            <w:tcW w:w="0" w:type="auto"/>
          </w:tcPr>
          <w:p w14:paraId="301DDC2E" w14:textId="30A1ABB9" w:rsidR="00A07BC4" w:rsidRPr="00113D78" w:rsidRDefault="00F35E88" w:rsidP="007E26A5">
            <w:pPr>
              <w:rPr>
                <w:sz w:val="18"/>
                <w:szCs w:val="18"/>
              </w:rPr>
            </w:pPr>
            <w:r w:rsidRPr="00113D78">
              <w:rPr>
                <w:sz w:val="18"/>
                <w:szCs w:val="18"/>
              </w:rPr>
              <w:t>0.080</w:t>
            </w:r>
          </w:p>
        </w:tc>
      </w:tr>
    </w:tbl>
    <w:p w14:paraId="665A8561" w14:textId="77777777" w:rsidR="00F540D4" w:rsidRDefault="00F540D4" w:rsidP="008561EF"/>
    <w:p w14:paraId="1C5C5896" w14:textId="6ABCC18F" w:rsidR="00F35E88" w:rsidRPr="007E26A5" w:rsidRDefault="001C3F9F" w:rsidP="007E26A5">
      <w:pPr>
        <w:numPr>
          <w:ilvl w:val="0"/>
          <w:numId w:val="2"/>
        </w:numPr>
        <w:spacing w:line="480" w:lineRule="auto"/>
        <w:outlineLvl w:val="0"/>
        <w:rPr>
          <w:rFonts w:eastAsia="DengXian" w:cs="Times New Roman"/>
          <w:b/>
          <w:bCs/>
          <w:sz w:val="22"/>
          <w:szCs w:val="22"/>
        </w:rPr>
      </w:pPr>
      <w:r w:rsidRPr="007E26A5">
        <w:rPr>
          <w:rFonts w:eastAsia="DengXian" w:cs="Times New Roman"/>
          <w:b/>
          <w:bCs/>
          <w:sz w:val="22"/>
          <w:szCs w:val="22"/>
        </w:rPr>
        <w:t>Conclusions</w:t>
      </w:r>
    </w:p>
    <w:p w14:paraId="2BF3C435" w14:textId="7C36431D" w:rsidR="00CD1271" w:rsidRPr="00C64715" w:rsidRDefault="00F540D4" w:rsidP="00C64715">
      <w:pPr>
        <w:spacing w:line="480" w:lineRule="auto"/>
        <w:rPr>
          <w:sz w:val="22"/>
          <w:szCs w:val="22"/>
        </w:rPr>
      </w:pPr>
      <w:r>
        <w:rPr>
          <w:sz w:val="22"/>
          <w:szCs w:val="22"/>
        </w:rPr>
        <w:t>Using</w:t>
      </w:r>
      <w:r w:rsidR="00CD1271" w:rsidRPr="00C64715">
        <w:rPr>
          <w:sz w:val="22"/>
          <w:szCs w:val="22"/>
        </w:rPr>
        <w:t xml:space="preserve"> </w:t>
      </w:r>
      <w:r w:rsidR="00113D78">
        <w:rPr>
          <w:sz w:val="22"/>
          <w:szCs w:val="22"/>
        </w:rPr>
        <w:t xml:space="preserve">the previously mentioned optimization techniques, </w:t>
      </w:r>
      <w:r w:rsidR="00CD1271" w:rsidRPr="00C64715">
        <w:rPr>
          <w:sz w:val="22"/>
          <w:szCs w:val="22"/>
        </w:rPr>
        <w:t xml:space="preserve">forecasting models can be significantly made faster and more </w:t>
      </w:r>
      <w:r w:rsidR="008310F8" w:rsidRPr="00C64715">
        <w:rPr>
          <w:sz w:val="22"/>
          <w:szCs w:val="22"/>
        </w:rPr>
        <w:t>accurate,</w:t>
      </w:r>
      <w:r w:rsidR="00113D78">
        <w:rPr>
          <w:sz w:val="22"/>
          <w:szCs w:val="22"/>
        </w:rPr>
        <w:t xml:space="preserve"> hence emitting less CO2</w:t>
      </w:r>
      <w:r w:rsidR="00CD1271" w:rsidRPr="00C64715">
        <w:rPr>
          <w:sz w:val="22"/>
          <w:szCs w:val="22"/>
        </w:rPr>
        <w:t xml:space="preserve">. However, the time and location of the device running the project also play a significant role in the carbon emission, as observed </w:t>
      </w:r>
      <w:r w:rsidR="00BD72EE" w:rsidRPr="00C64715">
        <w:rPr>
          <w:sz w:val="22"/>
          <w:szCs w:val="22"/>
        </w:rPr>
        <w:t xml:space="preserve">in </w:t>
      </w:r>
      <w:r w:rsidR="00BD72EE" w:rsidRPr="00C64715">
        <w:rPr>
          <w:i/>
          <w:iCs/>
          <w:sz w:val="22"/>
          <w:szCs w:val="22"/>
        </w:rPr>
        <w:t xml:space="preserve">Table </w:t>
      </w:r>
      <w:r w:rsidR="00A003FB">
        <w:rPr>
          <w:i/>
          <w:iCs/>
          <w:sz w:val="22"/>
          <w:szCs w:val="22"/>
        </w:rPr>
        <w:t>6</w:t>
      </w:r>
      <w:r w:rsidR="00BD72EE" w:rsidRPr="00C64715">
        <w:rPr>
          <w:sz w:val="22"/>
          <w:szCs w:val="22"/>
        </w:rPr>
        <w:t xml:space="preserve">, at some times during the day and in some locations, </w:t>
      </w:r>
      <w:r w:rsidR="00113D78">
        <w:rPr>
          <w:sz w:val="22"/>
          <w:szCs w:val="22"/>
        </w:rPr>
        <w:t xml:space="preserve">even </w:t>
      </w:r>
      <w:r w:rsidR="00BD72EE" w:rsidRPr="00C64715">
        <w:rPr>
          <w:sz w:val="22"/>
          <w:szCs w:val="22"/>
        </w:rPr>
        <w:t>the optimized code emits the same amount of CO2 as unoptimized code.</w:t>
      </w:r>
    </w:p>
    <w:p w14:paraId="1A37C315" w14:textId="77777777" w:rsidR="001C3F9F" w:rsidRPr="007E26A5" w:rsidRDefault="001C3F9F" w:rsidP="007E26A5">
      <w:pPr>
        <w:numPr>
          <w:ilvl w:val="0"/>
          <w:numId w:val="2"/>
        </w:numPr>
        <w:spacing w:line="480" w:lineRule="auto"/>
        <w:outlineLvl w:val="0"/>
        <w:rPr>
          <w:rFonts w:eastAsia="DengXian" w:cs="Times New Roman"/>
          <w:b/>
          <w:bCs/>
          <w:sz w:val="22"/>
          <w:szCs w:val="22"/>
        </w:rPr>
      </w:pPr>
      <w:r w:rsidRPr="007E26A5">
        <w:rPr>
          <w:rFonts w:eastAsia="DengXian" w:cs="Times New Roman"/>
          <w:b/>
          <w:bCs/>
          <w:sz w:val="22"/>
          <w:szCs w:val="22"/>
        </w:rPr>
        <w:t>Computer Hardware and Programs</w:t>
      </w:r>
    </w:p>
    <w:tbl>
      <w:tblPr>
        <w:tblStyle w:val="TableGrid"/>
        <w:tblW w:w="0" w:type="auto"/>
        <w:jc w:val="center"/>
        <w:tblLook w:val="04A0" w:firstRow="1" w:lastRow="0" w:firstColumn="1" w:lastColumn="0" w:noHBand="0" w:noVBand="1"/>
      </w:tblPr>
      <w:tblGrid>
        <w:gridCol w:w="1239"/>
        <w:gridCol w:w="4834"/>
      </w:tblGrid>
      <w:tr w:rsidR="00A003FB" w:rsidRPr="009044D5" w14:paraId="143C130E" w14:textId="77777777" w:rsidTr="009044D5">
        <w:trPr>
          <w:jc w:val="center"/>
        </w:trPr>
        <w:tc>
          <w:tcPr>
            <w:tcW w:w="1239" w:type="dxa"/>
          </w:tcPr>
          <w:p w14:paraId="4945C926" w14:textId="3FC1DE53" w:rsidR="00A003FB" w:rsidRPr="009044D5" w:rsidRDefault="00A003FB" w:rsidP="00A003FB">
            <w:pPr>
              <w:rPr>
                <w:rFonts w:eastAsia="DengXian" w:cs="Times New Roman"/>
                <w:b/>
                <w:bCs/>
                <w:sz w:val="18"/>
                <w:szCs w:val="18"/>
              </w:rPr>
            </w:pPr>
            <w:r w:rsidRPr="009044D5">
              <w:rPr>
                <w:rFonts w:eastAsia="DengXian" w:cs="Times New Roman"/>
                <w:b/>
                <w:bCs/>
                <w:sz w:val="18"/>
                <w:szCs w:val="18"/>
              </w:rPr>
              <w:t>Processor</w:t>
            </w:r>
          </w:p>
        </w:tc>
        <w:tc>
          <w:tcPr>
            <w:tcW w:w="4834" w:type="dxa"/>
          </w:tcPr>
          <w:p w14:paraId="27C6E496" w14:textId="7D5F3A20" w:rsidR="00A003FB" w:rsidRPr="009044D5" w:rsidRDefault="00A003FB" w:rsidP="00A003FB">
            <w:pPr>
              <w:rPr>
                <w:rFonts w:eastAsia="DengXian" w:cs="Times New Roman"/>
                <w:sz w:val="18"/>
                <w:szCs w:val="18"/>
              </w:rPr>
            </w:pPr>
            <w:r w:rsidRPr="009044D5">
              <w:rPr>
                <w:rFonts w:eastAsia="DengXian" w:cs="Times New Roman"/>
                <w:sz w:val="18"/>
                <w:szCs w:val="18"/>
              </w:rPr>
              <w:t>Processor 12th Gen Intel(R) Core(TM) i5-1235U (1.30 GHz)</w:t>
            </w:r>
          </w:p>
        </w:tc>
      </w:tr>
      <w:tr w:rsidR="00A003FB" w:rsidRPr="009044D5" w14:paraId="0D247FAB" w14:textId="77777777" w:rsidTr="009044D5">
        <w:trPr>
          <w:jc w:val="center"/>
        </w:trPr>
        <w:tc>
          <w:tcPr>
            <w:tcW w:w="1239" w:type="dxa"/>
          </w:tcPr>
          <w:p w14:paraId="33B9F260" w14:textId="4A4FE43A" w:rsidR="00A003FB" w:rsidRPr="009044D5" w:rsidRDefault="00A003FB" w:rsidP="00A003FB">
            <w:pPr>
              <w:rPr>
                <w:rFonts w:eastAsia="DengXian" w:cs="Times New Roman"/>
                <w:b/>
                <w:bCs/>
                <w:sz w:val="18"/>
                <w:szCs w:val="18"/>
              </w:rPr>
            </w:pPr>
            <w:r w:rsidRPr="009044D5">
              <w:rPr>
                <w:rFonts w:eastAsia="DengXian" w:cs="Times New Roman"/>
                <w:b/>
                <w:bCs/>
                <w:sz w:val="18"/>
                <w:szCs w:val="18"/>
              </w:rPr>
              <w:t>RAM</w:t>
            </w:r>
          </w:p>
        </w:tc>
        <w:tc>
          <w:tcPr>
            <w:tcW w:w="4834" w:type="dxa"/>
          </w:tcPr>
          <w:p w14:paraId="5FB3BB47" w14:textId="15428376" w:rsidR="00A003FB" w:rsidRPr="009044D5" w:rsidRDefault="00A003FB" w:rsidP="00A003FB">
            <w:pPr>
              <w:rPr>
                <w:rFonts w:eastAsia="DengXian" w:cs="Times New Roman"/>
                <w:sz w:val="18"/>
                <w:szCs w:val="18"/>
              </w:rPr>
            </w:pPr>
            <w:r w:rsidRPr="009044D5">
              <w:rPr>
                <w:rFonts w:eastAsia="DengXian" w:cs="Times New Roman"/>
                <w:sz w:val="18"/>
                <w:szCs w:val="18"/>
              </w:rPr>
              <w:t>Installed RAM</w:t>
            </w:r>
            <w:r w:rsidRPr="009044D5">
              <w:rPr>
                <w:rFonts w:eastAsia="DengXian" w:cs="Times New Roman"/>
                <w:sz w:val="18"/>
                <w:szCs w:val="18"/>
              </w:rPr>
              <w:tab/>
              <w:t>16.0 GB (15.7 GB usable)</w:t>
            </w:r>
          </w:p>
        </w:tc>
      </w:tr>
      <w:tr w:rsidR="00A003FB" w:rsidRPr="009044D5" w14:paraId="2C5C824D" w14:textId="77777777" w:rsidTr="009044D5">
        <w:trPr>
          <w:jc w:val="center"/>
        </w:trPr>
        <w:tc>
          <w:tcPr>
            <w:tcW w:w="1239" w:type="dxa"/>
          </w:tcPr>
          <w:p w14:paraId="7102D322" w14:textId="56FAADF4" w:rsidR="00A003FB" w:rsidRPr="009044D5" w:rsidRDefault="00A003FB" w:rsidP="00A003FB">
            <w:pPr>
              <w:rPr>
                <w:rFonts w:eastAsia="DengXian" w:cs="Times New Roman"/>
                <w:b/>
                <w:bCs/>
                <w:sz w:val="18"/>
                <w:szCs w:val="18"/>
              </w:rPr>
            </w:pPr>
            <w:r w:rsidRPr="009044D5">
              <w:rPr>
                <w:rFonts w:eastAsia="DengXian" w:cs="Times New Roman"/>
                <w:b/>
                <w:bCs/>
                <w:sz w:val="18"/>
                <w:szCs w:val="18"/>
              </w:rPr>
              <w:t>System</w:t>
            </w:r>
          </w:p>
        </w:tc>
        <w:tc>
          <w:tcPr>
            <w:tcW w:w="4834" w:type="dxa"/>
          </w:tcPr>
          <w:p w14:paraId="4C4273AD" w14:textId="7F9422AA" w:rsidR="00A003FB" w:rsidRPr="009044D5" w:rsidRDefault="00A003FB" w:rsidP="00A003FB">
            <w:pPr>
              <w:rPr>
                <w:rFonts w:eastAsia="DengXian" w:cs="Times New Roman"/>
                <w:sz w:val="18"/>
                <w:szCs w:val="18"/>
              </w:rPr>
            </w:pPr>
            <w:r w:rsidRPr="009044D5">
              <w:rPr>
                <w:rFonts w:eastAsia="DengXian" w:cs="Times New Roman"/>
                <w:sz w:val="18"/>
                <w:szCs w:val="18"/>
              </w:rPr>
              <w:t>System type</w:t>
            </w:r>
            <w:r w:rsidRPr="009044D5">
              <w:rPr>
                <w:rFonts w:eastAsia="DengXian" w:cs="Times New Roman"/>
                <w:sz w:val="18"/>
                <w:szCs w:val="18"/>
              </w:rPr>
              <w:tab/>
              <w:t>Windows 11, 64-bit operating system, x64-based processor</w:t>
            </w:r>
          </w:p>
        </w:tc>
      </w:tr>
      <w:tr w:rsidR="00A003FB" w:rsidRPr="009044D5" w14:paraId="3368CB2B" w14:textId="77777777" w:rsidTr="009044D5">
        <w:trPr>
          <w:jc w:val="center"/>
        </w:trPr>
        <w:tc>
          <w:tcPr>
            <w:tcW w:w="1239" w:type="dxa"/>
          </w:tcPr>
          <w:p w14:paraId="36087D5E" w14:textId="369B6EA8" w:rsidR="00A003FB" w:rsidRPr="009044D5" w:rsidRDefault="00A003FB" w:rsidP="00A003FB">
            <w:pPr>
              <w:rPr>
                <w:rFonts w:eastAsia="DengXian" w:cs="Times New Roman"/>
                <w:b/>
                <w:bCs/>
                <w:sz w:val="18"/>
                <w:szCs w:val="18"/>
              </w:rPr>
            </w:pPr>
            <w:r w:rsidRPr="009044D5">
              <w:rPr>
                <w:rFonts w:eastAsia="DengXian" w:cs="Times New Roman"/>
                <w:b/>
                <w:bCs/>
                <w:sz w:val="18"/>
                <w:szCs w:val="18"/>
              </w:rPr>
              <w:t>IDE</w:t>
            </w:r>
          </w:p>
        </w:tc>
        <w:tc>
          <w:tcPr>
            <w:tcW w:w="4834" w:type="dxa"/>
          </w:tcPr>
          <w:p w14:paraId="156DE14C" w14:textId="5850FD0B" w:rsidR="00A003FB" w:rsidRPr="009044D5" w:rsidRDefault="00A003FB" w:rsidP="00A003FB">
            <w:pPr>
              <w:rPr>
                <w:rFonts w:eastAsia="DengXian" w:cs="Times New Roman"/>
                <w:sz w:val="18"/>
                <w:szCs w:val="18"/>
              </w:rPr>
            </w:pPr>
            <w:r w:rsidRPr="009044D5">
              <w:rPr>
                <w:rFonts w:eastAsia="DengXian" w:cs="Times New Roman"/>
                <w:sz w:val="18"/>
                <w:szCs w:val="18"/>
              </w:rPr>
              <w:t>IDE: visual studio code</w:t>
            </w:r>
          </w:p>
        </w:tc>
      </w:tr>
    </w:tbl>
    <w:p w14:paraId="7280C2AB" w14:textId="77777777" w:rsidR="00241DD7" w:rsidRDefault="00241DD7" w:rsidP="00241DD7"/>
    <w:p w14:paraId="454F3999" w14:textId="1B5DA49C" w:rsidR="001C3F9F" w:rsidRPr="007E26A5" w:rsidRDefault="001C3F9F" w:rsidP="007E26A5">
      <w:pPr>
        <w:numPr>
          <w:ilvl w:val="0"/>
          <w:numId w:val="2"/>
        </w:numPr>
        <w:spacing w:line="480" w:lineRule="auto"/>
        <w:outlineLvl w:val="0"/>
        <w:rPr>
          <w:rFonts w:eastAsia="DengXian" w:cs="Times New Roman"/>
          <w:b/>
          <w:bCs/>
          <w:sz w:val="22"/>
          <w:szCs w:val="22"/>
        </w:rPr>
      </w:pPr>
      <w:r w:rsidRPr="007E26A5">
        <w:rPr>
          <w:rFonts w:eastAsia="DengXian" w:cs="Times New Roman"/>
          <w:b/>
          <w:bCs/>
          <w:sz w:val="22"/>
          <w:szCs w:val="22"/>
        </w:rPr>
        <w:t>References and acknowledgements</w:t>
      </w:r>
    </w:p>
    <w:p w14:paraId="258A6D44" w14:textId="39455C08" w:rsidR="00105798" w:rsidRPr="00B1173B" w:rsidRDefault="00B1173B" w:rsidP="007E26A5">
      <w:pPr>
        <w:spacing w:line="480" w:lineRule="auto"/>
        <w:rPr>
          <w:i/>
          <w:iCs/>
          <w:sz w:val="22"/>
          <w:szCs w:val="22"/>
        </w:rPr>
      </w:pPr>
      <w:r>
        <w:rPr>
          <w:sz w:val="22"/>
          <w:szCs w:val="22"/>
        </w:rPr>
        <w:t xml:space="preserve">[1] </w:t>
      </w:r>
      <w:r w:rsidRPr="00B1173B">
        <w:rPr>
          <w:sz w:val="22"/>
          <w:szCs w:val="22"/>
        </w:rPr>
        <w:t xml:space="preserve">NESO. (2023). </w:t>
      </w:r>
      <w:r w:rsidRPr="00B1173B">
        <w:rPr>
          <w:i/>
          <w:iCs/>
          <w:sz w:val="22"/>
          <w:szCs w:val="22"/>
        </w:rPr>
        <w:t>Historic generation mix and carbon intensity</w:t>
      </w:r>
      <w:r w:rsidRPr="00B1173B">
        <w:rPr>
          <w:sz w:val="22"/>
          <w:szCs w:val="22"/>
        </w:rPr>
        <w:t xml:space="preserve">. Retrieved </w:t>
      </w:r>
      <w:r>
        <w:rPr>
          <w:sz w:val="22"/>
          <w:szCs w:val="22"/>
        </w:rPr>
        <w:t>December 16</w:t>
      </w:r>
      <w:r w:rsidRPr="00B1173B">
        <w:rPr>
          <w:sz w:val="22"/>
          <w:szCs w:val="22"/>
          <w:vertAlign w:val="superscript"/>
        </w:rPr>
        <w:t>th</w:t>
      </w:r>
      <w:r>
        <w:rPr>
          <w:sz w:val="22"/>
          <w:szCs w:val="22"/>
        </w:rPr>
        <w:t xml:space="preserve"> 2025</w:t>
      </w:r>
      <w:r w:rsidRPr="00B1173B">
        <w:rPr>
          <w:sz w:val="22"/>
          <w:szCs w:val="22"/>
        </w:rPr>
        <w:t xml:space="preserve">, from </w:t>
      </w:r>
      <w:hyperlink r:id="rId11" w:history="1">
        <w:r w:rsidRPr="002A5494">
          <w:rPr>
            <w:rStyle w:val="Hyperlink"/>
            <w:sz w:val="22"/>
            <w:szCs w:val="22"/>
          </w:rPr>
          <w:t>https://www.neso.energy/data-portal/historic-generation-mix</w:t>
        </w:r>
      </w:hyperlink>
    </w:p>
    <w:p w14:paraId="4905E51E" w14:textId="46251144" w:rsidR="00B1173B" w:rsidRPr="00B1173B" w:rsidRDefault="00B1173B" w:rsidP="007E26A5">
      <w:pPr>
        <w:spacing w:line="480" w:lineRule="auto"/>
        <w:rPr>
          <w:sz w:val="22"/>
          <w:szCs w:val="22"/>
        </w:rPr>
      </w:pPr>
      <w:r>
        <w:rPr>
          <w:sz w:val="22"/>
          <w:szCs w:val="22"/>
        </w:rPr>
        <w:t xml:space="preserve">[2] </w:t>
      </w:r>
      <w:r w:rsidRPr="00B1173B">
        <w:rPr>
          <w:sz w:val="22"/>
          <w:szCs w:val="22"/>
        </w:rPr>
        <w:t xml:space="preserve">NESO. (2023). </w:t>
      </w:r>
      <w:r w:rsidRPr="00B1173B">
        <w:rPr>
          <w:i/>
          <w:iCs/>
          <w:sz w:val="22"/>
          <w:szCs w:val="22"/>
        </w:rPr>
        <w:t>Carbon Intensity API</w:t>
      </w:r>
      <w:r w:rsidRPr="00B1173B">
        <w:rPr>
          <w:sz w:val="22"/>
          <w:szCs w:val="22"/>
        </w:rPr>
        <w:t xml:space="preserve">. from </w:t>
      </w:r>
      <w:hyperlink r:id="rId12" w:tgtFrame="_blank" w:history="1">
        <w:r w:rsidRPr="00B1173B">
          <w:rPr>
            <w:rStyle w:val="Hyperlink"/>
            <w:sz w:val="22"/>
            <w:szCs w:val="22"/>
          </w:rPr>
          <w:t>https://carbonintensity.org.uk/</w:t>
        </w:r>
      </w:hyperlink>
    </w:p>
    <w:p w14:paraId="577C1E59" w14:textId="3236432D" w:rsidR="00105798" w:rsidRPr="00B1173B" w:rsidRDefault="00B1173B" w:rsidP="007E26A5">
      <w:pPr>
        <w:spacing w:line="480" w:lineRule="auto"/>
        <w:rPr>
          <w:sz w:val="22"/>
          <w:szCs w:val="22"/>
        </w:rPr>
      </w:pPr>
      <w:r w:rsidRPr="00B1173B">
        <w:rPr>
          <w:sz w:val="22"/>
          <w:szCs w:val="22"/>
        </w:rPr>
        <w:t>[3]</w:t>
      </w:r>
      <w:r>
        <w:rPr>
          <w:sz w:val="22"/>
          <w:szCs w:val="22"/>
        </w:rPr>
        <w:t xml:space="preserve"> </w:t>
      </w:r>
      <w:r w:rsidRPr="00B1173B">
        <w:rPr>
          <w:sz w:val="22"/>
          <w:szCs w:val="22"/>
        </w:rPr>
        <w:t xml:space="preserve">T. G. Smith </w:t>
      </w:r>
      <w:r w:rsidRPr="00B1173B">
        <w:rPr>
          <w:i/>
          <w:iCs/>
          <w:sz w:val="22"/>
          <w:szCs w:val="22"/>
        </w:rPr>
        <w:t>et al.</w:t>
      </w:r>
      <w:r w:rsidRPr="00B1173B">
        <w:rPr>
          <w:sz w:val="22"/>
          <w:szCs w:val="22"/>
        </w:rPr>
        <w:t>, "pmdarima: ARIMA estimators for Python," version 2.0.4, 2017.</w:t>
      </w:r>
      <w:r>
        <w:rPr>
          <w:sz w:val="22"/>
          <w:szCs w:val="22"/>
        </w:rPr>
        <w:t xml:space="preserve">from </w:t>
      </w:r>
      <w:hyperlink r:id="rId13" w:tgtFrame="_blank" w:history="1">
        <w:r w:rsidRPr="00B1173B">
          <w:rPr>
            <w:rStyle w:val="Hyperlink"/>
            <w:sz w:val="22"/>
            <w:szCs w:val="22"/>
          </w:rPr>
          <w:t>http://alkaline-ml.com/pmdarima</w:t>
        </w:r>
      </w:hyperlink>
    </w:p>
    <w:p w14:paraId="0C0E1F20" w14:textId="4C80B2A8" w:rsidR="00105798" w:rsidRPr="00732BF6" w:rsidRDefault="00732BF6" w:rsidP="007E26A5">
      <w:pPr>
        <w:spacing w:line="480" w:lineRule="auto"/>
        <w:rPr>
          <w:sz w:val="22"/>
          <w:szCs w:val="22"/>
        </w:rPr>
      </w:pPr>
      <w:r>
        <w:rPr>
          <w:sz w:val="22"/>
          <w:szCs w:val="22"/>
        </w:rPr>
        <w:t xml:space="preserve">[4] </w:t>
      </w:r>
      <w:r w:rsidRPr="00732BF6">
        <w:rPr>
          <w:sz w:val="22"/>
          <w:szCs w:val="22"/>
        </w:rPr>
        <w:t xml:space="preserve">F. Pedregosa </w:t>
      </w:r>
      <w:r w:rsidRPr="00732BF6">
        <w:rPr>
          <w:i/>
          <w:iCs/>
          <w:sz w:val="22"/>
          <w:szCs w:val="22"/>
        </w:rPr>
        <w:t>et al.</w:t>
      </w:r>
      <w:r w:rsidRPr="00732BF6">
        <w:rPr>
          <w:sz w:val="22"/>
          <w:szCs w:val="22"/>
        </w:rPr>
        <w:t xml:space="preserve">, "Scikit-learn: Machine learning in Python," </w:t>
      </w:r>
      <w:r w:rsidRPr="00732BF6">
        <w:rPr>
          <w:i/>
          <w:iCs/>
          <w:sz w:val="22"/>
          <w:szCs w:val="22"/>
        </w:rPr>
        <w:t>J. Mach. Learn. Res.</w:t>
      </w:r>
      <w:r w:rsidRPr="00732BF6">
        <w:rPr>
          <w:sz w:val="22"/>
          <w:szCs w:val="22"/>
        </w:rPr>
        <w:t>, vol. 12, pp. 2825–2830, 2011.</w:t>
      </w:r>
    </w:p>
    <w:p w14:paraId="0DA9B7D8" w14:textId="77777777" w:rsidR="00105798" w:rsidRDefault="00105798" w:rsidP="007E26A5">
      <w:pPr>
        <w:spacing w:line="480" w:lineRule="auto"/>
        <w:rPr>
          <w:b/>
          <w:bCs/>
          <w:sz w:val="22"/>
          <w:szCs w:val="22"/>
        </w:rPr>
      </w:pPr>
    </w:p>
    <w:p w14:paraId="3DBF0B91" w14:textId="77777777" w:rsidR="00105798" w:rsidRDefault="00105798" w:rsidP="007E26A5">
      <w:pPr>
        <w:spacing w:line="480" w:lineRule="auto"/>
        <w:rPr>
          <w:b/>
          <w:bCs/>
          <w:sz w:val="22"/>
          <w:szCs w:val="22"/>
        </w:rPr>
      </w:pPr>
    </w:p>
    <w:p w14:paraId="505D27F0" w14:textId="77777777" w:rsidR="00105798" w:rsidRDefault="00105798" w:rsidP="007E26A5">
      <w:pPr>
        <w:spacing w:line="480" w:lineRule="auto"/>
        <w:rPr>
          <w:b/>
          <w:bCs/>
          <w:sz w:val="22"/>
          <w:szCs w:val="22"/>
        </w:rPr>
      </w:pPr>
    </w:p>
    <w:p w14:paraId="02C8070E" w14:textId="1FDF8155" w:rsidR="00143021" w:rsidRDefault="00F540D4" w:rsidP="00105798">
      <w:pPr>
        <w:pStyle w:val="Heading1"/>
      </w:pPr>
      <w:r>
        <w:lastRenderedPageBreak/>
        <w:t>Appendix</w:t>
      </w:r>
    </w:p>
    <w:p w14:paraId="3E8058C1" w14:textId="5C8A7412" w:rsidR="00241DD7" w:rsidRPr="00241DD7" w:rsidRDefault="00241DD7" w:rsidP="00241DD7">
      <w:r>
        <w:t>Code GitHub URL:</w:t>
      </w:r>
      <w:r w:rsidRPr="00241DD7">
        <w:t xml:space="preserve"> </w:t>
      </w:r>
      <w:r w:rsidRPr="00241DD7">
        <w:t>https://github.com/CalvoSeko/sustainable-computing-coursework-tianwei</w:t>
      </w:r>
    </w:p>
    <w:p w14:paraId="3AE161AC" w14:textId="77777777" w:rsidR="00F540D4" w:rsidRPr="007E26A5" w:rsidRDefault="00F540D4" w:rsidP="00F540D4">
      <w:pPr>
        <w:keepNext/>
        <w:spacing w:line="240" w:lineRule="auto"/>
        <w:rPr>
          <w:sz w:val="22"/>
          <w:szCs w:val="22"/>
        </w:rPr>
      </w:pPr>
      <w:r w:rsidRPr="007E26A5">
        <w:rPr>
          <w:noProof/>
          <w:sz w:val="22"/>
          <w:szCs w:val="22"/>
        </w:rPr>
        <w:drawing>
          <wp:inline distT="0" distB="0" distL="0" distR="0" wp14:anchorId="005E87AA" wp14:editId="458726DA">
            <wp:extent cx="2645521" cy="1440000"/>
            <wp:effectExtent l="0" t="0" r="2540" b="8255"/>
            <wp:docPr id="1048644341" name="Picture 1" descr="A graph showing a graph of car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4341" name="Picture 1" descr="A graph showing a graph of carbon&#10;&#10;AI-generated content may be incorrect."/>
                    <pic:cNvPicPr/>
                  </pic:nvPicPr>
                  <pic:blipFill>
                    <a:blip r:embed="rId14"/>
                    <a:stretch>
                      <a:fillRect/>
                    </a:stretch>
                  </pic:blipFill>
                  <pic:spPr>
                    <a:xfrm>
                      <a:off x="0" y="0"/>
                      <a:ext cx="2645521" cy="1440000"/>
                    </a:xfrm>
                    <a:prstGeom prst="rect">
                      <a:avLst/>
                    </a:prstGeom>
                  </pic:spPr>
                </pic:pic>
              </a:graphicData>
            </a:graphic>
          </wp:inline>
        </w:drawing>
      </w:r>
      <w:r w:rsidRPr="007E26A5">
        <w:rPr>
          <w:noProof/>
          <w:sz w:val="22"/>
          <w:szCs w:val="22"/>
        </w:rPr>
        <w:t xml:space="preserve"> </w:t>
      </w:r>
      <w:r w:rsidRPr="007E26A5">
        <w:rPr>
          <w:noProof/>
          <w:sz w:val="22"/>
          <w:szCs w:val="22"/>
        </w:rPr>
        <w:drawing>
          <wp:inline distT="0" distB="0" distL="0" distR="0" wp14:anchorId="6CEA4579" wp14:editId="727817BC">
            <wp:extent cx="2901862" cy="1440000"/>
            <wp:effectExtent l="0" t="0" r="0" b="8255"/>
            <wp:docPr id="853196722" name="Picture 1" descr="A graph of 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6722" name="Picture 1" descr="A graph of a graph showing the growth of the stock market&#10;&#10;AI-generated content may be incorrect."/>
                    <pic:cNvPicPr/>
                  </pic:nvPicPr>
                  <pic:blipFill>
                    <a:blip r:embed="rId15"/>
                    <a:stretch>
                      <a:fillRect/>
                    </a:stretch>
                  </pic:blipFill>
                  <pic:spPr>
                    <a:xfrm>
                      <a:off x="0" y="0"/>
                      <a:ext cx="2901862" cy="1440000"/>
                    </a:xfrm>
                    <a:prstGeom prst="rect">
                      <a:avLst/>
                    </a:prstGeom>
                  </pic:spPr>
                </pic:pic>
              </a:graphicData>
            </a:graphic>
          </wp:inline>
        </w:drawing>
      </w:r>
    </w:p>
    <w:p w14:paraId="736CCC29" w14:textId="77777777" w:rsidR="00F540D4" w:rsidRPr="00906016" w:rsidRDefault="00F540D4" w:rsidP="00F540D4">
      <w:pPr>
        <w:pStyle w:val="Caption"/>
        <w:jc w:val="center"/>
      </w:pPr>
      <w:r w:rsidRPr="00906016">
        <w:t xml:space="preserve">Figure </w:t>
      </w:r>
      <w:fldSimple w:instr=" SEQ Figure \* ARABIC ">
        <w:r w:rsidRPr="00906016">
          <w:rPr>
            <w:noProof/>
          </w:rPr>
          <w:t>1</w:t>
        </w:r>
      </w:fldSimple>
      <w:r w:rsidRPr="00906016">
        <w:t xml:space="preserve"> a) Monthly SARIMA model forecast (no optimization) b) Monthly MLP model forecast (no optimization)</w:t>
      </w:r>
    </w:p>
    <w:p w14:paraId="2FE14871" w14:textId="77777777" w:rsidR="00F540D4" w:rsidRPr="00FC4625" w:rsidRDefault="00F540D4" w:rsidP="00F540D4">
      <w:pPr>
        <w:keepNext/>
        <w:spacing w:line="240" w:lineRule="auto"/>
        <w:jc w:val="center"/>
        <w:rPr>
          <w:sz w:val="18"/>
          <w:szCs w:val="18"/>
        </w:rPr>
      </w:pPr>
      <w:r w:rsidRPr="00FC4625">
        <w:rPr>
          <w:noProof/>
          <w:sz w:val="18"/>
          <w:szCs w:val="18"/>
        </w:rPr>
        <w:drawing>
          <wp:inline distT="0" distB="0" distL="0" distR="0" wp14:anchorId="04336CFB" wp14:editId="43E87907">
            <wp:extent cx="2657175" cy="1339186"/>
            <wp:effectExtent l="0" t="0" r="0" b="0"/>
            <wp:docPr id="261786111" name="Picture 1" descr="A graph showing a graph of car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6111" name="Picture 1" descr="A graph showing a graph of carbon&#10;&#10;AI-generated content may be incorrect."/>
                    <pic:cNvPicPr/>
                  </pic:nvPicPr>
                  <pic:blipFill>
                    <a:blip r:embed="rId16"/>
                    <a:stretch>
                      <a:fillRect/>
                    </a:stretch>
                  </pic:blipFill>
                  <pic:spPr>
                    <a:xfrm>
                      <a:off x="0" y="0"/>
                      <a:ext cx="2709065" cy="1365338"/>
                    </a:xfrm>
                    <a:prstGeom prst="rect">
                      <a:avLst/>
                    </a:prstGeom>
                  </pic:spPr>
                </pic:pic>
              </a:graphicData>
            </a:graphic>
          </wp:inline>
        </w:drawing>
      </w:r>
      <w:r w:rsidRPr="00FC4625">
        <w:rPr>
          <w:b/>
          <w:bCs/>
          <w:noProof/>
          <w:sz w:val="18"/>
          <w:szCs w:val="18"/>
        </w:rPr>
        <w:drawing>
          <wp:inline distT="0" distB="0" distL="0" distR="0" wp14:anchorId="4877E2F3" wp14:editId="3A4A6336">
            <wp:extent cx="3039191" cy="1341472"/>
            <wp:effectExtent l="0" t="0" r="0" b="0"/>
            <wp:docPr id="1740916847" name="Picture 1" descr="A graph showing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847" name="Picture 1" descr="A graph showing red lines&#10;&#10;AI-generated content may be incorrect."/>
                    <pic:cNvPicPr/>
                  </pic:nvPicPr>
                  <pic:blipFill>
                    <a:blip r:embed="rId17"/>
                    <a:stretch>
                      <a:fillRect/>
                    </a:stretch>
                  </pic:blipFill>
                  <pic:spPr>
                    <a:xfrm>
                      <a:off x="0" y="0"/>
                      <a:ext cx="3063380" cy="1352149"/>
                    </a:xfrm>
                    <a:prstGeom prst="rect">
                      <a:avLst/>
                    </a:prstGeom>
                  </pic:spPr>
                </pic:pic>
              </a:graphicData>
            </a:graphic>
          </wp:inline>
        </w:drawing>
      </w:r>
    </w:p>
    <w:p w14:paraId="70A4E127" w14:textId="77777777" w:rsidR="00F540D4" w:rsidRDefault="00F540D4" w:rsidP="00F540D4">
      <w:pPr>
        <w:pStyle w:val="Caption"/>
        <w:jc w:val="center"/>
      </w:pPr>
      <w:r w:rsidRPr="00FC4625">
        <w:t xml:space="preserve">Figure </w:t>
      </w:r>
      <w:fldSimple w:instr=" SEQ Figure \* ARABIC ">
        <w:r w:rsidRPr="00FC4625">
          <w:rPr>
            <w:noProof/>
          </w:rPr>
          <w:t>3</w:t>
        </w:r>
      </w:fldSimple>
      <w:r w:rsidRPr="00FC4625">
        <w:t xml:space="preserve"> Hourly SARIMA and MLP forecast without optimization</w:t>
      </w:r>
    </w:p>
    <w:p w14:paraId="651C8712" w14:textId="77777777" w:rsidR="00F540D4" w:rsidRPr="00FC4625" w:rsidRDefault="00F540D4" w:rsidP="00F540D4">
      <w:pPr>
        <w:keepNext/>
        <w:spacing w:line="240" w:lineRule="auto"/>
        <w:jc w:val="center"/>
        <w:rPr>
          <w:sz w:val="18"/>
          <w:szCs w:val="18"/>
        </w:rPr>
      </w:pPr>
      <w:r w:rsidRPr="00FC4625">
        <w:rPr>
          <w:noProof/>
          <w:sz w:val="18"/>
          <w:szCs w:val="18"/>
        </w:rPr>
        <w:drawing>
          <wp:inline distT="0" distB="0" distL="0" distR="0" wp14:anchorId="6F37A0C1" wp14:editId="441F0619">
            <wp:extent cx="3583602" cy="1581771"/>
            <wp:effectExtent l="0" t="0" r="0" b="0"/>
            <wp:docPr id="1144299066" name="Picture 1" descr="A graph showing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9066" name="Picture 1" descr="A graph showing a green line&#10;&#10;AI-generated content may be incorrect."/>
                    <pic:cNvPicPr/>
                  </pic:nvPicPr>
                  <pic:blipFill>
                    <a:blip r:embed="rId18"/>
                    <a:stretch>
                      <a:fillRect/>
                    </a:stretch>
                  </pic:blipFill>
                  <pic:spPr>
                    <a:xfrm>
                      <a:off x="0" y="0"/>
                      <a:ext cx="3616386" cy="1596242"/>
                    </a:xfrm>
                    <a:prstGeom prst="rect">
                      <a:avLst/>
                    </a:prstGeom>
                  </pic:spPr>
                </pic:pic>
              </a:graphicData>
            </a:graphic>
          </wp:inline>
        </w:drawing>
      </w:r>
    </w:p>
    <w:p w14:paraId="1276B62D" w14:textId="77777777" w:rsidR="00F540D4" w:rsidRDefault="00F540D4" w:rsidP="00F540D4">
      <w:pPr>
        <w:pStyle w:val="Caption"/>
        <w:jc w:val="center"/>
      </w:pPr>
      <w:r w:rsidRPr="00FC4625">
        <w:t xml:space="preserve">Figure </w:t>
      </w:r>
      <w:fldSimple w:instr=" SEQ Figure \* ARABIC ">
        <w:r w:rsidRPr="00FC4625">
          <w:rPr>
            <w:noProof/>
          </w:rPr>
          <w:t>5</w:t>
        </w:r>
      </w:fldSimple>
      <w:r w:rsidRPr="00FC4625">
        <w:t xml:space="preserve"> SARIMA hourly forecast using multithreading</w:t>
      </w:r>
    </w:p>
    <w:p w14:paraId="5E98A0E3" w14:textId="77777777" w:rsidR="00F540D4" w:rsidRPr="00FC4625" w:rsidRDefault="00F540D4" w:rsidP="00F540D4">
      <w:pPr>
        <w:keepNext/>
        <w:spacing w:line="240" w:lineRule="auto"/>
        <w:rPr>
          <w:sz w:val="18"/>
          <w:szCs w:val="18"/>
        </w:rPr>
      </w:pPr>
      <w:r w:rsidRPr="00FC4625">
        <w:rPr>
          <w:b/>
          <w:bCs/>
          <w:noProof/>
          <w:sz w:val="18"/>
          <w:szCs w:val="18"/>
        </w:rPr>
        <w:drawing>
          <wp:inline distT="0" distB="0" distL="0" distR="0" wp14:anchorId="4676AAA0" wp14:editId="517C894D">
            <wp:extent cx="2645521" cy="1440000"/>
            <wp:effectExtent l="0" t="0" r="2540" b="8255"/>
            <wp:docPr id="215595589" name="Picture 1" descr="A graph showing a graph of car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95589" name="Picture 1" descr="A graph showing a graph of carbon&#10;&#10;AI-generated content may be incorrect."/>
                    <pic:cNvPicPr/>
                  </pic:nvPicPr>
                  <pic:blipFill>
                    <a:blip r:embed="rId19"/>
                    <a:stretch>
                      <a:fillRect/>
                    </a:stretch>
                  </pic:blipFill>
                  <pic:spPr>
                    <a:xfrm>
                      <a:off x="0" y="0"/>
                      <a:ext cx="2645521" cy="1440000"/>
                    </a:xfrm>
                    <a:prstGeom prst="rect">
                      <a:avLst/>
                    </a:prstGeom>
                  </pic:spPr>
                </pic:pic>
              </a:graphicData>
            </a:graphic>
          </wp:inline>
        </w:drawing>
      </w:r>
      <w:r w:rsidRPr="00FC4625">
        <w:rPr>
          <w:noProof/>
          <w:sz w:val="18"/>
          <w:szCs w:val="18"/>
        </w:rPr>
        <w:t xml:space="preserve"> </w:t>
      </w:r>
      <w:r w:rsidRPr="00FC4625">
        <w:rPr>
          <w:noProof/>
          <w:sz w:val="18"/>
          <w:szCs w:val="18"/>
        </w:rPr>
        <w:drawing>
          <wp:inline distT="0" distB="0" distL="0" distR="0" wp14:anchorId="31AC2C42" wp14:editId="352ABF49">
            <wp:extent cx="2901862" cy="1440000"/>
            <wp:effectExtent l="0" t="0" r="0" b="8255"/>
            <wp:docPr id="1145051472" name="Picture 1" descr="A graph showing the growth of th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1472" name="Picture 1" descr="A graph showing the growth of the graph&#10;&#10;AI-generated content may be incorrect."/>
                    <pic:cNvPicPr/>
                  </pic:nvPicPr>
                  <pic:blipFill>
                    <a:blip r:embed="rId20"/>
                    <a:stretch>
                      <a:fillRect/>
                    </a:stretch>
                  </pic:blipFill>
                  <pic:spPr>
                    <a:xfrm>
                      <a:off x="0" y="0"/>
                      <a:ext cx="2901862" cy="1440000"/>
                    </a:xfrm>
                    <a:prstGeom prst="rect">
                      <a:avLst/>
                    </a:prstGeom>
                  </pic:spPr>
                </pic:pic>
              </a:graphicData>
            </a:graphic>
          </wp:inline>
        </w:drawing>
      </w:r>
    </w:p>
    <w:p w14:paraId="206109D8" w14:textId="77777777" w:rsidR="00F540D4" w:rsidRPr="00FC4625" w:rsidRDefault="00F540D4" w:rsidP="00F540D4">
      <w:pPr>
        <w:pStyle w:val="Caption"/>
        <w:jc w:val="center"/>
      </w:pPr>
      <w:r w:rsidRPr="00FC4625">
        <w:t xml:space="preserve">Figure </w:t>
      </w:r>
      <w:fldSimple w:instr=" SEQ Figure \* ARABIC ">
        <w:r w:rsidRPr="00FC4625">
          <w:rPr>
            <w:noProof/>
          </w:rPr>
          <w:t>6</w:t>
        </w:r>
      </w:fldSimple>
      <w:r w:rsidRPr="00FC4625">
        <w:t xml:space="preserve"> a) Monthly SARIMA forecast (subset of data) b) Monthly MLP forecast (subset of data)</w:t>
      </w:r>
    </w:p>
    <w:p w14:paraId="45C37417" w14:textId="77777777" w:rsidR="00F540D4" w:rsidRPr="00FC4625" w:rsidRDefault="00F540D4" w:rsidP="00F540D4">
      <w:pPr>
        <w:keepNext/>
        <w:spacing w:line="240" w:lineRule="auto"/>
        <w:jc w:val="center"/>
        <w:rPr>
          <w:sz w:val="18"/>
          <w:szCs w:val="18"/>
        </w:rPr>
      </w:pPr>
      <w:r w:rsidRPr="00FC4625">
        <w:rPr>
          <w:b/>
          <w:bCs/>
          <w:noProof/>
          <w:sz w:val="18"/>
          <w:szCs w:val="18"/>
        </w:rPr>
        <w:lastRenderedPageBreak/>
        <w:drawing>
          <wp:inline distT="0" distB="0" distL="0" distR="0" wp14:anchorId="43F92F28" wp14:editId="4992F0FD">
            <wp:extent cx="4154442" cy="1833735"/>
            <wp:effectExtent l="0" t="0" r="0" b="0"/>
            <wp:docPr id="179505022"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022" name="Picture 1" descr="A graph with red lines&#10;&#10;AI-generated content may be incorrect."/>
                    <pic:cNvPicPr/>
                  </pic:nvPicPr>
                  <pic:blipFill>
                    <a:blip r:embed="rId21"/>
                    <a:stretch>
                      <a:fillRect/>
                    </a:stretch>
                  </pic:blipFill>
                  <pic:spPr>
                    <a:xfrm>
                      <a:off x="0" y="0"/>
                      <a:ext cx="4183431" cy="1846530"/>
                    </a:xfrm>
                    <a:prstGeom prst="rect">
                      <a:avLst/>
                    </a:prstGeom>
                  </pic:spPr>
                </pic:pic>
              </a:graphicData>
            </a:graphic>
          </wp:inline>
        </w:drawing>
      </w:r>
    </w:p>
    <w:p w14:paraId="76498146" w14:textId="77777777" w:rsidR="00F540D4" w:rsidRPr="00FC4625" w:rsidRDefault="00F540D4" w:rsidP="00F540D4">
      <w:pPr>
        <w:pStyle w:val="Caption"/>
        <w:jc w:val="center"/>
      </w:pPr>
      <w:r w:rsidRPr="00FC4625">
        <w:t xml:space="preserve">Figure </w:t>
      </w:r>
      <w:fldSimple w:instr=" SEQ Figure \* ARABIC ">
        <w:r w:rsidRPr="00FC4625">
          <w:rPr>
            <w:noProof/>
          </w:rPr>
          <w:t>8</w:t>
        </w:r>
      </w:fldSimple>
      <w:r w:rsidRPr="00FC4625">
        <w:t xml:space="preserve"> Hourly SARIMA forecast (subset of data: 20 days)</w:t>
      </w:r>
    </w:p>
    <w:p w14:paraId="7CF16259" w14:textId="77777777" w:rsidR="00F540D4" w:rsidRPr="00FC4625" w:rsidRDefault="00F540D4" w:rsidP="00F540D4">
      <w:pPr>
        <w:keepNext/>
        <w:spacing w:line="240" w:lineRule="auto"/>
        <w:jc w:val="center"/>
        <w:rPr>
          <w:sz w:val="18"/>
          <w:szCs w:val="18"/>
        </w:rPr>
      </w:pPr>
      <w:r w:rsidRPr="00FC4625">
        <w:rPr>
          <w:noProof/>
          <w:sz w:val="18"/>
          <w:szCs w:val="18"/>
        </w:rPr>
        <w:drawing>
          <wp:inline distT="0" distB="0" distL="0" distR="0" wp14:anchorId="2534037C" wp14:editId="57768343">
            <wp:extent cx="4228440" cy="1866397"/>
            <wp:effectExtent l="0" t="0" r="1270" b="635"/>
            <wp:docPr id="1984212730" name="Picture 1" descr="A graph showing a graph of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2730" name="Picture 1" descr="A graph showing a graph of red and green lines&#10;&#10;AI-generated content may be incorrect."/>
                    <pic:cNvPicPr/>
                  </pic:nvPicPr>
                  <pic:blipFill>
                    <a:blip r:embed="rId22"/>
                    <a:stretch>
                      <a:fillRect/>
                    </a:stretch>
                  </pic:blipFill>
                  <pic:spPr>
                    <a:xfrm>
                      <a:off x="0" y="0"/>
                      <a:ext cx="4244303" cy="1873399"/>
                    </a:xfrm>
                    <a:prstGeom prst="rect">
                      <a:avLst/>
                    </a:prstGeom>
                  </pic:spPr>
                </pic:pic>
              </a:graphicData>
            </a:graphic>
          </wp:inline>
        </w:drawing>
      </w:r>
    </w:p>
    <w:p w14:paraId="38991DE4" w14:textId="6F1A04B3" w:rsidR="00F540D4" w:rsidRPr="00F540D4" w:rsidRDefault="00F540D4" w:rsidP="00DA1220">
      <w:pPr>
        <w:pStyle w:val="Caption"/>
        <w:jc w:val="center"/>
      </w:pPr>
      <w:r w:rsidRPr="00FC4625">
        <w:t xml:space="preserve">Figure </w:t>
      </w:r>
      <w:fldSimple w:instr=" SEQ Figure \* ARABIC ">
        <w:r w:rsidRPr="00FC4625">
          <w:rPr>
            <w:noProof/>
          </w:rPr>
          <w:t>10</w:t>
        </w:r>
      </w:fldSimple>
      <w:r w:rsidRPr="00FC4625">
        <w:t xml:space="preserve"> Hourly MLP forecast (subset of data)</w:t>
      </w:r>
    </w:p>
    <w:p w14:paraId="1A2F1361" w14:textId="77777777" w:rsidR="00241DD7" w:rsidRPr="00906016" w:rsidRDefault="00241DD7" w:rsidP="00241DD7">
      <w:pPr>
        <w:keepNext/>
        <w:spacing w:line="240" w:lineRule="auto"/>
        <w:rPr>
          <w:sz w:val="18"/>
          <w:szCs w:val="18"/>
        </w:rPr>
      </w:pPr>
      <w:r w:rsidRPr="00906016">
        <w:rPr>
          <w:noProof/>
          <w:sz w:val="18"/>
          <w:szCs w:val="18"/>
        </w:rPr>
        <w:drawing>
          <wp:inline distT="0" distB="0" distL="0" distR="0" wp14:anchorId="2725D133" wp14:editId="70D765E5">
            <wp:extent cx="2764993" cy="1440000"/>
            <wp:effectExtent l="0" t="0" r="0" b="8255"/>
            <wp:docPr id="1493901966" name="Picture 1" descr="A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01966" name="Picture 1" descr="A blue and orange lines&#10;&#10;AI-generated content may be incorrect."/>
                    <pic:cNvPicPr/>
                  </pic:nvPicPr>
                  <pic:blipFill rotWithShape="1">
                    <a:blip r:embed="rId23"/>
                    <a:srcRect l="800" r="1257"/>
                    <a:stretch>
                      <a:fillRect/>
                    </a:stretch>
                  </pic:blipFill>
                  <pic:spPr bwMode="auto">
                    <a:xfrm>
                      <a:off x="0" y="0"/>
                      <a:ext cx="2764993" cy="1440000"/>
                    </a:xfrm>
                    <a:prstGeom prst="rect">
                      <a:avLst/>
                    </a:prstGeom>
                    <a:ln>
                      <a:noFill/>
                    </a:ln>
                    <a:extLst>
                      <a:ext uri="{53640926-AAD7-44D8-BBD7-CCE9431645EC}">
                        <a14:shadowObscured xmlns:a14="http://schemas.microsoft.com/office/drawing/2010/main"/>
                      </a:ext>
                    </a:extLst>
                  </pic:spPr>
                </pic:pic>
              </a:graphicData>
            </a:graphic>
          </wp:inline>
        </w:drawing>
      </w:r>
      <w:r w:rsidRPr="00906016">
        <w:rPr>
          <w:noProof/>
          <w:sz w:val="18"/>
          <w:szCs w:val="18"/>
        </w:rPr>
        <w:drawing>
          <wp:inline distT="0" distB="0" distL="0" distR="0" wp14:anchorId="126CF044" wp14:editId="784A0DBB">
            <wp:extent cx="2734324" cy="1440000"/>
            <wp:effectExtent l="0" t="0" r="0" b="8255"/>
            <wp:docPr id="905736169" name="Picture 1" descr="A line graph with number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6169" name="Picture 1" descr="A line graph with numbers and a line graph&#10;&#10;AI-generated content may be incorrect."/>
                    <pic:cNvPicPr/>
                  </pic:nvPicPr>
                  <pic:blipFill rotWithShape="1">
                    <a:blip r:embed="rId24"/>
                    <a:srcRect l="1013" r="764"/>
                    <a:stretch>
                      <a:fillRect/>
                    </a:stretch>
                  </pic:blipFill>
                  <pic:spPr bwMode="auto">
                    <a:xfrm>
                      <a:off x="0" y="0"/>
                      <a:ext cx="2734324" cy="1440000"/>
                    </a:xfrm>
                    <a:prstGeom prst="rect">
                      <a:avLst/>
                    </a:prstGeom>
                    <a:ln>
                      <a:noFill/>
                    </a:ln>
                    <a:extLst>
                      <a:ext uri="{53640926-AAD7-44D8-BBD7-CCE9431645EC}">
                        <a14:shadowObscured xmlns:a14="http://schemas.microsoft.com/office/drawing/2010/main"/>
                      </a:ext>
                    </a:extLst>
                  </pic:spPr>
                </pic:pic>
              </a:graphicData>
            </a:graphic>
          </wp:inline>
        </w:drawing>
      </w:r>
    </w:p>
    <w:p w14:paraId="1B0727C3" w14:textId="77777777" w:rsidR="00241DD7" w:rsidRPr="00906016" w:rsidRDefault="00241DD7" w:rsidP="00241DD7">
      <w:pPr>
        <w:pStyle w:val="Caption"/>
        <w:jc w:val="center"/>
      </w:pPr>
      <w:r w:rsidRPr="00906016">
        <w:t xml:space="preserve">Figure </w:t>
      </w:r>
      <w:r>
        <w:fldChar w:fldCharType="begin"/>
      </w:r>
      <w:r>
        <w:instrText xml:space="preserve"> SEQ Figure \* ARABIC </w:instrText>
      </w:r>
      <w:r>
        <w:fldChar w:fldCharType="separate"/>
      </w:r>
      <w:r w:rsidRPr="00906016">
        <w:rPr>
          <w:noProof/>
        </w:rPr>
        <w:t>11</w:t>
      </w:r>
      <w:r>
        <w:rPr>
          <w:noProof/>
        </w:rPr>
        <w:fldChar w:fldCharType="end"/>
      </w:r>
      <w:r w:rsidRPr="00906016">
        <w:rPr>
          <w:noProof/>
        </w:rPr>
        <w:t xml:space="preserve"> fully optimized forecasts</w:t>
      </w:r>
      <w:r w:rsidRPr="00906016">
        <w:t xml:space="preserve"> a) Hourly ARIMA forecast b) Monthly ARIMA forecast</w:t>
      </w:r>
    </w:p>
    <w:p w14:paraId="7C8D2E2A" w14:textId="77777777" w:rsidR="00241DD7" w:rsidRPr="00906016" w:rsidRDefault="00241DD7" w:rsidP="00241DD7">
      <w:pPr>
        <w:keepNext/>
        <w:spacing w:line="240" w:lineRule="auto"/>
        <w:jc w:val="center"/>
        <w:rPr>
          <w:sz w:val="18"/>
          <w:szCs w:val="18"/>
        </w:rPr>
      </w:pPr>
      <w:r w:rsidRPr="00906016">
        <w:rPr>
          <w:noProof/>
          <w:sz w:val="18"/>
          <w:szCs w:val="18"/>
        </w:rPr>
        <w:drawing>
          <wp:inline distT="0" distB="0" distL="0" distR="0" wp14:anchorId="4BFDC581" wp14:editId="618EC864">
            <wp:extent cx="3018049" cy="1262241"/>
            <wp:effectExtent l="0" t="0" r="0" b="0"/>
            <wp:docPr id="882358553" name="Picture 1" descr="A graph showing a graph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8553" name="Picture 1" descr="A graph showing a graph of red lines&#10;&#10;AI-generated content may be incorrect."/>
                    <pic:cNvPicPr/>
                  </pic:nvPicPr>
                  <pic:blipFill>
                    <a:blip r:embed="rId25"/>
                    <a:stretch>
                      <a:fillRect/>
                    </a:stretch>
                  </pic:blipFill>
                  <pic:spPr>
                    <a:xfrm>
                      <a:off x="0" y="0"/>
                      <a:ext cx="3051769" cy="1276344"/>
                    </a:xfrm>
                    <a:prstGeom prst="rect">
                      <a:avLst/>
                    </a:prstGeom>
                  </pic:spPr>
                </pic:pic>
              </a:graphicData>
            </a:graphic>
          </wp:inline>
        </w:drawing>
      </w:r>
      <w:r w:rsidRPr="00906016">
        <w:rPr>
          <w:noProof/>
          <w:sz w:val="18"/>
          <w:szCs w:val="18"/>
        </w:rPr>
        <w:drawing>
          <wp:inline distT="0" distB="0" distL="0" distR="0" wp14:anchorId="3DAA9F10" wp14:editId="55A4F085">
            <wp:extent cx="2674488" cy="1190160"/>
            <wp:effectExtent l="0" t="0" r="0" b="0"/>
            <wp:docPr id="1893185160"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49585" name="Picture 1" descr="A graph showing a graph&#10;&#10;AI-generated content may be incorrect."/>
                    <pic:cNvPicPr/>
                  </pic:nvPicPr>
                  <pic:blipFill>
                    <a:blip r:embed="rId26"/>
                    <a:stretch>
                      <a:fillRect/>
                    </a:stretch>
                  </pic:blipFill>
                  <pic:spPr>
                    <a:xfrm>
                      <a:off x="0" y="0"/>
                      <a:ext cx="2718399" cy="1209701"/>
                    </a:xfrm>
                    <a:prstGeom prst="rect">
                      <a:avLst/>
                    </a:prstGeom>
                  </pic:spPr>
                </pic:pic>
              </a:graphicData>
            </a:graphic>
          </wp:inline>
        </w:drawing>
      </w:r>
    </w:p>
    <w:p w14:paraId="4F3108A7" w14:textId="77777777" w:rsidR="00241DD7" w:rsidRPr="00906016" w:rsidRDefault="00241DD7" w:rsidP="00241DD7">
      <w:pPr>
        <w:pStyle w:val="Caption"/>
        <w:jc w:val="center"/>
      </w:pPr>
      <w:r w:rsidRPr="00906016">
        <w:t xml:space="preserve">Figure </w:t>
      </w:r>
      <w:r>
        <w:fldChar w:fldCharType="begin"/>
      </w:r>
      <w:r>
        <w:instrText xml:space="preserve"> SEQ Figure \* ARABIC </w:instrText>
      </w:r>
      <w:r>
        <w:fldChar w:fldCharType="separate"/>
      </w:r>
      <w:r w:rsidRPr="00906016">
        <w:rPr>
          <w:noProof/>
        </w:rPr>
        <w:t>14</w:t>
      </w:r>
      <w:r>
        <w:rPr>
          <w:noProof/>
        </w:rPr>
        <w:fldChar w:fldCharType="end"/>
      </w:r>
      <w:r w:rsidRPr="00906016">
        <w:t xml:space="preserve"> </w:t>
      </w:r>
      <w:r>
        <w:t xml:space="preserve">Hourly and </w:t>
      </w:r>
      <w:r w:rsidRPr="00906016">
        <w:t>Monthly MLP forecast (fully optimized)</w:t>
      </w:r>
    </w:p>
    <w:p w14:paraId="3B2DC03E" w14:textId="77777777" w:rsidR="00F540D4" w:rsidRPr="00F540D4" w:rsidRDefault="00F540D4" w:rsidP="007E26A5">
      <w:pPr>
        <w:spacing w:line="480" w:lineRule="auto"/>
        <w:rPr>
          <w:b/>
          <w:bCs/>
          <w:sz w:val="22"/>
          <w:szCs w:val="22"/>
        </w:rPr>
      </w:pPr>
    </w:p>
    <w:sectPr w:rsidR="00F540D4" w:rsidRPr="00F540D4" w:rsidSect="008310F8">
      <w:footerReference w:type="default" r:id="rId2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A1A9" w14:textId="77777777" w:rsidR="00F90A1E" w:rsidRDefault="00F90A1E" w:rsidP="00906016">
      <w:pPr>
        <w:spacing w:after="0" w:line="240" w:lineRule="auto"/>
      </w:pPr>
      <w:r>
        <w:separator/>
      </w:r>
    </w:p>
  </w:endnote>
  <w:endnote w:type="continuationSeparator" w:id="0">
    <w:p w14:paraId="42526D7E" w14:textId="77777777" w:rsidR="00F90A1E" w:rsidRDefault="00F90A1E" w:rsidP="00906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168249"/>
      <w:docPartObj>
        <w:docPartGallery w:val="Page Numbers (Bottom of Page)"/>
        <w:docPartUnique/>
      </w:docPartObj>
    </w:sdtPr>
    <w:sdtContent>
      <w:p w14:paraId="1E4021DE" w14:textId="666462E0" w:rsidR="0045265D" w:rsidRDefault="0045265D">
        <w:pPr>
          <w:pStyle w:val="Footer"/>
          <w:jc w:val="right"/>
        </w:pPr>
        <w:r>
          <w:fldChar w:fldCharType="begin"/>
        </w:r>
        <w:r>
          <w:instrText>PAGE   \* MERGEFORMAT</w:instrText>
        </w:r>
        <w:r>
          <w:fldChar w:fldCharType="separate"/>
        </w:r>
        <w:r>
          <w:t>2</w:t>
        </w:r>
        <w:r>
          <w:fldChar w:fldCharType="end"/>
        </w:r>
      </w:p>
    </w:sdtContent>
  </w:sdt>
  <w:p w14:paraId="5370388B" w14:textId="77777777" w:rsidR="0045265D" w:rsidRDefault="00452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CC47" w14:textId="77777777" w:rsidR="00F90A1E" w:rsidRDefault="00F90A1E" w:rsidP="00906016">
      <w:pPr>
        <w:spacing w:after="0" w:line="240" w:lineRule="auto"/>
      </w:pPr>
      <w:r>
        <w:separator/>
      </w:r>
    </w:p>
  </w:footnote>
  <w:footnote w:type="continuationSeparator" w:id="0">
    <w:p w14:paraId="628E1F8E" w14:textId="77777777" w:rsidR="00F90A1E" w:rsidRDefault="00F90A1E" w:rsidP="00906016">
      <w:pPr>
        <w:spacing w:after="0" w:line="240" w:lineRule="auto"/>
      </w:pPr>
      <w:r>
        <w:continuationSeparator/>
      </w:r>
    </w:p>
  </w:footnote>
  <w:footnote w:id="1">
    <w:p w14:paraId="26F4DDFA" w14:textId="285D0039" w:rsidR="008310F8" w:rsidRDefault="008310F8">
      <w:pPr>
        <w:pStyle w:val="FootnoteText"/>
      </w:pPr>
      <w:r>
        <w:rPr>
          <w:rStyle w:val="FootnoteReference"/>
        </w:rPr>
        <w:footnoteRef/>
      </w:r>
      <w:r>
        <w:t xml:space="preserve"> Due to tractability issues on the machine</w:t>
      </w:r>
    </w:p>
  </w:footnote>
  <w:footnote w:id="2">
    <w:p w14:paraId="01F8221E" w14:textId="131AA055" w:rsidR="009044D5" w:rsidRDefault="009044D5">
      <w:pPr>
        <w:pStyle w:val="FootnoteText"/>
      </w:pPr>
      <w:r>
        <w:rPr>
          <w:rStyle w:val="FootnoteReference"/>
        </w:rPr>
        <w:footnoteRef/>
      </w:r>
      <w:r>
        <w:t xml:space="preserve"> Looking at the visualisation, we can spot that these years have significantly different CI distribution.</w:t>
      </w:r>
    </w:p>
  </w:footnote>
  <w:footnote w:id="3">
    <w:p w14:paraId="14D0D520" w14:textId="2A4C4795" w:rsidR="00906016" w:rsidRDefault="00906016">
      <w:pPr>
        <w:pStyle w:val="FootnoteText"/>
      </w:pPr>
      <w:r>
        <w:rPr>
          <w:rStyle w:val="FootnoteReference"/>
        </w:rPr>
        <w:footnoteRef/>
      </w:r>
      <w:r>
        <w:t xml:space="preserve"> </w:t>
      </w:r>
      <w:r w:rsidRPr="00906016">
        <w:t>Improvements from the previous optimisation methods are also included.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E36A0"/>
    <w:multiLevelType w:val="multilevel"/>
    <w:tmpl w:val="D2F4789A"/>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5B9414AB"/>
    <w:multiLevelType w:val="multilevel"/>
    <w:tmpl w:val="41D059CA"/>
    <w:lvl w:ilvl="0">
      <w:start w:val="1"/>
      <w:numFmt w:val="decimal"/>
      <w:lvlText w:val="%1."/>
      <w:lvlJc w:val="left"/>
      <w:pPr>
        <w:ind w:left="360" w:hanging="360"/>
      </w:pPr>
    </w:lvl>
    <w:lvl w:ilvl="1">
      <w:start w:val="2"/>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440" w:hanging="144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2160" w:hanging="2160"/>
      </w:pPr>
    </w:lvl>
    <w:lvl w:ilvl="8">
      <w:start w:val="1"/>
      <w:numFmt w:val="decimal"/>
      <w:isLgl/>
      <w:lvlText w:val="%1.%2.%3.%4.%5.%6.%7.%8.%9."/>
      <w:lvlJc w:val="left"/>
      <w:pPr>
        <w:ind w:left="2160" w:hanging="2160"/>
      </w:pPr>
    </w:lvl>
  </w:abstractNum>
  <w:abstractNum w:abstractNumId="2" w15:restartNumberingAfterBreak="0">
    <w:nsid w:val="66EE1686"/>
    <w:multiLevelType w:val="multilevel"/>
    <w:tmpl w:val="875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719">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3091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780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C4"/>
    <w:rsid w:val="000024AC"/>
    <w:rsid w:val="0000278F"/>
    <w:rsid w:val="00021ED5"/>
    <w:rsid w:val="00035446"/>
    <w:rsid w:val="00036A1A"/>
    <w:rsid w:val="000425DC"/>
    <w:rsid w:val="00067393"/>
    <w:rsid w:val="000673E5"/>
    <w:rsid w:val="000674E7"/>
    <w:rsid w:val="00070B22"/>
    <w:rsid w:val="000A2816"/>
    <w:rsid w:val="000C62A1"/>
    <w:rsid w:val="00105798"/>
    <w:rsid w:val="00113ADE"/>
    <w:rsid w:val="00113D78"/>
    <w:rsid w:val="00122019"/>
    <w:rsid w:val="00132109"/>
    <w:rsid w:val="001421D2"/>
    <w:rsid w:val="00143021"/>
    <w:rsid w:val="00147220"/>
    <w:rsid w:val="0018640A"/>
    <w:rsid w:val="00196488"/>
    <w:rsid w:val="001B2AAF"/>
    <w:rsid w:val="001C3F9F"/>
    <w:rsid w:val="001D5658"/>
    <w:rsid w:val="001F1842"/>
    <w:rsid w:val="001F3E8E"/>
    <w:rsid w:val="00202DFE"/>
    <w:rsid w:val="002155A9"/>
    <w:rsid w:val="0022064F"/>
    <w:rsid w:val="002211F1"/>
    <w:rsid w:val="00222760"/>
    <w:rsid w:val="002230EA"/>
    <w:rsid w:val="00232321"/>
    <w:rsid w:val="002373A0"/>
    <w:rsid w:val="00241DD7"/>
    <w:rsid w:val="002420EA"/>
    <w:rsid w:val="00242D82"/>
    <w:rsid w:val="002539C5"/>
    <w:rsid w:val="002821CF"/>
    <w:rsid w:val="002B1F69"/>
    <w:rsid w:val="002E2000"/>
    <w:rsid w:val="002F58C2"/>
    <w:rsid w:val="00324457"/>
    <w:rsid w:val="00346185"/>
    <w:rsid w:val="003574BC"/>
    <w:rsid w:val="003973E3"/>
    <w:rsid w:val="003B3E04"/>
    <w:rsid w:val="003E205E"/>
    <w:rsid w:val="004025A8"/>
    <w:rsid w:val="0042224F"/>
    <w:rsid w:val="00425354"/>
    <w:rsid w:val="00433157"/>
    <w:rsid w:val="0045265D"/>
    <w:rsid w:val="0047762E"/>
    <w:rsid w:val="004906AF"/>
    <w:rsid w:val="00512B10"/>
    <w:rsid w:val="005169A5"/>
    <w:rsid w:val="00521977"/>
    <w:rsid w:val="0053039E"/>
    <w:rsid w:val="005506B4"/>
    <w:rsid w:val="00553465"/>
    <w:rsid w:val="00586C63"/>
    <w:rsid w:val="005B74CB"/>
    <w:rsid w:val="005E2C55"/>
    <w:rsid w:val="00621C6B"/>
    <w:rsid w:val="0063611A"/>
    <w:rsid w:val="00657002"/>
    <w:rsid w:val="00670FC5"/>
    <w:rsid w:val="0067662D"/>
    <w:rsid w:val="006830F0"/>
    <w:rsid w:val="00684BE4"/>
    <w:rsid w:val="006A2440"/>
    <w:rsid w:val="006E6174"/>
    <w:rsid w:val="006F7723"/>
    <w:rsid w:val="00700022"/>
    <w:rsid w:val="00707E71"/>
    <w:rsid w:val="00715062"/>
    <w:rsid w:val="00732BF6"/>
    <w:rsid w:val="00743130"/>
    <w:rsid w:val="007816F0"/>
    <w:rsid w:val="00784BDE"/>
    <w:rsid w:val="007B5F84"/>
    <w:rsid w:val="007C07BA"/>
    <w:rsid w:val="007E26A5"/>
    <w:rsid w:val="00801332"/>
    <w:rsid w:val="0080430F"/>
    <w:rsid w:val="008206CE"/>
    <w:rsid w:val="008310F8"/>
    <w:rsid w:val="008340D2"/>
    <w:rsid w:val="008561EF"/>
    <w:rsid w:val="00872483"/>
    <w:rsid w:val="00891BE2"/>
    <w:rsid w:val="008B5029"/>
    <w:rsid w:val="009044D5"/>
    <w:rsid w:val="00906016"/>
    <w:rsid w:val="00922B1D"/>
    <w:rsid w:val="00933311"/>
    <w:rsid w:val="00941F7F"/>
    <w:rsid w:val="00957492"/>
    <w:rsid w:val="009624EE"/>
    <w:rsid w:val="00976835"/>
    <w:rsid w:val="009847AC"/>
    <w:rsid w:val="00986335"/>
    <w:rsid w:val="00994F79"/>
    <w:rsid w:val="00997863"/>
    <w:rsid w:val="009A1370"/>
    <w:rsid w:val="009C1784"/>
    <w:rsid w:val="009E36E9"/>
    <w:rsid w:val="00A003FB"/>
    <w:rsid w:val="00A07BC4"/>
    <w:rsid w:val="00A259ED"/>
    <w:rsid w:val="00A521AF"/>
    <w:rsid w:val="00A564A6"/>
    <w:rsid w:val="00A80260"/>
    <w:rsid w:val="00AB2763"/>
    <w:rsid w:val="00AB7BE4"/>
    <w:rsid w:val="00AD401C"/>
    <w:rsid w:val="00AF0D8B"/>
    <w:rsid w:val="00B05A31"/>
    <w:rsid w:val="00B1173B"/>
    <w:rsid w:val="00B42235"/>
    <w:rsid w:val="00B42DC6"/>
    <w:rsid w:val="00B575E6"/>
    <w:rsid w:val="00B772C4"/>
    <w:rsid w:val="00B8762A"/>
    <w:rsid w:val="00BC1481"/>
    <w:rsid w:val="00BC2767"/>
    <w:rsid w:val="00BD06B3"/>
    <w:rsid w:val="00BD3645"/>
    <w:rsid w:val="00BD72EE"/>
    <w:rsid w:val="00C03591"/>
    <w:rsid w:val="00C13D78"/>
    <w:rsid w:val="00C225DD"/>
    <w:rsid w:val="00C605C4"/>
    <w:rsid w:val="00C64715"/>
    <w:rsid w:val="00C756A8"/>
    <w:rsid w:val="00C77E81"/>
    <w:rsid w:val="00C82181"/>
    <w:rsid w:val="00C92086"/>
    <w:rsid w:val="00CA4C7D"/>
    <w:rsid w:val="00CB43A8"/>
    <w:rsid w:val="00CB4CBE"/>
    <w:rsid w:val="00CB5A6B"/>
    <w:rsid w:val="00CC38AB"/>
    <w:rsid w:val="00CD1271"/>
    <w:rsid w:val="00CE09C9"/>
    <w:rsid w:val="00D06B68"/>
    <w:rsid w:val="00D14317"/>
    <w:rsid w:val="00D5714D"/>
    <w:rsid w:val="00D66ECB"/>
    <w:rsid w:val="00D74C95"/>
    <w:rsid w:val="00D85720"/>
    <w:rsid w:val="00DA1220"/>
    <w:rsid w:val="00DC5925"/>
    <w:rsid w:val="00DF2016"/>
    <w:rsid w:val="00E11F90"/>
    <w:rsid w:val="00E15672"/>
    <w:rsid w:val="00ED10AB"/>
    <w:rsid w:val="00EE2C1F"/>
    <w:rsid w:val="00EE57C5"/>
    <w:rsid w:val="00F01CB4"/>
    <w:rsid w:val="00F13E45"/>
    <w:rsid w:val="00F14674"/>
    <w:rsid w:val="00F35E88"/>
    <w:rsid w:val="00F36DA8"/>
    <w:rsid w:val="00F540D4"/>
    <w:rsid w:val="00F90A1E"/>
    <w:rsid w:val="00FA5A76"/>
    <w:rsid w:val="00FB7C3B"/>
    <w:rsid w:val="00FC16C7"/>
    <w:rsid w:val="00FC4625"/>
    <w:rsid w:val="00FE2CBF"/>
    <w:rsid w:val="00FF2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9242"/>
  <w15:chartTrackingRefBased/>
  <w15:docId w15:val="{DDF12BAF-3717-4591-B44F-F976A5B51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271"/>
    <w:rPr>
      <w:rFonts w:ascii="Times New Roman" w:hAnsi="Times New Roman"/>
    </w:rPr>
  </w:style>
  <w:style w:type="paragraph" w:styleId="Heading1">
    <w:name w:val="heading 1"/>
    <w:basedOn w:val="Normal"/>
    <w:next w:val="Normal"/>
    <w:link w:val="Heading1Char"/>
    <w:uiPriority w:val="9"/>
    <w:qFormat/>
    <w:rsid w:val="00C605C4"/>
    <w:pPr>
      <w:outlineLvl w:val="0"/>
    </w:pPr>
    <w:rPr>
      <w:sz w:val="40"/>
      <w:szCs w:val="40"/>
    </w:rPr>
  </w:style>
  <w:style w:type="paragraph" w:styleId="Heading2">
    <w:name w:val="heading 2"/>
    <w:basedOn w:val="Normal"/>
    <w:next w:val="Normal"/>
    <w:link w:val="Heading2Char"/>
    <w:uiPriority w:val="9"/>
    <w:unhideWhenUsed/>
    <w:qFormat/>
    <w:rsid w:val="00143021"/>
    <w:pPr>
      <w:outlineLvl w:val="1"/>
    </w:pPr>
    <w:rPr>
      <w:sz w:val="32"/>
      <w:szCs w:val="32"/>
    </w:rPr>
  </w:style>
  <w:style w:type="paragraph" w:styleId="Heading3">
    <w:name w:val="heading 3"/>
    <w:basedOn w:val="Normal"/>
    <w:next w:val="Normal"/>
    <w:link w:val="Heading3Char"/>
    <w:uiPriority w:val="9"/>
    <w:semiHidden/>
    <w:unhideWhenUsed/>
    <w:qFormat/>
    <w:rsid w:val="00C605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5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5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5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5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5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5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3D78"/>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C13D78"/>
    <w:rPr>
      <w:rFonts w:ascii="Times New Roman" w:eastAsiaTheme="majorEastAsia" w:hAnsi="Times New Roman" w:cstheme="majorBidi"/>
      <w:spacing w:val="-10"/>
      <w:kern w:val="28"/>
      <w:sz w:val="48"/>
      <w:szCs w:val="56"/>
    </w:rPr>
  </w:style>
  <w:style w:type="character" w:customStyle="1" w:styleId="Heading1Char">
    <w:name w:val="Heading 1 Char"/>
    <w:basedOn w:val="DefaultParagraphFont"/>
    <w:link w:val="Heading1"/>
    <w:uiPriority w:val="9"/>
    <w:rsid w:val="00C605C4"/>
    <w:rPr>
      <w:rFonts w:ascii="Times New Roman" w:hAnsi="Times New Roman"/>
      <w:sz w:val="40"/>
      <w:szCs w:val="40"/>
    </w:rPr>
  </w:style>
  <w:style w:type="character" w:customStyle="1" w:styleId="Heading2Char">
    <w:name w:val="Heading 2 Char"/>
    <w:basedOn w:val="DefaultParagraphFont"/>
    <w:link w:val="Heading2"/>
    <w:uiPriority w:val="9"/>
    <w:rsid w:val="00143021"/>
    <w:rPr>
      <w:rFonts w:ascii="Times New Roman" w:hAnsi="Times New Roman"/>
      <w:sz w:val="32"/>
      <w:szCs w:val="32"/>
    </w:rPr>
  </w:style>
  <w:style w:type="character" w:customStyle="1" w:styleId="Heading3Char">
    <w:name w:val="Heading 3 Char"/>
    <w:basedOn w:val="DefaultParagraphFont"/>
    <w:link w:val="Heading3"/>
    <w:uiPriority w:val="9"/>
    <w:semiHidden/>
    <w:rsid w:val="00C60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5C4"/>
    <w:rPr>
      <w:rFonts w:eastAsiaTheme="majorEastAsia" w:cstheme="majorBidi"/>
      <w:color w:val="272727" w:themeColor="text1" w:themeTint="D8"/>
    </w:rPr>
  </w:style>
  <w:style w:type="paragraph" w:styleId="Subtitle">
    <w:name w:val="Subtitle"/>
    <w:basedOn w:val="Normal"/>
    <w:next w:val="Normal"/>
    <w:link w:val="SubtitleChar"/>
    <w:uiPriority w:val="11"/>
    <w:qFormat/>
    <w:rsid w:val="00C605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5C4"/>
    <w:pPr>
      <w:spacing w:before="160"/>
      <w:jc w:val="center"/>
    </w:pPr>
    <w:rPr>
      <w:i/>
      <w:iCs/>
      <w:color w:val="404040" w:themeColor="text1" w:themeTint="BF"/>
    </w:rPr>
  </w:style>
  <w:style w:type="character" w:customStyle="1" w:styleId="QuoteChar">
    <w:name w:val="Quote Char"/>
    <w:basedOn w:val="DefaultParagraphFont"/>
    <w:link w:val="Quote"/>
    <w:uiPriority w:val="29"/>
    <w:rsid w:val="00C605C4"/>
    <w:rPr>
      <w:rFonts w:ascii="Times New Roman" w:hAnsi="Times New Roman"/>
      <w:i/>
      <w:iCs/>
      <w:color w:val="404040" w:themeColor="text1" w:themeTint="BF"/>
    </w:rPr>
  </w:style>
  <w:style w:type="paragraph" w:styleId="ListParagraph">
    <w:name w:val="List Paragraph"/>
    <w:basedOn w:val="Normal"/>
    <w:uiPriority w:val="34"/>
    <w:qFormat/>
    <w:rsid w:val="00C605C4"/>
    <w:pPr>
      <w:ind w:left="720"/>
      <w:contextualSpacing/>
    </w:pPr>
  </w:style>
  <w:style w:type="character" w:styleId="IntenseEmphasis">
    <w:name w:val="Intense Emphasis"/>
    <w:basedOn w:val="DefaultParagraphFont"/>
    <w:uiPriority w:val="21"/>
    <w:qFormat/>
    <w:rsid w:val="00C605C4"/>
    <w:rPr>
      <w:i/>
      <w:iCs/>
      <w:color w:val="0F4761" w:themeColor="accent1" w:themeShade="BF"/>
    </w:rPr>
  </w:style>
  <w:style w:type="paragraph" w:styleId="IntenseQuote">
    <w:name w:val="Intense Quote"/>
    <w:basedOn w:val="Normal"/>
    <w:next w:val="Normal"/>
    <w:link w:val="IntenseQuoteChar"/>
    <w:uiPriority w:val="30"/>
    <w:qFormat/>
    <w:rsid w:val="00C60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5C4"/>
    <w:rPr>
      <w:rFonts w:ascii="Times New Roman" w:hAnsi="Times New Roman"/>
      <w:i/>
      <w:iCs/>
      <w:color w:val="0F4761" w:themeColor="accent1" w:themeShade="BF"/>
    </w:rPr>
  </w:style>
  <w:style w:type="character" w:styleId="IntenseReference">
    <w:name w:val="Intense Reference"/>
    <w:basedOn w:val="DefaultParagraphFont"/>
    <w:uiPriority w:val="32"/>
    <w:qFormat/>
    <w:rsid w:val="00C605C4"/>
    <w:rPr>
      <w:b/>
      <w:bCs/>
      <w:smallCaps/>
      <w:color w:val="0F4761" w:themeColor="accent1" w:themeShade="BF"/>
      <w:spacing w:val="5"/>
    </w:rPr>
  </w:style>
  <w:style w:type="paragraph" w:styleId="Caption">
    <w:name w:val="caption"/>
    <w:basedOn w:val="Normal"/>
    <w:next w:val="Normal"/>
    <w:uiPriority w:val="35"/>
    <w:unhideWhenUsed/>
    <w:qFormat/>
    <w:rsid w:val="003E205E"/>
    <w:pPr>
      <w:spacing w:after="200" w:line="240" w:lineRule="auto"/>
    </w:pPr>
    <w:rPr>
      <w:i/>
      <w:iCs/>
      <w:color w:val="0E2841" w:themeColor="text2"/>
      <w:sz w:val="18"/>
      <w:szCs w:val="18"/>
    </w:rPr>
  </w:style>
  <w:style w:type="table" w:styleId="TableGrid">
    <w:name w:val="Table Grid"/>
    <w:basedOn w:val="TableNormal"/>
    <w:uiPriority w:val="39"/>
    <w:rsid w:val="003E2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2C55"/>
    <w:rPr>
      <w:color w:val="467886" w:themeColor="hyperlink"/>
      <w:u w:val="single"/>
    </w:rPr>
  </w:style>
  <w:style w:type="character" w:styleId="UnresolvedMention">
    <w:name w:val="Unresolved Mention"/>
    <w:basedOn w:val="DefaultParagraphFont"/>
    <w:uiPriority w:val="99"/>
    <w:semiHidden/>
    <w:unhideWhenUsed/>
    <w:rsid w:val="005E2C55"/>
    <w:rPr>
      <w:color w:val="605E5C"/>
      <w:shd w:val="clear" w:color="auto" w:fill="E1DFDD"/>
    </w:rPr>
  </w:style>
  <w:style w:type="paragraph" w:styleId="FootnoteText">
    <w:name w:val="footnote text"/>
    <w:basedOn w:val="Normal"/>
    <w:link w:val="FootnoteTextChar"/>
    <w:uiPriority w:val="99"/>
    <w:semiHidden/>
    <w:unhideWhenUsed/>
    <w:rsid w:val="009060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6016"/>
    <w:rPr>
      <w:rFonts w:ascii="Times New Roman" w:hAnsi="Times New Roman"/>
      <w:sz w:val="20"/>
      <w:szCs w:val="20"/>
    </w:rPr>
  </w:style>
  <w:style w:type="character" w:styleId="FootnoteReference">
    <w:name w:val="footnote reference"/>
    <w:basedOn w:val="DefaultParagraphFont"/>
    <w:uiPriority w:val="99"/>
    <w:semiHidden/>
    <w:unhideWhenUsed/>
    <w:rsid w:val="00906016"/>
    <w:rPr>
      <w:vertAlign w:val="superscript"/>
    </w:rPr>
  </w:style>
  <w:style w:type="paragraph" w:styleId="Header">
    <w:name w:val="header"/>
    <w:basedOn w:val="Normal"/>
    <w:link w:val="HeaderChar"/>
    <w:uiPriority w:val="99"/>
    <w:unhideWhenUsed/>
    <w:rsid w:val="00C647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4715"/>
    <w:rPr>
      <w:rFonts w:ascii="Times New Roman" w:hAnsi="Times New Roman"/>
    </w:rPr>
  </w:style>
  <w:style w:type="paragraph" w:styleId="Footer">
    <w:name w:val="footer"/>
    <w:basedOn w:val="Normal"/>
    <w:link w:val="FooterChar"/>
    <w:uiPriority w:val="99"/>
    <w:unhideWhenUsed/>
    <w:rsid w:val="00C647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471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lkaline-ml.com/pmdarima"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carbonintensity.org.uk/"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so.energy/data-portal/historic-generation-mix"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5E3CF4696D0A4D88D220E8BFBC34A3" ma:contentTypeVersion="6" ma:contentTypeDescription="Create a new document." ma:contentTypeScope="" ma:versionID="11e21aeba3747bb80da1d3f43748d4ab">
  <xsd:schema xmlns:xsd="http://www.w3.org/2001/XMLSchema" xmlns:xs="http://www.w3.org/2001/XMLSchema" xmlns:p="http://schemas.microsoft.com/office/2006/metadata/properties" xmlns:ns3="b2b77779-cde6-4ab5-ae94-1bd56036ccc7" targetNamespace="http://schemas.microsoft.com/office/2006/metadata/properties" ma:root="true" ma:fieldsID="ea2a927daf961e93bdee2a46f5f44b3c" ns3:_="">
    <xsd:import namespace="b2b77779-cde6-4ab5-ae94-1bd56036ccc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77779-cde6-4ab5-ae94-1bd56036cc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2b77779-cde6-4ab5-ae94-1bd56036ccc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FBD1F-BBDF-44C6-AE55-B4BBBD4F8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77779-cde6-4ab5-ae94-1bd56036c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7D51D5-356B-4573-8779-8C1B1F996988}">
  <ds:schemaRefs>
    <ds:schemaRef ds:uri="http://schemas.microsoft.com/sharepoint/v3/contenttype/forms"/>
  </ds:schemaRefs>
</ds:datastoreItem>
</file>

<file path=customXml/itemProps3.xml><?xml version="1.0" encoding="utf-8"?>
<ds:datastoreItem xmlns:ds="http://schemas.openxmlformats.org/officeDocument/2006/customXml" ds:itemID="{6AA88270-76BA-4509-A147-43C6F8F149C1}">
  <ds:schemaRefs>
    <ds:schemaRef ds:uri="http://schemas.microsoft.com/office/2006/metadata/properties"/>
    <ds:schemaRef ds:uri="http://schemas.microsoft.com/office/infopath/2007/PartnerControls"/>
    <ds:schemaRef ds:uri="b2b77779-cde6-4ab5-ae94-1bd56036ccc7"/>
  </ds:schemaRefs>
</ds:datastoreItem>
</file>

<file path=customXml/itemProps4.xml><?xml version="1.0" encoding="utf-8"?>
<ds:datastoreItem xmlns:ds="http://schemas.openxmlformats.org/officeDocument/2006/customXml" ds:itemID="{0B0F0970-1F50-451F-928D-8EB91EC6B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3189</TotalTime>
  <Pages>6</Pages>
  <Words>1324</Words>
  <Characters>7257</Characters>
  <Application>Microsoft Office Word</Application>
  <DocSecurity>0</DocSecurity>
  <Lines>403</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Tianwei Lu</dc:creator>
  <cp:keywords/>
  <dc:description/>
  <cp:lastModifiedBy>Tianwei Lu</cp:lastModifiedBy>
  <cp:revision>53</cp:revision>
  <dcterms:created xsi:type="dcterms:W3CDTF">2025-12-08T11:43:00Z</dcterms:created>
  <dcterms:modified xsi:type="dcterms:W3CDTF">2026-01-13T17:01:00Z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0x0101001E5E3CF4696D0A4D88D220E8BFBC34A3</vt:lpwstr>
  </property>
</Properties>
</file>