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77777777" w:rsidR="001C3F9F" w:rsidRPr="001C3F9F" w:rsidRDefault="001C3F9F" w:rsidP="001C3F9F">
      <w:pPr>
        <w:pStyle w:val="Title"/>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77777777" w:rsidR="001C3F9F" w:rsidRPr="001C3F9F" w:rsidRDefault="001C3F9F" w:rsidP="001C3F9F">
      <w:pPr>
        <w:spacing w:line="276" w:lineRule="auto"/>
        <w:rPr>
          <w:rFonts w:eastAsia="DengXian" w:cs="Times New Roman"/>
        </w:rPr>
      </w:pPr>
      <w:r w:rsidRPr="001C3F9F">
        <w:rPr>
          <w:rFonts w:eastAsia="DengXian" w:cs="Times New Roman"/>
        </w:rPr>
        <w:t>Two methods are proposed, one using ARIMA model and the other using machine learning model LSTM, their accuracy is benchmarked using mean squared error for the test dataset of 2024 to 2025.</w:t>
      </w:r>
    </w:p>
    <w:p w14:paraId="2089BED0" w14:textId="77777777"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p>
    <w:p w14:paraId="5F69E88F" w14:textId="77777777" w:rsidR="001C3F9F" w:rsidRPr="001C3F9F" w:rsidRDefault="001C3F9F" w:rsidP="001C3F9F">
      <w:pPr>
        <w:spacing w:line="276" w:lineRule="auto"/>
        <w:rPr>
          <w:rFonts w:eastAsia="DengXian" w:cs="Times New Roman"/>
        </w:rPr>
      </w:pPr>
      <w:r w:rsidRPr="001C3F9F">
        <w:rPr>
          <w:rFonts w:eastAsia="DengXian" w:cs="Times New Roman"/>
        </w:rPr>
        <w:t>Operating on segments of data, so starting at 2014 for both methods.</w:t>
      </w:r>
    </w:p>
    <w:p w14:paraId="7D0B9C39" w14:textId="77777777" w:rsidR="001C3F9F" w:rsidRPr="001C3F9F" w:rsidRDefault="001C3F9F" w:rsidP="001C3F9F">
      <w:pPr>
        <w:spacing w:line="276" w:lineRule="auto"/>
        <w:rPr>
          <w:rFonts w:eastAsia="DengXian" w:cs="Times New Roman"/>
        </w:rPr>
      </w:pPr>
      <w:r w:rsidRPr="001C3F9F">
        <w:rPr>
          <w:rFonts w:eastAsia="DengXian" w:cs="Times New Roman"/>
        </w:rPr>
        <w:t>Sorting data</w:t>
      </w:r>
    </w:p>
    <w:p w14:paraId="41753496" w14:textId="77777777" w:rsidR="001C3F9F" w:rsidRPr="001C3F9F" w:rsidRDefault="001C3F9F" w:rsidP="001C3F9F">
      <w:pPr>
        <w:spacing w:line="276" w:lineRule="auto"/>
        <w:rPr>
          <w:rFonts w:eastAsia="DengXian" w:cs="Times New Roman"/>
        </w:rPr>
      </w:pPr>
      <w:r w:rsidRPr="001C3F9F">
        <w:rPr>
          <w:rFonts w:eastAsia="DengXian" w:cs="Times New Roman"/>
        </w:rPr>
        <w:t>Improve bottlenecks</w:t>
      </w:r>
    </w:p>
    <w:p w14:paraId="486F3E53" w14:textId="77777777" w:rsidR="001C3F9F" w:rsidRPr="001C3F9F" w:rsidRDefault="001C3F9F" w:rsidP="001C3F9F">
      <w:pPr>
        <w:spacing w:line="276" w:lineRule="auto"/>
        <w:rPr>
          <w:rFonts w:eastAsia="DengXian" w:cs="Times New Roman"/>
        </w:rPr>
      </w:pPr>
      <w:r w:rsidRPr="001C3F9F">
        <w:rPr>
          <w:rFonts w:eastAsia="DengXian" w:cs="Times New Roman"/>
        </w:rPr>
        <w:t>The LibreHardwareMonitor toolset is used for power measurement.</w:t>
      </w:r>
    </w:p>
    <w:p w14:paraId="6EB6DC34" w14:textId="77777777" w:rsidR="001C3F9F" w:rsidRPr="001C3F9F" w:rsidRDefault="001C3F9F" w:rsidP="001C3F9F">
      <w:pPr>
        <w:spacing w:line="276" w:lineRule="auto"/>
        <w:rPr>
          <w:rFonts w:eastAsia="DengXian" w:cs="Times New Roman"/>
        </w:rPr>
      </w:pPr>
      <w:r w:rsidRPr="001C3F9F">
        <w:rPr>
          <w:rFonts w:eastAsia="DengXian" w:cs="Times New Roman"/>
        </w:rPr>
        <w:t>Carbon intensity (CI) data set is taken from the national energy system operator CI API.</w:t>
      </w:r>
    </w:p>
    <w:p w14:paraId="782A9FDD"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 xml:space="preserve"> Procedure</w:t>
      </w:r>
    </w:p>
    <w:p w14:paraId="1643CD8F" w14:textId="77777777" w:rsidR="001C3F9F" w:rsidRPr="001C3F9F" w:rsidRDefault="001C3F9F" w:rsidP="001C3F9F">
      <w:pPr>
        <w:spacing w:line="276" w:lineRule="auto"/>
        <w:rPr>
          <w:rFonts w:eastAsia="DengXian" w:cs="Times New Roman"/>
          <w:b/>
          <w:bCs/>
        </w:rPr>
      </w:pPr>
      <w:r w:rsidRPr="001C3F9F">
        <w:rPr>
          <w:rFonts w:eastAsia="DengXian" w:cs="Times New Roman"/>
          <w:b/>
          <w:bCs/>
        </w:rPr>
        <w:t>Setup</w:t>
      </w:r>
    </w:p>
    <w:p w14:paraId="4231AC8F" w14:textId="77777777" w:rsidR="001C3F9F" w:rsidRPr="001C3F9F" w:rsidRDefault="001C3F9F" w:rsidP="001C3F9F">
      <w:pPr>
        <w:spacing w:line="276" w:lineRule="auto"/>
        <w:rPr>
          <w:rFonts w:eastAsia="DengXian" w:cs="Times New Roman"/>
        </w:rPr>
      </w:pPr>
      <w:r w:rsidRPr="001C3F9F">
        <w:rPr>
          <w:rFonts w:eastAsia="DengXian" w:cs="Times New Roman"/>
        </w:rPr>
        <w:t>Visual studio code is used with copilot activated for the workplace</w:t>
      </w:r>
    </w:p>
    <w:p w14:paraId="06B5B9FA" w14:textId="77777777" w:rsidR="001C3F9F" w:rsidRPr="001C3F9F" w:rsidRDefault="001C3F9F" w:rsidP="001C3F9F">
      <w:pPr>
        <w:spacing w:line="276" w:lineRule="auto"/>
        <w:rPr>
          <w:rFonts w:eastAsia="DengXian" w:cs="Times New Roman"/>
        </w:rPr>
      </w:pPr>
      <w:r w:rsidRPr="001C3F9F">
        <w:rPr>
          <w:rFonts w:eastAsia="DengXian" w:cs="Times New Roman"/>
        </w:rPr>
        <w:t>The CI dataset from canvas is downloaded</w:t>
      </w:r>
    </w:p>
    <w:p w14:paraId="04AC5F00" w14:textId="77777777" w:rsidR="001C3F9F" w:rsidRPr="001C3F9F" w:rsidRDefault="001C3F9F" w:rsidP="001C3F9F">
      <w:pPr>
        <w:spacing w:line="276" w:lineRule="auto"/>
        <w:rPr>
          <w:rFonts w:eastAsia="DengXian" w:cs="Times New Roman"/>
        </w:rPr>
      </w:pPr>
      <w:r w:rsidRPr="001C3F9F">
        <w:rPr>
          <w:rFonts w:eastAsia="DengXian" w:cs="Times New Roman"/>
          <w:i/>
          <w:iCs/>
        </w:rPr>
        <w:t xml:space="preserve">LibreHardwareMonitor </w:t>
      </w:r>
      <w:r w:rsidRPr="001C3F9F">
        <w:rPr>
          <w:rFonts w:eastAsia="DengXian" w:cs="Times New Roman"/>
        </w:rPr>
        <w:t xml:space="preserve">directory is cloned into the project directory and a script </w:t>
      </w:r>
      <w:r w:rsidRPr="001C3F9F">
        <w:rPr>
          <w:rFonts w:eastAsia="DengXian" w:cs="Times New Roman"/>
          <w:i/>
          <w:iCs/>
        </w:rPr>
        <w:t>power_monitor.py</w:t>
      </w:r>
      <w:r w:rsidRPr="001C3F9F">
        <w:rPr>
          <w:rFonts w:eastAsia="DengXian" w:cs="Times New Roman"/>
        </w:rPr>
        <w:t xml:space="preserve"> is created to bypass the 1 second lower limit for logging interval, this is tested and power outputs are logical and logged at 100 Ms intervals. This will be implemented as a function to be called alongside the main scripts.</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020D3FC" w14:textId="77777777" w:rsidR="001C3F9F" w:rsidRPr="001C3F9F" w:rsidRDefault="001C3F9F" w:rsidP="001C3F9F">
      <w:pPr>
        <w:spacing w:line="276" w:lineRule="auto"/>
        <w:rPr>
          <w:rFonts w:eastAsia="DengXian" w:cs="Times New Roman"/>
        </w:rPr>
      </w:pPr>
      <w:r w:rsidRPr="001C3F9F">
        <w:rPr>
          <w:rFonts w:eastAsia="DengXian" w:cs="Times New Roman"/>
        </w:rPr>
        <w:t xml:space="preserve">Some visualisations are conducted and fitting a linear and an exponential decay curve are conducted, which indicate poor results, expected as the visualisations indicate non-linearities </w:t>
      </w:r>
      <w:r w:rsidRPr="001C3F9F">
        <w:rPr>
          <w:rFonts w:eastAsia="DengXian" w:cs="Times New Roman"/>
        </w:rPr>
        <w:lastRenderedPageBreak/>
        <w:t>in the dataset. (I have used copilot here to check some syntaxes and used its autofill functions).</w:t>
      </w:r>
    </w:p>
    <w:p w14:paraId="26713746" w14:textId="77777777" w:rsidR="001C3F9F" w:rsidRPr="001C3F9F" w:rsidRDefault="001C3F9F" w:rsidP="001C3F9F">
      <w:pPr>
        <w:spacing w:line="276" w:lineRule="auto"/>
        <w:rPr>
          <w:rFonts w:eastAsia="DengXian" w:cs="Times New Roman"/>
        </w:rPr>
      </w:pPr>
      <w:r w:rsidRPr="001C3F9F">
        <w:rPr>
          <w:rFonts w:eastAsia="DengXian" w:cs="Times New Roman"/>
        </w:rPr>
        <w:t>It can be observed that the variance does not increase over time, hence no need for a log transformation.</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47108DB7" w14:textId="239BC07D" w:rsidR="00957492" w:rsidRDefault="00957492" w:rsidP="001C3F9F">
      <w:pPr>
        <w:spacing w:line="276" w:lineRule="auto"/>
        <w:rPr>
          <w:rFonts w:eastAsia="DengXian" w:cs="Times New Roman"/>
        </w:rPr>
      </w:pPr>
      <w:r>
        <w:rPr>
          <w:rFonts w:eastAsia="DengXian" w:cs="Times New Roman"/>
        </w:rPr>
        <w:t xml:space="preserve">We can start off by using the pre-built function </w:t>
      </w:r>
      <w:proofErr w:type="gramStart"/>
      <w:r>
        <w:rPr>
          <w:rFonts w:eastAsia="DengXian" w:cs="Times New Roman"/>
          <w:i/>
          <w:iCs/>
        </w:rPr>
        <w:t>fit(</w:t>
      </w:r>
      <w:proofErr w:type="gramEnd"/>
      <w:r>
        <w:rPr>
          <w:rFonts w:eastAsia="DengXian" w:cs="Times New Roman"/>
          <w:i/>
          <w:iCs/>
        </w:rPr>
        <w:t>)</w:t>
      </w:r>
      <w:r>
        <w:rPr>
          <w:rFonts w:eastAsia="DengXian" w:cs="Times New Roman"/>
        </w:rPr>
        <w:t xml:space="preserve"> to use MLE for fitting the SARIMA model to the dataset.</w:t>
      </w:r>
      <w:r w:rsidR="005B74CB">
        <w:rPr>
          <w:rFonts w:eastAsia="DengXian" w:cs="Times New Roman"/>
        </w:rPr>
        <w:t xml:space="preserve"> </w:t>
      </w:r>
    </w:p>
    <w:p w14:paraId="54EB8A1F" w14:textId="097AA81A" w:rsidR="005B74CB" w:rsidRDefault="005B74CB" w:rsidP="001C3F9F">
      <w:pPr>
        <w:spacing w:line="276" w:lineRule="auto"/>
        <w:rPr>
          <w:rFonts w:eastAsia="DengXian" w:cs="Times New Roman"/>
          <w:b/>
          <w:bCs/>
        </w:rPr>
      </w:pPr>
      <w:r>
        <w:rPr>
          <w:rFonts w:eastAsia="DengXian" w:cs="Times New Roman"/>
          <w:b/>
          <w:bCs/>
        </w:rPr>
        <w:t>Monthly LSTM model</w:t>
      </w:r>
    </w:p>
    <w:p w14:paraId="797C55D7" w14:textId="378280AB" w:rsidR="00132109" w:rsidRDefault="00132109" w:rsidP="001C3F9F">
      <w:pPr>
        <w:spacing w:line="276" w:lineRule="auto"/>
        <w:rPr>
          <w:rFonts w:eastAsia="DengXian" w:cs="Times New Roman"/>
        </w:rPr>
      </w:pPr>
      <w:r>
        <w:rPr>
          <w:rFonts w:eastAsia="DengXian" w:cs="Times New Roman"/>
        </w:rPr>
        <w:t>Using the LSTM model with the following architecture initially:</w:t>
      </w:r>
    </w:p>
    <w:p w14:paraId="1D65950A" w14:textId="0317D091" w:rsidR="00132109" w:rsidRPr="001C3F9F" w:rsidRDefault="00132109" w:rsidP="001C3F9F">
      <w:pPr>
        <w:spacing w:line="276" w:lineRule="auto"/>
        <w:rPr>
          <w:rFonts w:eastAsia="DengXian" w:cs="Times New Roman"/>
        </w:rPr>
      </w:pPr>
      <w:r>
        <w:rPr>
          <w:rFonts w:eastAsia="DengXian" w:cs="Times New Roman"/>
        </w:rPr>
        <w:t>We can generate a forecast for the future carbon intensity.</w:t>
      </w:r>
    </w:p>
    <w:p w14:paraId="02C007D2" w14:textId="589793BF" w:rsidR="00957492" w:rsidRDefault="00957492" w:rsidP="001C3F9F">
      <w:pPr>
        <w:spacing w:line="276" w:lineRule="auto"/>
        <w:rPr>
          <w:rFonts w:eastAsia="DengXian" w:cs="Times New Roman"/>
          <w:b/>
          <w:bCs/>
        </w:rPr>
      </w:pPr>
      <w:r>
        <w:rPr>
          <w:rFonts w:eastAsia="DengXian" w:cs="Times New Roman"/>
          <w:b/>
          <w:bCs/>
        </w:rPr>
        <w:t>Improvements to the monthly SARIMA model</w:t>
      </w:r>
    </w:p>
    <w:p w14:paraId="0035600A" w14:textId="77777777" w:rsidR="00957492" w:rsidRPr="001C3F9F" w:rsidRDefault="00957492" w:rsidP="00957492">
      <w:pPr>
        <w:spacing w:line="276" w:lineRule="auto"/>
        <w:rPr>
          <w:rFonts w:eastAsia="DengXian" w:cs="Times New Roman"/>
        </w:rPr>
      </w:pPr>
      <w:r w:rsidRPr="001C3F9F">
        <w:rPr>
          <w:rFonts w:eastAsia="DengXian" w:cs="Times New Roman"/>
        </w:rPr>
        <w:t>Starting with an ADF test to find the differencing order d for time series data.</w:t>
      </w:r>
    </w:p>
    <w:p w14:paraId="1AB21B21" w14:textId="77777777" w:rsidR="00957492" w:rsidRPr="001C3F9F" w:rsidRDefault="00957492" w:rsidP="00957492">
      <w:pPr>
        <w:spacing w:line="276" w:lineRule="auto"/>
        <w:rPr>
          <w:rFonts w:eastAsia="DengXian" w:cs="Times New Roman"/>
        </w:rPr>
      </w:pPr>
      <w:r w:rsidRPr="001C3F9F">
        <w:rPr>
          <w:rFonts w:eastAsia="DengXian" w:cs="Times New Roman"/>
        </w:rPr>
        <w:t>[</w:t>
      </w:r>
      <w:proofErr w:type="spellStart"/>
      <w:r w:rsidRPr="001C3F9F">
        <w:rPr>
          <w:rFonts w:eastAsia="DengXian" w:cs="Times New Roman"/>
        </w:rPr>
        <w:t>todo</w:t>
      </w:r>
      <w:proofErr w:type="spellEnd"/>
      <w:r w:rsidRPr="001C3F9F">
        <w:rPr>
          <w:rFonts w:eastAsia="DengXian" w:cs="Times New Roman"/>
        </w:rPr>
        <w:t>] explain the ADF test logic and significance of d</w:t>
      </w:r>
    </w:p>
    <w:p w14:paraId="3DC77D02" w14:textId="77777777" w:rsidR="00957492" w:rsidRPr="001C3F9F" w:rsidRDefault="00957492" w:rsidP="00957492">
      <w:pPr>
        <w:spacing w:line="276" w:lineRule="auto"/>
        <w:rPr>
          <w:rFonts w:eastAsia="DengXian" w:cs="Times New Roman"/>
        </w:rPr>
      </w:pPr>
      <w:r w:rsidRPr="001C3F9F">
        <w:rPr>
          <w:rFonts w:eastAsia="DengXian" w:cs="Times New Roman"/>
        </w:rPr>
        <w:t>Where we find d = 1</w:t>
      </w:r>
    </w:p>
    <w:p w14:paraId="29138A8C" w14:textId="77777777" w:rsidR="00957492" w:rsidRPr="001C3F9F" w:rsidRDefault="00957492" w:rsidP="00957492">
      <w:pPr>
        <w:spacing w:line="276" w:lineRule="auto"/>
        <w:rPr>
          <w:rFonts w:eastAsia="DengXian" w:cs="Times New Roman"/>
        </w:rPr>
      </w:pPr>
      <w:r w:rsidRPr="001C3F9F">
        <w:rPr>
          <w:rFonts w:eastAsia="DengXian" w:cs="Times New Roman"/>
        </w:rPr>
        <w:t xml:space="preserve">Then we can expect a seasonality of 6, corresponding to half a year. </w:t>
      </w:r>
    </w:p>
    <w:p w14:paraId="6DB6E803" w14:textId="77777777" w:rsidR="00957492" w:rsidRPr="001C3F9F" w:rsidRDefault="00957492" w:rsidP="00957492">
      <w:pPr>
        <w:spacing w:line="276" w:lineRule="auto"/>
        <w:rPr>
          <w:rFonts w:eastAsia="DengXian" w:cs="Times New Roman"/>
        </w:rPr>
      </w:pPr>
      <w:r w:rsidRPr="001C3F9F">
        <w:rPr>
          <w:rFonts w:eastAsia="DengXian" w:cs="Times New Roman"/>
        </w:rPr>
        <w:t>From that, seeing from the clear sinusoidal shape of the graph, we can see D = 1</w:t>
      </w:r>
    </w:p>
    <w:p w14:paraId="1CEF9C0D" w14:textId="77777777" w:rsidR="00957492" w:rsidRDefault="00957492" w:rsidP="00957492">
      <w:pPr>
        <w:spacing w:line="276" w:lineRule="auto"/>
        <w:rPr>
          <w:rFonts w:eastAsia="DengXian" w:cs="Times New Roman"/>
        </w:rPr>
      </w:pPr>
      <w:r w:rsidRPr="001C3F9F">
        <w:rPr>
          <w:rFonts w:eastAsia="DengXian" w:cs="Times New Roman"/>
        </w:rPr>
        <w:t xml:space="preserve">Using the already stationary series, check its auto-correlation function and partial auto-correlation function </w:t>
      </w:r>
    </w:p>
    <w:p w14:paraId="48CD72E4" w14:textId="65EEE30D" w:rsidR="00957492" w:rsidRPr="001C3F9F" w:rsidRDefault="00132109" w:rsidP="001C3F9F">
      <w:pPr>
        <w:spacing w:line="276" w:lineRule="auto"/>
        <w:rPr>
          <w:rFonts w:eastAsia="DengXian" w:cs="Times New Roman"/>
        </w:rPr>
      </w:pPr>
      <w:r>
        <w:rPr>
          <w:rFonts w:eastAsia="DengXian" w:cs="Times New Roman"/>
          <w:b/>
          <w:bCs/>
        </w:rPr>
        <w:t>Improvements to the monthly LSTM model</w:t>
      </w: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Data sets</w:t>
      </w:r>
    </w:p>
    <w:p w14:paraId="7647B9D1" w14:textId="77777777" w:rsidR="001C3F9F" w:rsidRPr="001C3F9F" w:rsidRDefault="001C3F9F" w:rsidP="001C3F9F">
      <w:pPr>
        <w:spacing w:line="276" w:lineRule="auto"/>
        <w:rPr>
          <w:rFonts w:eastAsia="DengXian" w:cs="Times New Roman"/>
        </w:rPr>
      </w:pPr>
      <w:r w:rsidRPr="001C3F9F">
        <w:rPr>
          <w:rFonts w:eastAsia="DengXian" w:cs="Times New Roman"/>
        </w:rPr>
        <w:t>The CI dataset for forecasting is one downloaded from canvas</w:t>
      </w:r>
    </w:p>
    <w:p w14:paraId="38B0785E"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65068849" w14:textId="77777777" w:rsidR="001C3F9F" w:rsidRPr="001C3F9F" w:rsidRDefault="001C3F9F" w:rsidP="001C3F9F">
      <w:pPr>
        <w:spacing w:line="276" w:lineRule="auto"/>
        <w:rPr>
          <w:rFonts w:eastAsia="DengXian" w:cs="Times New Roman"/>
        </w:rPr>
      </w:pPr>
      <w:r w:rsidRPr="001C3F9F">
        <w:rPr>
          <w:rFonts w:eastAsia="DengXian" w:cs="Times New Roman"/>
        </w:rPr>
        <w:t xml:space="preserve">During the visualisation process, </w:t>
      </w: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 xml:space="preserve">12th Gen Intel(R) </w:t>
      </w:r>
      <w:proofErr w:type="gramStart"/>
      <w:r w:rsidRPr="001C3F9F">
        <w:rPr>
          <w:rFonts w:eastAsia="DengXian" w:cs="Times New Roman"/>
        </w:rPr>
        <w:t>Core(</w:t>
      </w:r>
      <w:proofErr w:type="gramEnd"/>
      <w:r w:rsidRPr="001C3F9F">
        <w:rPr>
          <w:rFonts w:eastAsia="DengXian" w:cs="Times New Roman"/>
        </w:rPr>
        <w:t>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7777777" w:rsidR="001C3F9F" w:rsidRPr="001C3F9F" w:rsidRDefault="001C3F9F" w:rsidP="001C3F9F">
      <w:pPr>
        <w:spacing w:line="276" w:lineRule="auto"/>
        <w:rPr>
          <w:rFonts w:eastAsia="DengXian" w:cs="Times New Roman"/>
        </w:rPr>
      </w:pPr>
      <w:r w:rsidRPr="001C3F9F">
        <w:rPr>
          <w:rFonts w:eastAsia="DengXian" w:cs="Times New Roman"/>
        </w:rPr>
        <w:lastRenderedPageBreak/>
        <w:t>IDE: visual studio code unless otherwise specified</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674E7"/>
    <w:rsid w:val="00132109"/>
    <w:rsid w:val="00143021"/>
    <w:rsid w:val="001C3F9F"/>
    <w:rsid w:val="0042224F"/>
    <w:rsid w:val="0047762E"/>
    <w:rsid w:val="005B74CB"/>
    <w:rsid w:val="00784BDE"/>
    <w:rsid w:val="00801332"/>
    <w:rsid w:val="00957492"/>
    <w:rsid w:val="00AB7BE4"/>
    <w:rsid w:val="00AF0D8B"/>
    <w:rsid w:val="00B42235"/>
    <w:rsid w:val="00B42DC6"/>
    <w:rsid w:val="00B8762A"/>
    <w:rsid w:val="00BD3645"/>
    <w:rsid w:val="00C03591"/>
    <w:rsid w:val="00C13D78"/>
    <w:rsid w:val="00C605C4"/>
    <w:rsid w:val="00DC5925"/>
    <w:rsid w:val="00EE2C1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62A"/>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3</Pages>
  <Words>511</Words>
  <Characters>2816</Characters>
  <Application>Microsoft Office Word</Application>
  <DocSecurity>0</DocSecurity>
  <Lines>64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3</cp:revision>
  <dcterms:created xsi:type="dcterms:W3CDTF">2025-12-08T11:43:00Z</dcterms:created>
  <dcterms:modified xsi:type="dcterms:W3CDTF">2025-12-14T18:16:00Z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