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sz w:val="28"/>
        </w:rPr>
        <w:t>11. FUTURE ENHANCEMENTS</w:t>
      </w:r>
    </w:p>
    <w:p>
      <w:pPr>
        <w:spacing w:before="0" w:after="160" w:line="360" w:lineRule="auto"/>
        <w:jc w:val="both"/>
      </w:pPr>
      <w:r>
        <w:rPr>
          <w:rFonts w:ascii="Times New Roman" w:hAnsi="Times New Roman"/>
          <w:b w:val="0"/>
          <w:sz w:val="24"/>
        </w:rPr>
        <w:t>While this project covers the core objective of predicting earthquake damage using machine learning, there are a number of things that could be added or improved if more time and resources were available.</w:t>
      </w:r>
    </w:p>
    <w:p>
      <w:pPr>
        <w:spacing w:before="0" w:after="160" w:line="360" w:lineRule="auto"/>
        <w:jc w:val="both"/>
      </w:pPr>
      <w:r>
        <w:rPr>
          <w:rFonts w:ascii="Times New Roman" w:hAnsi="Times New Roman"/>
          <w:b w:val="0"/>
          <w:sz w:val="24"/>
        </w:rPr>
        <w:t>One obvious next step would be to include geographic and soil data as additional features. Right now, the model only looks at building characteristics like age, floor count, and construction material. But the type of soil a building sits on and how close it is to a fault line also play a big role in how much damage it takes. Adding features like VS30 (soil shear wave velocity) or distance from the epicenter could help the model make better predictions, especially for buildings in areas where soil conditions vary a lot.</w:t>
      </w:r>
    </w:p>
    <w:p>
      <w:pPr>
        <w:spacing w:before="0" w:after="160" w:line="360" w:lineRule="auto"/>
        <w:jc w:val="both"/>
      </w:pPr>
      <w:r>
        <w:rPr>
          <w:rFonts w:ascii="Times New Roman" w:hAnsi="Times New Roman"/>
          <w:b w:val="0"/>
          <w:sz w:val="24"/>
        </w:rPr>
        <w:t>Another improvement would be to try deep learning models like Multilayer Perceptron or even more advanced architectures. The current project sticks to traditional machine learning algorithms because they are easier to interpret and faster to train, but deep learning might pick up on patterns that simpler models miss, particularly for Grade 2 buildings which are the hardest to classify correctly.</w:t>
      </w:r>
    </w:p>
    <w:p>
      <w:pPr>
        <w:spacing w:before="0" w:after="160" w:line="360" w:lineRule="auto"/>
        <w:jc w:val="both"/>
      </w:pPr>
      <w:r>
        <w:rPr>
          <w:rFonts w:ascii="Times New Roman" w:hAnsi="Times New Roman"/>
          <w:b w:val="0"/>
          <w:sz w:val="24"/>
        </w:rPr>
        <w:t>The web application itself could also be expanded. Right now it takes in details for one building at a time. A useful addition would be to allow batch predictions, where someone could upload a CSV file of hundreds of buildings and get damage predictions for all of them at once. This would be much more practical for local government offices or disaster management agencies that need to assess entire districts.</w:t>
      </w:r>
    </w:p>
    <w:p>
      <w:pPr>
        <w:spacing w:before="0" w:after="160" w:line="360" w:lineRule="auto"/>
        <w:jc w:val="both"/>
      </w:pPr>
      <w:r>
        <w:rPr>
          <w:rFonts w:ascii="Times New Roman" w:hAnsi="Times New Roman"/>
          <w:b w:val="0"/>
          <w:sz w:val="24"/>
        </w:rPr>
        <w:t>Finally, the system could be extended to include a mapping component. If geographic coordinates are available for each building, the predictions could be plotted on an interactive map showing which areas have the highest concentration of vulnerable buildings. This kind of visual output would be far more useful for planning and resource allocation than a simple table of numbers.</w:t>
      </w:r>
    </w:p>
    <w:p>
      <w:r>
        <w:br w:type="page"/>
      </w:r>
    </w:p>
    <w:p>
      <w:pPr>
        <w:spacing w:before="0" w:after="240" w:line="360" w:lineRule="auto"/>
        <w:jc w:val="left"/>
      </w:pPr>
      <w:r>
        <w:rPr>
          <w:rFonts w:ascii="Times New Roman" w:hAnsi="Times New Roman"/>
          <w:b/>
          <w:sz w:val="28"/>
        </w:rPr>
        <w:t>12. CONCLUSION</w:t>
      </w:r>
    </w:p>
    <w:p>
      <w:pPr>
        <w:spacing w:before="0" w:after="160" w:line="360" w:lineRule="auto"/>
        <w:jc w:val="both"/>
      </w:pPr>
      <w:r>
        <w:rPr>
          <w:rFonts w:ascii="Times New Roman" w:hAnsi="Times New Roman"/>
          <w:b w:val="0"/>
          <w:sz w:val="24"/>
        </w:rPr>
        <w:t>Nepal sits in one of the most earthquake-prone regions in the world, and the 2015 Gorkha earthquake made it painfully clear how vulnerable a large portion of the country’s buildings really are. Manually inspecting millions of structures across 77 districts is simply not feasible with the resources currently available. This project proposes a machine learning-based approach as a practical alternative.</w:t>
      </w:r>
    </w:p>
    <w:p>
      <w:pPr>
        <w:spacing w:before="0" w:after="160" w:line="360" w:lineRule="auto"/>
        <w:jc w:val="both"/>
      </w:pPr>
      <w:r>
        <w:rPr>
          <w:rFonts w:ascii="Times New Roman" w:hAnsi="Times New Roman"/>
          <w:b w:val="0"/>
          <w:sz w:val="24"/>
        </w:rPr>
        <w:t>Using the publicly available DrivenData dataset of over 260,000 buildings, we plan to train and compare four classification models — Decision Tree, K-Nearest Neighbors, Random Forest, and XGBoost — to predict building damage grades. Based on what previous studies have shown, we expect Random Forest to perform best with an F1-score around 0.70 to 0.74. The best model will then be deployed through a simple web application built with FastAPI, allowing anyone to input building details and get a damage prediction without needing any technical background.</w:t>
      </w:r>
    </w:p>
    <w:p>
      <w:pPr>
        <w:spacing w:before="0" w:after="160" w:line="360" w:lineRule="auto"/>
        <w:jc w:val="both"/>
      </w:pPr>
      <w:r>
        <w:rPr>
          <w:rFonts w:ascii="Times New Roman" w:hAnsi="Times New Roman"/>
          <w:b w:val="0"/>
          <w:sz w:val="24"/>
        </w:rPr>
        <w:t>This is not meant to replace proper engineering assessments. What it can do is provide a quick, data-driven first screening that helps prioritize which buildings need urgent attention. If a local authority has limited engineers and a large number of buildings to check, a tool like this could help them decide where to start. That is the practical value this project aims to deliver.</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