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852F"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b/>
          <w:sz w:val="32"/>
          <w:szCs w:val="32"/>
        </w:rPr>
        <w:t>Earthquake Building Damage Prediction</w:t>
      </w:r>
    </w:p>
    <w:p w14:paraId="10F816D2" w14:textId="77777777" w:rsidR="00FB3176" w:rsidRPr="00D74A01" w:rsidRDefault="00FB3176" w:rsidP="00FB3176">
      <w:pPr>
        <w:jc w:val="center"/>
        <w:rPr>
          <w:rFonts w:ascii="Times New Roman" w:hAnsi="Times New Roman" w:cs="Times New Roman"/>
          <w:b/>
          <w:sz w:val="32"/>
          <w:szCs w:val="32"/>
        </w:rPr>
      </w:pPr>
      <w:r w:rsidRPr="00D74A01">
        <w:rPr>
          <w:rFonts w:ascii="Times New Roman" w:hAnsi="Times New Roman" w:cs="Times New Roman"/>
          <w:b/>
          <w:sz w:val="32"/>
          <w:szCs w:val="32"/>
        </w:rPr>
        <w:t>Using Machine Learning Algorithms</w:t>
      </w:r>
    </w:p>
    <w:p w14:paraId="487D6D55" w14:textId="77777777" w:rsidR="00FB3176" w:rsidRPr="00D74A01" w:rsidRDefault="00FB3176" w:rsidP="00FB3176">
      <w:pPr>
        <w:jc w:val="center"/>
        <w:rPr>
          <w:rFonts w:ascii="Times New Roman" w:hAnsi="Times New Roman" w:cs="Times New Roman"/>
          <w:b/>
          <w:sz w:val="32"/>
          <w:szCs w:val="32"/>
        </w:rPr>
      </w:pPr>
    </w:p>
    <w:p w14:paraId="51DFFA21"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b/>
          <w:sz w:val="32"/>
          <w:szCs w:val="32"/>
        </w:rPr>
        <w:t>A Project Proposal</w:t>
      </w:r>
    </w:p>
    <w:p w14:paraId="1993F606" w14:textId="77777777" w:rsidR="00FB3176" w:rsidRPr="00D74A01" w:rsidRDefault="00FB3176" w:rsidP="00FB3176">
      <w:pPr>
        <w:jc w:val="center"/>
        <w:rPr>
          <w:rFonts w:ascii="Times New Roman" w:hAnsi="Times New Roman" w:cs="Times New Roman"/>
          <w:sz w:val="32"/>
          <w:szCs w:val="32"/>
        </w:rPr>
      </w:pPr>
    </w:p>
    <w:p w14:paraId="37DF9519" w14:textId="77777777" w:rsidR="00FB3176" w:rsidRPr="00D74A01" w:rsidRDefault="00FB3176" w:rsidP="00FB3176">
      <w:pPr>
        <w:jc w:val="center"/>
        <w:rPr>
          <w:rFonts w:ascii="Times New Roman" w:hAnsi="Times New Roman" w:cs="Times New Roman"/>
          <w:sz w:val="28"/>
          <w:szCs w:val="28"/>
        </w:rPr>
      </w:pPr>
      <w:r w:rsidRPr="00D74A01">
        <w:rPr>
          <w:rFonts w:ascii="Times New Roman" w:hAnsi="Times New Roman" w:cs="Times New Roman"/>
          <w:sz w:val="28"/>
          <w:szCs w:val="28"/>
        </w:rPr>
        <w:t>Submitted in partial fulfillment of the requirements</w:t>
      </w:r>
    </w:p>
    <w:p w14:paraId="400F7597" w14:textId="36BE6D6A" w:rsidR="00FB3176" w:rsidRPr="00D74A01" w:rsidRDefault="00FB3176" w:rsidP="00FB3176">
      <w:pPr>
        <w:jc w:val="center"/>
        <w:rPr>
          <w:rFonts w:ascii="Times New Roman" w:hAnsi="Times New Roman" w:cs="Times New Roman"/>
          <w:sz w:val="28"/>
          <w:szCs w:val="28"/>
        </w:rPr>
      </w:pPr>
      <w:r w:rsidRPr="00D74A01">
        <w:rPr>
          <w:rFonts w:ascii="Times New Roman" w:hAnsi="Times New Roman" w:cs="Times New Roman"/>
          <w:sz w:val="28"/>
          <w:szCs w:val="28"/>
        </w:rPr>
        <w:t>for the completion of the</w:t>
      </w:r>
    </w:p>
    <w:p w14:paraId="04C1208C"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b/>
          <w:sz w:val="32"/>
          <w:szCs w:val="32"/>
        </w:rPr>
        <w:t>Artificial Intelligence &amp; Machine Learning Microdegree</w:t>
      </w:r>
    </w:p>
    <w:p w14:paraId="1EA42C1C" w14:textId="1F55CA23" w:rsidR="00A37DFB" w:rsidRPr="00D74A01" w:rsidRDefault="00A37DFB" w:rsidP="00FB3176">
      <w:pPr>
        <w:jc w:val="center"/>
        <w:rPr>
          <w:rFonts w:ascii="Times New Roman" w:hAnsi="Times New Roman" w:cs="Times New Roman"/>
          <w:sz w:val="32"/>
          <w:szCs w:val="32"/>
        </w:rPr>
      </w:pPr>
    </w:p>
    <w:p w14:paraId="1D7A887D" w14:textId="77777777" w:rsidR="00FB3176" w:rsidRPr="00D74A01" w:rsidRDefault="00FB3176" w:rsidP="00FB3176">
      <w:pPr>
        <w:jc w:val="center"/>
        <w:rPr>
          <w:rFonts w:ascii="Times New Roman" w:hAnsi="Times New Roman" w:cs="Times New Roman"/>
          <w:sz w:val="32"/>
          <w:szCs w:val="32"/>
        </w:rPr>
      </w:pPr>
    </w:p>
    <w:p w14:paraId="0CC0C5EA"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b/>
          <w:sz w:val="32"/>
          <w:szCs w:val="32"/>
        </w:rPr>
        <w:t>Submitted by:</w:t>
      </w:r>
    </w:p>
    <w:p w14:paraId="5A7551BC"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sz w:val="32"/>
          <w:szCs w:val="32"/>
        </w:rPr>
        <w:t>Rohit Poudel</w:t>
      </w:r>
    </w:p>
    <w:p w14:paraId="61CD8E2F"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sz w:val="32"/>
          <w:szCs w:val="32"/>
        </w:rPr>
        <w:t>Enrollment No.: _______________</w:t>
      </w:r>
    </w:p>
    <w:p w14:paraId="4A6CBF81" w14:textId="77777777" w:rsidR="00FB3176" w:rsidRPr="00D74A01" w:rsidRDefault="00FB3176" w:rsidP="00FB3176">
      <w:pPr>
        <w:jc w:val="center"/>
        <w:rPr>
          <w:rFonts w:ascii="Times New Roman" w:hAnsi="Times New Roman" w:cs="Times New Roman"/>
          <w:sz w:val="32"/>
          <w:szCs w:val="32"/>
        </w:rPr>
      </w:pPr>
    </w:p>
    <w:p w14:paraId="25D488B4"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sz w:val="32"/>
          <w:szCs w:val="32"/>
        </w:rPr>
        <w:t>Keshav KC</w:t>
      </w:r>
    </w:p>
    <w:p w14:paraId="658D1CE2"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sz w:val="32"/>
          <w:szCs w:val="32"/>
        </w:rPr>
        <w:t>Enrollment No.: _______________</w:t>
      </w:r>
    </w:p>
    <w:p w14:paraId="74AFAE7F" w14:textId="77777777" w:rsidR="00FB3176" w:rsidRPr="00D74A01" w:rsidRDefault="00FB3176" w:rsidP="00FB3176">
      <w:pPr>
        <w:jc w:val="center"/>
        <w:rPr>
          <w:rFonts w:ascii="Times New Roman" w:hAnsi="Times New Roman" w:cs="Times New Roman"/>
          <w:sz w:val="32"/>
          <w:szCs w:val="32"/>
        </w:rPr>
      </w:pPr>
    </w:p>
    <w:p w14:paraId="7199EC7B"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b/>
          <w:sz w:val="32"/>
          <w:szCs w:val="32"/>
        </w:rPr>
        <w:t>Supervised by:</w:t>
      </w:r>
    </w:p>
    <w:p w14:paraId="3912177B" w14:textId="77777777"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sz w:val="32"/>
          <w:szCs w:val="32"/>
        </w:rPr>
        <w:t>Mr. Diwash Sapkota</w:t>
      </w:r>
    </w:p>
    <w:p w14:paraId="59A5E91C" w14:textId="77777777" w:rsidR="00FB3176" w:rsidRPr="00D74A01" w:rsidRDefault="00FB3176" w:rsidP="00FB3176">
      <w:pPr>
        <w:jc w:val="center"/>
        <w:rPr>
          <w:rFonts w:ascii="Times New Roman" w:hAnsi="Times New Roman" w:cs="Times New Roman"/>
          <w:sz w:val="32"/>
          <w:szCs w:val="32"/>
        </w:rPr>
      </w:pPr>
    </w:p>
    <w:p w14:paraId="061B99A3" w14:textId="77777777" w:rsidR="00FB3176" w:rsidRPr="00D74A01" w:rsidRDefault="00FB3176" w:rsidP="00FB3176">
      <w:pPr>
        <w:jc w:val="center"/>
        <w:rPr>
          <w:rFonts w:ascii="Times New Roman" w:hAnsi="Times New Roman" w:cs="Times New Roman"/>
          <w:b/>
          <w:sz w:val="32"/>
          <w:szCs w:val="32"/>
        </w:rPr>
      </w:pPr>
      <w:r w:rsidRPr="00D74A01">
        <w:rPr>
          <w:rFonts w:ascii="Times New Roman" w:hAnsi="Times New Roman" w:cs="Times New Roman"/>
          <w:b/>
          <w:sz w:val="32"/>
          <w:szCs w:val="32"/>
        </w:rPr>
        <w:t>Code for Change, Pokhara</w:t>
      </w:r>
    </w:p>
    <w:p w14:paraId="5976B887" w14:textId="77777777" w:rsidR="00FB3176" w:rsidRPr="00D74A01" w:rsidRDefault="00FB3176" w:rsidP="00FB3176">
      <w:pPr>
        <w:jc w:val="center"/>
        <w:rPr>
          <w:rFonts w:ascii="Times New Roman" w:hAnsi="Times New Roman" w:cs="Times New Roman"/>
          <w:b/>
          <w:sz w:val="32"/>
          <w:szCs w:val="32"/>
        </w:rPr>
      </w:pPr>
    </w:p>
    <w:p w14:paraId="0F585C50" w14:textId="77777777" w:rsidR="00FB3176" w:rsidRPr="00D74A01" w:rsidRDefault="00FB3176" w:rsidP="00FB3176">
      <w:pPr>
        <w:jc w:val="center"/>
        <w:rPr>
          <w:rFonts w:ascii="Times New Roman" w:hAnsi="Times New Roman" w:cs="Times New Roman"/>
          <w:sz w:val="32"/>
          <w:szCs w:val="32"/>
        </w:rPr>
      </w:pPr>
    </w:p>
    <w:p w14:paraId="01C791EF" w14:textId="77777777" w:rsidR="000E043B" w:rsidRDefault="00FB3176" w:rsidP="00FB3176">
      <w:pPr>
        <w:jc w:val="center"/>
        <w:rPr>
          <w:rFonts w:ascii="Times New Roman" w:hAnsi="Times New Roman" w:cs="Times New Roman"/>
          <w:sz w:val="32"/>
          <w:szCs w:val="32"/>
        </w:rPr>
        <w:sectPr w:rsidR="000E043B" w:rsidSect="00460B10">
          <w:footerReference w:type="default" r:id="rId8"/>
          <w:pgSz w:w="11909" w:h="16834" w:code="9"/>
          <w:pgMar w:top="1440" w:right="1440" w:bottom="1440" w:left="2160" w:header="720" w:footer="720" w:gutter="0"/>
          <w:pgNumType w:fmt="lowerRoman" w:start="1"/>
          <w:cols w:space="720"/>
          <w:docGrid w:linePitch="360"/>
        </w:sectPr>
      </w:pPr>
      <w:r w:rsidRPr="00D74A01">
        <w:rPr>
          <w:rFonts w:ascii="Times New Roman" w:hAnsi="Times New Roman" w:cs="Times New Roman"/>
          <w:sz w:val="32"/>
          <w:szCs w:val="32"/>
        </w:rPr>
        <w:t>Submission Date: 23/04/2026</w:t>
      </w:r>
    </w:p>
    <w:p w14:paraId="4A8E572C" w14:textId="278AC0F7" w:rsidR="006E7D54" w:rsidRPr="00890492" w:rsidRDefault="006E7D54" w:rsidP="0022073E">
      <w:pPr>
        <w:pStyle w:val="Heading1"/>
        <w:spacing w:line="600" w:lineRule="auto"/>
        <w:jc w:val="center"/>
        <w:rPr>
          <w:rFonts w:ascii="Times New Roman" w:hAnsi="Times New Roman" w:cs="Times New Roman"/>
          <w:b/>
          <w:sz w:val="32"/>
          <w:szCs w:val="32"/>
        </w:rPr>
      </w:pPr>
      <w:r w:rsidRPr="00890492">
        <w:rPr>
          <w:rFonts w:ascii="Times New Roman" w:hAnsi="Times New Roman" w:cs="Times New Roman"/>
          <w:b/>
          <w:color w:val="000000"/>
          <w:sz w:val="32"/>
          <w:szCs w:val="32"/>
        </w:rPr>
        <w:lastRenderedPageBreak/>
        <w:t>ACKNOWLEDGEMENT</w:t>
      </w:r>
    </w:p>
    <w:p w14:paraId="704673D7" w14:textId="77777777" w:rsidR="006E7D54" w:rsidRPr="00D74A01" w:rsidRDefault="006E7D54" w:rsidP="006E7D54">
      <w:pPr>
        <w:spacing w:line="360" w:lineRule="auto"/>
        <w:rPr>
          <w:rFonts w:ascii="Times New Roman" w:hAnsi="Times New Roman" w:cs="Times New Roman"/>
        </w:rPr>
      </w:pPr>
      <w:r w:rsidRPr="00D74A01">
        <w:rPr>
          <w:rFonts w:ascii="Times New Roman" w:hAnsi="Times New Roman" w:cs="Times New Roman"/>
        </w:rPr>
        <w:t>We would like to express our sincere gratitude to our supervisor, Mr. Diwash Sapkota, for his guidance and support throughout the development of this project proposal. His feedback and suggestions helped us shape our ideas into a proper plan.</w:t>
      </w:r>
    </w:p>
    <w:p w14:paraId="59D6E695" w14:textId="77777777" w:rsidR="006E7D54" w:rsidRPr="00D74A01" w:rsidRDefault="006E7D54" w:rsidP="006E7D54">
      <w:pPr>
        <w:spacing w:line="360" w:lineRule="auto"/>
        <w:rPr>
          <w:rFonts w:ascii="Times New Roman" w:hAnsi="Times New Roman" w:cs="Times New Roman"/>
        </w:rPr>
      </w:pPr>
    </w:p>
    <w:p w14:paraId="2458B620" w14:textId="53983D57" w:rsidR="006E7D54" w:rsidRPr="00D74A01" w:rsidRDefault="006E7D54" w:rsidP="006E7D54">
      <w:pPr>
        <w:spacing w:line="360" w:lineRule="auto"/>
        <w:rPr>
          <w:rFonts w:ascii="Times New Roman" w:hAnsi="Times New Roman" w:cs="Times New Roman"/>
        </w:rPr>
      </w:pPr>
      <w:r w:rsidRPr="00D74A01">
        <w:rPr>
          <w:rFonts w:ascii="Times New Roman" w:hAnsi="Times New Roman" w:cs="Times New Roman"/>
        </w:rPr>
        <w:t>We are grateful to Code for Change, Pokhara for organizing the AI/ML Micro degree Program and giving us the platform to learn and work on real projects. We would also like to thank Gandaki University and National Innovation Centre ICT Lab for their academic support and for making this program possible. Our thanks also go to AI Community Nepal (AICN) for their collaboration in this initiative.</w:t>
      </w:r>
    </w:p>
    <w:p w14:paraId="7A4FB4DA" w14:textId="77777777" w:rsidR="006E7D54" w:rsidRPr="00D74A01" w:rsidRDefault="006E7D54" w:rsidP="006E7D54">
      <w:pPr>
        <w:spacing w:line="360" w:lineRule="auto"/>
        <w:rPr>
          <w:rFonts w:ascii="Times New Roman" w:hAnsi="Times New Roman" w:cs="Times New Roman"/>
        </w:rPr>
      </w:pPr>
    </w:p>
    <w:p w14:paraId="5D1C8B08" w14:textId="13860734" w:rsidR="006E7D54" w:rsidRPr="00D74A01" w:rsidRDefault="006E7D54" w:rsidP="006E7D54">
      <w:pPr>
        <w:spacing w:line="360" w:lineRule="auto"/>
        <w:rPr>
          <w:rFonts w:ascii="Times New Roman" w:hAnsi="Times New Roman" w:cs="Times New Roman"/>
        </w:rPr>
      </w:pPr>
      <w:r w:rsidRPr="00D74A01">
        <w:rPr>
          <w:rFonts w:ascii="Times New Roman" w:hAnsi="Times New Roman" w:cs="Times New Roman"/>
        </w:rPr>
        <w:t>We appreciate the open-source community and platforms like DrivenData for making the Nepal earthquake dataset publicly available, which forms the foundation of this project. Finally, we would like to thank our families and friends for their constant motivation.</w:t>
      </w:r>
    </w:p>
    <w:p w14:paraId="36C0AF26" w14:textId="77777777" w:rsidR="00FB3176" w:rsidRPr="00D74A01" w:rsidRDefault="00FB3176" w:rsidP="00FB3176">
      <w:pPr>
        <w:jc w:val="center"/>
        <w:rPr>
          <w:rFonts w:ascii="Times New Roman" w:hAnsi="Times New Roman" w:cs="Times New Roman"/>
          <w:sz w:val="32"/>
          <w:szCs w:val="32"/>
        </w:rPr>
      </w:pPr>
    </w:p>
    <w:p w14:paraId="517C1494" w14:textId="77777777" w:rsidR="006E7D54" w:rsidRPr="00D74A01" w:rsidRDefault="006E7D54" w:rsidP="00FB3176">
      <w:pPr>
        <w:jc w:val="center"/>
        <w:rPr>
          <w:rFonts w:ascii="Times New Roman" w:hAnsi="Times New Roman" w:cs="Times New Roman"/>
          <w:sz w:val="32"/>
          <w:szCs w:val="32"/>
        </w:rPr>
      </w:pPr>
    </w:p>
    <w:p w14:paraId="2C537CC2" w14:textId="77777777" w:rsidR="006E7D54" w:rsidRPr="00D74A01" w:rsidRDefault="006E7D54" w:rsidP="00FB3176">
      <w:pPr>
        <w:jc w:val="center"/>
        <w:rPr>
          <w:rFonts w:ascii="Times New Roman" w:hAnsi="Times New Roman" w:cs="Times New Roman"/>
          <w:sz w:val="32"/>
          <w:szCs w:val="32"/>
        </w:rPr>
      </w:pPr>
    </w:p>
    <w:p w14:paraId="21B143EF" w14:textId="77777777" w:rsidR="006E7D54" w:rsidRPr="00D74A01" w:rsidRDefault="006E7D54" w:rsidP="00FB3176">
      <w:pPr>
        <w:jc w:val="center"/>
        <w:rPr>
          <w:rFonts w:ascii="Times New Roman" w:hAnsi="Times New Roman" w:cs="Times New Roman"/>
          <w:sz w:val="32"/>
          <w:szCs w:val="32"/>
        </w:rPr>
      </w:pPr>
    </w:p>
    <w:p w14:paraId="02088737" w14:textId="77777777" w:rsidR="006E7D54" w:rsidRPr="00D74A01" w:rsidRDefault="006E7D54" w:rsidP="00FB3176">
      <w:pPr>
        <w:jc w:val="center"/>
        <w:rPr>
          <w:rFonts w:ascii="Times New Roman" w:hAnsi="Times New Roman" w:cs="Times New Roman"/>
          <w:sz w:val="32"/>
          <w:szCs w:val="32"/>
        </w:rPr>
      </w:pPr>
    </w:p>
    <w:p w14:paraId="284D83AB" w14:textId="77777777" w:rsidR="006E7D54" w:rsidRPr="00D74A01" w:rsidRDefault="006E7D54" w:rsidP="00FB3176">
      <w:pPr>
        <w:jc w:val="center"/>
        <w:rPr>
          <w:rFonts w:ascii="Times New Roman" w:hAnsi="Times New Roman" w:cs="Times New Roman"/>
          <w:sz w:val="32"/>
          <w:szCs w:val="32"/>
        </w:rPr>
      </w:pPr>
    </w:p>
    <w:p w14:paraId="446A9BF4" w14:textId="77777777" w:rsidR="006E7D54" w:rsidRPr="00D74A01" w:rsidRDefault="006E7D54" w:rsidP="00FB3176">
      <w:pPr>
        <w:jc w:val="center"/>
        <w:rPr>
          <w:rFonts w:ascii="Times New Roman" w:hAnsi="Times New Roman" w:cs="Times New Roman"/>
          <w:sz w:val="32"/>
          <w:szCs w:val="32"/>
        </w:rPr>
      </w:pPr>
    </w:p>
    <w:p w14:paraId="608D30E6" w14:textId="77777777" w:rsidR="006E7D54" w:rsidRPr="00D74A01" w:rsidRDefault="006E7D54" w:rsidP="00FB3176">
      <w:pPr>
        <w:jc w:val="center"/>
        <w:rPr>
          <w:rFonts w:ascii="Times New Roman" w:hAnsi="Times New Roman" w:cs="Times New Roman"/>
          <w:sz w:val="32"/>
          <w:szCs w:val="32"/>
        </w:rPr>
      </w:pPr>
    </w:p>
    <w:p w14:paraId="619C37D0" w14:textId="77777777" w:rsidR="006E7D54" w:rsidRPr="00D74A01" w:rsidRDefault="006E7D54" w:rsidP="00FB3176">
      <w:pPr>
        <w:jc w:val="center"/>
        <w:rPr>
          <w:rFonts w:ascii="Times New Roman" w:hAnsi="Times New Roman" w:cs="Times New Roman"/>
          <w:sz w:val="32"/>
          <w:szCs w:val="32"/>
        </w:rPr>
      </w:pPr>
    </w:p>
    <w:p w14:paraId="11FACC7A" w14:textId="08320A6D" w:rsidR="006E7D54" w:rsidRPr="00D74A01" w:rsidRDefault="006E7D54" w:rsidP="00FB3176">
      <w:pPr>
        <w:jc w:val="center"/>
        <w:rPr>
          <w:rFonts w:ascii="Times New Roman" w:hAnsi="Times New Roman" w:cs="Times New Roman"/>
          <w:sz w:val="32"/>
          <w:szCs w:val="32"/>
        </w:rPr>
      </w:pPr>
    </w:p>
    <w:p w14:paraId="41ED6FC0" w14:textId="77777777" w:rsidR="0022073E" w:rsidRPr="00D74A01" w:rsidRDefault="0022073E" w:rsidP="0022073E">
      <w:pPr>
        <w:spacing w:line="600" w:lineRule="auto"/>
        <w:jc w:val="center"/>
        <w:rPr>
          <w:rFonts w:ascii="Times New Roman" w:hAnsi="Times New Roman" w:cs="Times New Roman"/>
          <w:b/>
          <w:bCs/>
          <w:sz w:val="32"/>
          <w:szCs w:val="32"/>
        </w:rPr>
      </w:pPr>
    </w:p>
    <w:p w14:paraId="6BDB9620" w14:textId="5223C946" w:rsidR="006E7D54" w:rsidRPr="00D74A01" w:rsidRDefault="006E7D54" w:rsidP="0022073E">
      <w:pPr>
        <w:pStyle w:val="Heading1"/>
        <w:spacing w:line="600" w:lineRule="auto"/>
        <w:jc w:val="center"/>
        <w:rPr>
          <w:rFonts w:ascii="Times New Roman" w:hAnsi="Times New Roman" w:cs="Times New Roman"/>
          <w:b/>
          <w:bCs/>
          <w:sz w:val="32"/>
          <w:szCs w:val="32"/>
        </w:rPr>
      </w:pPr>
      <w:r w:rsidRPr="00D74A01">
        <w:rPr>
          <w:rFonts w:ascii="Times New Roman" w:hAnsi="Times New Roman" w:cs="Times New Roman"/>
          <w:b/>
          <w:bCs/>
          <w:color w:val="000000"/>
          <w:sz w:val="32"/>
          <w:szCs w:val="32"/>
        </w:rPr>
        <w:lastRenderedPageBreak/>
        <w:t>Student’s Declaration</w:t>
      </w:r>
    </w:p>
    <w:p w14:paraId="7CA56F85" w14:textId="5208147F" w:rsidR="006E7D54" w:rsidRPr="00D74A01" w:rsidRDefault="006E7D54" w:rsidP="006E7D54">
      <w:pPr>
        <w:spacing w:line="360" w:lineRule="auto"/>
        <w:rPr>
          <w:rFonts w:ascii="Times New Roman" w:hAnsi="Times New Roman" w:cs="Times New Roman"/>
        </w:rPr>
      </w:pPr>
      <w:r w:rsidRPr="00D74A01">
        <w:rPr>
          <w:rFonts w:ascii="Times New Roman" w:hAnsi="Times New Roman" w:cs="Times New Roman"/>
        </w:rPr>
        <w:t>We hereby declare that we are the sole authors of this project proposal and that no sources other than those referenced herein have been used. The work presented is original and any resemblance to existing projects is purely coincidental. We acknowledge that academic dishonesty will result in disqualification.</w:t>
      </w:r>
    </w:p>
    <w:p w14:paraId="0A259A96" w14:textId="77777777" w:rsidR="006E7D54" w:rsidRDefault="006E7D54" w:rsidP="006E7D54">
      <w:pPr>
        <w:spacing w:line="360" w:lineRule="auto"/>
        <w:rPr>
          <w:rFonts w:ascii="Times New Roman" w:hAnsi="Times New Roman" w:cs="Times New Roman"/>
        </w:rPr>
      </w:pPr>
    </w:p>
    <w:p w14:paraId="19D6B794" w14:textId="13070D5E" w:rsidR="005341AE" w:rsidRDefault="003E74EE" w:rsidP="006E7D54">
      <w:pPr>
        <w:spacing w:line="360" w:lineRule="auto"/>
        <w:rPr>
          <w:rFonts w:ascii="Times New Roman" w:hAnsi="Times New Roman" w:cs="Times New Roman"/>
        </w:rPr>
      </w:pPr>
      <w:r w:rsidRPr="003E74EE">
        <w:rPr>
          <w:rFonts w:ascii="Times New Roman" w:hAnsi="Times New Roman" w:cs="Times New Roman"/>
        </w:rPr>
        <w:t>Rohit Poudel</w:t>
      </w:r>
    </w:p>
    <w:p w14:paraId="5BF8FC64" w14:textId="592C9E78" w:rsidR="003E74EE" w:rsidRDefault="003E74EE" w:rsidP="006E7D54">
      <w:pPr>
        <w:spacing w:line="360" w:lineRule="auto"/>
        <w:rPr>
          <w:rFonts w:ascii="Times New Roman" w:hAnsi="Times New Roman" w:cs="Times New Roman"/>
        </w:rPr>
      </w:pPr>
      <w:r>
        <w:rPr>
          <w:rFonts w:ascii="Times New Roman" w:hAnsi="Times New Roman" w:cs="Times New Roman"/>
        </w:rPr>
        <w:t xml:space="preserve">Keshav KC </w:t>
      </w:r>
    </w:p>
    <w:p w14:paraId="63939558" w14:textId="3A4E9B4A" w:rsidR="003E74EE" w:rsidRPr="00D74A01" w:rsidRDefault="003E74EE" w:rsidP="006E7D54">
      <w:pPr>
        <w:spacing w:line="360" w:lineRule="auto"/>
        <w:rPr>
          <w:rFonts w:ascii="Times New Roman" w:hAnsi="Times New Roman" w:cs="Times New Roman"/>
        </w:rPr>
      </w:pPr>
    </w:p>
    <w:p w14:paraId="51326F81" w14:textId="77777777" w:rsidR="006E7D54" w:rsidRPr="00D74A01" w:rsidRDefault="006E7D54" w:rsidP="006E7D54">
      <w:pPr>
        <w:spacing w:line="360" w:lineRule="auto"/>
        <w:rPr>
          <w:rFonts w:ascii="Times New Roman" w:hAnsi="Times New Roman" w:cs="Times New Roman"/>
        </w:rPr>
      </w:pPr>
    </w:p>
    <w:p w14:paraId="0C049360" w14:textId="77777777" w:rsidR="006E7D54" w:rsidRPr="00D74A01" w:rsidRDefault="006E7D54" w:rsidP="006E7D54">
      <w:pPr>
        <w:spacing w:line="360" w:lineRule="auto"/>
        <w:rPr>
          <w:rFonts w:ascii="Times New Roman" w:hAnsi="Times New Roman" w:cs="Times New Roman"/>
        </w:rPr>
      </w:pPr>
    </w:p>
    <w:p w14:paraId="752E848E" w14:textId="77777777" w:rsidR="006E7D54" w:rsidRPr="00D74A01" w:rsidRDefault="006E7D54" w:rsidP="006E7D54">
      <w:pPr>
        <w:spacing w:line="360" w:lineRule="auto"/>
        <w:rPr>
          <w:rFonts w:ascii="Times New Roman" w:hAnsi="Times New Roman" w:cs="Times New Roman"/>
        </w:rPr>
      </w:pPr>
    </w:p>
    <w:p w14:paraId="61D209C0" w14:textId="77777777" w:rsidR="006E7D54" w:rsidRPr="00D74A01" w:rsidRDefault="006E7D54" w:rsidP="006E7D54">
      <w:pPr>
        <w:spacing w:line="360" w:lineRule="auto"/>
        <w:rPr>
          <w:rFonts w:ascii="Times New Roman" w:hAnsi="Times New Roman" w:cs="Times New Roman"/>
        </w:rPr>
      </w:pPr>
    </w:p>
    <w:p w14:paraId="3D6FDAC2" w14:textId="77777777" w:rsidR="006E7D54" w:rsidRPr="00D74A01" w:rsidRDefault="006E7D54" w:rsidP="006E7D54">
      <w:pPr>
        <w:spacing w:line="360" w:lineRule="auto"/>
        <w:rPr>
          <w:rFonts w:ascii="Times New Roman" w:hAnsi="Times New Roman" w:cs="Times New Roman"/>
        </w:rPr>
      </w:pPr>
    </w:p>
    <w:p w14:paraId="2A592D01" w14:textId="77777777" w:rsidR="006E7D54" w:rsidRPr="00D74A01" w:rsidRDefault="006E7D54" w:rsidP="006E7D54">
      <w:pPr>
        <w:spacing w:line="360" w:lineRule="auto"/>
        <w:rPr>
          <w:rFonts w:ascii="Times New Roman" w:hAnsi="Times New Roman" w:cs="Times New Roman"/>
        </w:rPr>
      </w:pPr>
    </w:p>
    <w:p w14:paraId="01E6414A" w14:textId="77777777" w:rsidR="006E7D54" w:rsidRPr="00D74A01" w:rsidRDefault="006E7D54" w:rsidP="006E7D54">
      <w:pPr>
        <w:spacing w:line="360" w:lineRule="auto"/>
        <w:rPr>
          <w:rFonts w:ascii="Times New Roman" w:hAnsi="Times New Roman" w:cs="Times New Roman"/>
        </w:rPr>
      </w:pPr>
    </w:p>
    <w:p w14:paraId="735BFECB" w14:textId="77777777" w:rsidR="006E7D54" w:rsidRPr="00D74A01" w:rsidRDefault="006E7D54" w:rsidP="006E7D54">
      <w:pPr>
        <w:spacing w:line="360" w:lineRule="auto"/>
        <w:rPr>
          <w:rFonts w:ascii="Times New Roman" w:hAnsi="Times New Roman" w:cs="Times New Roman"/>
        </w:rPr>
      </w:pPr>
    </w:p>
    <w:p w14:paraId="6C34C20A" w14:textId="77777777" w:rsidR="006E7D54" w:rsidRPr="00D74A01" w:rsidRDefault="006E7D54" w:rsidP="006E7D54">
      <w:pPr>
        <w:spacing w:line="360" w:lineRule="auto"/>
        <w:rPr>
          <w:rFonts w:ascii="Times New Roman" w:hAnsi="Times New Roman" w:cs="Times New Roman"/>
        </w:rPr>
      </w:pPr>
    </w:p>
    <w:p w14:paraId="3950E230" w14:textId="77777777" w:rsidR="006E7D54" w:rsidRPr="00D74A01" w:rsidRDefault="006E7D54" w:rsidP="006E7D54">
      <w:pPr>
        <w:spacing w:line="360" w:lineRule="auto"/>
        <w:rPr>
          <w:rFonts w:ascii="Times New Roman" w:hAnsi="Times New Roman" w:cs="Times New Roman"/>
        </w:rPr>
      </w:pPr>
    </w:p>
    <w:p w14:paraId="3E8E1B49" w14:textId="77777777" w:rsidR="006E7D54" w:rsidRPr="00D74A01" w:rsidRDefault="006E7D54" w:rsidP="006E7D54">
      <w:pPr>
        <w:spacing w:line="360" w:lineRule="auto"/>
        <w:rPr>
          <w:rFonts w:ascii="Times New Roman" w:hAnsi="Times New Roman" w:cs="Times New Roman"/>
        </w:rPr>
      </w:pPr>
    </w:p>
    <w:p w14:paraId="28E0DD37" w14:textId="77777777" w:rsidR="006E7D54" w:rsidRPr="00D74A01" w:rsidRDefault="006E7D54" w:rsidP="006E7D54">
      <w:pPr>
        <w:spacing w:line="360" w:lineRule="auto"/>
        <w:rPr>
          <w:rFonts w:ascii="Times New Roman" w:hAnsi="Times New Roman" w:cs="Times New Roman"/>
        </w:rPr>
      </w:pPr>
    </w:p>
    <w:p w14:paraId="0DF6D801" w14:textId="77777777" w:rsidR="006E7D54" w:rsidRPr="00D74A01" w:rsidRDefault="006E7D54" w:rsidP="006E7D54">
      <w:pPr>
        <w:spacing w:line="360" w:lineRule="auto"/>
        <w:rPr>
          <w:rFonts w:ascii="Times New Roman" w:hAnsi="Times New Roman" w:cs="Times New Roman"/>
        </w:rPr>
      </w:pPr>
    </w:p>
    <w:p w14:paraId="34A8A785" w14:textId="77777777" w:rsidR="006E7D54" w:rsidRPr="00D74A01" w:rsidRDefault="006E7D54" w:rsidP="006E7D54">
      <w:pPr>
        <w:spacing w:line="360" w:lineRule="auto"/>
        <w:rPr>
          <w:rFonts w:ascii="Times New Roman" w:hAnsi="Times New Roman" w:cs="Times New Roman"/>
        </w:rPr>
      </w:pPr>
    </w:p>
    <w:p w14:paraId="34F7D174" w14:textId="77777777" w:rsidR="00890492" w:rsidRDefault="00890492" w:rsidP="0022073E">
      <w:pPr>
        <w:spacing w:line="600" w:lineRule="auto"/>
        <w:jc w:val="center"/>
        <w:rPr>
          <w:rFonts w:ascii="Times New Roman" w:hAnsi="Times New Roman" w:cs="Times New Roman"/>
        </w:rPr>
      </w:pPr>
    </w:p>
    <w:p w14:paraId="636854F0" w14:textId="1CFD1ABF" w:rsidR="0022073E" w:rsidRPr="00D74A01" w:rsidRDefault="0022073E" w:rsidP="0022073E">
      <w:pPr>
        <w:pStyle w:val="Heading1"/>
        <w:spacing w:line="600" w:lineRule="auto"/>
        <w:jc w:val="center"/>
        <w:rPr>
          <w:rFonts w:ascii="Times New Roman" w:hAnsi="Times New Roman" w:cs="Times New Roman"/>
          <w:b/>
          <w:bCs/>
          <w:sz w:val="32"/>
          <w:szCs w:val="32"/>
        </w:rPr>
      </w:pPr>
      <w:r w:rsidRPr="00D74A01">
        <w:rPr>
          <w:rFonts w:ascii="Times New Roman" w:hAnsi="Times New Roman" w:cs="Times New Roman"/>
          <w:b/>
          <w:bCs/>
          <w:color w:val="000000"/>
          <w:sz w:val="32"/>
          <w:szCs w:val="32"/>
        </w:rPr>
        <w:lastRenderedPageBreak/>
        <w:t>Abstract</w:t>
      </w:r>
    </w:p>
    <w:p w14:paraId="0453C32E" w14:textId="0BFCA1E9" w:rsidR="004C5784" w:rsidRPr="00D74A01" w:rsidRDefault="004C5784" w:rsidP="0022073E">
      <w:pPr>
        <w:spacing w:line="360" w:lineRule="auto"/>
        <w:rPr>
          <w:rFonts w:ascii="Times New Roman" w:hAnsi="Times New Roman" w:cs="Times New Roman"/>
        </w:rPr>
      </w:pPr>
      <w:r w:rsidRPr="00D74A01">
        <w:rPr>
          <w:rFonts w:ascii="Times New Roman" w:hAnsi="Times New Roman" w:cs="Times New Roman"/>
        </w:rPr>
        <w:t xml:space="preserve">Nepal lies within one of the seismically most active zones on earth. The 2015 Gorkha earthquake caused massive damage, </w:t>
      </w:r>
      <w:r w:rsidR="00613EEB" w:rsidRPr="00D74A01">
        <w:rPr>
          <w:rFonts w:ascii="Times New Roman" w:hAnsi="Times New Roman" w:cs="Times New Roman"/>
        </w:rPr>
        <w:t>about 600 thousand buildings suffered losses, while thousands of people were killed. Most Nepalese buildings are prone to such natural disasters, and yet there exists no efficient way to determine those structures that will face serious damage due to earthquakes.</w:t>
      </w:r>
    </w:p>
    <w:p w14:paraId="6659872D" w14:textId="65E2BCCF" w:rsidR="00613EEB" w:rsidRPr="00D74A01" w:rsidRDefault="00E941C8" w:rsidP="0022073E">
      <w:pPr>
        <w:spacing w:line="360" w:lineRule="auto"/>
        <w:rPr>
          <w:rFonts w:ascii="Times New Roman" w:hAnsi="Times New Roman" w:cs="Times New Roman"/>
        </w:rPr>
      </w:pPr>
      <w:r w:rsidRPr="00D74A01">
        <w:rPr>
          <w:rFonts w:ascii="Times New Roman" w:hAnsi="Times New Roman" w:cs="Times New Roman"/>
        </w:rPr>
        <w:t xml:space="preserve">This project aims to </w:t>
      </w:r>
      <w:r w:rsidR="004C5784" w:rsidRPr="00D74A01">
        <w:rPr>
          <w:rFonts w:ascii="Times New Roman" w:hAnsi="Times New Roman" w:cs="Times New Roman"/>
        </w:rPr>
        <w:t xml:space="preserve">build a machine learning-based system capable of predicting the </w:t>
      </w:r>
      <w:proofErr w:type="gramStart"/>
      <w:r w:rsidR="004C5784" w:rsidRPr="00D74A01">
        <w:rPr>
          <w:rFonts w:ascii="Times New Roman" w:hAnsi="Times New Roman" w:cs="Times New Roman"/>
        </w:rPr>
        <w:t>damage</w:t>
      </w:r>
      <w:proofErr w:type="gramEnd"/>
      <w:r w:rsidR="004C5784" w:rsidRPr="00D74A01">
        <w:rPr>
          <w:rFonts w:ascii="Times New Roman" w:hAnsi="Times New Roman" w:cs="Times New Roman"/>
        </w:rPr>
        <w:t xml:space="preserve"> grade of a building following the occurrence of an earthquake. </w:t>
      </w:r>
      <w:r w:rsidR="00613EEB" w:rsidRPr="00D74A01">
        <w:rPr>
          <w:rFonts w:ascii="Times New Roman" w:hAnsi="Times New Roman" w:cs="Times New Roman"/>
        </w:rPr>
        <w:t>For training purposes, a public dataset available from the DrivenData platform containing information on 260,000+ structures damaged during the 2015 Nepal earthquake is utilized.</w:t>
      </w:r>
      <w:r w:rsidR="004C5784" w:rsidRPr="00D74A01">
        <w:rPr>
          <w:rFonts w:ascii="Times New Roman" w:hAnsi="Times New Roman" w:cs="Times New Roman"/>
        </w:rPr>
        <w:t xml:space="preserve"> </w:t>
      </w:r>
      <w:r w:rsidR="005174A6" w:rsidRPr="00D74A01">
        <w:rPr>
          <w:rFonts w:ascii="Times New Roman" w:hAnsi="Times New Roman" w:cs="Times New Roman"/>
        </w:rPr>
        <w:t xml:space="preserve">Features such as </w:t>
      </w:r>
      <w:r w:rsidR="00613EEB" w:rsidRPr="00D74A01">
        <w:rPr>
          <w:rFonts w:ascii="Times New Roman" w:hAnsi="Times New Roman" w:cs="Times New Roman"/>
        </w:rPr>
        <w:t>Building age, number of floors, foundation material, roof type, and geographic location are used as input data. Damage grade is the target variable (low, moderate, or high).</w:t>
      </w:r>
    </w:p>
    <w:p w14:paraId="19B38054" w14:textId="7D90A15C" w:rsidR="004C5784" w:rsidRPr="00D74A01" w:rsidRDefault="00613EEB" w:rsidP="0022073E">
      <w:pPr>
        <w:spacing w:line="360" w:lineRule="auto"/>
        <w:rPr>
          <w:rFonts w:ascii="Times New Roman" w:hAnsi="Times New Roman" w:cs="Times New Roman"/>
        </w:rPr>
      </w:pPr>
      <w:r w:rsidRPr="00D74A01">
        <w:rPr>
          <w:rFonts w:ascii="Times New Roman" w:hAnsi="Times New Roman" w:cs="Times New Roman"/>
        </w:rPr>
        <w:t xml:space="preserve">Various classification algorithms are implemented using Python libraries such as scikit-learn and XGBoost and evaluated based on accuracy and F1 score. </w:t>
      </w:r>
      <w:r w:rsidR="004C5784" w:rsidRPr="00D74A01">
        <w:rPr>
          <w:rFonts w:ascii="Times New Roman" w:hAnsi="Times New Roman" w:cs="Times New Roman"/>
        </w:rPr>
        <w:t xml:space="preserve">Finally, </w:t>
      </w:r>
      <w:r w:rsidRPr="00D74A01">
        <w:rPr>
          <w:rFonts w:ascii="Times New Roman" w:hAnsi="Times New Roman" w:cs="Times New Roman"/>
        </w:rPr>
        <w:t>the most efficient classification model is then deployed via a user-friendly web application developed using Python programming language and FastAPI framework.</w:t>
      </w:r>
      <w:r w:rsidR="004C5784" w:rsidRPr="00D74A01">
        <w:rPr>
          <w:rFonts w:ascii="Times New Roman" w:hAnsi="Times New Roman" w:cs="Times New Roman"/>
        </w:rPr>
        <w:t xml:space="preserve"> The goal is to produce an efficient prediction model with a classification accuracy of 70% or more to prepare for earthquakes in Nepal.</w:t>
      </w:r>
    </w:p>
    <w:p w14:paraId="4A521C9C" w14:textId="7C5D131F" w:rsidR="0022073E" w:rsidRPr="00D74A01" w:rsidRDefault="0022073E" w:rsidP="0022073E">
      <w:pPr>
        <w:spacing w:line="360" w:lineRule="auto"/>
        <w:rPr>
          <w:rFonts w:ascii="Times New Roman" w:hAnsi="Times New Roman" w:cs="Times New Roman"/>
        </w:rPr>
      </w:pPr>
      <w:r w:rsidRPr="00D74A01">
        <w:rPr>
          <w:rFonts w:ascii="Times New Roman" w:hAnsi="Times New Roman" w:cs="Times New Roman"/>
        </w:rPr>
        <w:t>Keywords: Earthquake Damage Prediction, Machine Learning, Classification, Random Forest, XGBoost, Nepal</w:t>
      </w:r>
    </w:p>
    <w:p w14:paraId="17B84247" w14:textId="77777777" w:rsidR="0022073E" w:rsidRPr="00D74A01" w:rsidRDefault="0022073E" w:rsidP="0022073E">
      <w:pPr>
        <w:spacing w:line="360" w:lineRule="auto"/>
        <w:rPr>
          <w:rFonts w:ascii="Times New Roman" w:hAnsi="Times New Roman" w:cs="Times New Roman"/>
        </w:rPr>
      </w:pPr>
    </w:p>
    <w:p w14:paraId="4FB9578C" w14:textId="77777777" w:rsidR="0022073E" w:rsidRPr="00D74A01" w:rsidRDefault="0022073E" w:rsidP="0022073E">
      <w:pPr>
        <w:spacing w:line="360" w:lineRule="auto"/>
        <w:jc w:val="center"/>
        <w:rPr>
          <w:rFonts w:ascii="Times New Roman" w:hAnsi="Times New Roman" w:cs="Times New Roman"/>
        </w:rPr>
      </w:pPr>
    </w:p>
    <w:p w14:paraId="5E68B94A" w14:textId="77777777" w:rsidR="009913E7" w:rsidRPr="00D74A01" w:rsidRDefault="009913E7" w:rsidP="0022073E">
      <w:pPr>
        <w:spacing w:line="360" w:lineRule="auto"/>
        <w:jc w:val="center"/>
        <w:rPr>
          <w:rFonts w:ascii="Times New Roman" w:hAnsi="Times New Roman" w:cs="Times New Roman"/>
        </w:rPr>
      </w:pPr>
    </w:p>
    <w:p w14:paraId="0DFEB4A6" w14:textId="77777777" w:rsidR="00A369C7" w:rsidRDefault="00A369C7" w:rsidP="00D72690">
      <w:pPr>
        <w:spacing w:line="600" w:lineRule="auto"/>
        <w:jc w:val="center"/>
        <w:rPr>
          <w:rFonts w:ascii="Times New Roman" w:hAnsi="Times New Roman" w:cs="Times New Roman"/>
        </w:rPr>
      </w:pPr>
    </w:p>
    <w:p w14:paraId="68CDC506" w14:textId="77777777" w:rsidR="00890492" w:rsidRDefault="00890492" w:rsidP="00D72690">
      <w:pPr>
        <w:spacing w:line="600" w:lineRule="auto"/>
        <w:jc w:val="center"/>
        <w:rPr>
          <w:rFonts w:ascii="Times New Roman" w:hAnsi="Times New Roman" w:cs="Times New Roman"/>
          <w:b/>
          <w:sz w:val="32"/>
          <w:szCs w:val="32"/>
        </w:rPr>
      </w:pPr>
    </w:p>
    <w:p w14:paraId="3266D301" w14:textId="222B0E3B" w:rsidR="00D72690" w:rsidRPr="00890492" w:rsidRDefault="00D72690" w:rsidP="00D72690">
      <w:pPr>
        <w:pStyle w:val="Heading1"/>
        <w:spacing w:line="600" w:lineRule="auto"/>
        <w:jc w:val="center"/>
        <w:rPr>
          <w:rFonts w:ascii="Times New Roman" w:hAnsi="Times New Roman" w:cs="Times New Roman"/>
          <w:sz w:val="32"/>
          <w:szCs w:val="32"/>
        </w:rPr>
      </w:pPr>
      <w:r w:rsidRPr="00890492">
        <w:rPr>
          <w:rFonts w:ascii="Times New Roman" w:hAnsi="Times New Roman" w:cs="Times New Roman"/>
          <w:b/>
          <w:color w:val="000000"/>
          <w:sz w:val="32"/>
          <w:szCs w:val="32"/>
        </w:rPr>
        <w:lastRenderedPageBreak/>
        <w:t>ABBREVIATIONS</w:t>
      </w:r>
    </w:p>
    <w:p>
      <w:r>
        <w:fldChar w:fldCharType="begin"/>
      </w:r>
      <w:r>
        <w:instrText xml:space="preserve"> TOC \o "1-2" \h \z \u </w:instrText>
      </w:r>
      <w:r>
        <w:fldChar w:fldCharType="separate"/>
      </w:r>
      <w:r>
        <w:rPr>
          <w:rFonts w:ascii="Times New Roman" w:hAnsi="Times New Roman"/>
          <w:color w:val="808080"/>
          <w:sz w:val="22"/>
        </w:rPr>
        <w:t>[Right-click here and select "Update Field" to generate Table of Contents]</w:t>
      </w:r>
      <w:r>
        <w:fldChar w:fldCharType="end"/>
      </w:r>
    </w:p>
    <w:tbl>
      <w:tblPr>
        <w:tblW w:w="0" w:type="auto"/>
        <w:tblLook w:val="04A0" w:firstRow="1" w:lastRow="0" w:firstColumn="1" w:lastColumn="0" w:noHBand="0" w:noVBand="1"/>
      </w:tblPr>
      <w:tblGrid>
        <w:gridCol w:w="4153"/>
        <w:gridCol w:w="4153"/>
      </w:tblGrid>
      <w:tr w:rsidR="00200BB1" w14:paraId="2AE9C3F1" w14:textId="77777777">
        <w:tc>
          <w:tcPr>
            <w:tcW w:w="4153" w:type="dxa"/>
            <w:tcBorders>
              <w:top w:val="nil"/>
              <w:left w:val="nil"/>
              <w:bottom w:val="nil"/>
              <w:right w:val="nil"/>
            </w:tcBorders>
            <w:hideMark/>
          </w:tcPr>
          <w:p w14:paraId="6F064C50"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AI</w:t>
            </w:r>
          </w:p>
        </w:tc>
        <w:tc>
          <w:tcPr>
            <w:tcW w:w="4153" w:type="dxa"/>
            <w:tcBorders>
              <w:top w:val="nil"/>
              <w:left w:val="nil"/>
              <w:bottom w:val="nil"/>
              <w:right w:val="nil"/>
            </w:tcBorders>
            <w:hideMark/>
          </w:tcPr>
          <w:p w14:paraId="5FAA7F7D" w14:textId="77777777" w:rsidR="00200BB1" w:rsidRPr="00200BB1" w:rsidRDefault="00200BB1">
            <w:pPr>
              <w:spacing w:before="60" w:after="60" w:line="360" w:lineRule="auto"/>
              <w:rPr>
                <w:sz w:val="20"/>
                <w:szCs w:val="20"/>
              </w:rPr>
            </w:pPr>
            <w:r w:rsidRPr="00200BB1">
              <w:rPr>
                <w:rFonts w:ascii="Times New Roman" w:hAnsi="Times New Roman"/>
                <w:sz w:val="20"/>
                <w:szCs w:val="20"/>
              </w:rPr>
              <w:t>Artificial Intelligence</w:t>
            </w:r>
          </w:p>
        </w:tc>
      </w:tr>
      <w:tr w:rsidR="00200BB1" w14:paraId="23F0B47C" w14:textId="77777777">
        <w:tc>
          <w:tcPr>
            <w:tcW w:w="4153" w:type="dxa"/>
            <w:tcBorders>
              <w:top w:val="nil"/>
              <w:left w:val="nil"/>
              <w:bottom w:val="nil"/>
              <w:right w:val="nil"/>
            </w:tcBorders>
            <w:hideMark/>
          </w:tcPr>
          <w:p w14:paraId="650EACB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ANN</w:t>
            </w:r>
          </w:p>
        </w:tc>
        <w:tc>
          <w:tcPr>
            <w:tcW w:w="4153" w:type="dxa"/>
            <w:tcBorders>
              <w:top w:val="nil"/>
              <w:left w:val="nil"/>
              <w:bottom w:val="nil"/>
              <w:right w:val="nil"/>
            </w:tcBorders>
            <w:hideMark/>
          </w:tcPr>
          <w:p w14:paraId="7F05FE10" w14:textId="77777777" w:rsidR="00200BB1" w:rsidRPr="00200BB1" w:rsidRDefault="00200BB1">
            <w:pPr>
              <w:spacing w:before="60" w:after="60" w:line="360" w:lineRule="auto"/>
              <w:rPr>
                <w:sz w:val="20"/>
                <w:szCs w:val="20"/>
              </w:rPr>
            </w:pPr>
            <w:r w:rsidRPr="00200BB1">
              <w:rPr>
                <w:rFonts w:ascii="Times New Roman" w:hAnsi="Times New Roman"/>
                <w:sz w:val="20"/>
                <w:szCs w:val="20"/>
              </w:rPr>
              <w:t>Artificial Neural Network</w:t>
            </w:r>
          </w:p>
        </w:tc>
      </w:tr>
      <w:tr w:rsidR="00200BB1" w14:paraId="7C3F1E96" w14:textId="77777777">
        <w:tc>
          <w:tcPr>
            <w:tcW w:w="4153" w:type="dxa"/>
            <w:tcBorders>
              <w:top w:val="nil"/>
              <w:left w:val="nil"/>
              <w:bottom w:val="nil"/>
              <w:right w:val="nil"/>
            </w:tcBorders>
            <w:hideMark/>
          </w:tcPr>
          <w:p w14:paraId="6448B882"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APA</w:t>
            </w:r>
          </w:p>
        </w:tc>
        <w:tc>
          <w:tcPr>
            <w:tcW w:w="4153" w:type="dxa"/>
            <w:tcBorders>
              <w:top w:val="nil"/>
              <w:left w:val="nil"/>
              <w:bottom w:val="nil"/>
              <w:right w:val="nil"/>
            </w:tcBorders>
            <w:hideMark/>
          </w:tcPr>
          <w:p w14:paraId="54DB4DA9" w14:textId="77777777" w:rsidR="00200BB1" w:rsidRPr="00200BB1" w:rsidRDefault="00200BB1">
            <w:pPr>
              <w:spacing w:before="60" w:after="60" w:line="360" w:lineRule="auto"/>
              <w:rPr>
                <w:sz w:val="20"/>
                <w:szCs w:val="20"/>
              </w:rPr>
            </w:pPr>
            <w:r w:rsidRPr="00200BB1">
              <w:rPr>
                <w:rFonts w:ascii="Times New Roman" w:hAnsi="Times New Roman"/>
                <w:sz w:val="20"/>
                <w:szCs w:val="20"/>
              </w:rPr>
              <w:t>American Psychological Association</w:t>
            </w:r>
          </w:p>
        </w:tc>
      </w:tr>
      <w:tr w:rsidR="00200BB1" w14:paraId="1C53E618" w14:textId="77777777">
        <w:tc>
          <w:tcPr>
            <w:tcW w:w="4153" w:type="dxa"/>
            <w:tcBorders>
              <w:top w:val="nil"/>
              <w:left w:val="nil"/>
              <w:bottom w:val="nil"/>
              <w:right w:val="nil"/>
            </w:tcBorders>
            <w:hideMark/>
          </w:tcPr>
          <w:p w14:paraId="1C856AAA"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API</w:t>
            </w:r>
          </w:p>
        </w:tc>
        <w:tc>
          <w:tcPr>
            <w:tcW w:w="4153" w:type="dxa"/>
            <w:tcBorders>
              <w:top w:val="nil"/>
              <w:left w:val="nil"/>
              <w:bottom w:val="nil"/>
              <w:right w:val="nil"/>
            </w:tcBorders>
            <w:hideMark/>
          </w:tcPr>
          <w:p w14:paraId="4559AD23" w14:textId="77777777" w:rsidR="00200BB1" w:rsidRPr="00200BB1" w:rsidRDefault="00200BB1">
            <w:pPr>
              <w:spacing w:before="60" w:after="60" w:line="360" w:lineRule="auto"/>
              <w:rPr>
                <w:sz w:val="20"/>
                <w:szCs w:val="20"/>
              </w:rPr>
            </w:pPr>
            <w:r w:rsidRPr="00200BB1">
              <w:rPr>
                <w:rFonts w:ascii="Times New Roman" w:hAnsi="Times New Roman"/>
                <w:sz w:val="20"/>
                <w:szCs w:val="20"/>
              </w:rPr>
              <w:t>Application Programming Interface</w:t>
            </w:r>
          </w:p>
        </w:tc>
      </w:tr>
      <w:tr w:rsidR="00200BB1" w14:paraId="3FF5F45A" w14:textId="77777777">
        <w:tc>
          <w:tcPr>
            <w:tcW w:w="4153" w:type="dxa"/>
            <w:tcBorders>
              <w:top w:val="nil"/>
              <w:left w:val="nil"/>
              <w:bottom w:val="nil"/>
              <w:right w:val="nil"/>
            </w:tcBorders>
            <w:hideMark/>
          </w:tcPr>
          <w:p w14:paraId="59AEDA0B" w14:textId="77777777" w:rsidR="00200BB1" w:rsidRPr="00200BB1" w:rsidRDefault="00200BB1">
            <w:pPr>
              <w:spacing w:before="60" w:after="60" w:line="360" w:lineRule="auto"/>
              <w:rPr>
                <w:sz w:val="20"/>
                <w:szCs w:val="20"/>
              </w:rPr>
            </w:pPr>
            <w:r w:rsidRPr="00200BB1">
              <w:rPr>
                <w:rFonts w:ascii="Times New Roman" w:hAnsi="Times New Roman"/>
                <w:b/>
                <w:sz w:val="20"/>
                <w:szCs w:val="20"/>
              </w:rPr>
              <w:t>CSV</w:t>
            </w:r>
          </w:p>
        </w:tc>
        <w:tc>
          <w:tcPr>
            <w:tcW w:w="4153" w:type="dxa"/>
            <w:tcBorders>
              <w:top w:val="nil"/>
              <w:left w:val="nil"/>
              <w:bottom w:val="nil"/>
              <w:right w:val="nil"/>
            </w:tcBorders>
            <w:hideMark/>
          </w:tcPr>
          <w:p w14:paraId="23EFC219" w14:textId="77777777" w:rsidR="00200BB1" w:rsidRPr="00200BB1" w:rsidRDefault="00200BB1">
            <w:pPr>
              <w:spacing w:before="60" w:after="60" w:line="360" w:lineRule="auto"/>
              <w:rPr>
                <w:sz w:val="20"/>
                <w:szCs w:val="20"/>
              </w:rPr>
            </w:pPr>
            <w:r w:rsidRPr="00200BB1">
              <w:rPr>
                <w:rFonts w:ascii="Times New Roman" w:hAnsi="Times New Roman"/>
                <w:sz w:val="20"/>
                <w:szCs w:val="20"/>
              </w:rPr>
              <w:t>Comma-Separated Values</w:t>
            </w:r>
          </w:p>
        </w:tc>
      </w:tr>
      <w:tr w:rsidR="00200BB1" w14:paraId="3BA8277B" w14:textId="77777777">
        <w:tc>
          <w:tcPr>
            <w:tcW w:w="4153" w:type="dxa"/>
            <w:tcBorders>
              <w:top w:val="nil"/>
              <w:left w:val="nil"/>
              <w:bottom w:val="nil"/>
              <w:right w:val="nil"/>
            </w:tcBorders>
            <w:hideMark/>
          </w:tcPr>
          <w:p w14:paraId="59ABEE2C" w14:textId="77777777" w:rsidR="00200BB1" w:rsidRPr="00200BB1" w:rsidRDefault="00200BB1">
            <w:pPr>
              <w:spacing w:before="60" w:after="60" w:line="360" w:lineRule="auto"/>
              <w:rPr>
                <w:sz w:val="20"/>
                <w:szCs w:val="20"/>
              </w:rPr>
            </w:pPr>
            <w:r w:rsidRPr="00200BB1">
              <w:rPr>
                <w:rFonts w:ascii="Times New Roman" w:hAnsi="Times New Roman"/>
                <w:b/>
                <w:sz w:val="20"/>
                <w:szCs w:val="20"/>
              </w:rPr>
              <w:t>DFD</w:t>
            </w:r>
          </w:p>
        </w:tc>
        <w:tc>
          <w:tcPr>
            <w:tcW w:w="4153" w:type="dxa"/>
            <w:tcBorders>
              <w:top w:val="nil"/>
              <w:left w:val="nil"/>
              <w:bottom w:val="nil"/>
              <w:right w:val="nil"/>
            </w:tcBorders>
            <w:hideMark/>
          </w:tcPr>
          <w:p w14:paraId="33DCE0C8" w14:textId="77777777" w:rsidR="00200BB1" w:rsidRPr="00200BB1" w:rsidRDefault="00200BB1">
            <w:pPr>
              <w:spacing w:before="60" w:after="60" w:line="360" w:lineRule="auto"/>
              <w:rPr>
                <w:sz w:val="20"/>
                <w:szCs w:val="20"/>
              </w:rPr>
            </w:pPr>
            <w:r w:rsidRPr="00200BB1">
              <w:rPr>
                <w:rFonts w:ascii="Times New Roman" w:hAnsi="Times New Roman"/>
                <w:sz w:val="20"/>
                <w:szCs w:val="20"/>
              </w:rPr>
              <w:t>Data Flow Diagram</w:t>
            </w:r>
          </w:p>
        </w:tc>
      </w:tr>
      <w:tr w:rsidR="00200BB1" w14:paraId="15C46247" w14:textId="77777777">
        <w:tc>
          <w:tcPr>
            <w:tcW w:w="4153" w:type="dxa"/>
            <w:tcBorders>
              <w:top w:val="nil"/>
              <w:left w:val="nil"/>
              <w:bottom w:val="nil"/>
              <w:right w:val="nil"/>
            </w:tcBorders>
            <w:hideMark/>
          </w:tcPr>
          <w:p w14:paraId="3CFF76D2" w14:textId="77777777" w:rsidR="00200BB1" w:rsidRPr="00200BB1" w:rsidRDefault="00200BB1">
            <w:pPr>
              <w:spacing w:before="60" w:after="60" w:line="360" w:lineRule="auto"/>
              <w:rPr>
                <w:sz w:val="20"/>
                <w:szCs w:val="20"/>
              </w:rPr>
            </w:pPr>
            <w:r w:rsidRPr="00200BB1">
              <w:rPr>
                <w:rFonts w:ascii="Times New Roman" w:hAnsi="Times New Roman"/>
                <w:b/>
                <w:sz w:val="20"/>
                <w:szCs w:val="20"/>
              </w:rPr>
              <w:t>DT</w:t>
            </w:r>
          </w:p>
        </w:tc>
        <w:tc>
          <w:tcPr>
            <w:tcW w:w="4153" w:type="dxa"/>
            <w:tcBorders>
              <w:top w:val="nil"/>
              <w:left w:val="nil"/>
              <w:bottom w:val="nil"/>
              <w:right w:val="nil"/>
            </w:tcBorders>
            <w:hideMark/>
          </w:tcPr>
          <w:p w14:paraId="2F7E27AA" w14:textId="77777777" w:rsidR="00200BB1" w:rsidRPr="00200BB1" w:rsidRDefault="00200BB1">
            <w:pPr>
              <w:spacing w:before="60" w:after="60" w:line="360" w:lineRule="auto"/>
              <w:rPr>
                <w:sz w:val="20"/>
                <w:szCs w:val="20"/>
              </w:rPr>
            </w:pPr>
            <w:r w:rsidRPr="00200BB1">
              <w:rPr>
                <w:rFonts w:ascii="Times New Roman" w:hAnsi="Times New Roman"/>
                <w:sz w:val="20"/>
                <w:szCs w:val="20"/>
              </w:rPr>
              <w:t>Decision Tree</w:t>
            </w:r>
          </w:p>
        </w:tc>
      </w:tr>
      <w:tr w:rsidR="00200BB1" w14:paraId="6B57CFF1" w14:textId="77777777">
        <w:tc>
          <w:tcPr>
            <w:tcW w:w="4153" w:type="dxa"/>
            <w:tcBorders>
              <w:top w:val="nil"/>
              <w:left w:val="nil"/>
              <w:bottom w:val="nil"/>
              <w:right w:val="nil"/>
            </w:tcBorders>
            <w:hideMark/>
          </w:tcPr>
          <w:p w14:paraId="29FAF624" w14:textId="77777777" w:rsidR="00200BB1" w:rsidRPr="00200BB1" w:rsidRDefault="00200BB1">
            <w:pPr>
              <w:spacing w:before="60" w:after="60" w:line="360" w:lineRule="auto"/>
              <w:rPr>
                <w:sz w:val="20"/>
                <w:szCs w:val="20"/>
              </w:rPr>
            </w:pPr>
            <w:r w:rsidRPr="00200BB1">
              <w:rPr>
                <w:rFonts w:ascii="Times New Roman" w:hAnsi="Times New Roman"/>
                <w:b/>
                <w:sz w:val="20"/>
                <w:szCs w:val="20"/>
              </w:rPr>
              <w:t>EDA</w:t>
            </w:r>
          </w:p>
        </w:tc>
        <w:tc>
          <w:tcPr>
            <w:tcW w:w="4153" w:type="dxa"/>
            <w:tcBorders>
              <w:top w:val="nil"/>
              <w:left w:val="nil"/>
              <w:bottom w:val="nil"/>
              <w:right w:val="nil"/>
            </w:tcBorders>
            <w:hideMark/>
          </w:tcPr>
          <w:p w14:paraId="1BC18D56" w14:textId="77777777" w:rsidR="00200BB1" w:rsidRPr="00200BB1" w:rsidRDefault="00200BB1">
            <w:pPr>
              <w:spacing w:before="60" w:after="60" w:line="360" w:lineRule="auto"/>
              <w:rPr>
                <w:sz w:val="20"/>
                <w:szCs w:val="20"/>
              </w:rPr>
            </w:pPr>
            <w:r w:rsidRPr="00200BB1">
              <w:rPr>
                <w:rFonts w:ascii="Times New Roman" w:hAnsi="Times New Roman"/>
                <w:sz w:val="20"/>
                <w:szCs w:val="20"/>
              </w:rPr>
              <w:t>Exploratory Data Analysis</w:t>
            </w:r>
          </w:p>
        </w:tc>
      </w:tr>
      <w:tr w:rsidR="00200BB1" w14:paraId="67BBDAAC" w14:textId="77777777">
        <w:tc>
          <w:tcPr>
            <w:tcW w:w="4153" w:type="dxa"/>
            <w:tcBorders>
              <w:top w:val="nil"/>
              <w:left w:val="nil"/>
              <w:bottom w:val="nil"/>
              <w:right w:val="nil"/>
            </w:tcBorders>
            <w:hideMark/>
          </w:tcPr>
          <w:p w14:paraId="22D13721" w14:textId="77777777" w:rsidR="00200BB1" w:rsidRPr="00200BB1" w:rsidRDefault="00200BB1">
            <w:pPr>
              <w:spacing w:before="60" w:after="60" w:line="360" w:lineRule="auto"/>
              <w:rPr>
                <w:sz w:val="20"/>
                <w:szCs w:val="20"/>
              </w:rPr>
            </w:pPr>
            <w:r w:rsidRPr="00200BB1">
              <w:rPr>
                <w:rFonts w:ascii="Times New Roman" w:hAnsi="Times New Roman"/>
                <w:b/>
                <w:sz w:val="20"/>
                <w:szCs w:val="20"/>
              </w:rPr>
              <w:t>ER</w:t>
            </w:r>
          </w:p>
        </w:tc>
        <w:tc>
          <w:tcPr>
            <w:tcW w:w="4153" w:type="dxa"/>
            <w:tcBorders>
              <w:top w:val="nil"/>
              <w:left w:val="nil"/>
              <w:bottom w:val="nil"/>
              <w:right w:val="nil"/>
            </w:tcBorders>
            <w:hideMark/>
          </w:tcPr>
          <w:p w14:paraId="4F3CBA17" w14:textId="77777777" w:rsidR="00200BB1" w:rsidRPr="00200BB1" w:rsidRDefault="00200BB1">
            <w:pPr>
              <w:spacing w:before="60" w:after="60" w:line="360" w:lineRule="auto"/>
              <w:rPr>
                <w:sz w:val="20"/>
                <w:szCs w:val="20"/>
              </w:rPr>
            </w:pPr>
            <w:r w:rsidRPr="00200BB1">
              <w:rPr>
                <w:rFonts w:ascii="Times New Roman" w:hAnsi="Times New Roman"/>
                <w:sz w:val="20"/>
                <w:szCs w:val="20"/>
              </w:rPr>
              <w:t>Entity-Relationship</w:t>
            </w:r>
          </w:p>
        </w:tc>
      </w:tr>
      <w:tr w:rsidR="00200BB1" w14:paraId="02A2E90D" w14:textId="77777777">
        <w:tc>
          <w:tcPr>
            <w:tcW w:w="4153" w:type="dxa"/>
            <w:tcBorders>
              <w:top w:val="nil"/>
              <w:left w:val="nil"/>
              <w:bottom w:val="nil"/>
              <w:right w:val="nil"/>
            </w:tcBorders>
            <w:hideMark/>
          </w:tcPr>
          <w:p w14:paraId="2CC0DBEA" w14:textId="77777777" w:rsidR="00200BB1" w:rsidRPr="00200BB1" w:rsidRDefault="00200BB1">
            <w:pPr>
              <w:spacing w:before="60" w:after="60" w:line="360" w:lineRule="auto"/>
              <w:rPr>
                <w:sz w:val="20"/>
                <w:szCs w:val="20"/>
              </w:rPr>
            </w:pPr>
            <w:r w:rsidRPr="00200BB1">
              <w:rPr>
                <w:rFonts w:ascii="Times New Roman" w:hAnsi="Times New Roman"/>
                <w:b/>
                <w:sz w:val="20"/>
                <w:szCs w:val="20"/>
              </w:rPr>
              <w:t>F1</w:t>
            </w:r>
          </w:p>
        </w:tc>
        <w:tc>
          <w:tcPr>
            <w:tcW w:w="4153" w:type="dxa"/>
            <w:tcBorders>
              <w:top w:val="nil"/>
              <w:left w:val="nil"/>
              <w:bottom w:val="nil"/>
              <w:right w:val="nil"/>
            </w:tcBorders>
            <w:hideMark/>
          </w:tcPr>
          <w:p w14:paraId="7DC17B44" w14:textId="77777777" w:rsidR="00200BB1" w:rsidRPr="00200BB1" w:rsidRDefault="00200BB1">
            <w:pPr>
              <w:spacing w:before="60" w:after="60" w:line="360" w:lineRule="auto"/>
              <w:rPr>
                <w:sz w:val="20"/>
                <w:szCs w:val="20"/>
              </w:rPr>
            </w:pPr>
            <w:r w:rsidRPr="00200BB1">
              <w:rPr>
                <w:rFonts w:ascii="Times New Roman" w:hAnsi="Times New Roman"/>
                <w:sz w:val="20"/>
                <w:szCs w:val="20"/>
              </w:rPr>
              <w:t>F1-Score (Harmonic Mean of Precision and Recall)</w:t>
            </w:r>
          </w:p>
        </w:tc>
      </w:tr>
      <w:tr w:rsidR="00200BB1" w14:paraId="0F2594C4" w14:textId="77777777">
        <w:tc>
          <w:tcPr>
            <w:tcW w:w="4153" w:type="dxa"/>
            <w:tcBorders>
              <w:top w:val="nil"/>
              <w:left w:val="nil"/>
              <w:bottom w:val="nil"/>
              <w:right w:val="nil"/>
            </w:tcBorders>
            <w:hideMark/>
          </w:tcPr>
          <w:p w14:paraId="3ED34940" w14:textId="77777777" w:rsidR="00200BB1" w:rsidRPr="00200BB1" w:rsidRDefault="00200BB1">
            <w:pPr>
              <w:spacing w:before="60" w:after="60" w:line="360" w:lineRule="auto"/>
              <w:rPr>
                <w:sz w:val="20"/>
                <w:szCs w:val="20"/>
              </w:rPr>
            </w:pPr>
            <w:r w:rsidRPr="00200BB1">
              <w:rPr>
                <w:rFonts w:ascii="Times New Roman" w:hAnsi="Times New Roman"/>
                <w:b/>
                <w:sz w:val="20"/>
                <w:szCs w:val="20"/>
              </w:rPr>
              <w:t>KNN</w:t>
            </w:r>
          </w:p>
        </w:tc>
        <w:tc>
          <w:tcPr>
            <w:tcW w:w="4153" w:type="dxa"/>
            <w:tcBorders>
              <w:top w:val="nil"/>
              <w:left w:val="nil"/>
              <w:bottom w:val="nil"/>
              <w:right w:val="nil"/>
            </w:tcBorders>
            <w:hideMark/>
          </w:tcPr>
          <w:p w14:paraId="4AADF890" w14:textId="77777777" w:rsidR="00200BB1" w:rsidRPr="00200BB1" w:rsidRDefault="00200BB1">
            <w:pPr>
              <w:spacing w:before="60" w:after="60" w:line="360" w:lineRule="auto"/>
              <w:rPr>
                <w:sz w:val="20"/>
                <w:szCs w:val="20"/>
              </w:rPr>
            </w:pPr>
            <w:r w:rsidRPr="00200BB1">
              <w:rPr>
                <w:rFonts w:ascii="Times New Roman" w:hAnsi="Times New Roman"/>
                <w:sz w:val="20"/>
                <w:szCs w:val="20"/>
              </w:rPr>
              <w:t>K-Nearest Neighbors</w:t>
            </w:r>
          </w:p>
        </w:tc>
      </w:tr>
      <w:tr w:rsidR="00200BB1" w14:paraId="5BFD69E6" w14:textId="77777777">
        <w:tc>
          <w:tcPr>
            <w:tcW w:w="4153" w:type="dxa"/>
            <w:tcBorders>
              <w:top w:val="nil"/>
              <w:left w:val="nil"/>
              <w:bottom w:val="nil"/>
              <w:right w:val="nil"/>
            </w:tcBorders>
            <w:hideMark/>
          </w:tcPr>
          <w:p w14:paraId="2FC8DE9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ML</w:t>
            </w:r>
          </w:p>
        </w:tc>
        <w:tc>
          <w:tcPr>
            <w:tcW w:w="4153" w:type="dxa"/>
            <w:tcBorders>
              <w:top w:val="nil"/>
              <w:left w:val="nil"/>
              <w:bottom w:val="nil"/>
              <w:right w:val="nil"/>
            </w:tcBorders>
            <w:hideMark/>
          </w:tcPr>
          <w:p w14:paraId="4811552D" w14:textId="77777777" w:rsidR="00200BB1" w:rsidRPr="00200BB1" w:rsidRDefault="00200BB1">
            <w:pPr>
              <w:spacing w:before="60" w:after="60" w:line="360" w:lineRule="auto"/>
              <w:rPr>
                <w:sz w:val="20"/>
                <w:szCs w:val="20"/>
              </w:rPr>
            </w:pPr>
            <w:r w:rsidRPr="00200BB1">
              <w:rPr>
                <w:rFonts w:ascii="Times New Roman" w:hAnsi="Times New Roman"/>
                <w:sz w:val="20"/>
                <w:szCs w:val="20"/>
              </w:rPr>
              <w:t>Machine Learning</w:t>
            </w:r>
          </w:p>
        </w:tc>
      </w:tr>
      <w:tr w:rsidR="00200BB1" w14:paraId="2A8E302D" w14:textId="77777777">
        <w:tc>
          <w:tcPr>
            <w:tcW w:w="4153" w:type="dxa"/>
            <w:tcBorders>
              <w:top w:val="nil"/>
              <w:left w:val="nil"/>
              <w:bottom w:val="nil"/>
              <w:right w:val="nil"/>
            </w:tcBorders>
            <w:hideMark/>
          </w:tcPr>
          <w:p w14:paraId="23D4927E" w14:textId="77777777" w:rsidR="00200BB1" w:rsidRPr="00200BB1" w:rsidRDefault="00200BB1">
            <w:pPr>
              <w:spacing w:before="60" w:after="60" w:line="360" w:lineRule="auto"/>
              <w:rPr>
                <w:sz w:val="20"/>
                <w:szCs w:val="20"/>
              </w:rPr>
            </w:pPr>
            <w:r w:rsidRPr="00200BB1">
              <w:rPr>
                <w:rFonts w:ascii="Times New Roman" w:hAnsi="Times New Roman"/>
                <w:b/>
                <w:sz w:val="20"/>
                <w:szCs w:val="20"/>
              </w:rPr>
              <w:t>Mw</w:t>
            </w:r>
          </w:p>
        </w:tc>
        <w:tc>
          <w:tcPr>
            <w:tcW w:w="4153" w:type="dxa"/>
            <w:tcBorders>
              <w:top w:val="nil"/>
              <w:left w:val="nil"/>
              <w:bottom w:val="nil"/>
              <w:right w:val="nil"/>
            </w:tcBorders>
            <w:hideMark/>
          </w:tcPr>
          <w:p w14:paraId="2D04C1DE" w14:textId="77777777" w:rsidR="00200BB1" w:rsidRPr="00200BB1" w:rsidRDefault="00200BB1">
            <w:pPr>
              <w:spacing w:before="60" w:after="60" w:line="360" w:lineRule="auto"/>
              <w:rPr>
                <w:sz w:val="20"/>
                <w:szCs w:val="20"/>
              </w:rPr>
            </w:pPr>
            <w:r w:rsidRPr="00200BB1">
              <w:rPr>
                <w:rFonts w:ascii="Times New Roman" w:hAnsi="Times New Roman"/>
                <w:sz w:val="20"/>
                <w:szCs w:val="20"/>
              </w:rPr>
              <w:t>Moment Magnitude</w:t>
            </w:r>
          </w:p>
        </w:tc>
      </w:tr>
      <w:tr w:rsidR="00200BB1" w14:paraId="3B71BE6D" w14:textId="77777777">
        <w:tc>
          <w:tcPr>
            <w:tcW w:w="4153" w:type="dxa"/>
            <w:tcBorders>
              <w:top w:val="nil"/>
              <w:left w:val="nil"/>
              <w:bottom w:val="nil"/>
              <w:right w:val="nil"/>
            </w:tcBorders>
            <w:hideMark/>
          </w:tcPr>
          <w:p w14:paraId="2BDAEF9D" w14:textId="77777777" w:rsidR="00200BB1" w:rsidRPr="00200BB1" w:rsidRDefault="00200BB1">
            <w:pPr>
              <w:spacing w:before="60" w:after="60" w:line="360" w:lineRule="auto"/>
              <w:rPr>
                <w:sz w:val="20"/>
                <w:szCs w:val="20"/>
              </w:rPr>
            </w:pPr>
            <w:r w:rsidRPr="00200BB1">
              <w:rPr>
                <w:rFonts w:ascii="Times New Roman" w:hAnsi="Times New Roman"/>
                <w:b/>
                <w:sz w:val="20"/>
                <w:szCs w:val="20"/>
              </w:rPr>
              <w:t>NBDP</w:t>
            </w:r>
          </w:p>
        </w:tc>
        <w:tc>
          <w:tcPr>
            <w:tcW w:w="4153" w:type="dxa"/>
            <w:tcBorders>
              <w:top w:val="nil"/>
              <w:left w:val="nil"/>
              <w:bottom w:val="nil"/>
              <w:right w:val="nil"/>
            </w:tcBorders>
            <w:hideMark/>
          </w:tcPr>
          <w:p w14:paraId="09271588" w14:textId="77777777" w:rsidR="00200BB1" w:rsidRPr="00200BB1" w:rsidRDefault="00200BB1">
            <w:pPr>
              <w:spacing w:before="60" w:after="60" w:line="360" w:lineRule="auto"/>
              <w:rPr>
                <w:sz w:val="20"/>
                <w:szCs w:val="20"/>
              </w:rPr>
            </w:pPr>
            <w:r w:rsidRPr="00200BB1">
              <w:rPr>
                <w:rFonts w:ascii="Times New Roman" w:hAnsi="Times New Roman"/>
                <w:sz w:val="20"/>
                <w:szCs w:val="20"/>
              </w:rPr>
              <w:t>Nepal Building Damage Portfolio</w:t>
            </w:r>
          </w:p>
        </w:tc>
      </w:tr>
      <w:tr w:rsidR="00200BB1" w14:paraId="4EC01021" w14:textId="77777777">
        <w:tc>
          <w:tcPr>
            <w:tcW w:w="4153" w:type="dxa"/>
            <w:tcBorders>
              <w:top w:val="nil"/>
              <w:left w:val="nil"/>
              <w:bottom w:val="nil"/>
              <w:right w:val="nil"/>
            </w:tcBorders>
            <w:hideMark/>
          </w:tcPr>
          <w:p w14:paraId="15A32208"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RC</w:t>
            </w:r>
          </w:p>
        </w:tc>
        <w:tc>
          <w:tcPr>
            <w:tcW w:w="4153" w:type="dxa"/>
            <w:tcBorders>
              <w:top w:val="nil"/>
              <w:left w:val="nil"/>
              <w:bottom w:val="nil"/>
              <w:right w:val="nil"/>
            </w:tcBorders>
            <w:hideMark/>
          </w:tcPr>
          <w:p w14:paraId="2E5D5CDB" w14:textId="77777777" w:rsidR="00200BB1" w:rsidRPr="00200BB1" w:rsidRDefault="00200BB1">
            <w:pPr>
              <w:spacing w:before="60" w:after="60" w:line="360" w:lineRule="auto"/>
              <w:rPr>
                <w:sz w:val="20"/>
                <w:szCs w:val="20"/>
              </w:rPr>
            </w:pPr>
            <w:r w:rsidRPr="00200BB1">
              <w:rPr>
                <w:rFonts w:ascii="Times New Roman" w:hAnsi="Times New Roman"/>
                <w:sz w:val="20"/>
                <w:szCs w:val="20"/>
              </w:rPr>
              <w:t>Reinforced Concrete</w:t>
            </w:r>
          </w:p>
        </w:tc>
      </w:tr>
      <w:tr w:rsidR="00200BB1" w14:paraId="435CFCED" w14:textId="77777777">
        <w:tc>
          <w:tcPr>
            <w:tcW w:w="4153" w:type="dxa"/>
            <w:tcBorders>
              <w:top w:val="nil"/>
              <w:left w:val="nil"/>
              <w:bottom w:val="nil"/>
              <w:right w:val="nil"/>
            </w:tcBorders>
            <w:hideMark/>
          </w:tcPr>
          <w:p w14:paraId="3937A246"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RCC</w:t>
            </w:r>
          </w:p>
        </w:tc>
        <w:tc>
          <w:tcPr>
            <w:tcW w:w="4153" w:type="dxa"/>
            <w:tcBorders>
              <w:top w:val="nil"/>
              <w:left w:val="nil"/>
              <w:bottom w:val="nil"/>
              <w:right w:val="nil"/>
            </w:tcBorders>
            <w:hideMark/>
          </w:tcPr>
          <w:p w14:paraId="26591A91" w14:textId="77777777" w:rsidR="00200BB1" w:rsidRPr="00200BB1" w:rsidRDefault="00200BB1">
            <w:pPr>
              <w:spacing w:before="60" w:after="60" w:line="360" w:lineRule="auto"/>
              <w:rPr>
                <w:sz w:val="20"/>
                <w:szCs w:val="20"/>
              </w:rPr>
            </w:pPr>
            <w:r w:rsidRPr="00200BB1">
              <w:rPr>
                <w:rFonts w:ascii="Times New Roman" w:hAnsi="Times New Roman"/>
                <w:sz w:val="20"/>
                <w:szCs w:val="20"/>
              </w:rPr>
              <w:t>Reinforced Cement Concrete</w:t>
            </w:r>
          </w:p>
        </w:tc>
      </w:tr>
      <w:tr w:rsidR="00200BB1" w14:paraId="3CB9623A" w14:textId="77777777">
        <w:tc>
          <w:tcPr>
            <w:tcW w:w="4153" w:type="dxa"/>
            <w:tcBorders>
              <w:top w:val="nil"/>
              <w:left w:val="nil"/>
              <w:bottom w:val="nil"/>
              <w:right w:val="nil"/>
            </w:tcBorders>
            <w:hideMark/>
          </w:tcPr>
          <w:p w14:paraId="615FD82D"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REST</w:t>
            </w:r>
          </w:p>
        </w:tc>
        <w:tc>
          <w:tcPr>
            <w:tcW w:w="4153" w:type="dxa"/>
            <w:tcBorders>
              <w:top w:val="nil"/>
              <w:left w:val="nil"/>
              <w:bottom w:val="nil"/>
              <w:right w:val="nil"/>
            </w:tcBorders>
            <w:hideMark/>
          </w:tcPr>
          <w:p w14:paraId="34F52C83" w14:textId="77777777" w:rsidR="00200BB1" w:rsidRPr="00200BB1" w:rsidRDefault="00200BB1">
            <w:pPr>
              <w:spacing w:before="60" w:after="60" w:line="360" w:lineRule="auto"/>
              <w:rPr>
                <w:sz w:val="20"/>
                <w:szCs w:val="20"/>
              </w:rPr>
            </w:pPr>
            <w:r w:rsidRPr="00200BB1">
              <w:rPr>
                <w:rFonts w:ascii="Times New Roman" w:hAnsi="Times New Roman"/>
                <w:sz w:val="20"/>
                <w:szCs w:val="20"/>
              </w:rPr>
              <w:t>Representational State Transfer</w:t>
            </w:r>
          </w:p>
        </w:tc>
      </w:tr>
      <w:tr w:rsidR="00200BB1" w14:paraId="5D67D75D" w14:textId="77777777">
        <w:tc>
          <w:tcPr>
            <w:tcW w:w="4153" w:type="dxa"/>
            <w:tcBorders>
              <w:top w:val="nil"/>
              <w:left w:val="nil"/>
              <w:bottom w:val="nil"/>
              <w:right w:val="nil"/>
            </w:tcBorders>
            <w:hideMark/>
          </w:tcPr>
          <w:p w14:paraId="2EFA0D3C"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RF</w:t>
            </w:r>
          </w:p>
        </w:tc>
        <w:tc>
          <w:tcPr>
            <w:tcW w:w="4153" w:type="dxa"/>
            <w:tcBorders>
              <w:top w:val="nil"/>
              <w:left w:val="nil"/>
              <w:bottom w:val="nil"/>
              <w:right w:val="nil"/>
            </w:tcBorders>
            <w:hideMark/>
          </w:tcPr>
          <w:p w14:paraId="49DA792F" w14:textId="77777777" w:rsidR="00200BB1" w:rsidRPr="00200BB1" w:rsidRDefault="00200BB1">
            <w:pPr>
              <w:spacing w:before="60" w:after="60" w:line="360" w:lineRule="auto"/>
              <w:rPr>
                <w:sz w:val="20"/>
                <w:szCs w:val="20"/>
              </w:rPr>
            </w:pPr>
            <w:r w:rsidRPr="00200BB1">
              <w:rPr>
                <w:rFonts w:ascii="Times New Roman" w:hAnsi="Times New Roman"/>
                <w:sz w:val="20"/>
                <w:szCs w:val="20"/>
              </w:rPr>
              <w:t>Random Forest</w:t>
            </w:r>
          </w:p>
        </w:tc>
      </w:tr>
      <w:tr w:rsidR="00200BB1" w14:paraId="6F2EA659" w14:textId="77777777">
        <w:tc>
          <w:tcPr>
            <w:tcW w:w="4153" w:type="dxa"/>
            <w:tcBorders>
              <w:top w:val="nil"/>
              <w:left w:val="nil"/>
              <w:bottom w:val="nil"/>
              <w:right w:val="nil"/>
            </w:tcBorders>
            <w:hideMark/>
          </w:tcPr>
          <w:p w14:paraId="73BDFC13"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ROC-AUC</w:t>
            </w:r>
          </w:p>
        </w:tc>
        <w:tc>
          <w:tcPr>
            <w:tcW w:w="4153" w:type="dxa"/>
            <w:tcBorders>
              <w:top w:val="nil"/>
              <w:left w:val="nil"/>
              <w:bottom w:val="nil"/>
              <w:right w:val="nil"/>
            </w:tcBorders>
            <w:hideMark/>
          </w:tcPr>
          <w:p w14:paraId="5A7C5751" w14:textId="77777777" w:rsidR="00200BB1" w:rsidRPr="00200BB1" w:rsidRDefault="00200BB1">
            <w:pPr>
              <w:spacing w:before="60" w:after="60" w:line="360" w:lineRule="auto"/>
              <w:rPr>
                <w:sz w:val="20"/>
                <w:szCs w:val="20"/>
              </w:rPr>
            </w:pPr>
            <w:r w:rsidRPr="00200BB1">
              <w:rPr>
                <w:rFonts w:ascii="Times New Roman" w:hAnsi="Times New Roman"/>
                <w:sz w:val="20"/>
                <w:szCs w:val="20"/>
              </w:rPr>
              <w:t>Receiver Operating Characteristic – Area Under Curve</w:t>
            </w:r>
          </w:p>
        </w:tc>
      </w:tr>
      <w:tr w:rsidR="00200BB1" w14:paraId="0527FADE" w14:textId="77777777">
        <w:tc>
          <w:tcPr>
            <w:tcW w:w="4153" w:type="dxa"/>
            <w:tcBorders>
              <w:top w:val="nil"/>
              <w:left w:val="nil"/>
              <w:bottom w:val="nil"/>
              <w:right w:val="nil"/>
            </w:tcBorders>
            <w:hideMark/>
          </w:tcPr>
          <w:p w14:paraId="6BB0A20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SMOTE</w:t>
            </w:r>
          </w:p>
        </w:tc>
        <w:tc>
          <w:tcPr>
            <w:tcW w:w="4153" w:type="dxa"/>
            <w:tcBorders>
              <w:top w:val="nil"/>
              <w:left w:val="nil"/>
              <w:bottom w:val="nil"/>
              <w:right w:val="nil"/>
            </w:tcBorders>
            <w:hideMark/>
          </w:tcPr>
          <w:p w14:paraId="724611DB" w14:textId="77777777" w:rsidR="00200BB1" w:rsidRPr="00200BB1" w:rsidRDefault="00200BB1">
            <w:pPr>
              <w:spacing w:before="60" w:after="60" w:line="360" w:lineRule="auto"/>
              <w:rPr>
                <w:sz w:val="20"/>
                <w:szCs w:val="20"/>
              </w:rPr>
            </w:pPr>
            <w:r w:rsidRPr="00200BB1">
              <w:rPr>
                <w:rFonts w:ascii="Times New Roman" w:hAnsi="Times New Roman"/>
                <w:sz w:val="20"/>
                <w:szCs w:val="20"/>
              </w:rPr>
              <w:t>Synthetic Minority Over-sampling Technique</w:t>
            </w:r>
          </w:p>
        </w:tc>
      </w:tr>
      <w:tr w:rsidR="00200BB1" w14:paraId="107CACC2" w14:textId="77777777">
        <w:tc>
          <w:tcPr>
            <w:tcW w:w="4153" w:type="dxa"/>
            <w:tcBorders>
              <w:top w:val="nil"/>
              <w:left w:val="nil"/>
              <w:bottom w:val="nil"/>
              <w:right w:val="nil"/>
            </w:tcBorders>
            <w:hideMark/>
          </w:tcPr>
          <w:p w14:paraId="69CFD74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SVM</w:t>
            </w:r>
          </w:p>
        </w:tc>
        <w:tc>
          <w:tcPr>
            <w:tcW w:w="4153" w:type="dxa"/>
            <w:tcBorders>
              <w:top w:val="nil"/>
              <w:left w:val="nil"/>
              <w:bottom w:val="nil"/>
              <w:right w:val="nil"/>
            </w:tcBorders>
            <w:hideMark/>
          </w:tcPr>
          <w:p w14:paraId="6583E889" w14:textId="77777777" w:rsidR="00200BB1" w:rsidRPr="00200BB1" w:rsidRDefault="00200BB1">
            <w:pPr>
              <w:spacing w:before="60" w:after="60" w:line="360" w:lineRule="auto"/>
              <w:rPr>
                <w:sz w:val="20"/>
                <w:szCs w:val="20"/>
              </w:rPr>
            </w:pPr>
            <w:r w:rsidRPr="00200BB1">
              <w:rPr>
                <w:rFonts w:ascii="Times New Roman" w:hAnsi="Times New Roman"/>
                <w:sz w:val="20"/>
                <w:szCs w:val="20"/>
              </w:rPr>
              <w:t>Support Vector Machine</w:t>
            </w:r>
          </w:p>
        </w:tc>
      </w:tr>
      <w:tr w:rsidR="00200BB1" w14:paraId="3337942A" w14:textId="77777777">
        <w:tc>
          <w:tcPr>
            <w:tcW w:w="4153" w:type="dxa"/>
            <w:tcBorders>
              <w:top w:val="nil"/>
              <w:left w:val="nil"/>
              <w:bottom w:val="nil"/>
              <w:right w:val="nil"/>
            </w:tcBorders>
            <w:hideMark/>
          </w:tcPr>
          <w:p w14:paraId="19FC51EA" w14:textId="77777777" w:rsidR="00200BB1" w:rsidRPr="00200BB1" w:rsidRDefault="00200BB1">
            <w:pPr>
              <w:spacing w:before="60" w:after="60" w:line="360" w:lineRule="auto"/>
              <w:rPr>
                <w:sz w:val="20"/>
                <w:szCs w:val="20"/>
              </w:rPr>
            </w:pPr>
            <w:r w:rsidRPr="00200BB1">
              <w:rPr>
                <w:rFonts w:ascii="Times New Roman" w:hAnsi="Times New Roman"/>
                <w:b/>
                <w:sz w:val="20"/>
                <w:szCs w:val="20"/>
              </w:rPr>
              <w:t>USGS</w:t>
            </w:r>
          </w:p>
        </w:tc>
        <w:tc>
          <w:tcPr>
            <w:tcW w:w="4153" w:type="dxa"/>
            <w:tcBorders>
              <w:top w:val="nil"/>
              <w:left w:val="nil"/>
              <w:bottom w:val="nil"/>
              <w:right w:val="nil"/>
            </w:tcBorders>
            <w:hideMark/>
          </w:tcPr>
          <w:p w14:paraId="7FDF43C3" w14:textId="77777777" w:rsidR="00200BB1" w:rsidRPr="00200BB1" w:rsidRDefault="00200BB1">
            <w:pPr>
              <w:spacing w:before="60" w:after="60" w:line="360" w:lineRule="auto"/>
              <w:rPr>
                <w:sz w:val="20"/>
                <w:szCs w:val="20"/>
              </w:rPr>
            </w:pPr>
            <w:r w:rsidRPr="00200BB1">
              <w:rPr>
                <w:rFonts w:ascii="Times New Roman" w:hAnsi="Times New Roman"/>
                <w:sz w:val="20"/>
                <w:szCs w:val="20"/>
              </w:rPr>
              <w:t>United States Geological Survey</w:t>
            </w:r>
          </w:p>
        </w:tc>
      </w:tr>
      <w:tr w:rsidR="00200BB1" w14:paraId="0DCEB2E7" w14:textId="77777777">
        <w:tc>
          <w:tcPr>
            <w:tcW w:w="4153" w:type="dxa"/>
            <w:tcBorders>
              <w:top w:val="nil"/>
              <w:left w:val="nil"/>
              <w:bottom w:val="nil"/>
              <w:right w:val="nil"/>
            </w:tcBorders>
            <w:hideMark/>
          </w:tcPr>
          <w:p w14:paraId="763BE0B4" w14:textId="77777777" w:rsidR="00200BB1" w:rsidRPr="00200BB1" w:rsidRDefault="00200BB1">
            <w:pPr>
              <w:spacing w:before="60" w:after="60" w:line="360" w:lineRule="auto"/>
              <w:rPr>
                <w:sz w:val="20"/>
                <w:szCs w:val="20"/>
              </w:rPr>
            </w:pPr>
            <w:r w:rsidRPr="00200BB1">
              <w:rPr>
                <w:rFonts w:ascii="Times New Roman" w:hAnsi="Times New Roman"/>
                <w:b/>
                <w:sz w:val="20"/>
                <w:szCs w:val="20"/>
              </w:rPr>
              <w:t>VS30</w:t>
            </w:r>
          </w:p>
        </w:tc>
        <w:tc>
          <w:tcPr>
            <w:tcW w:w="4153" w:type="dxa"/>
            <w:tcBorders>
              <w:top w:val="nil"/>
              <w:left w:val="nil"/>
              <w:bottom w:val="nil"/>
              <w:right w:val="nil"/>
            </w:tcBorders>
            <w:hideMark/>
          </w:tcPr>
          <w:p w14:paraId="7228443C" w14:textId="77777777" w:rsidR="00200BB1" w:rsidRPr="00200BB1" w:rsidRDefault="00200BB1">
            <w:pPr>
              <w:spacing w:before="60" w:after="60" w:line="360" w:lineRule="auto"/>
              <w:rPr>
                <w:sz w:val="20"/>
                <w:szCs w:val="20"/>
              </w:rPr>
            </w:pPr>
            <w:r w:rsidRPr="00200BB1">
              <w:rPr>
                <w:rFonts w:ascii="Times New Roman" w:hAnsi="Times New Roman"/>
                <w:sz w:val="20"/>
                <w:szCs w:val="20"/>
              </w:rPr>
              <w:t>Average Shear Wave Velocity in Top 30 Meters</w:t>
            </w:r>
          </w:p>
        </w:tc>
      </w:tr>
      <w:tr w:rsidR="00200BB1" w14:paraId="6220E1EC" w14:textId="77777777">
        <w:tc>
          <w:tcPr>
            <w:tcW w:w="4153" w:type="dxa"/>
            <w:tcBorders>
              <w:top w:val="nil"/>
              <w:left w:val="nil"/>
              <w:bottom w:val="nil"/>
              <w:right w:val="nil"/>
            </w:tcBorders>
            <w:hideMark/>
          </w:tcPr>
          <w:p w14:paraId="4DB1FA32" w14:textId="77777777" w:rsidR="00200BB1" w:rsidRPr="00200BB1" w:rsidRDefault="00200BB1">
            <w:pPr>
              <w:spacing w:before="60" w:after="60" w:line="360" w:lineRule="auto"/>
              <w:rPr>
                <w:sz w:val="20"/>
                <w:szCs w:val="20"/>
              </w:rPr>
            </w:pPr>
            <w:r w:rsidRPr="00200BB1">
              <w:rPr>
                <w:rFonts w:ascii="Times New Roman" w:hAnsi="Times New Roman"/>
                <w:b/>
                <w:sz w:val="20"/>
                <w:szCs w:val="20"/>
              </w:rPr>
              <w:t>XGBoost</w:t>
            </w:r>
          </w:p>
        </w:tc>
        <w:tc>
          <w:tcPr>
            <w:tcW w:w="4153" w:type="dxa"/>
            <w:tcBorders>
              <w:top w:val="nil"/>
              <w:left w:val="nil"/>
              <w:bottom w:val="nil"/>
              <w:right w:val="nil"/>
            </w:tcBorders>
            <w:hideMark/>
          </w:tcPr>
          <w:p w14:paraId="3FD8256F" w14:textId="77777777" w:rsidR="00200BB1" w:rsidRPr="00200BB1" w:rsidRDefault="00200BB1">
            <w:pPr>
              <w:spacing w:before="60" w:after="60" w:line="360" w:lineRule="auto"/>
              <w:rPr>
                <w:sz w:val="20"/>
                <w:szCs w:val="20"/>
              </w:rPr>
            </w:pPr>
            <w:r w:rsidRPr="00200BB1">
              <w:rPr>
                <w:rFonts w:ascii="Times New Roman" w:hAnsi="Times New Roman"/>
                <w:sz w:val="20"/>
                <w:szCs w:val="20"/>
              </w:rPr>
              <w:t>Extreme Gradient Boosting</w:t>
            </w:r>
          </w:p>
        </w:tc>
      </w:tr>
    </w:tbl>
    <w:p w14:paraId="454583A4" w14:textId="77777777" w:rsidR="00D72B4C" w:rsidRDefault="00D72B4C" w:rsidP="00D72690">
      <w:pPr>
        <w:spacing w:line="600" w:lineRule="auto"/>
        <w:rPr>
          <w:rFonts w:ascii="Times New Roman" w:hAnsi="Times New Roman" w:cs="Times New Roman"/>
        </w:rPr>
        <w:sectPr w:rsidR="00D72B4C" w:rsidSect="000E043B">
          <w:footerReference w:type="default" r:id="rId9"/>
          <w:pgSz w:w="11909" w:h="16834" w:code="9"/>
          <w:pgMar w:top="1440" w:right="1440" w:bottom="1440" w:left="2160" w:header="720" w:footer="720" w:gutter="0"/>
          <w:pgNumType w:fmt="lowerRoman" w:start="1"/>
          <w:cols w:space="720"/>
          <w:docGrid w:linePitch="360"/>
        </w:sectPr>
      </w:pPr>
    </w:p>
    <w:p w14:paraId="7AC0E010" w14:textId="6712BEA0" w:rsidR="009913E7" w:rsidRPr="00FC056D" w:rsidRDefault="009913E7" w:rsidP="00FC056D">
      <w:pPr>
        <w:pStyle w:val="Heading1"/>
        <w:numPr>
          <w:ilvl w:val="0"/>
          <w:numId w:val="5"/>
        </w:numPr>
        <w:spacing w:line="600" w:lineRule="auto"/>
        <w:rPr>
          <w:rFonts w:ascii="Times New Roman" w:hAnsi="Times New Roman" w:cs="Times New Roman"/>
          <w:b/>
          <w:bCs/>
          <w:sz w:val="32"/>
          <w:szCs w:val="32"/>
        </w:rPr>
      </w:pPr>
      <w:r w:rsidRPr="00FC056D">
        <w:rPr>
          <w:rFonts w:ascii="Times New Roman" w:hAnsi="Times New Roman" w:cs="Times New Roman"/>
          <w:b/>
          <w:bCs/>
          <w:color w:val="000000"/>
          <w:sz w:val="32"/>
          <w:szCs w:val="32"/>
        </w:rPr>
        <w:lastRenderedPageBreak/>
        <w:t>Introduction</w:t>
      </w:r>
    </w:p>
    <w:p w14:paraId="505C3101" w14:textId="41FB5976" w:rsidR="009913E7" w:rsidRPr="00D74A01" w:rsidRDefault="0015395C" w:rsidP="009913E7">
      <w:pPr>
        <w:spacing w:line="360" w:lineRule="auto"/>
        <w:rPr>
          <w:rFonts w:ascii="Times New Roman" w:hAnsi="Times New Roman" w:cs="Times New Roman"/>
        </w:rPr>
      </w:pPr>
      <w:r w:rsidRPr="00D74A01">
        <w:rPr>
          <w:rFonts w:ascii="Times New Roman" w:hAnsi="Times New Roman" w:cs="Times New Roman"/>
        </w:rPr>
        <w:t>Nepal is found within an area that experiences a lot of geological activity, with the Indian and Eurasian plates colliding and resulting in numerous earthquakes. Nepal has experienced some terrible earthquakes before, for example, in 1934 when an earthquake destroyed a large part of the Kathmandu Valley. However, none can compare to the 25 April 2015 earthquake, a 7.8 magnitude quake, which occurred in the region of Gorkha and resulted in close to 9,000 deaths, over 22,000 injuries, and left more than 3.5 million people homeless.</w:t>
      </w:r>
    </w:p>
    <w:p w14:paraId="7BD0E4E0" w14:textId="6B73FEB0" w:rsidR="009913E7" w:rsidRPr="00D74A01" w:rsidRDefault="0015395C" w:rsidP="009913E7">
      <w:pPr>
        <w:spacing w:line="360" w:lineRule="auto"/>
        <w:rPr>
          <w:rFonts w:ascii="Times New Roman" w:hAnsi="Times New Roman" w:cs="Times New Roman"/>
        </w:rPr>
      </w:pPr>
      <w:r w:rsidRPr="00D74A01">
        <w:rPr>
          <w:rFonts w:ascii="Times New Roman" w:hAnsi="Times New Roman" w:cs="Times New Roman"/>
        </w:rPr>
        <w:t>Physically, the destruction caused by the earthquake was equally horrific. About 600,000 buildings had either collapsed or been destroyed in 14 districts.</w:t>
      </w:r>
      <w:r w:rsidR="009913E7" w:rsidRPr="00D74A01">
        <w:rPr>
          <w:rFonts w:ascii="Times New Roman" w:hAnsi="Times New Roman" w:cs="Times New Roman"/>
        </w:rPr>
        <w:t xml:space="preserve"> When people looked at which buildings fell and which survived, a clear pattern started to emerge. Most of the buildings that collapsed were older structures made with mud mortar, stone, or bamboo. Buildings with cement foundations and engineered structures handled the shaking much better. </w:t>
      </w:r>
      <w:r w:rsidRPr="00D74A01">
        <w:rPr>
          <w:rFonts w:ascii="Times New Roman" w:hAnsi="Times New Roman" w:cs="Times New Roman"/>
        </w:rPr>
        <w:t>Before the 2015 earthquake</w:t>
      </w:r>
      <w:r w:rsidR="009913E7" w:rsidRPr="00D74A01">
        <w:rPr>
          <w:rFonts w:ascii="Times New Roman" w:hAnsi="Times New Roman" w:cs="Times New Roman"/>
        </w:rPr>
        <w:t xml:space="preserve">, </w:t>
      </w:r>
      <w:r w:rsidRPr="00D74A01">
        <w:rPr>
          <w:rFonts w:ascii="Times New Roman" w:hAnsi="Times New Roman" w:cs="Times New Roman"/>
        </w:rPr>
        <w:t>there were no methods of assessing vulnerability. There were no processes, no systems, or no databases to determine whether a building might be vulnerable.</w:t>
      </w:r>
    </w:p>
    <w:p w14:paraId="36DBE581" w14:textId="77777777" w:rsidR="009913E7" w:rsidRPr="00D74A01" w:rsidRDefault="009913E7" w:rsidP="009913E7">
      <w:pPr>
        <w:spacing w:line="360" w:lineRule="auto"/>
        <w:rPr>
          <w:rFonts w:ascii="Times New Roman" w:hAnsi="Times New Roman" w:cs="Times New Roman"/>
        </w:rPr>
      </w:pPr>
      <w:r w:rsidRPr="00D74A01">
        <w:rPr>
          <w:rFonts w:ascii="Times New Roman" w:hAnsi="Times New Roman" w:cs="Times New Roman"/>
        </w:rPr>
        <w:t>Unfortunately, a manual inspection and evaluation of all buildings in Nepal cannot become a realistic option as there are millions of them situated in difficult terrains and remote locations. It would require enormous efforts and time to send engineers for evaluation and cost an exorbitant amount of money. Machine learning techniques offer an alternative approach to solving this problem.</w:t>
      </w:r>
    </w:p>
    <w:p w14:paraId="0E4ABFC6" w14:textId="77777777" w:rsidR="009913E7" w:rsidRPr="00D74A01" w:rsidRDefault="009913E7" w:rsidP="009913E7">
      <w:pPr>
        <w:spacing w:line="360" w:lineRule="auto"/>
        <w:rPr>
          <w:rFonts w:ascii="Times New Roman" w:hAnsi="Times New Roman" w:cs="Times New Roman"/>
        </w:rPr>
      </w:pPr>
      <w:r w:rsidRPr="00D74A01">
        <w:rPr>
          <w:rFonts w:ascii="Times New Roman" w:hAnsi="Times New Roman" w:cs="Times New Roman"/>
        </w:rPr>
        <w:t>Machine learning relies heavily on data that can be used to reveal patterns behind specific results. If there is enough information about building features, such as year of construction, number of floors, roof and wall materials, geographic location, and the degree of damage, then it is possible to teach the machine to detect relationships between those features and damage. Based on the discovered associations, a computer can evaluate the expected damage grade of any other building by its features.</w:t>
      </w:r>
    </w:p>
    <w:p w14:paraId="2A7E481E" w14:textId="77777777" w:rsidR="00890492" w:rsidRDefault="00890492" w:rsidP="00556836">
      <w:pPr>
        <w:spacing w:line="360" w:lineRule="auto"/>
        <w:rPr>
          <w:rFonts w:ascii="Times New Roman" w:hAnsi="Times New Roman" w:cs="Times New Roman"/>
        </w:rPr>
      </w:pPr>
    </w:p>
    <w:p w14:paraId="5067EBC7" w14:textId="77777777" w:rsidR="00890492" w:rsidRDefault="00890492" w:rsidP="00556836">
      <w:pPr>
        <w:spacing w:line="360" w:lineRule="auto"/>
        <w:rPr>
          <w:rFonts w:ascii="Times New Roman" w:hAnsi="Times New Roman" w:cs="Times New Roman"/>
        </w:rPr>
      </w:pPr>
    </w:p>
    <w:p w14:paraId="01EB7B32" w14:textId="49A169E2" w:rsidR="0015395C" w:rsidRPr="00D74A01" w:rsidRDefault="00556836" w:rsidP="00556836">
      <w:pPr>
        <w:spacing w:line="360" w:lineRule="auto"/>
        <w:rPr>
          <w:rFonts w:ascii="Times New Roman" w:hAnsi="Times New Roman" w:cs="Times New Roman"/>
        </w:rPr>
      </w:pPr>
      <w:r w:rsidRPr="00D74A01">
        <w:rPr>
          <w:rFonts w:ascii="Times New Roman" w:hAnsi="Times New Roman" w:cs="Times New Roman"/>
        </w:rPr>
        <w:lastRenderedPageBreak/>
        <w:t xml:space="preserve">For this project, we use a dataset from DrivenData that has data on 260,601 buildings from the 2015 earthquake. The dataset contains 38 attributes such as age, number of floors, foundation type, roof type, wall material, land surface condition, and geographic location. There are three different damage grades: Grade 1 for light damage, Grade 2 for moderate damage, and Grade 3 for severe destruction. The goal is to train four machine learning models, Decision Tree, KNN, Random Forest, and XGBoost on this data, compare their accuracy, and deploy the best one as a web application. </w:t>
      </w:r>
    </w:p>
    <w:p w14:paraId="1B29A142" w14:textId="77777777" w:rsidR="0015395C" w:rsidRPr="00D74A01" w:rsidRDefault="0015395C" w:rsidP="00556836">
      <w:pPr>
        <w:spacing w:line="360" w:lineRule="auto"/>
        <w:rPr>
          <w:rFonts w:ascii="Times New Roman" w:hAnsi="Times New Roman" w:cs="Times New Roman"/>
        </w:rPr>
      </w:pPr>
    </w:p>
    <w:p w14:paraId="7FF54202" w14:textId="77777777" w:rsidR="0015395C" w:rsidRPr="00D74A01" w:rsidRDefault="0015395C" w:rsidP="00556836">
      <w:pPr>
        <w:spacing w:line="360" w:lineRule="auto"/>
        <w:rPr>
          <w:rFonts w:ascii="Times New Roman" w:hAnsi="Times New Roman" w:cs="Times New Roman"/>
        </w:rPr>
      </w:pPr>
    </w:p>
    <w:p w14:paraId="3152964B" w14:textId="77777777" w:rsidR="0015395C" w:rsidRPr="00D74A01" w:rsidRDefault="0015395C" w:rsidP="00556836">
      <w:pPr>
        <w:spacing w:line="360" w:lineRule="auto"/>
        <w:rPr>
          <w:rFonts w:ascii="Times New Roman" w:hAnsi="Times New Roman" w:cs="Times New Roman"/>
        </w:rPr>
      </w:pPr>
    </w:p>
    <w:p w14:paraId="20AE173D" w14:textId="77777777" w:rsidR="0015395C" w:rsidRPr="00D74A01" w:rsidRDefault="0015395C" w:rsidP="00556836">
      <w:pPr>
        <w:spacing w:line="360" w:lineRule="auto"/>
        <w:rPr>
          <w:rFonts w:ascii="Times New Roman" w:hAnsi="Times New Roman" w:cs="Times New Roman"/>
        </w:rPr>
      </w:pPr>
    </w:p>
    <w:p w14:paraId="0AF3CE82" w14:textId="77777777" w:rsidR="0015395C" w:rsidRPr="00D74A01" w:rsidRDefault="0015395C" w:rsidP="00556836">
      <w:pPr>
        <w:spacing w:line="360" w:lineRule="auto"/>
        <w:rPr>
          <w:rFonts w:ascii="Times New Roman" w:hAnsi="Times New Roman" w:cs="Times New Roman"/>
        </w:rPr>
      </w:pPr>
    </w:p>
    <w:p w14:paraId="079C7A27" w14:textId="77777777" w:rsidR="0015395C" w:rsidRPr="00D74A01" w:rsidRDefault="0015395C" w:rsidP="00556836">
      <w:pPr>
        <w:spacing w:line="360" w:lineRule="auto"/>
        <w:rPr>
          <w:rFonts w:ascii="Times New Roman" w:hAnsi="Times New Roman" w:cs="Times New Roman"/>
        </w:rPr>
      </w:pPr>
    </w:p>
    <w:p w14:paraId="36E7DAD2" w14:textId="77777777" w:rsidR="0015395C" w:rsidRPr="00D74A01" w:rsidRDefault="0015395C" w:rsidP="00556836">
      <w:pPr>
        <w:spacing w:line="360" w:lineRule="auto"/>
        <w:rPr>
          <w:rFonts w:ascii="Times New Roman" w:hAnsi="Times New Roman" w:cs="Times New Roman"/>
        </w:rPr>
      </w:pPr>
    </w:p>
    <w:p w14:paraId="7D286E16" w14:textId="77777777" w:rsidR="0015395C" w:rsidRPr="00D74A01" w:rsidRDefault="0015395C" w:rsidP="00556836">
      <w:pPr>
        <w:spacing w:line="360" w:lineRule="auto"/>
        <w:rPr>
          <w:rFonts w:ascii="Times New Roman" w:hAnsi="Times New Roman" w:cs="Times New Roman"/>
        </w:rPr>
      </w:pPr>
    </w:p>
    <w:p w14:paraId="0B75C754" w14:textId="77777777" w:rsidR="0015395C" w:rsidRPr="00D74A01" w:rsidRDefault="0015395C" w:rsidP="00556836">
      <w:pPr>
        <w:spacing w:line="360" w:lineRule="auto"/>
        <w:rPr>
          <w:rFonts w:ascii="Times New Roman" w:hAnsi="Times New Roman" w:cs="Times New Roman"/>
        </w:rPr>
      </w:pPr>
    </w:p>
    <w:p w14:paraId="20BC4486" w14:textId="77777777" w:rsidR="0015395C" w:rsidRPr="00D74A01" w:rsidRDefault="0015395C" w:rsidP="00556836">
      <w:pPr>
        <w:spacing w:line="360" w:lineRule="auto"/>
        <w:rPr>
          <w:rFonts w:ascii="Times New Roman" w:hAnsi="Times New Roman" w:cs="Times New Roman"/>
        </w:rPr>
      </w:pPr>
    </w:p>
    <w:p w14:paraId="465406CB" w14:textId="77777777" w:rsidR="0015395C" w:rsidRPr="00D74A01" w:rsidRDefault="0015395C" w:rsidP="00556836">
      <w:pPr>
        <w:spacing w:line="360" w:lineRule="auto"/>
        <w:rPr>
          <w:rFonts w:ascii="Times New Roman" w:hAnsi="Times New Roman" w:cs="Times New Roman"/>
        </w:rPr>
      </w:pPr>
    </w:p>
    <w:p w14:paraId="1E582BFF" w14:textId="77777777" w:rsidR="0015395C" w:rsidRPr="00D74A01" w:rsidRDefault="0015395C" w:rsidP="00556836">
      <w:pPr>
        <w:spacing w:line="360" w:lineRule="auto"/>
        <w:rPr>
          <w:rFonts w:ascii="Times New Roman" w:hAnsi="Times New Roman" w:cs="Times New Roman"/>
        </w:rPr>
      </w:pPr>
    </w:p>
    <w:p w14:paraId="0ECB869A" w14:textId="77777777" w:rsidR="0015395C" w:rsidRPr="00D74A01" w:rsidRDefault="0015395C" w:rsidP="00556836">
      <w:pPr>
        <w:spacing w:line="360" w:lineRule="auto"/>
        <w:rPr>
          <w:rFonts w:ascii="Times New Roman" w:hAnsi="Times New Roman" w:cs="Times New Roman"/>
        </w:rPr>
      </w:pPr>
    </w:p>
    <w:p w14:paraId="21DBF0D6" w14:textId="77777777" w:rsidR="0015395C" w:rsidRPr="00D74A01" w:rsidRDefault="0015395C" w:rsidP="00556836">
      <w:pPr>
        <w:spacing w:line="360" w:lineRule="auto"/>
        <w:rPr>
          <w:rFonts w:ascii="Times New Roman" w:hAnsi="Times New Roman" w:cs="Times New Roman"/>
        </w:rPr>
      </w:pPr>
    </w:p>
    <w:p w14:paraId="2A1C417A" w14:textId="77777777" w:rsidR="0015395C" w:rsidRPr="00D74A01" w:rsidRDefault="0015395C" w:rsidP="00556836">
      <w:pPr>
        <w:spacing w:line="360" w:lineRule="auto"/>
        <w:rPr>
          <w:rFonts w:ascii="Times New Roman" w:hAnsi="Times New Roman" w:cs="Times New Roman"/>
        </w:rPr>
      </w:pPr>
    </w:p>
    <w:p w14:paraId="7CD179A3" w14:textId="77777777" w:rsidR="0015395C" w:rsidRPr="00D74A01" w:rsidRDefault="0015395C" w:rsidP="00556836">
      <w:pPr>
        <w:spacing w:line="360" w:lineRule="auto"/>
        <w:rPr>
          <w:rFonts w:ascii="Times New Roman" w:hAnsi="Times New Roman" w:cs="Times New Roman"/>
        </w:rPr>
      </w:pPr>
    </w:p>
    <w:p w14:paraId="718E4D30" w14:textId="77777777" w:rsidR="0015395C" w:rsidRPr="00D74A01" w:rsidRDefault="0015395C" w:rsidP="00556836">
      <w:pPr>
        <w:spacing w:line="360" w:lineRule="auto"/>
        <w:rPr>
          <w:rFonts w:ascii="Times New Roman" w:hAnsi="Times New Roman" w:cs="Times New Roman"/>
        </w:rPr>
      </w:pPr>
    </w:p>
    <w:p w14:paraId="6DC783B6" w14:textId="77777777" w:rsidR="00890492" w:rsidRDefault="00890492" w:rsidP="0015395C">
      <w:pPr>
        <w:spacing w:line="600" w:lineRule="auto"/>
        <w:jc w:val="center"/>
        <w:rPr>
          <w:rFonts w:ascii="Times New Roman" w:hAnsi="Times New Roman" w:cs="Times New Roman"/>
        </w:rPr>
      </w:pPr>
    </w:p>
    <w:p w14:paraId="60C8B735" w14:textId="7FEFB2A8" w:rsidR="0015395C" w:rsidRPr="00FC056D" w:rsidRDefault="0015395C" w:rsidP="00FC056D">
      <w:pPr>
        <w:pStyle w:val="Heading1"/>
        <w:numPr>
          <w:ilvl w:val="0"/>
          <w:numId w:val="5"/>
        </w:numPr>
        <w:spacing w:line="600" w:lineRule="auto"/>
        <w:rPr>
          <w:rFonts w:ascii="Times New Roman" w:hAnsi="Times New Roman" w:cs="Times New Roman"/>
          <w:b/>
          <w:bCs/>
          <w:sz w:val="32"/>
          <w:szCs w:val="32"/>
        </w:rPr>
      </w:pPr>
      <w:r w:rsidRPr="00FC056D">
        <w:rPr>
          <w:rFonts w:ascii="Times New Roman" w:hAnsi="Times New Roman" w:cs="Times New Roman"/>
          <w:b/>
          <w:bCs/>
          <w:color w:val="000000"/>
          <w:sz w:val="32"/>
          <w:szCs w:val="32"/>
        </w:rPr>
        <w:lastRenderedPageBreak/>
        <w:t>Problem Statement</w:t>
      </w:r>
    </w:p>
    <w:p w14:paraId="590B5D59" w14:textId="77777777" w:rsidR="0015395C" w:rsidRPr="00D74A01" w:rsidRDefault="0015395C" w:rsidP="0015395C">
      <w:pPr>
        <w:spacing w:line="360" w:lineRule="auto"/>
        <w:rPr>
          <w:rFonts w:ascii="Times New Roman" w:hAnsi="Times New Roman" w:cs="Times New Roman"/>
        </w:rPr>
      </w:pPr>
      <w:r w:rsidRPr="00D74A01">
        <w:rPr>
          <w:rFonts w:ascii="Times New Roman" w:hAnsi="Times New Roman" w:cs="Times New Roman"/>
        </w:rPr>
        <w:t>Nepal has millions of residential and commercial buildings spread across 77 districts, many of them located in areas with high seismic risk. The 2015 earthquake showed that the type of materials used in a building, its age, the number of floors, and the kind of foundation it sits on all play a direct role in how much damage it takes during an earthquake. Yet even after learning this, there is still no automated or data-driven system that can assess building vulnerability across the country.</w:t>
      </w:r>
    </w:p>
    <w:p w14:paraId="2408F5A7" w14:textId="77777777" w:rsidR="0015395C" w:rsidRPr="00D74A01" w:rsidRDefault="0015395C" w:rsidP="0015395C">
      <w:pPr>
        <w:spacing w:line="360" w:lineRule="auto"/>
        <w:rPr>
          <w:rFonts w:ascii="Times New Roman" w:hAnsi="Times New Roman" w:cs="Times New Roman"/>
        </w:rPr>
      </w:pPr>
      <w:r w:rsidRPr="00D74A01">
        <w:rPr>
          <w:rFonts w:ascii="Times New Roman" w:hAnsi="Times New Roman" w:cs="Times New Roman"/>
        </w:rPr>
        <w:t>The traditional way to evaluate a building's structural safety is through manual inspection by trained engineers. But given the number of buildings in Nepal and the fact that many of them are in hard-to-reach rural areas, doing this at a national scale is simply not practical. It would take years, require thousands of trained personnel, and cost far more than what is currently available in the disaster preparedness budget.</w:t>
      </w:r>
    </w:p>
    <w:p w14:paraId="06C4C4BD" w14:textId="77777777" w:rsidR="0015395C" w:rsidRPr="00D74A01" w:rsidRDefault="0015395C" w:rsidP="0015395C">
      <w:pPr>
        <w:spacing w:line="360" w:lineRule="auto"/>
        <w:rPr>
          <w:rFonts w:ascii="Times New Roman" w:hAnsi="Times New Roman" w:cs="Times New Roman"/>
        </w:rPr>
      </w:pPr>
      <w:r w:rsidRPr="00D74A01">
        <w:rPr>
          <w:rFonts w:ascii="Times New Roman" w:hAnsi="Times New Roman" w:cs="Times New Roman"/>
        </w:rPr>
        <w:t>At the same time, there is now a large amount of data available from the 2015 earthquake. The survey covers over 260,000 buildings with detailed records of their structural features and the damage they sustained. This data has the potential to be used for building a prediction model, but it has not yet been turned into a usable tool that local authorities or planners can actually work with.</w:t>
      </w:r>
    </w:p>
    <w:p w14:paraId="45BC3B8F" w14:textId="77777777" w:rsidR="0015395C" w:rsidRPr="00D74A01" w:rsidRDefault="0015395C" w:rsidP="0015395C">
      <w:pPr>
        <w:spacing w:line="360" w:lineRule="auto"/>
        <w:rPr>
          <w:rFonts w:ascii="Times New Roman" w:hAnsi="Times New Roman" w:cs="Times New Roman"/>
        </w:rPr>
      </w:pPr>
      <w:r w:rsidRPr="00D74A01">
        <w:rPr>
          <w:rFonts w:ascii="Times New Roman" w:hAnsi="Times New Roman" w:cs="Times New Roman"/>
        </w:rPr>
        <w:t xml:space="preserve">The core question this project tries to answer is: can machine learning algorithms accurately predict the </w:t>
      </w:r>
      <w:proofErr w:type="gramStart"/>
      <w:r w:rsidRPr="00D74A01">
        <w:rPr>
          <w:rFonts w:ascii="Times New Roman" w:hAnsi="Times New Roman" w:cs="Times New Roman"/>
        </w:rPr>
        <w:t>damage</w:t>
      </w:r>
      <w:proofErr w:type="gramEnd"/>
      <w:r w:rsidRPr="00D74A01">
        <w:rPr>
          <w:rFonts w:ascii="Times New Roman" w:hAnsi="Times New Roman" w:cs="Times New Roman"/>
        </w:rPr>
        <w:t xml:space="preserve"> grade of a building based on its structural and geographical features, and can this prediction be made accessible through a simple web-based tool?</w:t>
      </w:r>
    </w:p>
    <w:p w14:paraId="401939DF" w14:textId="77777777" w:rsidR="0015395C" w:rsidRPr="00D74A01" w:rsidRDefault="0015395C" w:rsidP="0015395C">
      <w:pPr>
        <w:spacing w:line="360" w:lineRule="auto"/>
        <w:rPr>
          <w:rFonts w:ascii="Times New Roman" w:hAnsi="Times New Roman" w:cs="Times New Roman"/>
        </w:rPr>
      </w:pPr>
    </w:p>
    <w:p w14:paraId="71481528" w14:textId="77777777" w:rsidR="0015395C" w:rsidRPr="00D74A01" w:rsidRDefault="0015395C" w:rsidP="0015395C">
      <w:pPr>
        <w:spacing w:line="360" w:lineRule="auto"/>
        <w:rPr>
          <w:rFonts w:ascii="Times New Roman" w:hAnsi="Times New Roman" w:cs="Times New Roman"/>
        </w:rPr>
      </w:pPr>
    </w:p>
    <w:p w14:paraId="1575714A" w14:textId="77777777" w:rsidR="0015395C" w:rsidRPr="00D74A01" w:rsidRDefault="0015395C" w:rsidP="0015395C">
      <w:pPr>
        <w:spacing w:line="360" w:lineRule="auto"/>
        <w:rPr>
          <w:rFonts w:ascii="Times New Roman" w:hAnsi="Times New Roman" w:cs="Times New Roman"/>
        </w:rPr>
      </w:pPr>
    </w:p>
    <w:p w14:paraId="561BC494" w14:textId="77777777" w:rsidR="0015395C" w:rsidRPr="00D74A01" w:rsidRDefault="0015395C" w:rsidP="0015395C">
      <w:pPr>
        <w:spacing w:line="360" w:lineRule="auto"/>
        <w:rPr>
          <w:rFonts w:ascii="Times New Roman" w:hAnsi="Times New Roman" w:cs="Times New Roman"/>
        </w:rPr>
      </w:pPr>
    </w:p>
    <w:p w14:paraId="018539B1" w14:textId="77777777" w:rsidR="0015395C" w:rsidRPr="00D74A01" w:rsidRDefault="0015395C" w:rsidP="0015395C">
      <w:pPr>
        <w:spacing w:line="360" w:lineRule="auto"/>
        <w:rPr>
          <w:rFonts w:ascii="Times New Roman" w:hAnsi="Times New Roman" w:cs="Times New Roman"/>
        </w:rPr>
      </w:pPr>
    </w:p>
    <w:p w14:paraId="5E10B6A7" w14:textId="77777777" w:rsidR="0015395C" w:rsidRPr="00D74A01" w:rsidRDefault="0015395C" w:rsidP="0015395C">
      <w:pPr>
        <w:spacing w:line="360" w:lineRule="auto"/>
        <w:rPr>
          <w:rFonts w:ascii="Times New Roman" w:hAnsi="Times New Roman" w:cs="Times New Roman"/>
        </w:rPr>
      </w:pPr>
    </w:p>
    <w:p w14:paraId="1282D432" w14:textId="77777777" w:rsidR="0015395C" w:rsidRPr="00D74A01" w:rsidRDefault="0015395C" w:rsidP="0015395C">
      <w:pPr>
        <w:spacing w:line="360" w:lineRule="auto"/>
        <w:rPr>
          <w:rFonts w:ascii="Times New Roman" w:hAnsi="Times New Roman" w:cs="Times New Roman"/>
        </w:rPr>
      </w:pPr>
    </w:p>
    <w:p w14:paraId="459E9913" w14:textId="21AE7DAD" w:rsidR="0015395C" w:rsidRPr="00FC056D" w:rsidRDefault="0015395C" w:rsidP="00FC056D">
      <w:pPr>
        <w:pStyle w:val="Heading1"/>
        <w:numPr>
          <w:ilvl w:val="0"/>
          <w:numId w:val="5"/>
        </w:numPr>
        <w:spacing w:line="600" w:lineRule="auto"/>
        <w:rPr>
          <w:rFonts w:ascii="Times New Roman" w:hAnsi="Times New Roman" w:cs="Times New Roman"/>
          <w:b/>
          <w:bCs/>
          <w:sz w:val="32"/>
          <w:szCs w:val="32"/>
        </w:rPr>
      </w:pPr>
      <w:r w:rsidRPr="00FC056D">
        <w:rPr>
          <w:rFonts w:ascii="Times New Roman" w:hAnsi="Times New Roman" w:cs="Times New Roman"/>
          <w:b/>
          <w:bCs/>
          <w:color w:val="000000"/>
          <w:sz w:val="32"/>
          <w:szCs w:val="32"/>
        </w:rPr>
        <w:lastRenderedPageBreak/>
        <w:t>Objectives</w:t>
      </w:r>
    </w:p>
    <w:p w14:paraId="7E4556CD" w14:textId="3C9CD6F0" w:rsidR="004409F3" w:rsidRPr="00D74A01" w:rsidRDefault="004409F3" w:rsidP="004409F3">
      <w:pPr>
        <w:pStyle w:val="ListParagraph"/>
        <w:numPr>
          <w:ilvl w:val="0"/>
          <w:numId w:val="3"/>
        </w:numPr>
        <w:spacing w:line="360" w:lineRule="auto"/>
        <w:rPr>
          <w:rFonts w:ascii="Times New Roman" w:hAnsi="Times New Roman" w:cs="Times New Roman"/>
        </w:rPr>
      </w:pPr>
      <w:r w:rsidRPr="00D74A01">
        <w:rPr>
          <w:rFonts w:ascii="Times New Roman" w:hAnsi="Times New Roman" w:cs="Times New Roman"/>
        </w:rPr>
        <w:t xml:space="preserve">Analyze the DrivenData earthquake dataset containing 260,601 building records through </w:t>
      </w:r>
      <w:proofErr w:type="gramStart"/>
      <w:r w:rsidRPr="00D74A01">
        <w:rPr>
          <w:rFonts w:ascii="Times New Roman" w:hAnsi="Times New Roman" w:cs="Times New Roman"/>
        </w:rPr>
        <w:t>exploratory</w:t>
      </w:r>
      <w:proofErr w:type="gramEnd"/>
      <w:r w:rsidRPr="00D74A01">
        <w:rPr>
          <w:rFonts w:ascii="Times New Roman" w:hAnsi="Times New Roman" w:cs="Times New Roman"/>
        </w:rPr>
        <w:t xml:space="preserve"> data analysis to understand feature distributions, class imbalance, and correlations between building attributes and damage grades.</w:t>
      </w:r>
    </w:p>
    <w:p w14:paraId="185A06ED" w14:textId="77777777" w:rsidR="004409F3" w:rsidRPr="00D74A01" w:rsidRDefault="004409F3" w:rsidP="004409F3">
      <w:pPr>
        <w:pStyle w:val="ListParagraph"/>
        <w:spacing w:line="360" w:lineRule="auto"/>
        <w:rPr>
          <w:rFonts w:ascii="Times New Roman" w:hAnsi="Times New Roman" w:cs="Times New Roman"/>
        </w:rPr>
      </w:pPr>
    </w:p>
    <w:p w14:paraId="2BFC0534" w14:textId="57B68296" w:rsidR="004409F3" w:rsidRPr="00D74A01" w:rsidRDefault="004409F3" w:rsidP="004409F3">
      <w:pPr>
        <w:pStyle w:val="ListParagraph"/>
        <w:numPr>
          <w:ilvl w:val="0"/>
          <w:numId w:val="3"/>
        </w:numPr>
        <w:spacing w:line="360" w:lineRule="auto"/>
        <w:rPr>
          <w:rFonts w:ascii="Times New Roman" w:hAnsi="Times New Roman" w:cs="Times New Roman"/>
        </w:rPr>
      </w:pPr>
      <w:r w:rsidRPr="00D74A01">
        <w:rPr>
          <w:rFonts w:ascii="Times New Roman" w:hAnsi="Times New Roman" w:cs="Times New Roman"/>
        </w:rPr>
        <w:t>Develop and train four classification models to predict building damage grades (low, medium, severe) using 38 features of building structures and geography.</w:t>
      </w:r>
    </w:p>
    <w:p w14:paraId="2053D312" w14:textId="77777777" w:rsidR="004409F3" w:rsidRPr="00D74A01" w:rsidRDefault="004409F3" w:rsidP="004409F3">
      <w:pPr>
        <w:pStyle w:val="ListParagraph"/>
        <w:spacing w:line="360" w:lineRule="auto"/>
        <w:rPr>
          <w:rFonts w:ascii="Times New Roman" w:hAnsi="Times New Roman" w:cs="Times New Roman"/>
        </w:rPr>
      </w:pPr>
    </w:p>
    <w:p w14:paraId="35B949DF" w14:textId="77777777" w:rsidR="004409F3" w:rsidRPr="00D74A01" w:rsidRDefault="004409F3" w:rsidP="004409F3">
      <w:pPr>
        <w:pStyle w:val="ListParagraph"/>
        <w:spacing w:line="360" w:lineRule="auto"/>
        <w:rPr>
          <w:rFonts w:ascii="Times New Roman" w:hAnsi="Times New Roman" w:cs="Times New Roman"/>
        </w:rPr>
      </w:pPr>
    </w:p>
    <w:p w14:paraId="0D41B4D9" w14:textId="77777777" w:rsidR="004409F3" w:rsidRPr="00D74A01" w:rsidRDefault="004409F3" w:rsidP="004409F3">
      <w:pPr>
        <w:pStyle w:val="ListParagraph"/>
        <w:numPr>
          <w:ilvl w:val="0"/>
          <w:numId w:val="3"/>
        </w:numPr>
        <w:spacing w:line="360" w:lineRule="auto"/>
        <w:rPr>
          <w:rFonts w:ascii="Times New Roman" w:hAnsi="Times New Roman" w:cs="Times New Roman"/>
        </w:rPr>
      </w:pPr>
      <w:r w:rsidRPr="00D74A01">
        <w:rPr>
          <w:rFonts w:ascii="Times New Roman" w:hAnsi="Times New Roman" w:cs="Times New Roman"/>
        </w:rPr>
        <w:t>Compare the performance of all four models using standard evaluation metrics including accuracy, F1-score, precision, recall, and confusion matrix to identify the best-performing algorithm.</w:t>
      </w:r>
    </w:p>
    <w:p w14:paraId="336C135A" w14:textId="77777777" w:rsidR="004409F3" w:rsidRPr="00D74A01" w:rsidRDefault="004409F3" w:rsidP="004409F3">
      <w:pPr>
        <w:pStyle w:val="ListParagraph"/>
        <w:spacing w:line="360" w:lineRule="auto"/>
        <w:rPr>
          <w:rFonts w:ascii="Times New Roman" w:hAnsi="Times New Roman" w:cs="Times New Roman"/>
        </w:rPr>
      </w:pPr>
    </w:p>
    <w:p w14:paraId="435A94BC" w14:textId="77777777" w:rsidR="004409F3" w:rsidRPr="00D74A01" w:rsidRDefault="004409F3" w:rsidP="004409F3">
      <w:pPr>
        <w:pStyle w:val="ListParagraph"/>
        <w:numPr>
          <w:ilvl w:val="0"/>
          <w:numId w:val="3"/>
        </w:numPr>
        <w:rPr>
          <w:rFonts w:ascii="Times New Roman" w:hAnsi="Times New Roman" w:cs="Times New Roman"/>
        </w:rPr>
      </w:pPr>
      <w:r w:rsidRPr="00D74A01">
        <w:rPr>
          <w:rFonts w:ascii="Times New Roman" w:hAnsi="Times New Roman" w:cs="Times New Roman"/>
        </w:rPr>
        <w:t>Identify the most important building features that contribute to earthquake damage through feature importance analysis and rank them by their impact on prediction accuracy.</w:t>
      </w:r>
    </w:p>
    <w:p w14:paraId="1EDAF929" w14:textId="77777777" w:rsidR="004409F3" w:rsidRPr="00D74A01" w:rsidRDefault="004409F3" w:rsidP="004409F3">
      <w:pPr>
        <w:pStyle w:val="ListParagraph"/>
        <w:spacing w:line="360" w:lineRule="auto"/>
        <w:rPr>
          <w:rFonts w:ascii="Times New Roman" w:hAnsi="Times New Roman" w:cs="Times New Roman"/>
        </w:rPr>
      </w:pPr>
    </w:p>
    <w:p w14:paraId="52891E92" w14:textId="77777777" w:rsidR="004409F3" w:rsidRPr="00D74A01" w:rsidRDefault="004409F3" w:rsidP="004409F3">
      <w:pPr>
        <w:pStyle w:val="ListParagraph"/>
        <w:rPr>
          <w:rFonts w:ascii="Times New Roman" w:hAnsi="Times New Roman" w:cs="Times New Roman"/>
        </w:rPr>
      </w:pPr>
    </w:p>
    <w:p w14:paraId="0A33EBE3" w14:textId="127DDFF5" w:rsidR="00655426" w:rsidRPr="006E45F9" w:rsidRDefault="004409F3" w:rsidP="00655426">
      <w:pPr>
        <w:pStyle w:val="ListParagraph"/>
        <w:numPr>
          <w:ilvl w:val="0"/>
          <w:numId w:val="3"/>
        </w:numPr>
        <w:spacing w:line="360" w:lineRule="auto"/>
        <w:rPr>
          <w:rFonts w:ascii="Times New Roman" w:hAnsi="Times New Roman" w:cs="Times New Roman"/>
        </w:rPr>
      </w:pPr>
      <w:r w:rsidRPr="00D74A01">
        <w:rPr>
          <w:rFonts w:ascii="Times New Roman" w:hAnsi="Times New Roman" w:cs="Times New Roman"/>
        </w:rPr>
        <w:t>Deploy the best performing model onto a web application using Python and FastAPI, enabling the user to input data about the building and obtain predictions for the damage grade.</w:t>
      </w:r>
    </w:p>
    <w:p w14:paraId="516ABECC" w14:textId="77777777" w:rsidR="00655426" w:rsidRPr="00D74A01" w:rsidRDefault="00655426" w:rsidP="00655426">
      <w:pPr>
        <w:spacing w:line="360" w:lineRule="auto"/>
        <w:rPr>
          <w:rFonts w:ascii="Times New Roman" w:hAnsi="Times New Roman" w:cs="Times New Roman"/>
        </w:rPr>
      </w:pPr>
    </w:p>
    <w:p w14:paraId="4C6F1D83" w14:textId="77777777" w:rsidR="00655426" w:rsidRPr="00D74A01" w:rsidRDefault="00655426" w:rsidP="00655426">
      <w:pPr>
        <w:spacing w:line="360" w:lineRule="auto"/>
        <w:rPr>
          <w:rFonts w:ascii="Times New Roman" w:hAnsi="Times New Roman" w:cs="Times New Roman"/>
        </w:rPr>
      </w:pPr>
    </w:p>
    <w:p w14:paraId="7717BE87" w14:textId="77777777" w:rsidR="00655426" w:rsidRPr="00D74A01" w:rsidRDefault="00655426" w:rsidP="00655426">
      <w:pPr>
        <w:spacing w:line="360" w:lineRule="auto"/>
        <w:rPr>
          <w:rFonts w:ascii="Times New Roman" w:hAnsi="Times New Roman" w:cs="Times New Roman"/>
        </w:rPr>
      </w:pPr>
    </w:p>
    <w:p w14:paraId="2C70C6B1" w14:textId="77777777" w:rsidR="00655426" w:rsidRPr="00D74A01" w:rsidRDefault="00655426" w:rsidP="00655426">
      <w:pPr>
        <w:spacing w:line="360" w:lineRule="auto"/>
        <w:rPr>
          <w:rFonts w:ascii="Times New Roman" w:hAnsi="Times New Roman" w:cs="Times New Roman"/>
        </w:rPr>
      </w:pPr>
    </w:p>
    <w:p w14:paraId="2F1D867D" w14:textId="77777777" w:rsidR="00655426" w:rsidRPr="00D74A01" w:rsidRDefault="00655426" w:rsidP="00655426">
      <w:pPr>
        <w:spacing w:line="360" w:lineRule="auto"/>
        <w:rPr>
          <w:rFonts w:ascii="Times New Roman" w:hAnsi="Times New Roman" w:cs="Times New Roman"/>
        </w:rPr>
      </w:pPr>
    </w:p>
    <w:p w14:paraId="662669D2" w14:textId="77777777" w:rsidR="00655426" w:rsidRPr="00D74A01" w:rsidRDefault="00655426" w:rsidP="00655426">
      <w:pPr>
        <w:spacing w:line="360" w:lineRule="auto"/>
        <w:rPr>
          <w:rFonts w:ascii="Times New Roman" w:hAnsi="Times New Roman" w:cs="Times New Roman"/>
        </w:rPr>
      </w:pPr>
    </w:p>
    <w:p w14:paraId="41A7009C" w14:textId="77777777" w:rsidR="00655426" w:rsidRPr="00D74A01" w:rsidRDefault="00655426" w:rsidP="00655426">
      <w:pPr>
        <w:spacing w:line="360" w:lineRule="auto"/>
        <w:rPr>
          <w:rFonts w:ascii="Times New Roman" w:hAnsi="Times New Roman" w:cs="Times New Roman"/>
        </w:rPr>
      </w:pPr>
    </w:p>
    <w:p w14:paraId="511DA813" w14:textId="77777777" w:rsidR="00FC056D" w:rsidRDefault="00FC056D" w:rsidP="00890492">
      <w:pPr>
        <w:spacing w:line="600" w:lineRule="auto"/>
        <w:jc w:val="center"/>
        <w:rPr>
          <w:rFonts w:ascii="Times New Roman" w:hAnsi="Times New Roman" w:cs="Times New Roman"/>
          <w:b/>
          <w:bCs/>
          <w:sz w:val="32"/>
          <w:szCs w:val="32"/>
        </w:rPr>
      </w:pPr>
    </w:p>
    <w:p w14:paraId="48A86EC9" w14:textId="65DC5F5B" w:rsidR="00655426" w:rsidRPr="00FC056D" w:rsidRDefault="00655426" w:rsidP="00FC056D">
      <w:pPr>
        <w:pStyle w:val="Heading1"/>
        <w:numPr>
          <w:ilvl w:val="0"/>
          <w:numId w:val="5"/>
        </w:numPr>
        <w:spacing w:line="600" w:lineRule="auto"/>
        <w:rPr>
          <w:rFonts w:ascii="Times New Roman" w:hAnsi="Times New Roman" w:cs="Times New Roman"/>
          <w:b/>
          <w:bCs/>
          <w:sz w:val="32"/>
          <w:szCs w:val="32"/>
        </w:rPr>
      </w:pPr>
      <w:r w:rsidRPr="00FC056D">
        <w:rPr>
          <w:rFonts w:ascii="Times New Roman" w:hAnsi="Times New Roman" w:cs="Times New Roman"/>
          <w:b/>
          <w:bCs/>
          <w:color w:val="000000"/>
          <w:sz w:val="32"/>
          <w:szCs w:val="32"/>
        </w:rPr>
        <w:lastRenderedPageBreak/>
        <w:t>Literature Review</w:t>
      </w:r>
    </w:p>
    <w:p w14:paraId="4FCE5619" w14:textId="77777777" w:rsidR="00974BB1" w:rsidRPr="00D74A01" w:rsidRDefault="00974BB1" w:rsidP="00974BB1">
      <w:pPr>
        <w:spacing w:line="360" w:lineRule="auto"/>
        <w:rPr>
          <w:rFonts w:ascii="Times New Roman" w:hAnsi="Times New Roman" w:cs="Times New Roman"/>
        </w:rPr>
      </w:pPr>
      <w:r w:rsidRPr="00D74A01">
        <w:rPr>
          <w:rFonts w:ascii="Times New Roman" w:hAnsi="Times New Roman" w:cs="Times New Roman"/>
        </w:rPr>
        <w:t>Earthquake damage prediction has become an active research area, especially after large-scale post-earthquake datasets became publicly available. Traditional vulnerability assessment relies on manual inspection, which is slow, expensive, and difficult to scale. This section reviews five studies that directly relate to the machine learning approach taken in this project.</w:t>
      </w:r>
    </w:p>
    <w:p w14:paraId="39C9E6BB" w14:textId="77777777" w:rsidR="00974BB1" w:rsidRPr="00D74A01" w:rsidRDefault="00974BB1" w:rsidP="00974BB1">
      <w:pPr>
        <w:spacing w:line="360" w:lineRule="auto"/>
        <w:rPr>
          <w:rFonts w:ascii="Times New Roman" w:hAnsi="Times New Roman" w:cs="Times New Roman"/>
        </w:rPr>
      </w:pPr>
      <w:r w:rsidRPr="00D74A01">
        <w:rPr>
          <w:rFonts w:ascii="Times New Roman" w:hAnsi="Times New Roman" w:cs="Times New Roman"/>
        </w:rPr>
        <w:t xml:space="preserve">Ghimire, </w:t>
      </w:r>
      <w:proofErr w:type="spellStart"/>
      <w:r w:rsidRPr="00D74A01">
        <w:rPr>
          <w:rFonts w:ascii="Times New Roman" w:hAnsi="Times New Roman" w:cs="Times New Roman"/>
        </w:rPr>
        <w:t>Guéguen</w:t>
      </w:r>
      <w:proofErr w:type="spellEnd"/>
      <w:r w:rsidRPr="00D74A01">
        <w:rPr>
          <w:rFonts w:ascii="Times New Roman" w:hAnsi="Times New Roman" w:cs="Times New Roman"/>
        </w:rPr>
        <w:t>, Giffard-Roisin, and Schorlemmer (2022) analyzed 762,106 buildings from the Nepal Building Damage Portfolio across 11 districts, combined with macro-seismic intensity values from the USGS ShakeMap. They tested six models and found that Random Forest Regression performed best, achieving an accuracy of 0.68 for three-class damage classification and 0.49 for the full five-grade scale. Their feature importance analysis showed mud-mortar stone construction material (32%) and macro-seismic intensity (31%) as the most significant predictors. Even with only four basic building features, the model maintained a reasonable accuracy of 0.64.</w:t>
      </w:r>
    </w:p>
    <w:p w14:paraId="11A5721F" w14:textId="77777777" w:rsidR="00974BB1" w:rsidRPr="00D74A01" w:rsidRDefault="00974BB1" w:rsidP="00974BB1">
      <w:pPr>
        <w:spacing w:line="360" w:lineRule="auto"/>
        <w:rPr>
          <w:rFonts w:ascii="Times New Roman" w:hAnsi="Times New Roman" w:cs="Times New Roman"/>
        </w:rPr>
      </w:pPr>
      <w:r w:rsidRPr="00D74A01">
        <w:rPr>
          <w:rFonts w:ascii="Times New Roman" w:hAnsi="Times New Roman" w:cs="Times New Roman"/>
        </w:rPr>
        <w:t>Bhatta and Dang (2023) trained five models — KNN, Random Forest, Decision Tree, SVM, and ANN — on simulation data from 35 RC buildings and validated them on 67 real RC buildings damaged during the 2015 Nepal earthquake. Random Forest achieved the highest testing accuracy of 74.62%, followed by ANN (70.14%), SVM (68.65%), Decision Tree (64.17%), and KNN (62.68%). Construction years, plinth area, and peak ground acceleration were identified as the most important features.</w:t>
      </w:r>
    </w:p>
    <w:p w14:paraId="1317CF1B" w14:textId="77777777" w:rsidR="00974BB1" w:rsidRPr="00D74A01" w:rsidRDefault="00974BB1" w:rsidP="00974BB1">
      <w:pPr>
        <w:spacing w:line="360" w:lineRule="auto"/>
        <w:rPr>
          <w:rFonts w:ascii="Times New Roman" w:hAnsi="Times New Roman" w:cs="Times New Roman"/>
        </w:rPr>
      </w:pPr>
      <w:r w:rsidRPr="00D74A01">
        <w:rPr>
          <w:rFonts w:ascii="Times New Roman" w:hAnsi="Times New Roman" w:cs="Times New Roman"/>
        </w:rPr>
        <w:t xml:space="preserve">Adi, </w:t>
      </w:r>
      <w:proofErr w:type="spellStart"/>
      <w:r w:rsidRPr="00D74A01">
        <w:rPr>
          <w:rFonts w:ascii="Times New Roman" w:hAnsi="Times New Roman" w:cs="Times New Roman"/>
        </w:rPr>
        <w:t>Adishesha</w:t>
      </w:r>
      <w:proofErr w:type="spellEnd"/>
      <w:r w:rsidRPr="00D74A01">
        <w:rPr>
          <w:rFonts w:ascii="Times New Roman" w:hAnsi="Times New Roman" w:cs="Times New Roman"/>
        </w:rPr>
        <w:t>, Bharadwaj, and Narayan (2020) worked with the same DrivenData Nepal earthquake dataset used in this project. Their Random Forest Classifier achieved an F1-score of 72.95%, which improved to 74.42% using Gradient Boosting with hyperparameter tuning. This study serves as a direct benchmark since we use the same dataset and target variable.</w:t>
      </w:r>
    </w:p>
    <w:p w14:paraId="53C451BC" w14:textId="77777777" w:rsidR="00890492" w:rsidRDefault="00890492" w:rsidP="00974BB1">
      <w:pPr>
        <w:spacing w:line="360" w:lineRule="auto"/>
        <w:rPr>
          <w:rFonts w:ascii="Times New Roman" w:hAnsi="Times New Roman" w:cs="Times New Roman"/>
        </w:rPr>
      </w:pPr>
    </w:p>
    <w:p w14:paraId="37EFA7CC" w14:textId="77777777" w:rsidR="00890492" w:rsidRDefault="00890492" w:rsidP="00974BB1">
      <w:pPr>
        <w:spacing w:line="360" w:lineRule="auto"/>
        <w:rPr>
          <w:rFonts w:ascii="Times New Roman" w:hAnsi="Times New Roman" w:cs="Times New Roman"/>
        </w:rPr>
      </w:pPr>
    </w:p>
    <w:p w14:paraId="1370E8FF" w14:textId="2D808EB6" w:rsidR="00974BB1" w:rsidRPr="00D74A01" w:rsidRDefault="00974BB1" w:rsidP="00974BB1">
      <w:pPr>
        <w:spacing w:line="360" w:lineRule="auto"/>
        <w:rPr>
          <w:rFonts w:ascii="Times New Roman" w:hAnsi="Times New Roman" w:cs="Times New Roman"/>
        </w:rPr>
      </w:pPr>
      <w:r w:rsidRPr="00D74A01">
        <w:rPr>
          <w:rFonts w:ascii="Times New Roman" w:hAnsi="Times New Roman" w:cs="Times New Roman"/>
        </w:rPr>
        <w:lastRenderedPageBreak/>
        <w:t>Poudyal and Shakya (2025) also used the DrivenData dataset and compared resampling techniques for class imbalance. Random Forest with SMOTE achieved a macro F1-score of 0.67 and accuracy of 82.1%. Both Random Forest and Gradient Boosting achieved the highest ROC-AUC of 0.89. They found Grade 2 (medium damage) was the hardest class to predict across all models due to overlapping features.</w:t>
      </w:r>
    </w:p>
    <w:p w14:paraId="6DA73C3A" w14:textId="77777777" w:rsidR="00974BB1" w:rsidRPr="00D74A01" w:rsidRDefault="00974BB1" w:rsidP="00974BB1">
      <w:pPr>
        <w:spacing w:line="360" w:lineRule="auto"/>
        <w:rPr>
          <w:rFonts w:ascii="Times New Roman" w:hAnsi="Times New Roman" w:cs="Times New Roman"/>
        </w:rPr>
      </w:pPr>
      <w:r w:rsidRPr="00D74A01">
        <w:rPr>
          <w:rFonts w:ascii="Times New Roman" w:hAnsi="Times New Roman" w:cs="Times New Roman"/>
        </w:rPr>
        <w:t xml:space="preserve">Onur, Atici, </w:t>
      </w:r>
      <w:proofErr w:type="spellStart"/>
      <w:r w:rsidRPr="00D74A01">
        <w:rPr>
          <w:rFonts w:ascii="Times New Roman" w:hAnsi="Times New Roman" w:cs="Times New Roman"/>
        </w:rPr>
        <w:t>Yeşilırmak</w:t>
      </w:r>
      <w:proofErr w:type="spellEnd"/>
      <w:r w:rsidRPr="00D74A01">
        <w:rPr>
          <w:rFonts w:ascii="Times New Roman" w:hAnsi="Times New Roman" w:cs="Times New Roman"/>
        </w:rPr>
        <w:t xml:space="preserve">, and </w:t>
      </w:r>
      <w:proofErr w:type="spellStart"/>
      <w:r w:rsidRPr="00D74A01">
        <w:rPr>
          <w:rFonts w:ascii="Times New Roman" w:hAnsi="Times New Roman" w:cs="Times New Roman"/>
        </w:rPr>
        <w:t>Hancılar</w:t>
      </w:r>
      <w:proofErr w:type="spellEnd"/>
      <w:r w:rsidRPr="00D74A01">
        <w:rPr>
          <w:rFonts w:ascii="Times New Roman" w:hAnsi="Times New Roman" w:cs="Times New Roman"/>
        </w:rPr>
        <w:t xml:space="preserve"> (2022) studied 8,071 buildings damaged during the 2020 </w:t>
      </w:r>
      <w:proofErr w:type="spellStart"/>
      <w:r w:rsidRPr="00D74A01">
        <w:rPr>
          <w:rFonts w:ascii="Times New Roman" w:hAnsi="Times New Roman" w:cs="Times New Roman"/>
        </w:rPr>
        <w:t>Elazığ</w:t>
      </w:r>
      <w:proofErr w:type="spellEnd"/>
      <w:r w:rsidRPr="00D74A01">
        <w:rPr>
          <w:rFonts w:ascii="Times New Roman" w:hAnsi="Times New Roman" w:cs="Times New Roman"/>
        </w:rPr>
        <w:t xml:space="preserve"> earthquake (Mw 6.8) in Turkey. Random Forest achieved the best accuracy of 85% and F1-score of 68% after applying Tomek’s link under-sampling, confirming that Random Forest generalizes well across different seismic contexts.</w:t>
      </w:r>
    </w:p>
    <w:p w14:paraId="43BE62C0" w14:textId="77777777" w:rsidR="00974BB1" w:rsidRPr="00D74A01" w:rsidRDefault="00974BB1" w:rsidP="00974BB1">
      <w:pPr>
        <w:spacing w:line="360" w:lineRule="auto"/>
        <w:rPr>
          <w:rFonts w:ascii="Times New Roman" w:hAnsi="Times New Roman" w:cs="Times New Roman"/>
        </w:rPr>
      </w:pPr>
      <w:r w:rsidRPr="00D74A01">
        <w:rPr>
          <w:rFonts w:ascii="Times New Roman" w:hAnsi="Times New Roman" w:cs="Times New Roman"/>
        </w:rPr>
        <w:t>These studies consistently show that ensemble methods like Random Forest and Gradient Boosting outperform simpler models, with F1-scores ranging from 0.67 to 0.74 on the Nepal dataset. Class imbalance remains a shared challenge. However, none of these studies produce a deployable tool for local authorities. This project addresses that gap by combining model evaluation with a FastAPI web application for practical earthquake preparedness planning.</w:t>
      </w:r>
    </w:p>
    <w:p w14:paraId="1E3DF952" w14:textId="77777777" w:rsidR="003D591A" w:rsidRDefault="003D591A" w:rsidP="00974BB1">
      <w:pPr>
        <w:spacing w:line="360" w:lineRule="auto"/>
        <w:rPr>
          <w:rFonts w:ascii="Times New Roman" w:hAnsi="Times New Roman" w:cs="Times New Roman"/>
        </w:rPr>
      </w:pPr>
    </w:p>
    <w:p w14:paraId="2044EAE7" w14:textId="77777777" w:rsidR="00890492" w:rsidRDefault="00890492" w:rsidP="00974BB1">
      <w:pPr>
        <w:spacing w:line="360" w:lineRule="auto"/>
        <w:rPr>
          <w:rFonts w:ascii="Times New Roman" w:hAnsi="Times New Roman" w:cs="Times New Roman"/>
        </w:rPr>
      </w:pPr>
    </w:p>
    <w:p w14:paraId="504F06F2" w14:textId="77777777" w:rsidR="00890492" w:rsidRDefault="00890492" w:rsidP="00974BB1">
      <w:pPr>
        <w:spacing w:line="360" w:lineRule="auto"/>
        <w:rPr>
          <w:rFonts w:ascii="Times New Roman" w:hAnsi="Times New Roman" w:cs="Times New Roman"/>
        </w:rPr>
      </w:pPr>
    </w:p>
    <w:p w14:paraId="270F3E25" w14:textId="77777777" w:rsidR="00890492" w:rsidRDefault="00890492" w:rsidP="00974BB1">
      <w:pPr>
        <w:spacing w:line="360" w:lineRule="auto"/>
        <w:rPr>
          <w:rFonts w:ascii="Times New Roman" w:hAnsi="Times New Roman" w:cs="Times New Roman"/>
        </w:rPr>
      </w:pPr>
    </w:p>
    <w:p w14:paraId="58DB5955" w14:textId="77777777" w:rsidR="00890492" w:rsidRDefault="00890492" w:rsidP="00974BB1">
      <w:pPr>
        <w:spacing w:line="360" w:lineRule="auto"/>
        <w:rPr>
          <w:rFonts w:ascii="Times New Roman" w:hAnsi="Times New Roman" w:cs="Times New Roman"/>
        </w:rPr>
      </w:pPr>
    </w:p>
    <w:p w14:paraId="5B8BE4AE" w14:textId="77777777" w:rsidR="00890492" w:rsidRDefault="00890492" w:rsidP="00974BB1">
      <w:pPr>
        <w:spacing w:line="360" w:lineRule="auto"/>
        <w:rPr>
          <w:rFonts w:ascii="Times New Roman" w:hAnsi="Times New Roman" w:cs="Times New Roman"/>
        </w:rPr>
      </w:pPr>
    </w:p>
    <w:p w14:paraId="034BA43E" w14:textId="77777777" w:rsidR="00890492" w:rsidRDefault="00890492" w:rsidP="00974BB1">
      <w:pPr>
        <w:spacing w:line="360" w:lineRule="auto"/>
        <w:rPr>
          <w:rFonts w:ascii="Times New Roman" w:hAnsi="Times New Roman" w:cs="Times New Roman"/>
        </w:rPr>
      </w:pPr>
    </w:p>
    <w:p w14:paraId="023B4466" w14:textId="77777777" w:rsidR="00890492" w:rsidRDefault="00890492" w:rsidP="00974BB1">
      <w:pPr>
        <w:spacing w:line="360" w:lineRule="auto"/>
        <w:rPr>
          <w:rFonts w:ascii="Times New Roman" w:hAnsi="Times New Roman" w:cs="Times New Roman"/>
        </w:rPr>
      </w:pPr>
    </w:p>
    <w:p w14:paraId="5AE2966A" w14:textId="77777777" w:rsidR="00890492" w:rsidRDefault="00890492" w:rsidP="00974BB1">
      <w:pPr>
        <w:spacing w:line="360" w:lineRule="auto"/>
        <w:rPr>
          <w:rFonts w:ascii="Times New Roman" w:hAnsi="Times New Roman" w:cs="Times New Roman"/>
        </w:rPr>
      </w:pPr>
    </w:p>
    <w:p w14:paraId="4657A2AB" w14:textId="77777777" w:rsidR="00890492" w:rsidRDefault="00890492" w:rsidP="00974BB1">
      <w:pPr>
        <w:spacing w:line="360" w:lineRule="auto"/>
        <w:rPr>
          <w:rFonts w:ascii="Times New Roman" w:hAnsi="Times New Roman" w:cs="Times New Roman"/>
        </w:rPr>
      </w:pPr>
    </w:p>
    <w:p w14:paraId="7A9AE9C0" w14:textId="77777777" w:rsidR="00890492" w:rsidRDefault="00890492" w:rsidP="00974BB1">
      <w:pPr>
        <w:spacing w:line="360" w:lineRule="auto"/>
        <w:rPr>
          <w:rFonts w:ascii="Times New Roman" w:hAnsi="Times New Roman" w:cs="Times New Roman"/>
        </w:rPr>
      </w:pPr>
    </w:p>
    <w:p w14:paraId="2402D2AB" w14:textId="77777777" w:rsidR="00890492" w:rsidRPr="00D74A01" w:rsidRDefault="00890492" w:rsidP="00974BB1">
      <w:pPr>
        <w:spacing w:line="360" w:lineRule="auto"/>
        <w:rPr>
          <w:rFonts w:ascii="Times New Roman" w:hAnsi="Times New Roman" w:cs="Times New Roman"/>
        </w:rPr>
      </w:pPr>
    </w:p>
    <w:p w14:paraId="58EA95A9" w14:textId="77777777" w:rsidR="00A0728F" w:rsidRPr="00D74A01" w:rsidRDefault="00A0728F" w:rsidP="00A0728F">
      <w:pPr>
        <w:pStyle w:val="Heading1"/>
        <w:spacing w:line="360" w:lineRule="auto"/>
        <w:rPr>
          <w:rFonts w:ascii="Times New Roman" w:hAnsi="Times New Roman" w:cs="Times New Roman"/>
          <w:sz w:val="32"/>
          <w:szCs w:val="32"/>
        </w:rPr>
      </w:pPr>
      <w:r w:rsidRPr="00D74A01">
        <w:rPr>
          <w:rFonts w:ascii="Times New Roman" w:hAnsi="Times New Roman" w:cs="Times New Roman"/>
          <w:b/>
          <w:color w:val="000000"/>
          <w:sz w:val="32"/>
          <w:szCs w:val="32"/>
        </w:rPr>
        <w:lastRenderedPageBreak/>
        <w:t>5. METHODOLOGY</w:t>
      </w:r>
    </w:p>
    <w:p w14:paraId="3A7C5B0C" w14:textId="77777777" w:rsidR="00A0728F" w:rsidRPr="00D74A01" w:rsidRDefault="00A0728F" w:rsidP="00A0728F">
      <w:pPr>
        <w:pStyle w:val="Heading2"/>
        <w:spacing w:line="360" w:lineRule="auto"/>
        <w:rPr>
          <w:rFonts w:ascii="Times New Roman" w:hAnsi="Times New Roman" w:cs="Times New Roman"/>
          <w:sz w:val="28"/>
          <w:szCs w:val="28"/>
        </w:rPr>
      </w:pPr>
      <w:r w:rsidRPr="00D74A01">
        <w:rPr>
          <w:rFonts w:ascii="Times New Roman" w:hAnsi="Times New Roman" w:cs="Times New Roman"/>
          <w:b/>
          <w:color w:val="000000"/>
          <w:sz w:val="28"/>
          <w:szCs w:val="28"/>
        </w:rPr>
        <w:t>5.1 Tools and Technologies</w:t>
      </w:r>
    </w:p>
    <w:p w14:paraId="09856519" w14:textId="7D0F9169" w:rsidR="00D643DA" w:rsidRPr="00D74A01" w:rsidRDefault="00FD6486" w:rsidP="00D643DA">
      <w:pPr>
        <w:spacing w:line="360" w:lineRule="auto"/>
        <w:rPr>
          <w:rFonts w:ascii="Times New Roman" w:hAnsi="Times New Roman" w:cs="Times New Roman"/>
        </w:rPr>
      </w:pPr>
      <w:r w:rsidRPr="00D74A01">
        <w:rPr>
          <w:rFonts w:ascii="Times New Roman" w:hAnsi="Times New Roman" w:cs="Times New Roman"/>
        </w:rPr>
        <w:t xml:space="preserve">This </w:t>
      </w:r>
      <w:r w:rsidR="00191DF6" w:rsidRPr="00D74A01">
        <w:rPr>
          <w:rFonts w:ascii="Times New Roman" w:hAnsi="Times New Roman" w:cs="Times New Roman"/>
        </w:rPr>
        <w:t xml:space="preserve">project </w:t>
      </w:r>
      <w:r w:rsidR="00606F5E" w:rsidRPr="00D74A01">
        <w:rPr>
          <w:rFonts w:ascii="Times New Roman" w:hAnsi="Times New Roman" w:cs="Times New Roman"/>
        </w:rPr>
        <w:t>was made</w:t>
      </w:r>
      <w:r w:rsidRPr="00D74A01">
        <w:rPr>
          <w:rFonts w:ascii="Times New Roman" w:hAnsi="Times New Roman" w:cs="Times New Roman"/>
        </w:rPr>
        <w:t xml:space="preserve"> </w:t>
      </w:r>
      <w:r w:rsidR="00606F5E" w:rsidRPr="00D74A01">
        <w:rPr>
          <w:rFonts w:ascii="Times New Roman" w:hAnsi="Times New Roman" w:cs="Times New Roman"/>
        </w:rPr>
        <w:t>with</w:t>
      </w:r>
      <w:r w:rsidR="00E6138E" w:rsidRPr="00D74A01">
        <w:rPr>
          <w:rFonts w:ascii="Times New Roman" w:hAnsi="Times New Roman" w:cs="Times New Roman"/>
        </w:rPr>
        <w:t xml:space="preserve"> Python 3.x along with several other open-source packages</w:t>
      </w:r>
      <w:r w:rsidRPr="00D74A01">
        <w:rPr>
          <w:rFonts w:ascii="Times New Roman" w:hAnsi="Times New Roman" w:cs="Times New Roman"/>
        </w:rPr>
        <w:t>.</w:t>
      </w:r>
      <w:r w:rsidRPr="00D74A01">
        <w:rPr>
          <w:rFonts w:ascii="Times New Roman" w:hAnsi="Times New Roman" w:cs="Times New Roman"/>
        </w:rPr>
        <w:t xml:space="preserve"> </w:t>
      </w:r>
      <w:r w:rsidR="00191DF6" w:rsidRPr="00D74A01">
        <w:rPr>
          <w:rFonts w:ascii="Times New Roman" w:hAnsi="Times New Roman" w:cs="Times New Roman"/>
        </w:rPr>
        <w:t>The machine learning pipeline is focused on scikit-</w:t>
      </w:r>
      <w:proofErr w:type="gramStart"/>
      <w:r w:rsidR="00191DF6" w:rsidRPr="00D74A01">
        <w:rPr>
          <w:rFonts w:ascii="Times New Roman" w:hAnsi="Times New Roman" w:cs="Times New Roman"/>
        </w:rPr>
        <w:t>learn</w:t>
      </w:r>
      <w:proofErr w:type="gramEnd"/>
      <w:r w:rsidR="00191DF6" w:rsidRPr="00D74A01">
        <w:rPr>
          <w:rFonts w:ascii="Times New Roman" w:hAnsi="Times New Roman" w:cs="Times New Roman"/>
        </w:rPr>
        <w:t xml:space="preserve"> for model training, validation, and optimization, while the algorithm itself is implemented via XGBoost library as the base for gradient boosting.</w:t>
      </w:r>
      <w:r w:rsidR="00A0728F" w:rsidRPr="00D74A01">
        <w:rPr>
          <w:rFonts w:ascii="Times New Roman" w:hAnsi="Times New Roman" w:cs="Times New Roman"/>
        </w:rPr>
        <w:t xml:space="preserve"> Data manipulation and preprocessing are </w:t>
      </w:r>
      <w:r w:rsidR="00D80E98" w:rsidRPr="00D74A01">
        <w:rPr>
          <w:rFonts w:ascii="Times New Roman" w:hAnsi="Times New Roman" w:cs="Times New Roman"/>
        </w:rPr>
        <w:t>done by</w:t>
      </w:r>
      <w:r w:rsidR="00A0728F" w:rsidRPr="00D74A01">
        <w:rPr>
          <w:rFonts w:ascii="Times New Roman" w:hAnsi="Times New Roman" w:cs="Times New Roman"/>
        </w:rPr>
        <w:t xml:space="preserve"> using pandas and NumPy. </w:t>
      </w:r>
      <w:r w:rsidR="00D80E98" w:rsidRPr="00D74A01">
        <w:rPr>
          <w:rFonts w:ascii="Times New Roman" w:hAnsi="Times New Roman" w:cs="Times New Roman"/>
        </w:rPr>
        <w:t xml:space="preserve">Matplotlib and seaborn packages provide tools for </w:t>
      </w:r>
      <w:proofErr w:type="gramStart"/>
      <w:r w:rsidR="00D80E98" w:rsidRPr="00D74A01">
        <w:rPr>
          <w:rFonts w:ascii="Times New Roman" w:hAnsi="Times New Roman" w:cs="Times New Roman"/>
        </w:rPr>
        <w:t>exploratory</w:t>
      </w:r>
      <w:proofErr w:type="gramEnd"/>
      <w:r w:rsidR="00D80E98" w:rsidRPr="00D74A01">
        <w:rPr>
          <w:rFonts w:ascii="Times New Roman" w:hAnsi="Times New Roman" w:cs="Times New Roman"/>
        </w:rPr>
        <w:t xml:space="preserve"> analysis and visualization.</w:t>
      </w:r>
      <w:r w:rsidR="00A0728F" w:rsidRPr="00D74A01">
        <w:rPr>
          <w:rFonts w:ascii="Times New Roman" w:hAnsi="Times New Roman" w:cs="Times New Roman"/>
        </w:rPr>
        <w:t xml:space="preserve"> </w:t>
      </w:r>
      <w:r w:rsidR="00D643DA" w:rsidRPr="00D74A01">
        <w:rPr>
          <w:rFonts w:ascii="Times New Roman" w:hAnsi="Times New Roman" w:cs="Times New Roman"/>
        </w:rPr>
        <w:t xml:space="preserve">Once the best model is identified, the next step is making it available for actual use. For this, FastAPI serves as the backend </w:t>
      </w:r>
      <w:proofErr w:type="gramStart"/>
      <w:r w:rsidR="00D643DA" w:rsidRPr="00D74A01">
        <w:rPr>
          <w:rFonts w:ascii="Times New Roman" w:hAnsi="Times New Roman" w:cs="Times New Roman"/>
        </w:rPr>
        <w:t xml:space="preserve">framework </w:t>
      </w:r>
      <w:r w:rsidR="004A1A12" w:rsidRPr="00D74A01">
        <w:rPr>
          <w:rFonts w:ascii="Times New Roman" w:hAnsi="Times New Roman" w:cs="Times New Roman"/>
        </w:rPr>
        <w:t>,</w:t>
      </w:r>
      <w:proofErr w:type="gramEnd"/>
      <w:r w:rsidR="004A1A12" w:rsidRPr="00D74A01">
        <w:rPr>
          <w:rFonts w:ascii="Times New Roman" w:hAnsi="Times New Roman" w:cs="Times New Roman"/>
        </w:rPr>
        <w:t xml:space="preserve"> </w:t>
      </w:r>
      <w:r w:rsidR="00D643DA" w:rsidRPr="00D74A01">
        <w:rPr>
          <w:rFonts w:ascii="Times New Roman" w:hAnsi="Times New Roman" w:cs="Times New Roman"/>
        </w:rPr>
        <w:t>it takes in building details from a simple web form and returns the predicted damage grade. The web</w:t>
      </w:r>
      <w:r w:rsidR="004A1A12" w:rsidRPr="00D74A01">
        <w:rPr>
          <w:rFonts w:ascii="Times New Roman" w:hAnsi="Times New Roman" w:cs="Times New Roman"/>
        </w:rPr>
        <w:t>site</w:t>
      </w:r>
      <w:r w:rsidR="00D643DA" w:rsidRPr="00D74A01">
        <w:rPr>
          <w:rFonts w:ascii="Times New Roman" w:hAnsi="Times New Roman" w:cs="Times New Roman"/>
        </w:rPr>
        <w:t xml:space="preserve"> is built </w:t>
      </w:r>
      <w:r w:rsidR="004A1A12" w:rsidRPr="00D74A01">
        <w:rPr>
          <w:rFonts w:ascii="Times New Roman" w:hAnsi="Times New Roman" w:cs="Times New Roman"/>
        </w:rPr>
        <w:t>using</w:t>
      </w:r>
      <w:r w:rsidR="00D643DA" w:rsidRPr="00D74A01">
        <w:rPr>
          <w:rFonts w:ascii="Times New Roman" w:hAnsi="Times New Roman" w:cs="Times New Roman"/>
        </w:rPr>
        <w:t xml:space="preserve"> basic HTML, CSS, and </w:t>
      </w:r>
      <w:proofErr w:type="spellStart"/>
      <w:r w:rsidR="00D643DA" w:rsidRPr="00D74A01">
        <w:rPr>
          <w:rFonts w:ascii="Times New Roman" w:hAnsi="Times New Roman" w:cs="Times New Roman"/>
        </w:rPr>
        <w:t>JavaScript</w:t>
      </w:r>
      <w:r w:rsidR="004A1A12" w:rsidRPr="00D74A01">
        <w:rPr>
          <w:rFonts w:ascii="Times New Roman" w:hAnsi="Times New Roman" w:cs="Times New Roman"/>
        </w:rPr>
        <w:t>.</w:t>
      </w:r>
      <w:r w:rsidR="008D7A9E" w:rsidRPr="00D74A01">
        <w:rPr>
          <w:rFonts w:ascii="Times New Roman" w:hAnsi="Times New Roman" w:cs="Times New Roman"/>
        </w:rPr>
        <w:t>All</w:t>
      </w:r>
      <w:proofErr w:type="spellEnd"/>
      <w:r w:rsidR="008D7A9E" w:rsidRPr="00D74A01">
        <w:rPr>
          <w:rFonts w:ascii="Times New Roman" w:hAnsi="Times New Roman" w:cs="Times New Roman"/>
        </w:rPr>
        <w:t xml:space="preserve"> the training and testing are done inside Jupyter Notebook.</w:t>
      </w:r>
      <w:r w:rsidR="00D643DA" w:rsidRPr="00D74A01">
        <w:rPr>
          <w:rFonts w:ascii="Times New Roman" w:hAnsi="Times New Roman" w:cs="Times New Roman"/>
        </w:rPr>
        <w:t xml:space="preserve"> After the final model is ready, </w:t>
      </w:r>
      <w:r w:rsidR="00CC1696" w:rsidRPr="00D74A01">
        <w:rPr>
          <w:rFonts w:ascii="Times New Roman" w:hAnsi="Times New Roman" w:cs="Times New Roman"/>
        </w:rPr>
        <w:t xml:space="preserve">it will be saved as </w:t>
      </w:r>
      <w:proofErr w:type="gramStart"/>
      <w:r w:rsidR="00CC1696" w:rsidRPr="00D74A01">
        <w:rPr>
          <w:rFonts w:ascii="Times New Roman" w:hAnsi="Times New Roman" w:cs="Times New Roman"/>
        </w:rPr>
        <w:t>a .joblib</w:t>
      </w:r>
      <w:proofErr w:type="gramEnd"/>
      <w:r w:rsidR="00CC1696" w:rsidRPr="00D74A01">
        <w:rPr>
          <w:rFonts w:ascii="Times New Roman" w:hAnsi="Times New Roman" w:cs="Times New Roman"/>
        </w:rPr>
        <w:t xml:space="preserve"> file and loaded into the web application.</w:t>
      </w:r>
    </w:p>
    <w:p w14:paraId="4FBDAF5A" w14:textId="5D842129" w:rsidR="00A0728F" w:rsidRPr="00D74A01" w:rsidRDefault="00A0728F" w:rsidP="00A0728F">
      <w:pPr>
        <w:spacing w:line="360" w:lineRule="auto"/>
        <w:rPr>
          <w:rFonts w:ascii="Times New Roman" w:hAnsi="Times New Roman" w:cs="Times New Roman"/>
        </w:rPr>
      </w:pPr>
    </w:p>
    <w:p w14:paraId="3AFD014A" w14:textId="77777777" w:rsidR="00A0728F" w:rsidRPr="00D74A01" w:rsidRDefault="00A0728F" w:rsidP="00A0728F">
      <w:pPr>
        <w:pStyle w:val="Heading2"/>
        <w:spacing w:line="360" w:lineRule="auto"/>
        <w:rPr>
          <w:rFonts w:ascii="Times New Roman" w:hAnsi="Times New Roman" w:cs="Times New Roman"/>
          <w:sz w:val="28"/>
          <w:szCs w:val="28"/>
        </w:rPr>
      </w:pPr>
      <w:r w:rsidRPr="00D74A01">
        <w:rPr>
          <w:rFonts w:ascii="Times New Roman" w:hAnsi="Times New Roman" w:cs="Times New Roman"/>
          <w:b/>
          <w:color w:val="000000"/>
          <w:sz w:val="28"/>
          <w:szCs w:val="28"/>
        </w:rPr>
        <w:t>5.2 Dataset</w:t>
      </w:r>
    </w:p>
    <w:p w14:paraId="17273573" w14:textId="16B1E5F0" w:rsidR="00A0728F" w:rsidRPr="00D74A01" w:rsidRDefault="00BC325A" w:rsidP="00A0728F">
      <w:pPr>
        <w:spacing w:line="360" w:lineRule="auto"/>
        <w:rPr>
          <w:rFonts w:ascii="Times New Roman" w:hAnsi="Times New Roman" w:cs="Times New Roman"/>
        </w:rPr>
      </w:pPr>
      <w:r w:rsidRPr="00D74A01">
        <w:rPr>
          <w:rFonts w:ascii="Times New Roman" w:hAnsi="Times New Roman" w:cs="Times New Roman"/>
        </w:rPr>
        <w:t xml:space="preserve">The data set for this project comes from DrivenData’s challenge called “Richter’s Predictor: Modeling Earthquake Damage” (https://www.drivendata.org/competitions/57/nepal-earthquake/). </w:t>
      </w:r>
      <w:r w:rsidR="00ED01DB" w:rsidRPr="00D74A01">
        <w:rPr>
          <w:rFonts w:ascii="Times New Roman" w:hAnsi="Times New Roman" w:cs="Times New Roman"/>
        </w:rPr>
        <w:t>The Central Bureau of Statistics of Nepal and Kathmandu Living Labs collected the data through household surveys after the Gorkha Earthquake. This earthquake hit Nepal on April 25, 2015, and registered 7.8 on the Richter scale.</w:t>
      </w:r>
      <w:r w:rsidR="00ED01DB" w:rsidRPr="00D74A01">
        <w:rPr>
          <w:rFonts w:ascii="Times New Roman" w:hAnsi="Times New Roman" w:cs="Times New Roman"/>
        </w:rPr>
        <w:t xml:space="preserve"> </w:t>
      </w:r>
      <w:r w:rsidRPr="00D74A01">
        <w:rPr>
          <w:rFonts w:ascii="Times New Roman" w:hAnsi="Times New Roman" w:cs="Times New Roman"/>
        </w:rPr>
        <w:t xml:space="preserve"> </w:t>
      </w:r>
      <w:r w:rsidR="00191C94" w:rsidRPr="00D74A01">
        <w:rPr>
          <w:rFonts w:ascii="Times New Roman" w:hAnsi="Times New Roman" w:cs="Times New Roman"/>
        </w:rPr>
        <w:t>This data set comprises of 260,601 records for buildings and 39 variables that describe the structure of the building.</w:t>
      </w:r>
      <w:r w:rsidR="00885F7E" w:rsidRPr="00D74A01">
        <w:t xml:space="preserve"> </w:t>
      </w:r>
      <w:r w:rsidR="00885F7E" w:rsidRPr="00D74A01">
        <w:rPr>
          <w:rFonts w:ascii="Times New Roman" w:hAnsi="Times New Roman" w:cs="Times New Roman"/>
        </w:rPr>
        <w:t>Variables include number of floors, building age, total floor area, height, foundation type, roof type, ground floor type, land surface condition, and construction material.</w:t>
      </w:r>
      <w:r w:rsidR="00A0728F" w:rsidRPr="00D74A01">
        <w:rPr>
          <w:rFonts w:ascii="Times New Roman" w:hAnsi="Times New Roman" w:cs="Times New Roman"/>
        </w:rPr>
        <w:t xml:space="preserve"> </w:t>
      </w:r>
      <w:r w:rsidR="00885F7E" w:rsidRPr="00D74A01">
        <w:rPr>
          <w:rFonts w:ascii="Times New Roman" w:hAnsi="Times New Roman" w:cs="Times New Roman"/>
        </w:rPr>
        <w:t xml:space="preserve">The </w:t>
      </w:r>
      <w:r w:rsidR="00885F7E" w:rsidRPr="00D74A01">
        <w:rPr>
          <w:rFonts w:ascii="Times New Roman" w:hAnsi="Times New Roman" w:cs="Times New Roman"/>
        </w:rPr>
        <w:t>target</w:t>
      </w:r>
      <w:r w:rsidR="00885F7E" w:rsidRPr="00D74A01">
        <w:rPr>
          <w:rFonts w:ascii="Times New Roman" w:hAnsi="Times New Roman" w:cs="Times New Roman"/>
        </w:rPr>
        <w:t xml:space="preserve"> variable in this project is the damage_grade, classified in three ordinal categories – Grade 1, Grade 2, and Grade 3 representing low, medium, and high damage </w:t>
      </w:r>
      <w:r w:rsidR="00885F7E" w:rsidRPr="00D74A01">
        <w:rPr>
          <w:rFonts w:ascii="Times New Roman" w:hAnsi="Times New Roman" w:cs="Times New Roman"/>
        </w:rPr>
        <w:t>respectively. The</w:t>
      </w:r>
      <w:r w:rsidR="00A0728F" w:rsidRPr="00D74A01">
        <w:rPr>
          <w:rFonts w:ascii="Times New Roman" w:hAnsi="Times New Roman" w:cs="Times New Roman"/>
        </w:rPr>
        <w:t xml:space="preserve"> dataset is publicly available and does not require any ethical clearance for academic use.</w:t>
      </w:r>
    </w:p>
    <w:p w14:paraId="2DF8C872" w14:textId="77777777" w:rsidR="00885F7E" w:rsidRPr="00D74A01" w:rsidRDefault="00885F7E" w:rsidP="00A0728F">
      <w:pPr>
        <w:spacing w:line="360" w:lineRule="auto"/>
        <w:rPr>
          <w:rFonts w:ascii="Times New Roman" w:hAnsi="Times New Roman" w:cs="Times New Roman"/>
        </w:rPr>
      </w:pPr>
    </w:p>
    <w:p w14:paraId="563A2DC8" w14:textId="77777777" w:rsidR="00A0728F" w:rsidRPr="00D74A01" w:rsidRDefault="00A0728F" w:rsidP="00A0728F">
      <w:pPr>
        <w:pStyle w:val="Heading2"/>
        <w:spacing w:line="360" w:lineRule="auto"/>
        <w:rPr>
          <w:rFonts w:ascii="Times New Roman" w:hAnsi="Times New Roman" w:cs="Times New Roman"/>
          <w:sz w:val="28"/>
          <w:szCs w:val="28"/>
        </w:rPr>
      </w:pPr>
      <w:r w:rsidRPr="00D74A01">
        <w:rPr>
          <w:rFonts w:ascii="Times New Roman" w:hAnsi="Times New Roman" w:cs="Times New Roman"/>
          <w:b/>
          <w:color w:val="000000"/>
          <w:sz w:val="28"/>
          <w:szCs w:val="28"/>
        </w:rPr>
        <w:lastRenderedPageBreak/>
        <w:t>5.3 Model Selection Rationale</w:t>
      </w:r>
    </w:p>
    <w:p w14:paraId="34E3D1AE" w14:textId="77777777" w:rsidR="00865165" w:rsidRPr="00D74A01" w:rsidRDefault="00865165" w:rsidP="00A0728F">
      <w:pPr>
        <w:spacing w:line="360" w:lineRule="auto"/>
        <w:rPr>
          <w:rFonts w:ascii="Times New Roman" w:hAnsi="Times New Roman" w:cs="Times New Roman"/>
        </w:rPr>
      </w:pPr>
      <w:r w:rsidRPr="00D74A01">
        <w:rPr>
          <w:rFonts w:ascii="Times New Roman" w:hAnsi="Times New Roman" w:cs="Times New Roman"/>
        </w:rPr>
        <w:t>The following supervised classification methods have been selected in order to conduct their comparative performance evaluation:</w:t>
      </w:r>
      <w:r w:rsidRPr="00D74A01">
        <w:rPr>
          <w:rFonts w:ascii="Times New Roman" w:hAnsi="Times New Roman" w:cs="Times New Roman"/>
        </w:rPr>
        <w:t xml:space="preserve"> </w:t>
      </w:r>
    </w:p>
    <w:p w14:paraId="0D8FC685" w14:textId="70B96327" w:rsidR="00A0728F" w:rsidRPr="00D74A01" w:rsidRDefault="00A0728F" w:rsidP="00A0728F">
      <w:pPr>
        <w:spacing w:line="360" w:lineRule="auto"/>
        <w:rPr>
          <w:rFonts w:ascii="Times New Roman" w:hAnsi="Times New Roman" w:cs="Times New Roman"/>
        </w:rPr>
      </w:pPr>
      <w:r w:rsidRPr="00D74A01">
        <w:rPr>
          <w:rFonts w:ascii="Times New Roman" w:hAnsi="Times New Roman" w:cs="Times New Roman"/>
        </w:rPr>
        <w:t xml:space="preserve">1. </w:t>
      </w:r>
      <w:r w:rsidRPr="00D74A01">
        <w:rPr>
          <w:rFonts w:ascii="Times New Roman" w:hAnsi="Times New Roman" w:cs="Times New Roman"/>
          <w:b/>
        </w:rPr>
        <w:t xml:space="preserve">Decision Tree </w:t>
      </w:r>
      <w:proofErr w:type="gramStart"/>
      <w:r w:rsidRPr="00D74A01">
        <w:rPr>
          <w:rFonts w:ascii="Times New Roman" w:hAnsi="Times New Roman" w:cs="Times New Roman"/>
          <w:b/>
        </w:rPr>
        <w:t>Classifier</w:t>
      </w:r>
      <w:r w:rsidRPr="00D74A01">
        <w:rPr>
          <w:rFonts w:ascii="Times New Roman" w:hAnsi="Times New Roman" w:cs="Times New Roman"/>
        </w:rPr>
        <w:t xml:space="preserve"> </w:t>
      </w:r>
      <w:r w:rsidR="006E22DC" w:rsidRPr="00D74A01">
        <w:rPr>
          <w:rFonts w:ascii="Times New Roman" w:hAnsi="Times New Roman" w:cs="Times New Roman"/>
        </w:rPr>
        <w:t>:</w:t>
      </w:r>
      <w:proofErr w:type="gramEnd"/>
      <w:r w:rsidR="006E22DC" w:rsidRPr="00D74A01">
        <w:rPr>
          <w:rFonts w:ascii="Times New Roman" w:hAnsi="Times New Roman" w:cs="Times New Roman"/>
        </w:rPr>
        <w:t xml:space="preserve"> </w:t>
      </w:r>
      <w:r w:rsidRPr="00D74A01">
        <w:rPr>
          <w:rFonts w:ascii="Times New Roman" w:hAnsi="Times New Roman" w:cs="Times New Roman"/>
        </w:rPr>
        <w:t xml:space="preserve">selected as a baseline model due to its </w:t>
      </w:r>
      <w:r w:rsidR="006E22DC" w:rsidRPr="00D74A01">
        <w:rPr>
          <w:rFonts w:ascii="Times New Roman" w:hAnsi="Times New Roman" w:cs="Times New Roman"/>
        </w:rPr>
        <w:t>ease of interpretation and ability to work equally well with categorical and numerical variables without scaling.</w:t>
      </w:r>
    </w:p>
    <w:p w14:paraId="5FBF9E2D" w14:textId="34B01C9C" w:rsidR="00A0728F" w:rsidRPr="00D74A01" w:rsidRDefault="00A0728F" w:rsidP="00A0728F">
      <w:pPr>
        <w:spacing w:line="360" w:lineRule="auto"/>
        <w:rPr>
          <w:rFonts w:ascii="Times New Roman" w:hAnsi="Times New Roman" w:cs="Times New Roman"/>
        </w:rPr>
      </w:pPr>
      <w:r w:rsidRPr="00D74A01">
        <w:rPr>
          <w:rFonts w:ascii="Times New Roman" w:hAnsi="Times New Roman" w:cs="Times New Roman"/>
        </w:rPr>
        <w:t xml:space="preserve">2. </w:t>
      </w:r>
      <w:r w:rsidRPr="00D74A01">
        <w:rPr>
          <w:rFonts w:ascii="Times New Roman" w:hAnsi="Times New Roman" w:cs="Times New Roman"/>
          <w:b/>
        </w:rPr>
        <w:t>K-Nearest Neighbor (</w:t>
      </w:r>
      <w:r w:rsidR="006E22DC" w:rsidRPr="00D74A01">
        <w:rPr>
          <w:rFonts w:ascii="Times New Roman" w:hAnsi="Times New Roman" w:cs="Times New Roman"/>
          <w:b/>
        </w:rPr>
        <w:t>KNN</w:t>
      </w:r>
      <w:proofErr w:type="gramStart"/>
      <w:r w:rsidR="006E22DC" w:rsidRPr="00D74A01">
        <w:rPr>
          <w:rFonts w:ascii="Times New Roman" w:hAnsi="Times New Roman" w:cs="Times New Roman"/>
          <w:b/>
        </w:rPr>
        <w:t>)</w:t>
      </w:r>
      <w:r w:rsidRPr="00D74A01">
        <w:rPr>
          <w:rFonts w:ascii="Times New Roman" w:hAnsi="Times New Roman" w:cs="Times New Roman"/>
        </w:rPr>
        <w:t xml:space="preserve"> </w:t>
      </w:r>
      <w:r w:rsidR="006E22DC" w:rsidRPr="00D74A01">
        <w:rPr>
          <w:rFonts w:ascii="Times New Roman" w:hAnsi="Times New Roman" w:cs="Times New Roman"/>
        </w:rPr>
        <w:t>:</w:t>
      </w:r>
      <w:proofErr w:type="gramEnd"/>
      <w:r w:rsidR="006E22DC" w:rsidRPr="00D74A01">
        <w:rPr>
          <w:rFonts w:ascii="Times New Roman" w:hAnsi="Times New Roman" w:cs="Times New Roman"/>
        </w:rPr>
        <w:t xml:space="preserve"> </w:t>
      </w:r>
      <w:r w:rsidR="006B6674" w:rsidRPr="00D74A01">
        <w:rPr>
          <w:rFonts w:ascii="Times New Roman" w:hAnsi="Times New Roman" w:cs="Times New Roman"/>
        </w:rPr>
        <w:t>used as a baseline due to its distance-based, non-parametric nature in order to examine how building feature similarities impact predictions of damage</w:t>
      </w:r>
      <w:r w:rsidRPr="00D74A01">
        <w:rPr>
          <w:rFonts w:ascii="Times New Roman" w:hAnsi="Times New Roman" w:cs="Times New Roman"/>
        </w:rPr>
        <w:t>.</w:t>
      </w:r>
    </w:p>
    <w:p w14:paraId="55241796" w14:textId="20761D24" w:rsidR="00A0728F" w:rsidRPr="00D74A01" w:rsidRDefault="00A0728F" w:rsidP="00A0728F">
      <w:pPr>
        <w:spacing w:line="360" w:lineRule="auto"/>
        <w:rPr>
          <w:rFonts w:ascii="Times New Roman" w:hAnsi="Times New Roman" w:cs="Times New Roman"/>
        </w:rPr>
      </w:pPr>
      <w:r w:rsidRPr="00D74A01">
        <w:rPr>
          <w:rFonts w:ascii="Times New Roman" w:hAnsi="Times New Roman" w:cs="Times New Roman"/>
        </w:rPr>
        <w:t xml:space="preserve">3. </w:t>
      </w:r>
      <w:r w:rsidRPr="00D74A01">
        <w:rPr>
          <w:rFonts w:ascii="Times New Roman" w:hAnsi="Times New Roman" w:cs="Times New Roman"/>
          <w:b/>
        </w:rPr>
        <w:t>Random Forest Classifier</w:t>
      </w:r>
      <w:r w:rsidRPr="00D74A01">
        <w:rPr>
          <w:rFonts w:ascii="Times New Roman" w:hAnsi="Times New Roman" w:cs="Times New Roman"/>
        </w:rPr>
        <w:t xml:space="preserve"> </w:t>
      </w:r>
      <w:r w:rsidR="0064575D" w:rsidRPr="00D74A01">
        <w:rPr>
          <w:rFonts w:ascii="Times New Roman" w:hAnsi="Times New Roman" w:cs="Times New Roman"/>
        </w:rPr>
        <w:t>included due to being ranked highest among all machine learning classifiers by the majority of recent research studies</w:t>
      </w:r>
      <w:r w:rsidR="0064575D" w:rsidRPr="00D74A01">
        <w:rPr>
          <w:rFonts w:ascii="Times New Roman" w:hAnsi="Times New Roman" w:cs="Times New Roman"/>
        </w:rPr>
        <w:t xml:space="preserve"> </w:t>
      </w:r>
      <w:r w:rsidRPr="00D74A01">
        <w:rPr>
          <w:rFonts w:ascii="Times New Roman" w:hAnsi="Times New Roman" w:cs="Times New Roman"/>
        </w:rPr>
        <w:t>(Ghimire et al., 2022; Bhatta &amp; Dang, 2023; Onur et al., 2022).</w:t>
      </w:r>
    </w:p>
    <w:p w14:paraId="64A9BD44" w14:textId="50EC15F6" w:rsidR="00A0728F" w:rsidRPr="00D74A01" w:rsidRDefault="00A0728F" w:rsidP="00A0728F">
      <w:pPr>
        <w:spacing w:line="360" w:lineRule="auto"/>
        <w:rPr>
          <w:rFonts w:ascii="Times New Roman" w:hAnsi="Times New Roman" w:cs="Times New Roman"/>
        </w:rPr>
      </w:pPr>
      <w:r w:rsidRPr="00D74A01">
        <w:rPr>
          <w:rFonts w:ascii="Times New Roman" w:hAnsi="Times New Roman" w:cs="Times New Roman"/>
        </w:rPr>
        <w:t xml:space="preserve">4. </w:t>
      </w:r>
      <w:r w:rsidRPr="00D74A01">
        <w:rPr>
          <w:rFonts w:ascii="Times New Roman" w:hAnsi="Times New Roman" w:cs="Times New Roman"/>
          <w:b/>
        </w:rPr>
        <w:t>XGBoost Classifier</w:t>
      </w:r>
      <w:r w:rsidRPr="00D74A01">
        <w:rPr>
          <w:rFonts w:ascii="Times New Roman" w:hAnsi="Times New Roman" w:cs="Times New Roman"/>
        </w:rPr>
        <w:t xml:space="preserve"> — selected as an advanced gradient boosting method that includes </w:t>
      </w:r>
      <w:r w:rsidR="00B837A8" w:rsidRPr="00D74A01">
        <w:rPr>
          <w:rFonts w:ascii="Times New Roman" w:hAnsi="Times New Roman" w:cs="Times New Roman"/>
        </w:rPr>
        <w:t>regularization mechanisms in order to avoid overfitting problems</w:t>
      </w:r>
      <w:r w:rsidR="00B837A8" w:rsidRPr="00D74A01">
        <w:rPr>
          <w:rFonts w:ascii="Times New Roman" w:hAnsi="Times New Roman" w:cs="Times New Roman"/>
        </w:rPr>
        <w:t>.</w:t>
      </w:r>
    </w:p>
    <w:p w14:paraId="5ECEC97F" w14:textId="77777777" w:rsidR="00A0728F" w:rsidRPr="00D74A01" w:rsidRDefault="00A0728F" w:rsidP="00A0728F">
      <w:pPr>
        <w:spacing w:line="360" w:lineRule="auto"/>
        <w:rPr>
          <w:rFonts w:ascii="Times New Roman" w:hAnsi="Times New Roman" w:cs="Times New Roman"/>
        </w:rPr>
      </w:pPr>
      <w:r w:rsidRPr="00D74A01">
        <w:rPr>
          <w:rFonts w:ascii="Times New Roman" w:hAnsi="Times New Roman" w:cs="Times New Roman"/>
        </w:rPr>
        <w:t>These four models represent a progression from simple to complex, allowing a meaningful comparison of accuracy, training time, and generalization ability.</w:t>
      </w:r>
    </w:p>
    <w:p w14:paraId="3E14E747" w14:textId="77777777" w:rsidR="00A0728F" w:rsidRPr="00D74A01" w:rsidRDefault="00A0728F" w:rsidP="00A0728F">
      <w:pPr>
        <w:pStyle w:val="Heading2"/>
        <w:spacing w:line="360" w:lineRule="auto"/>
        <w:rPr>
          <w:rFonts w:ascii="Times New Roman" w:hAnsi="Times New Roman" w:cs="Times New Roman"/>
          <w:sz w:val="28"/>
          <w:szCs w:val="28"/>
        </w:rPr>
      </w:pPr>
      <w:r w:rsidRPr="00D74A01">
        <w:rPr>
          <w:rFonts w:ascii="Times New Roman" w:hAnsi="Times New Roman" w:cs="Times New Roman"/>
          <w:b/>
          <w:color w:val="000000"/>
          <w:sz w:val="28"/>
          <w:szCs w:val="28"/>
        </w:rPr>
        <w:t>5.4 Training Approach</w:t>
      </w:r>
    </w:p>
    <w:p w14:paraId="01BA9FF1" w14:textId="77777777"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rPr>
        <w:t>The machine learning pipeline for this project is carried out in the following steps:</w:t>
      </w:r>
    </w:p>
    <w:p w14:paraId="6F969958" w14:textId="61DD1A14"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b/>
          <w:bCs/>
        </w:rPr>
        <w:t>Step 1 Data Collection:</w:t>
      </w:r>
      <w:r w:rsidRPr="00D74A01">
        <w:rPr>
          <w:rFonts w:ascii="Times New Roman" w:hAnsi="Times New Roman" w:cs="Times New Roman"/>
        </w:rPr>
        <w:t> The dataset is downloaded from the DrivenData competition page. The building features and their damage grades come in separate files, so they are merged together into one working dataset before anything else.</w:t>
      </w:r>
    </w:p>
    <w:p w14:paraId="7F85B908" w14:textId="42E55BB4"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b/>
          <w:bCs/>
        </w:rPr>
        <w:t>Step 2 Exploratory Data Analysis:</w:t>
      </w:r>
      <w:r w:rsidRPr="00D74A01">
        <w:rPr>
          <w:rFonts w:ascii="Times New Roman" w:hAnsi="Times New Roman" w:cs="Times New Roman"/>
        </w:rPr>
        <w:t> Before training any model, the data needs to be understood first. We look at how the three damage grades are distributed, check for missing or inconsistent entries, and study how features like building age, number of floors, and construction material relate to the level of damage.</w:t>
      </w:r>
    </w:p>
    <w:p w14:paraId="4818669C" w14:textId="231CAC59"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b/>
          <w:bCs/>
        </w:rPr>
        <w:t>Step 3 Data Preprocessing:</w:t>
      </w:r>
      <w:r w:rsidRPr="00D74A01">
        <w:rPr>
          <w:rFonts w:ascii="Times New Roman" w:hAnsi="Times New Roman" w:cs="Times New Roman"/>
        </w:rPr>
        <w:t xml:space="preserve"> Categorical features like foundation type, roof type, and land surface condition are converted to numerical form using label encoding. Since KNN depends on distance between data points, feature scaling is applied for that </w:t>
      </w:r>
      <w:r w:rsidRPr="00D74A01">
        <w:rPr>
          <w:rFonts w:ascii="Times New Roman" w:hAnsi="Times New Roman" w:cs="Times New Roman"/>
        </w:rPr>
        <w:lastRenderedPageBreak/>
        <w:t xml:space="preserve">model. The dataset is split into training (80%) and testing (20%) sets using stratified sampling so that all three </w:t>
      </w:r>
      <w:proofErr w:type="gramStart"/>
      <w:r w:rsidRPr="00D74A01">
        <w:rPr>
          <w:rFonts w:ascii="Times New Roman" w:hAnsi="Times New Roman" w:cs="Times New Roman"/>
        </w:rPr>
        <w:t>damage</w:t>
      </w:r>
      <w:proofErr w:type="gramEnd"/>
      <w:r w:rsidRPr="00D74A01">
        <w:rPr>
          <w:rFonts w:ascii="Times New Roman" w:hAnsi="Times New Roman" w:cs="Times New Roman"/>
        </w:rPr>
        <w:t xml:space="preserve"> grades appear proportionally in both sets.</w:t>
      </w:r>
    </w:p>
    <w:p w14:paraId="6B254E81" w14:textId="61F4A22E"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b/>
          <w:bCs/>
        </w:rPr>
        <w:t>Step 4 Feature Selection:</w:t>
      </w:r>
      <w:r w:rsidRPr="00D74A01">
        <w:rPr>
          <w:rFonts w:ascii="Times New Roman" w:hAnsi="Times New Roman" w:cs="Times New Roman"/>
        </w:rPr>
        <w:t> The dataset has 39 features, but not all of them are equally useful. We use Random Forest importance scores to figure out which features actually help with prediction and remove the ones that mostly add noise.</w:t>
      </w:r>
    </w:p>
    <w:p w14:paraId="114190EB" w14:textId="43B05991"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b/>
          <w:bCs/>
        </w:rPr>
        <w:t>Step 5 Model Training:</w:t>
      </w:r>
      <w:r w:rsidRPr="00D74A01">
        <w:rPr>
          <w:rFonts w:ascii="Times New Roman" w:hAnsi="Times New Roman" w:cs="Times New Roman"/>
        </w:rPr>
        <w:t> All four models — Decision Tree, KNN, Random Forest, and XGBoost — are trained on the same training set. For each model, we use GridSearchCV with 5-fold cross-validation to find the best hyperparameter settings.</w:t>
      </w:r>
    </w:p>
    <w:p w14:paraId="1B614A22" w14:textId="547D64FD"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b/>
          <w:bCs/>
        </w:rPr>
        <w:t>Step 6 Model Evaluation:</w:t>
      </w:r>
      <w:r w:rsidRPr="00D74A01">
        <w:rPr>
          <w:rFonts w:ascii="Times New Roman" w:hAnsi="Times New Roman" w:cs="Times New Roman"/>
        </w:rPr>
        <w:t> After training, we compare all four models using micro-averaged F1-score as the main metric. We also look at accuracy, precision, recall, and confusion matrices to understand where each model does well and where it struggles. The model with the best overall performance is selected.</w:t>
      </w:r>
    </w:p>
    <w:p w14:paraId="7E65CE1E" w14:textId="0B890A47" w:rsidR="00F509F7" w:rsidRPr="00D74A01" w:rsidRDefault="00F509F7" w:rsidP="00F509F7">
      <w:pPr>
        <w:spacing w:line="360" w:lineRule="auto"/>
        <w:rPr>
          <w:rFonts w:ascii="Times New Roman" w:hAnsi="Times New Roman" w:cs="Times New Roman"/>
        </w:rPr>
      </w:pPr>
      <w:r w:rsidRPr="00D74A01">
        <w:rPr>
          <w:rFonts w:ascii="Times New Roman" w:hAnsi="Times New Roman" w:cs="Times New Roman"/>
          <w:b/>
          <w:bCs/>
        </w:rPr>
        <w:t>Step 7 Deployment:</w:t>
      </w:r>
      <w:r w:rsidRPr="00D74A01">
        <w:rPr>
          <w:rFonts w:ascii="Times New Roman" w:hAnsi="Times New Roman" w:cs="Times New Roman"/>
        </w:rPr>
        <w:t> The selected model is saved to a file using joblib. A FastAPI backend is set up to load this model and accept building details from a web form. When a user fills in the form and submits it, the system returns the predicted damage grade for that building.</w:t>
      </w:r>
    </w:p>
    <w:p w14:paraId="6F4C7C57" w14:textId="77777777" w:rsidR="00AB5EEF" w:rsidRPr="00D74A01" w:rsidRDefault="00AB5EEF" w:rsidP="00F509F7">
      <w:pPr>
        <w:spacing w:line="360" w:lineRule="auto"/>
        <w:rPr>
          <w:rFonts w:ascii="Times New Roman" w:hAnsi="Times New Roman" w:cs="Times New Roman"/>
        </w:rPr>
      </w:pPr>
    </w:p>
    <w:p w14:paraId="73636A97" w14:textId="77777777" w:rsidR="00AB5EEF" w:rsidRPr="00D74A01" w:rsidRDefault="00AB5EEF" w:rsidP="00F509F7">
      <w:pPr>
        <w:spacing w:line="360" w:lineRule="auto"/>
        <w:rPr>
          <w:rFonts w:ascii="Times New Roman" w:hAnsi="Times New Roman" w:cs="Times New Roman"/>
        </w:rPr>
      </w:pPr>
    </w:p>
    <w:p w14:paraId="5211EC68" w14:textId="77777777" w:rsidR="00AB5EEF" w:rsidRPr="00D74A01" w:rsidRDefault="00AB5EEF" w:rsidP="00F509F7">
      <w:pPr>
        <w:spacing w:line="360" w:lineRule="auto"/>
        <w:rPr>
          <w:rFonts w:ascii="Times New Roman" w:hAnsi="Times New Roman" w:cs="Times New Roman"/>
        </w:rPr>
      </w:pPr>
    </w:p>
    <w:p w14:paraId="6DAE5402" w14:textId="77777777" w:rsidR="00AB5EEF" w:rsidRPr="00D74A01" w:rsidRDefault="00AB5EEF" w:rsidP="00F509F7">
      <w:pPr>
        <w:spacing w:line="360" w:lineRule="auto"/>
        <w:rPr>
          <w:rFonts w:ascii="Times New Roman" w:hAnsi="Times New Roman" w:cs="Times New Roman"/>
        </w:rPr>
      </w:pPr>
    </w:p>
    <w:p w14:paraId="626E1775" w14:textId="77777777" w:rsidR="00AB5EEF" w:rsidRPr="00D74A01" w:rsidRDefault="00AB5EEF" w:rsidP="00F509F7">
      <w:pPr>
        <w:spacing w:line="360" w:lineRule="auto"/>
        <w:rPr>
          <w:rFonts w:ascii="Times New Roman" w:hAnsi="Times New Roman" w:cs="Times New Roman"/>
        </w:rPr>
      </w:pPr>
    </w:p>
    <w:p w14:paraId="2FF54C53" w14:textId="77777777" w:rsidR="00AB5EEF" w:rsidRPr="00D74A01" w:rsidRDefault="00AB5EEF" w:rsidP="00F509F7">
      <w:pPr>
        <w:spacing w:line="360" w:lineRule="auto"/>
        <w:rPr>
          <w:rFonts w:ascii="Times New Roman" w:hAnsi="Times New Roman" w:cs="Times New Roman"/>
        </w:rPr>
      </w:pPr>
    </w:p>
    <w:p w14:paraId="25639BAF" w14:textId="77777777" w:rsidR="00AB5EEF" w:rsidRPr="00D74A01" w:rsidRDefault="00AB5EEF" w:rsidP="00F509F7">
      <w:pPr>
        <w:spacing w:line="360" w:lineRule="auto"/>
        <w:rPr>
          <w:rFonts w:ascii="Times New Roman" w:hAnsi="Times New Roman" w:cs="Times New Roman"/>
        </w:rPr>
      </w:pPr>
    </w:p>
    <w:p w14:paraId="4DC7598F" w14:textId="77777777" w:rsidR="00AB5EEF" w:rsidRPr="00D74A01" w:rsidRDefault="00AB5EEF" w:rsidP="00F509F7">
      <w:pPr>
        <w:spacing w:line="360" w:lineRule="auto"/>
        <w:rPr>
          <w:rFonts w:ascii="Times New Roman" w:hAnsi="Times New Roman" w:cs="Times New Roman"/>
        </w:rPr>
      </w:pPr>
    </w:p>
    <w:p w14:paraId="34F22592" w14:textId="77777777" w:rsidR="00AB5EEF" w:rsidRPr="00D74A01" w:rsidRDefault="00AB5EEF" w:rsidP="00F509F7">
      <w:pPr>
        <w:spacing w:line="360" w:lineRule="auto"/>
        <w:rPr>
          <w:rFonts w:ascii="Times New Roman" w:hAnsi="Times New Roman" w:cs="Times New Roman"/>
        </w:rPr>
      </w:pPr>
    </w:p>
    <w:p w14:paraId="0DF84985" w14:textId="77777777" w:rsidR="00AB5EEF" w:rsidRPr="00D74A01" w:rsidRDefault="00AB5EEF" w:rsidP="00F509F7">
      <w:pPr>
        <w:spacing w:line="360" w:lineRule="auto"/>
        <w:rPr>
          <w:rFonts w:ascii="Times New Roman" w:hAnsi="Times New Roman" w:cs="Times New Roman"/>
        </w:rPr>
      </w:pPr>
    </w:p>
    <w:p w14:paraId="0D90AB17" w14:textId="77777777" w:rsidR="00AB5EEF" w:rsidRPr="00D74A01" w:rsidRDefault="00AB5EEF" w:rsidP="00F509F7">
      <w:pPr>
        <w:spacing w:line="360" w:lineRule="auto"/>
        <w:rPr>
          <w:rFonts w:ascii="Times New Roman" w:hAnsi="Times New Roman" w:cs="Times New Roman"/>
        </w:rPr>
      </w:pPr>
    </w:p>
    <w:p w14:paraId="4924BEA6" w14:textId="113AE289" w:rsidR="00A0728F" w:rsidRPr="00D74A01" w:rsidRDefault="00A0728F" w:rsidP="005560CE">
      <w:pPr>
        <w:pStyle w:val="Heading2"/>
        <w:numPr>
          <w:ilvl w:val="1"/>
          <w:numId w:val="3"/>
        </w:numPr>
        <w:spacing w:line="360" w:lineRule="auto"/>
        <w:rPr>
          <w:rFonts w:ascii="Times New Roman" w:hAnsi="Times New Roman" w:cs="Times New Roman"/>
          <w:b/>
          <w:sz w:val="28"/>
          <w:szCs w:val="28"/>
        </w:rPr>
      </w:pPr>
      <w:r w:rsidRPr="00D74A01">
        <w:rPr>
          <w:rFonts w:ascii="Times New Roman" w:hAnsi="Times New Roman" w:cs="Times New Roman"/>
          <w:b/>
          <w:color w:val="000000"/>
          <w:sz w:val="28"/>
          <w:szCs w:val="28"/>
        </w:rPr>
        <w:lastRenderedPageBreak/>
        <w:t>Model Pipeline Diagram</w:t>
      </w:r>
    </w:p>
    <w:p w14:paraId="3C39D205" w14:textId="0286C6C3" w:rsidR="005560CE" w:rsidRPr="00D74A01" w:rsidRDefault="005560CE" w:rsidP="005560CE">
      <w:pPr>
        <w:pStyle w:val="ListParagraph"/>
        <w:spacing w:line="360" w:lineRule="auto"/>
        <w:ind w:left="780"/>
        <w:rPr>
          <w:rFonts w:ascii="Times New Roman" w:hAnsi="Times New Roman" w:cs="Times New Roman"/>
        </w:rPr>
      </w:pPr>
      <w:r w:rsidRPr="00D74A01">
        <w:rPr>
          <w:rFonts w:ascii="Times New Roman" w:hAnsi="Times New Roman" w:cs="Times New Roman"/>
        </w:rPr>
        <w:t>The diagram below shows the complete machine learning pipeline used in this project. It starts with loading the dataset from DrivenData, followed by exploratory analysis and preprocessing. After feature selection, all four candidate models are trained in parallel and evaluated using F1-score and other metrics. The best-performing model is then saved using joblib and deployed through a FastAPI web application that accepts building details and returns the predicted damage grade.</w:t>
      </w:r>
    </w:p>
    <w:p w14:paraId="21B2B967" w14:textId="0B7F053E" w:rsidR="00A0728F" w:rsidRPr="00D74A01" w:rsidRDefault="00A0728F" w:rsidP="00A0728F">
      <w:pPr>
        <w:spacing w:line="360" w:lineRule="auto"/>
        <w:rPr>
          <w:rFonts w:ascii="Times New Roman" w:hAnsi="Times New Roman" w:cs="Times New Roman"/>
        </w:rPr>
      </w:pPr>
      <w:r w:rsidRPr="00D74A01">
        <w:rPr>
          <w:rFonts w:ascii="Times New Roman" w:hAnsi="Times New Roman" w:cs="Times New Roman"/>
          <w:noProof/>
        </w:rPr>
        <w:drawing>
          <wp:inline distT="0" distB="0" distL="0" distR="0" wp14:anchorId="3FCA8F5C" wp14:editId="4F7D0D96">
            <wp:extent cx="4572000" cy="4572000"/>
            <wp:effectExtent l="0" t="0" r="0" b="0"/>
            <wp:docPr id="510994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r w:rsidRPr="00D74A01">
        <w:rPr>
          <w:rFonts w:ascii="Times New Roman" w:hAnsi="Times New Roman" w:cs="Times New Roman"/>
        </w:rPr>
        <w:t xml:space="preserve"> </w:t>
      </w:r>
    </w:p>
    <w:p w14:paraId="607F68C0" w14:textId="77777777" w:rsidR="00A0728F" w:rsidRPr="00D74A01" w:rsidRDefault="00A0728F" w:rsidP="00A0728F">
      <w:pPr>
        <w:spacing w:line="360" w:lineRule="auto"/>
        <w:rPr>
          <w:rFonts w:ascii="Times New Roman" w:hAnsi="Times New Roman" w:cs="Times New Roman"/>
        </w:rPr>
      </w:pPr>
      <w:r w:rsidRPr="00D74A01">
        <w:rPr>
          <w:rFonts w:ascii="Times New Roman" w:hAnsi="Times New Roman" w:cs="Times New Roman"/>
          <w:i/>
        </w:rPr>
        <w:t>Figure 1: End-to-End Machine Learning Pipeline for Earthquake Building Damage Prediction</w:t>
      </w:r>
    </w:p>
    <w:p w14:paraId="711956A5" w14:textId="29E8C3BD" w:rsidR="003D591A" w:rsidRPr="00D74A01" w:rsidRDefault="003D591A" w:rsidP="00284CAD">
      <w:pPr>
        <w:spacing w:line="360" w:lineRule="auto"/>
        <w:rPr>
          <w:rFonts w:ascii="Times New Roman" w:hAnsi="Times New Roman" w:cs="Times New Roman"/>
        </w:rPr>
      </w:pPr>
    </w:p>
    <w:p w14:paraId="470DC6D7" w14:textId="77777777" w:rsidR="003D591A" w:rsidRPr="00D74A01" w:rsidRDefault="003D591A" w:rsidP="003D591A">
      <w:pPr>
        <w:spacing w:line="360" w:lineRule="auto"/>
        <w:rPr>
          <w:rFonts w:ascii="Times New Roman" w:hAnsi="Times New Roman" w:cs="Times New Roman"/>
          <w:sz w:val="20"/>
          <w:szCs w:val="20"/>
        </w:rPr>
      </w:pPr>
    </w:p>
    <w:p w14:paraId="1573DE02" w14:textId="77777777" w:rsidR="0097350A" w:rsidRPr="00D74A01" w:rsidRDefault="0097350A" w:rsidP="00655426">
      <w:pPr>
        <w:spacing w:line="360" w:lineRule="auto"/>
        <w:rPr>
          <w:rFonts w:ascii="Times New Roman" w:hAnsi="Times New Roman" w:cs="Times New Roman"/>
          <w:b/>
          <w:bCs/>
        </w:rPr>
      </w:pPr>
    </w:p>
    <w:p w14:paraId="2BBD2CEF" w14:textId="77777777" w:rsidR="0097350A" w:rsidRPr="00D74A01" w:rsidRDefault="0097350A" w:rsidP="0097350A">
      <w:pPr>
        <w:pStyle w:val="Heading1"/>
        <w:spacing w:after="240" w:line="360" w:lineRule="auto"/>
        <w:ind w:firstLine="720"/>
        <w:rPr>
          <w:sz w:val="28"/>
          <w:szCs w:val="28"/>
        </w:rPr>
      </w:pPr>
      <w:r w:rsidRPr="00D74A01">
        <w:rPr>
          <w:rFonts w:ascii="Times New Roman" w:hAnsi="Times New Roman"/>
          <w:b/>
          <w:color w:val="000000"/>
          <w:sz w:val="32"/>
          <w:szCs w:val="32"/>
        </w:rPr>
        <w:lastRenderedPageBreak/>
        <w:t>6. REQUIREMENT DOCUMENT</w:t>
      </w:r>
    </w:p>
    <w:p w14:paraId="137187A5" w14:textId="77777777" w:rsidR="0097350A" w:rsidRPr="00D74A01" w:rsidRDefault="0097350A" w:rsidP="0097350A">
      <w:pPr>
        <w:pStyle w:val="Heading2"/>
        <w:spacing w:before="160" w:after="120" w:line="360" w:lineRule="auto"/>
        <w:rPr>
          <w:sz w:val="28"/>
          <w:szCs w:val="28"/>
        </w:rPr>
      </w:pPr>
      <w:r w:rsidRPr="00D74A01">
        <w:rPr>
          <w:rFonts w:ascii="Times New Roman" w:hAnsi="Times New Roman"/>
          <w:b/>
          <w:color w:val="000000"/>
          <w:sz w:val="28"/>
          <w:szCs w:val="28"/>
        </w:rPr>
        <w:t>6.1 Functional Requirements</w:t>
      </w:r>
    </w:p>
    <w:p w14:paraId="021B51FE" w14:textId="77777777" w:rsidR="00194327" w:rsidRPr="00D74A01" w:rsidRDefault="00194327" w:rsidP="0097350A">
      <w:pPr>
        <w:spacing w:after="80" w:line="360" w:lineRule="auto"/>
        <w:ind w:left="720" w:hanging="360"/>
        <w:jc w:val="both"/>
        <w:rPr>
          <w:rFonts w:ascii="Times New Roman" w:hAnsi="Times New Roman"/>
        </w:rPr>
      </w:pPr>
      <w:r w:rsidRPr="00D74A01">
        <w:rPr>
          <w:rFonts w:ascii="Times New Roman" w:hAnsi="Times New Roman"/>
        </w:rPr>
        <w:t>The following functional requirements describe what the system needs to do:</w:t>
      </w:r>
    </w:p>
    <w:p w14:paraId="5712AB9D" w14:textId="79F0BDB4" w:rsidR="0097350A" w:rsidRPr="00D74A01" w:rsidRDefault="0097350A" w:rsidP="0097350A">
      <w:pPr>
        <w:spacing w:after="80" w:line="360" w:lineRule="auto"/>
        <w:ind w:left="720" w:hanging="360"/>
        <w:jc w:val="both"/>
      </w:pPr>
      <w:r w:rsidRPr="00D74A01">
        <w:rPr>
          <w:rFonts w:ascii="Times New Roman" w:hAnsi="Times New Roman"/>
          <w:b/>
        </w:rPr>
        <w:t xml:space="preserve">• FR-01: </w:t>
      </w:r>
      <w:r w:rsidR="00172FB0" w:rsidRPr="00D74A01">
        <w:rPr>
          <w:rFonts w:ascii="Times New Roman" w:hAnsi="Times New Roman"/>
        </w:rPr>
        <w:t>The system shall load and prepare the DrivenData earthquake dataset consisting of building features and their corresponding damage grade labels.</w:t>
      </w:r>
    </w:p>
    <w:p w14:paraId="024E98FB" w14:textId="6614EEAA" w:rsidR="0097350A" w:rsidRPr="00D74A01" w:rsidRDefault="0097350A" w:rsidP="0097350A">
      <w:pPr>
        <w:spacing w:after="80" w:line="360" w:lineRule="auto"/>
        <w:ind w:left="720" w:hanging="360"/>
        <w:jc w:val="both"/>
      </w:pPr>
      <w:r w:rsidRPr="00D74A01">
        <w:rPr>
          <w:rFonts w:ascii="Times New Roman" w:hAnsi="Times New Roman"/>
          <w:b/>
        </w:rPr>
        <w:t>• FR-02</w:t>
      </w:r>
      <w:proofErr w:type="gramStart"/>
      <w:r w:rsidRPr="00D74A01">
        <w:rPr>
          <w:rFonts w:ascii="Times New Roman" w:hAnsi="Times New Roman"/>
          <w:b/>
        </w:rPr>
        <w:t xml:space="preserve">: </w:t>
      </w:r>
      <w:r w:rsidR="00172FB0" w:rsidRPr="00D74A01">
        <w:rPr>
          <w:rFonts w:ascii="Times New Roman" w:hAnsi="Times New Roman"/>
        </w:rPr>
        <w:t> The</w:t>
      </w:r>
      <w:proofErr w:type="gramEnd"/>
      <w:r w:rsidR="00172FB0" w:rsidRPr="00D74A01">
        <w:rPr>
          <w:rFonts w:ascii="Times New Roman" w:hAnsi="Times New Roman"/>
        </w:rPr>
        <w:t xml:space="preserve"> system shall perform data preprocessing including handling missing values if present, encoding categorical variables, applying feature scaling where needed, and splitting the dataset into training and testing sets using stratified sampling.</w:t>
      </w:r>
    </w:p>
    <w:p w14:paraId="1C4F7ABA" w14:textId="52890180" w:rsidR="0097350A" w:rsidRPr="00D74A01" w:rsidRDefault="0097350A" w:rsidP="0097350A">
      <w:pPr>
        <w:spacing w:after="80" w:line="360" w:lineRule="auto"/>
        <w:ind w:left="720" w:hanging="360"/>
        <w:jc w:val="both"/>
      </w:pPr>
      <w:r w:rsidRPr="00D74A01">
        <w:rPr>
          <w:rFonts w:ascii="Times New Roman" w:hAnsi="Times New Roman"/>
          <w:b/>
        </w:rPr>
        <w:t xml:space="preserve">• FR-03: </w:t>
      </w:r>
      <w:r w:rsidR="00172FB0" w:rsidRPr="00D74A01">
        <w:rPr>
          <w:rFonts w:ascii="Times New Roman" w:hAnsi="Times New Roman"/>
        </w:rPr>
        <w:t>The system shall train and evaluate four machine learning models: Decision Tree, K-Nearest Neighbors (KNN), Random Forest, and XGBoost.</w:t>
      </w:r>
    </w:p>
    <w:p w14:paraId="2D0E4CA1" w14:textId="77777777" w:rsidR="00172FB0" w:rsidRPr="00D74A01" w:rsidRDefault="00172FB0" w:rsidP="00172FB0">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FR-04:</w:t>
      </w:r>
      <w:r w:rsidRPr="00D74A01">
        <w:rPr>
          <w:rFonts w:ascii="Times New Roman" w:hAnsi="Times New Roman"/>
          <w:bCs/>
        </w:rPr>
        <w:t xml:space="preserve"> The system shall display model comparison results including F1-score, accuracy, precision, recall, and confusion matrices for each trained model.</w:t>
      </w:r>
    </w:p>
    <w:p w14:paraId="189E7D3B" w14:textId="77777777" w:rsidR="00172FB0" w:rsidRPr="00D74A01" w:rsidRDefault="00172FB0" w:rsidP="00172FB0">
      <w:pPr>
        <w:spacing w:after="80" w:line="360" w:lineRule="auto"/>
        <w:ind w:left="720" w:hanging="360"/>
        <w:jc w:val="both"/>
        <w:rPr>
          <w:rFonts w:ascii="Times New Roman" w:hAnsi="Times New Roman"/>
          <w:bCs/>
        </w:rPr>
      </w:pPr>
    </w:p>
    <w:p w14:paraId="1336F184" w14:textId="77777777" w:rsidR="00172FB0" w:rsidRPr="00D74A01" w:rsidRDefault="00172FB0" w:rsidP="00172FB0">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FR-05:</w:t>
      </w:r>
      <w:r w:rsidRPr="00D74A01">
        <w:rPr>
          <w:rFonts w:ascii="Times New Roman" w:hAnsi="Times New Roman"/>
          <w:bCs/>
        </w:rPr>
        <w:t xml:space="preserve"> The system shall provide a web-based input form where users can enter building characteristics such as </w:t>
      </w:r>
      <w:proofErr w:type="spellStart"/>
      <w:r w:rsidRPr="00D74A01">
        <w:rPr>
          <w:rFonts w:ascii="Times New Roman" w:hAnsi="Times New Roman"/>
          <w:bCs/>
        </w:rPr>
        <w:t>count_floors_pre_eq</w:t>
      </w:r>
      <w:proofErr w:type="spellEnd"/>
      <w:r w:rsidRPr="00D74A01">
        <w:rPr>
          <w:rFonts w:ascii="Times New Roman" w:hAnsi="Times New Roman"/>
          <w:bCs/>
        </w:rPr>
        <w:t xml:space="preserve">, age, </w:t>
      </w:r>
      <w:proofErr w:type="spellStart"/>
      <w:r w:rsidRPr="00D74A01">
        <w:rPr>
          <w:rFonts w:ascii="Times New Roman" w:hAnsi="Times New Roman"/>
          <w:bCs/>
        </w:rPr>
        <w:t>area_percentage</w:t>
      </w:r>
      <w:proofErr w:type="spellEnd"/>
      <w:r w:rsidRPr="00D74A01">
        <w:rPr>
          <w:rFonts w:ascii="Times New Roman" w:hAnsi="Times New Roman"/>
          <w:bCs/>
        </w:rPr>
        <w:t xml:space="preserve">, </w:t>
      </w:r>
      <w:proofErr w:type="spellStart"/>
      <w:r w:rsidRPr="00D74A01">
        <w:rPr>
          <w:rFonts w:ascii="Times New Roman" w:hAnsi="Times New Roman"/>
          <w:bCs/>
        </w:rPr>
        <w:t>height_percentage</w:t>
      </w:r>
      <w:proofErr w:type="spellEnd"/>
      <w:r w:rsidRPr="00D74A01">
        <w:rPr>
          <w:rFonts w:ascii="Times New Roman" w:hAnsi="Times New Roman"/>
          <w:bCs/>
        </w:rPr>
        <w:t xml:space="preserve">, </w:t>
      </w:r>
      <w:proofErr w:type="spellStart"/>
      <w:r w:rsidRPr="00D74A01">
        <w:rPr>
          <w:rFonts w:ascii="Times New Roman" w:hAnsi="Times New Roman"/>
          <w:bCs/>
        </w:rPr>
        <w:t>foundation_type</w:t>
      </w:r>
      <w:proofErr w:type="spellEnd"/>
      <w:r w:rsidRPr="00D74A01">
        <w:rPr>
          <w:rFonts w:ascii="Times New Roman" w:hAnsi="Times New Roman"/>
          <w:bCs/>
        </w:rPr>
        <w:t xml:space="preserve">, </w:t>
      </w:r>
      <w:proofErr w:type="spellStart"/>
      <w:r w:rsidRPr="00D74A01">
        <w:rPr>
          <w:rFonts w:ascii="Times New Roman" w:hAnsi="Times New Roman"/>
          <w:bCs/>
        </w:rPr>
        <w:t>roof_type</w:t>
      </w:r>
      <w:proofErr w:type="spellEnd"/>
      <w:r w:rsidRPr="00D74A01">
        <w:rPr>
          <w:rFonts w:ascii="Times New Roman" w:hAnsi="Times New Roman"/>
          <w:bCs/>
        </w:rPr>
        <w:t xml:space="preserve">, and </w:t>
      </w:r>
      <w:proofErr w:type="spellStart"/>
      <w:r w:rsidRPr="00D74A01">
        <w:rPr>
          <w:rFonts w:ascii="Times New Roman" w:hAnsi="Times New Roman"/>
          <w:bCs/>
        </w:rPr>
        <w:t>land_surface_condition</w:t>
      </w:r>
      <w:proofErr w:type="spellEnd"/>
      <w:r w:rsidRPr="00D74A01">
        <w:rPr>
          <w:rFonts w:ascii="Times New Roman" w:hAnsi="Times New Roman"/>
          <w:bCs/>
        </w:rPr>
        <w:t>.</w:t>
      </w:r>
    </w:p>
    <w:p w14:paraId="3DDC0775" w14:textId="77777777" w:rsidR="00172FB0" w:rsidRPr="00D74A01" w:rsidRDefault="00172FB0" w:rsidP="00172FB0">
      <w:pPr>
        <w:spacing w:after="80" w:line="360" w:lineRule="auto"/>
        <w:ind w:left="720" w:hanging="360"/>
        <w:jc w:val="both"/>
        <w:rPr>
          <w:rFonts w:ascii="Times New Roman" w:hAnsi="Times New Roman"/>
          <w:bCs/>
        </w:rPr>
      </w:pPr>
    </w:p>
    <w:p w14:paraId="3D16D751" w14:textId="77777777" w:rsidR="00172FB0" w:rsidRPr="00D74A01" w:rsidRDefault="00172FB0" w:rsidP="00172FB0">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FR-06:</w:t>
      </w:r>
      <w:r w:rsidRPr="00D74A01">
        <w:rPr>
          <w:rFonts w:ascii="Times New Roman" w:hAnsi="Times New Roman"/>
          <w:bCs/>
        </w:rPr>
        <w:t xml:space="preserve"> The system shall predict and display the </w:t>
      </w:r>
      <w:proofErr w:type="gramStart"/>
      <w:r w:rsidRPr="00D74A01">
        <w:rPr>
          <w:rFonts w:ascii="Times New Roman" w:hAnsi="Times New Roman"/>
          <w:bCs/>
        </w:rPr>
        <w:t>damage</w:t>
      </w:r>
      <w:proofErr w:type="gramEnd"/>
      <w:r w:rsidRPr="00D74A01">
        <w:rPr>
          <w:rFonts w:ascii="Times New Roman" w:hAnsi="Times New Roman"/>
          <w:bCs/>
        </w:rPr>
        <w:t xml:space="preserve"> grade (Grade 1, 2, or 3) for the submitted building based on the selected best-performing model.</w:t>
      </w:r>
    </w:p>
    <w:p w14:paraId="304F00AA" w14:textId="77777777" w:rsidR="00172FB0" w:rsidRPr="00D74A01" w:rsidRDefault="00172FB0" w:rsidP="00172FB0">
      <w:pPr>
        <w:spacing w:after="80" w:line="360" w:lineRule="auto"/>
        <w:ind w:left="720" w:hanging="360"/>
        <w:jc w:val="both"/>
        <w:rPr>
          <w:rFonts w:ascii="Times New Roman" w:hAnsi="Times New Roman"/>
          <w:bCs/>
        </w:rPr>
      </w:pPr>
    </w:p>
    <w:p w14:paraId="61D9431C" w14:textId="77777777" w:rsidR="00172FB0" w:rsidRPr="00D74A01" w:rsidRDefault="00172FB0" w:rsidP="00172FB0">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FR-07:</w:t>
      </w:r>
      <w:r w:rsidRPr="00D74A01">
        <w:rPr>
          <w:rFonts w:ascii="Times New Roman" w:hAnsi="Times New Roman"/>
          <w:bCs/>
        </w:rPr>
        <w:t xml:space="preserve"> The system shall generate feature importance rankings during the training phase in Jupyter Notebook to identify which building attributes contribute most to the prediction.</w:t>
      </w:r>
    </w:p>
    <w:p w14:paraId="66F082B4" w14:textId="77777777" w:rsidR="00172FB0" w:rsidRPr="00D74A01" w:rsidRDefault="00172FB0" w:rsidP="00172FB0">
      <w:pPr>
        <w:spacing w:after="80" w:line="360" w:lineRule="auto"/>
        <w:ind w:left="720" w:hanging="360"/>
        <w:jc w:val="both"/>
        <w:rPr>
          <w:rFonts w:ascii="Times New Roman" w:hAnsi="Times New Roman"/>
          <w:bCs/>
        </w:rPr>
      </w:pPr>
    </w:p>
    <w:p w14:paraId="6C73618B" w14:textId="33D3250F" w:rsidR="0097350A" w:rsidRPr="00D74A01" w:rsidRDefault="00172FB0" w:rsidP="00172FB0">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FR-08:</w:t>
      </w:r>
      <w:r w:rsidRPr="00D74A01">
        <w:rPr>
          <w:rFonts w:ascii="Times New Roman" w:hAnsi="Times New Roman"/>
          <w:bCs/>
        </w:rPr>
        <w:t xml:space="preserve"> The system shall save the trained model along with any preprocessing steps to a file so that the prediction module can reuse them without retraining.</w:t>
      </w:r>
    </w:p>
    <w:p w14:paraId="0B96A920" w14:textId="77777777" w:rsidR="00E36C81" w:rsidRPr="00D74A01" w:rsidRDefault="00E36C81" w:rsidP="00172FB0">
      <w:pPr>
        <w:spacing w:after="80" w:line="360" w:lineRule="auto"/>
        <w:ind w:left="720" w:hanging="360"/>
        <w:jc w:val="both"/>
        <w:rPr>
          <w:rFonts w:ascii="Times New Roman" w:hAnsi="Times New Roman"/>
          <w:bCs/>
        </w:rPr>
      </w:pPr>
    </w:p>
    <w:p w14:paraId="76F06D1C" w14:textId="77777777" w:rsidR="00E36C81" w:rsidRPr="00D74A01" w:rsidRDefault="00E36C81" w:rsidP="00172FB0">
      <w:pPr>
        <w:spacing w:after="80" w:line="360" w:lineRule="auto"/>
        <w:ind w:left="720" w:hanging="360"/>
        <w:jc w:val="both"/>
        <w:rPr>
          <w:bCs/>
        </w:rPr>
      </w:pPr>
    </w:p>
    <w:p w14:paraId="217206FC" w14:textId="77777777" w:rsidR="0097350A" w:rsidRPr="00D74A01" w:rsidRDefault="0097350A" w:rsidP="0097350A">
      <w:pPr>
        <w:pStyle w:val="Heading2"/>
        <w:spacing w:before="240" w:after="120" w:line="360" w:lineRule="auto"/>
        <w:rPr>
          <w:sz w:val="28"/>
          <w:szCs w:val="28"/>
        </w:rPr>
      </w:pPr>
      <w:r w:rsidRPr="00D74A01">
        <w:rPr>
          <w:rFonts w:ascii="Times New Roman" w:hAnsi="Times New Roman"/>
          <w:b/>
          <w:color w:val="000000"/>
          <w:sz w:val="28"/>
          <w:szCs w:val="28"/>
        </w:rPr>
        <w:lastRenderedPageBreak/>
        <w:t>6.2 Non-Functional Requirements</w:t>
      </w:r>
    </w:p>
    <w:p w14:paraId="490F9DD3" w14:textId="77777777" w:rsidR="00E36C81" w:rsidRPr="00D74A01" w:rsidRDefault="00E36C81" w:rsidP="00E36C81">
      <w:pPr>
        <w:spacing w:after="80" w:line="360" w:lineRule="auto"/>
        <w:ind w:left="720" w:hanging="360"/>
        <w:jc w:val="both"/>
        <w:rPr>
          <w:rFonts w:ascii="Times New Roman" w:hAnsi="Times New Roman"/>
        </w:rPr>
      </w:pPr>
      <w:r w:rsidRPr="00D74A01">
        <w:rPr>
          <w:rFonts w:ascii="Times New Roman" w:hAnsi="Times New Roman"/>
        </w:rPr>
        <w:t>These requirements define the quality and constraints the system should meet:</w:t>
      </w:r>
    </w:p>
    <w:p w14:paraId="772676D9" w14:textId="77777777" w:rsidR="00E36C81" w:rsidRPr="00D74A01" w:rsidRDefault="00E36C81" w:rsidP="00E36C81">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NFR-01 (Performance):</w:t>
      </w:r>
      <w:r w:rsidRPr="00D74A01">
        <w:rPr>
          <w:rFonts w:ascii="Times New Roman" w:hAnsi="Times New Roman"/>
        </w:rPr>
        <w:t> The system shall return a prediction within 2 seconds after the user submits the input form.</w:t>
      </w:r>
    </w:p>
    <w:p w14:paraId="19AA62D0" w14:textId="77777777" w:rsidR="00E36C81" w:rsidRPr="00D74A01" w:rsidRDefault="00E36C81" w:rsidP="00E36C81">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NFR-02 (Accuracy):</w:t>
      </w:r>
      <w:r w:rsidRPr="00D74A01">
        <w:rPr>
          <w:rFonts w:ascii="Times New Roman" w:hAnsi="Times New Roman"/>
        </w:rPr>
        <w:t> The selected model shall achieve a macro-averaged F1-score of at least 0.70 on the held-out test dataset.</w:t>
      </w:r>
    </w:p>
    <w:p w14:paraId="389D8255" w14:textId="77777777" w:rsidR="00E36C81" w:rsidRPr="00D74A01" w:rsidRDefault="00E36C81" w:rsidP="00E36C81">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NFR-03 (Usability):</w:t>
      </w:r>
      <w:r w:rsidRPr="00D74A01">
        <w:rPr>
          <w:rFonts w:ascii="Times New Roman" w:hAnsi="Times New Roman"/>
        </w:rPr>
        <w:t> The web interface shall be intuitive enough that a user can fill in building details and receive a prediction within one minute without needing technical assistance.</w:t>
      </w:r>
    </w:p>
    <w:p w14:paraId="0D9DB646" w14:textId="77777777" w:rsidR="00E36C81" w:rsidRPr="00D74A01" w:rsidRDefault="00E36C81" w:rsidP="00E36C81">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NFR-04 (Compatibility):</w:t>
      </w:r>
      <w:r w:rsidRPr="00D74A01">
        <w:rPr>
          <w:rFonts w:ascii="Times New Roman" w:hAnsi="Times New Roman"/>
        </w:rPr>
        <w:t> The web application shall work on modern browsers including Chrome, Firefox, Edge, and Safari.</w:t>
      </w:r>
    </w:p>
    <w:p w14:paraId="7666422A" w14:textId="77777777" w:rsidR="00E36C81" w:rsidRPr="00D74A01" w:rsidRDefault="00E36C81" w:rsidP="00E36C81">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NFR-05 (Portability):</w:t>
      </w:r>
      <w:r w:rsidRPr="00D74A01">
        <w:rPr>
          <w:rFonts w:ascii="Times New Roman" w:hAnsi="Times New Roman"/>
        </w:rPr>
        <w:t> The entire system shall be deployable on a local machine without requiring any cloud infrastructure or paid services.</w:t>
      </w:r>
    </w:p>
    <w:p w14:paraId="628325F4" w14:textId="5591FD36" w:rsidR="0097350A" w:rsidRPr="00D74A01" w:rsidRDefault="00E36C81" w:rsidP="0097350A">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NFR-06 (Maintainability):</w:t>
      </w:r>
      <w:r w:rsidRPr="00D74A01">
        <w:rPr>
          <w:rFonts w:ascii="Times New Roman" w:hAnsi="Times New Roman"/>
        </w:rPr>
        <w:t> The codebase shall be organized into separate modules for preprocessing, training, evaluation, and deployment so that each part can be updated independently.</w:t>
      </w:r>
    </w:p>
    <w:p w14:paraId="5C53FACC" w14:textId="77777777" w:rsidR="0097350A" w:rsidRPr="00890492" w:rsidRDefault="0097350A" w:rsidP="0097350A">
      <w:pPr>
        <w:pStyle w:val="Heading2"/>
        <w:spacing w:before="240" w:after="120" w:line="360" w:lineRule="auto"/>
        <w:rPr>
          <w:sz w:val="28"/>
          <w:szCs w:val="28"/>
        </w:rPr>
      </w:pPr>
      <w:r w:rsidRPr="00890492">
        <w:rPr>
          <w:rFonts w:ascii="Times New Roman" w:hAnsi="Times New Roman"/>
          <w:b/>
          <w:color w:val="000000"/>
          <w:sz w:val="28"/>
          <w:szCs w:val="28"/>
        </w:rPr>
        <w:t>6.3 Technology Stack</w:t>
      </w:r>
    </w:p>
    <w:tbl>
      <w:tblPr>
        <w:tblStyle w:val="TableGrid"/>
        <w:tblW w:w="0" w:type="auto"/>
        <w:tblInd w:w="0" w:type="dxa"/>
        <w:tblLook w:val="04A0" w:firstRow="1" w:lastRow="0" w:firstColumn="1" w:lastColumn="0" w:noHBand="0" w:noVBand="1"/>
      </w:tblPr>
      <w:tblGrid>
        <w:gridCol w:w="4150"/>
        <w:gridCol w:w="4149"/>
      </w:tblGrid>
      <w:tr w:rsidR="0097350A" w:rsidRPr="00D74A01" w14:paraId="344491C3" w14:textId="77777777">
        <w:tc>
          <w:tcPr>
            <w:tcW w:w="4153" w:type="dxa"/>
            <w:tcBorders>
              <w:top w:val="single" w:sz="4" w:space="0" w:color="auto"/>
              <w:left w:val="single" w:sz="4" w:space="0" w:color="auto"/>
              <w:bottom w:val="single" w:sz="4" w:space="0" w:color="auto"/>
              <w:right w:val="single" w:sz="4" w:space="0" w:color="auto"/>
            </w:tcBorders>
            <w:hideMark/>
          </w:tcPr>
          <w:p w14:paraId="1CC9594D" w14:textId="77777777" w:rsidR="0097350A" w:rsidRPr="00890492" w:rsidRDefault="0097350A">
            <w:pPr>
              <w:rPr>
                <w:sz w:val="24"/>
                <w:szCs w:val="24"/>
              </w:rPr>
            </w:pPr>
            <w:r w:rsidRPr="00890492">
              <w:rPr>
                <w:b/>
                <w:sz w:val="24"/>
                <w:szCs w:val="24"/>
              </w:rPr>
              <w:t>Component</w:t>
            </w:r>
          </w:p>
        </w:tc>
        <w:tc>
          <w:tcPr>
            <w:tcW w:w="4153" w:type="dxa"/>
            <w:tcBorders>
              <w:top w:val="single" w:sz="4" w:space="0" w:color="auto"/>
              <w:left w:val="single" w:sz="4" w:space="0" w:color="auto"/>
              <w:bottom w:val="single" w:sz="4" w:space="0" w:color="auto"/>
              <w:right w:val="single" w:sz="4" w:space="0" w:color="auto"/>
            </w:tcBorders>
            <w:hideMark/>
          </w:tcPr>
          <w:p w14:paraId="737395BE" w14:textId="77777777" w:rsidR="0097350A" w:rsidRPr="00890492" w:rsidRDefault="0097350A">
            <w:pPr>
              <w:rPr>
                <w:sz w:val="24"/>
                <w:szCs w:val="24"/>
              </w:rPr>
            </w:pPr>
            <w:r w:rsidRPr="00890492">
              <w:rPr>
                <w:b/>
                <w:sz w:val="24"/>
                <w:szCs w:val="24"/>
              </w:rPr>
              <w:t>Technology</w:t>
            </w:r>
          </w:p>
        </w:tc>
      </w:tr>
      <w:tr w:rsidR="0097350A" w:rsidRPr="00D74A01" w14:paraId="31ACFB9A" w14:textId="77777777">
        <w:tc>
          <w:tcPr>
            <w:tcW w:w="4153" w:type="dxa"/>
            <w:tcBorders>
              <w:top w:val="single" w:sz="4" w:space="0" w:color="auto"/>
              <w:left w:val="single" w:sz="4" w:space="0" w:color="auto"/>
              <w:bottom w:val="single" w:sz="4" w:space="0" w:color="auto"/>
              <w:right w:val="single" w:sz="4" w:space="0" w:color="auto"/>
            </w:tcBorders>
            <w:hideMark/>
          </w:tcPr>
          <w:p w14:paraId="4598A381" w14:textId="77777777" w:rsidR="0097350A" w:rsidRPr="00890492" w:rsidRDefault="0097350A">
            <w:pPr>
              <w:rPr>
                <w:sz w:val="24"/>
                <w:szCs w:val="24"/>
              </w:rPr>
            </w:pPr>
            <w:r w:rsidRPr="00890492">
              <w:rPr>
                <w:sz w:val="24"/>
                <w:szCs w:val="24"/>
              </w:rPr>
              <w:t>Programming Language</w:t>
            </w:r>
          </w:p>
        </w:tc>
        <w:tc>
          <w:tcPr>
            <w:tcW w:w="4153" w:type="dxa"/>
            <w:tcBorders>
              <w:top w:val="single" w:sz="4" w:space="0" w:color="auto"/>
              <w:left w:val="single" w:sz="4" w:space="0" w:color="auto"/>
              <w:bottom w:val="single" w:sz="4" w:space="0" w:color="auto"/>
              <w:right w:val="single" w:sz="4" w:space="0" w:color="auto"/>
            </w:tcBorders>
            <w:hideMark/>
          </w:tcPr>
          <w:p w14:paraId="0BC57883" w14:textId="77777777" w:rsidR="0097350A" w:rsidRPr="00890492" w:rsidRDefault="0097350A">
            <w:pPr>
              <w:rPr>
                <w:sz w:val="24"/>
                <w:szCs w:val="24"/>
              </w:rPr>
            </w:pPr>
            <w:r w:rsidRPr="00890492">
              <w:rPr>
                <w:sz w:val="24"/>
                <w:szCs w:val="24"/>
              </w:rPr>
              <w:t>Python 3.x</w:t>
            </w:r>
          </w:p>
        </w:tc>
      </w:tr>
      <w:tr w:rsidR="0097350A" w:rsidRPr="00D74A01" w14:paraId="189AEC46" w14:textId="77777777">
        <w:tc>
          <w:tcPr>
            <w:tcW w:w="4153" w:type="dxa"/>
            <w:tcBorders>
              <w:top w:val="single" w:sz="4" w:space="0" w:color="auto"/>
              <w:left w:val="single" w:sz="4" w:space="0" w:color="auto"/>
              <w:bottom w:val="single" w:sz="4" w:space="0" w:color="auto"/>
              <w:right w:val="single" w:sz="4" w:space="0" w:color="auto"/>
            </w:tcBorders>
            <w:hideMark/>
          </w:tcPr>
          <w:p w14:paraId="543D1DC2" w14:textId="77777777" w:rsidR="0097350A" w:rsidRPr="00890492" w:rsidRDefault="0097350A">
            <w:pPr>
              <w:rPr>
                <w:sz w:val="24"/>
                <w:szCs w:val="24"/>
              </w:rPr>
            </w:pPr>
            <w:r w:rsidRPr="00890492">
              <w:rPr>
                <w:sz w:val="24"/>
                <w:szCs w:val="24"/>
              </w:rPr>
              <w:t>ML Libraries</w:t>
            </w:r>
          </w:p>
        </w:tc>
        <w:tc>
          <w:tcPr>
            <w:tcW w:w="4153" w:type="dxa"/>
            <w:tcBorders>
              <w:top w:val="single" w:sz="4" w:space="0" w:color="auto"/>
              <w:left w:val="single" w:sz="4" w:space="0" w:color="auto"/>
              <w:bottom w:val="single" w:sz="4" w:space="0" w:color="auto"/>
              <w:right w:val="single" w:sz="4" w:space="0" w:color="auto"/>
            </w:tcBorders>
            <w:hideMark/>
          </w:tcPr>
          <w:p w14:paraId="47AB7B03" w14:textId="77777777" w:rsidR="0097350A" w:rsidRPr="00890492" w:rsidRDefault="0097350A">
            <w:pPr>
              <w:rPr>
                <w:sz w:val="24"/>
                <w:szCs w:val="24"/>
              </w:rPr>
            </w:pPr>
            <w:r w:rsidRPr="00890492">
              <w:rPr>
                <w:sz w:val="24"/>
                <w:szCs w:val="24"/>
              </w:rPr>
              <w:t>scikit-learn, XGBoost</w:t>
            </w:r>
          </w:p>
        </w:tc>
      </w:tr>
      <w:tr w:rsidR="0097350A" w:rsidRPr="00D74A01" w14:paraId="01E29CE0" w14:textId="77777777">
        <w:tc>
          <w:tcPr>
            <w:tcW w:w="4153" w:type="dxa"/>
            <w:tcBorders>
              <w:top w:val="single" w:sz="4" w:space="0" w:color="auto"/>
              <w:left w:val="single" w:sz="4" w:space="0" w:color="auto"/>
              <w:bottom w:val="single" w:sz="4" w:space="0" w:color="auto"/>
              <w:right w:val="single" w:sz="4" w:space="0" w:color="auto"/>
            </w:tcBorders>
            <w:hideMark/>
          </w:tcPr>
          <w:p w14:paraId="0A66E62A" w14:textId="77777777" w:rsidR="0097350A" w:rsidRPr="00890492" w:rsidRDefault="0097350A">
            <w:pPr>
              <w:rPr>
                <w:sz w:val="24"/>
                <w:szCs w:val="24"/>
              </w:rPr>
            </w:pPr>
            <w:r w:rsidRPr="00890492">
              <w:rPr>
                <w:sz w:val="24"/>
                <w:szCs w:val="24"/>
              </w:rPr>
              <w:t>Data Processing</w:t>
            </w:r>
          </w:p>
        </w:tc>
        <w:tc>
          <w:tcPr>
            <w:tcW w:w="4153" w:type="dxa"/>
            <w:tcBorders>
              <w:top w:val="single" w:sz="4" w:space="0" w:color="auto"/>
              <w:left w:val="single" w:sz="4" w:space="0" w:color="auto"/>
              <w:bottom w:val="single" w:sz="4" w:space="0" w:color="auto"/>
              <w:right w:val="single" w:sz="4" w:space="0" w:color="auto"/>
            </w:tcBorders>
            <w:hideMark/>
          </w:tcPr>
          <w:p w14:paraId="28989D98" w14:textId="77777777" w:rsidR="0097350A" w:rsidRPr="00890492" w:rsidRDefault="0097350A">
            <w:pPr>
              <w:rPr>
                <w:sz w:val="24"/>
                <w:szCs w:val="24"/>
              </w:rPr>
            </w:pPr>
            <w:r w:rsidRPr="00890492">
              <w:rPr>
                <w:sz w:val="24"/>
                <w:szCs w:val="24"/>
              </w:rPr>
              <w:t>pandas, NumPy</w:t>
            </w:r>
          </w:p>
        </w:tc>
      </w:tr>
      <w:tr w:rsidR="0097350A" w:rsidRPr="00D74A01" w14:paraId="0E5C3936" w14:textId="77777777">
        <w:tc>
          <w:tcPr>
            <w:tcW w:w="4153" w:type="dxa"/>
            <w:tcBorders>
              <w:top w:val="single" w:sz="4" w:space="0" w:color="auto"/>
              <w:left w:val="single" w:sz="4" w:space="0" w:color="auto"/>
              <w:bottom w:val="single" w:sz="4" w:space="0" w:color="auto"/>
              <w:right w:val="single" w:sz="4" w:space="0" w:color="auto"/>
            </w:tcBorders>
            <w:hideMark/>
          </w:tcPr>
          <w:p w14:paraId="6DA8E9E1" w14:textId="77777777" w:rsidR="0097350A" w:rsidRPr="00890492" w:rsidRDefault="0097350A">
            <w:pPr>
              <w:rPr>
                <w:sz w:val="24"/>
                <w:szCs w:val="24"/>
              </w:rPr>
            </w:pPr>
            <w:r w:rsidRPr="00890492">
              <w:rPr>
                <w:sz w:val="24"/>
                <w:szCs w:val="24"/>
              </w:rPr>
              <w:t>Visualization</w:t>
            </w:r>
          </w:p>
        </w:tc>
        <w:tc>
          <w:tcPr>
            <w:tcW w:w="4153" w:type="dxa"/>
            <w:tcBorders>
              <w:top w:val="single" w:sz="4" w:space="0" w:color="auto"/>
              <w:left w:val="single" w:sz="4" w:space="0" w:color="auto"/>
              <w:bottom w:val="single" w:sz="4" w:space="0" w:color="auto"/>
              <w:right w:val="single" w:sz="4" w:space="0" w:color="auto"/>
            </w:tcBorders>
            <w:hideMark/>
          </w:tcPr>
          <w:p w14:paraId="042158E7" w14:textId="77777777" w:rsidR="0097350A" w:rsidRPr="00890492" w:rsidRDefault="0097350A">
            <w:pPr>
              <w:rPr>
                <w:sz w:val="24"/>
                <w:szCs w:val="24"/>
              </w:rPr>
            </w:pPr>
            <w:r w:rsidRPr="00890492">
              <w:rPr>
                <w:sz w:val="24"/>
                <w:szCs w:val="24"/>
              </w:rPr>
              <w:t>matplotlib, seaborn</w:t>
            </w:r>
          </w:p>
        </w:tc>
      </w:tr>
      <w:tr w:rsidR="0097350A" w:rsidRPr="00D74A01" w14:paraId="292CE6C8" w14:textId="77777777">
        <w:tc>
          <w:tcPr>
            <w:tcW w:w="4153" w:type="dxa"/>
            <w:tcBorders>
              <w:top w:val="single" w:sz="4" w:space="0" w:color="auto"/>
              <w:left w:val="single" w:sz="4" w:space="0" w:color="auto"/>
              <w:bottom w:val="single" w:sz="4" w:space="0" w:color="auto"/>
              <w:right w:val="single" w:sz="4" w:space="0" w:color="auto"/>
            </w:tcBorders>
            <w:hideMark/>
          </w:tcPr>
          <w:p w14:paraId="030B954D" w14:textId="77777777" w:rsidR="0097350A" w:rsidRPr="00890492" w:rsidRDefault="0097350A">
            <w:pPr>
              <w:rPr>
                <w:sz w:val="24"/>
                <w:szCs w:val="24"/>
              </w:rPr>
            </w:pPr>
            <w:r w:rsidRPr="00890492">
              <w:rPr>
                <w:sz w:val="24"/>
                <w:szCs w:val="24"/>
              </w:rPr>
              <w:t>Backend Framework</w:t>
            </w:r>
          </w:p>
        </w:tc>
        <w:tc>
          <w:tcPr>
            <w:tcW w:w="4153" w:type="dxa"/>
            <w:tcBorders>
              <w:top w:val="single" w:sz="4" w:space="0" w:color="auto"/>
              <w:left w:val="single" w:sz="4" w:space="0" w:color="auto"/>
              <w:bottom w:val="single" w:sz="4" w:space="0" w:color="auto"/>
              <w:right w:val="single" w:sz="4" w:space="0" w:color="auto"/>
            </w:tcBorders>
            <w:hideMark/>
          </w:tcPr>
          <w:p w14:paraId="6E6B65CA" w14:textId="77777777" w:rsidR="0097350A" w:rsidRPr="00890492" w:rsidRDefault="0097350A">
            <w:pPr>
              <w:rPr>
                <w:sz w:val="24"/>
                <w:szCs w:val="24"/>
              </w:rPr>
            </w:pPr>
            <w:r w:rsidRPr="00890492">
              <w:rPr>
                <w:sz w:val="24"/>
                <w:szCs w:val="24"/>
              </w:rPr>
              <w:t>FastAPI, uvicorn</w:t>
            </w:r>
          </w:p>
        </w:tc>
      </w:tr>
      <w:tr w:rsidR="0097350A" w:rsidRPr="00D74A01" w14:paraId="7F268811" w14:textId="77777777">
        <w:tc>
          <w:tcPr>
            <w:tcW w:w="4153" w:type="dxa"/>
            <w:tcBorders>
              <w:top w:val="single" w:sz="4" w:space="0" w:color="auto"/>
              <w:left w:val="single" w:sz="4" w:space="0" w:color="auto"/>
              <w:bottom w:val="single" w:sz="4" w:space="0" w:color="auto"/>
              <w:right w:val="single" w:sz="4" w:space="0" w:color="auto"/>
            </w:tcBorders>
            <w:hideMark/>
          </w:tcPr>
          <w:p w14:paraId="3A9E3C88" w14:textId="77777777" w:rsidR="0097350A" w:rsidRPr="00890492" w:rsidRDefault="0097350A">
            <w:pPr>
              <w:rPr>
                <w:sz w:val="24"/>
                <w:szCs w:val="24"/>
              </w:rPr>
            </w:pPr>
            <w:r w:rsidRPr="00890492">
              <w:rPr>
                <w:sz w:val="24"/>
                <w:szCs w:val="24"/>
              </w:rPr>
              <w:t>Frontend</w:t>
            </w:r>
          </w:p>
        </w:tc>
        <w:tc>
          <w:tcPr>
            <w:tcW w:w="4153" w:type="dxa"/>
            <w:tcBorders>
              <w:top w:val="single" w:sz="4" w:space="0" w:color="auto"/>
              <w:left w:val="single" w:sz="4" w:space="0" w:color="auto"/>
              <w:bottom w:val="single" w:sz="4" w:space="0" w:color="auto"/>
              <w:right w:val="single" w:sz="4" w:space="0" w:color="auto"/>
            </w:tcBorders>
            <w:hideMark/>
          </w:tcPr>
          <w:p w14:paraId="6384F7E2" w14:textId="77777777" w:rsidR="0097350A" w:rsidRPr="00890492" w:rsidRDefault="0097350A">
            <w:pPr>
              <w:rPr>
                <w:sz w:val="24"/>
                <w:szCs w:val="24"/>
              </w:rPr>
            </w:pPr>
            <w:r w:rsidRPr="00890492">
              <w:rPr>
                <w:sz w:val="24"/>
                <w:szCs w:val="24"/>
              </w:rPr>
              <w:t>HTML, CSS, JavaScript</w:t>
            </w:r>
          </w:p>
        </w:tc>
      </w:tr>
      <w:tr w:rsidR="0097350A" w:rsidRPr="00D74A01" w14:paraId="066D1B7E" w14:textId="77777777">
        <w:tc>
          <w:tcPr>
            <w:tcW w:w="4153" w:type="dxa"/>
            <w:tcBorders>
              <w:top w:val="single" w:sz="4" w:space="0" w:color="auto"/>
              <w:left w:val="single" w:sz="4" w:space="0" w:color="auto"/>
              <w:bottom w:val="single" w:sz="4" w:space="0" w:color="auto"/>
              <w:right w:val="single" w:sz="4" w:space="0" w:color="auto"/>
            </w:tcBorders>
            <w:hideMark/>
          </w:tcPr>
          <w:p w14:paraId="043EF4C2" w14:textId="77777777" w:rsidR="0097350A" w:rsidRPr="00890492" w:rsidRDefault="0097350A">
            <w:pPr>
              <w:rPr>
                <w:sz w:val="24"/>
                <w:szCs w:val="24"/>
              </w:rPr>
            </w:pPr>
            <w:r w:rsidRPr="00890492">
              <w:rPr>
                <w:sz w:val="24"/>
                <w:szCs w:val="24"/>
              </w:rPr>
              <w:t>Model Serialization</w:t>
            </w:r>
          </w:p>
        </w:tc>
        <w:tc>
          <w:tcPr>
            <w:tcW w:w="4153" w:type="dxa"/>
            <w:tcBorders>
              <w:top w:val="single" w:sz="4" w:space="0" w:color="auto"/>
              <w:left w:val="single" w:sz="4" w:space="0" w:color="auto"/>
              <w:bottom w:val="single" w:sz="4" w:space="0" w:color="auto"/>
              <w:right w:val="single" w:sz="4" w:space="0" w:color="auto"/>
            </w:tcBorders>
            <w:hideMark/>
          </w:tcPr>
          <w:p w14:paraId="7E405E43" w14:textId="77777777" w:rsidR="0097350A" w:rsidRPr="00890492" w:rsidRDefault="0097350A">
            <w:pPr>
              <w:rPr>
                <w:sz w:val="24"/>
                <w:szCs w:val="24"/>
              </w:rPr>
            </w:pPr>
            <w:r w:rsidRPr="00890492">
              <w:rPr>
                <w:sz w:val="24"/>
                <w:szCs w:val="24"/>
              </w:rPr>
              <w:t>joblib</w:t>
            </w:r>
          </w:p>
        </w:tc>
      </w:tr>
      <w:tr w:rsidR="0097350A" w:rsidRPr="00D74A01" w14:paraId="0895911F" w14:textId="77777777">
        <w:tc>
          <w:tcPr>
            <w:tcW w:w="4153" w:type="dxa"/>
            <w:tcBorders>
              <w:top w:val="single" w:sz="4" w:space="0" w:color="auto"/>
              <w:left w:val="single" w:sz="4" w:space="0" w:color="auto"/>
              <w:bottom w:val="single" w:sz="4" w:space="0" w:color="auto"/>
              <w:right w:val="single" w:sz="4" w:space="0" w:color="auto"/>
            </w:tcBorders>
            <w:hideMark/>
          </w:tcPr>
          <w:p w14:paraId="22C45AA9" w14:textId="77777777" w:rsidR="0097350A" w:rsidRPr="00890492" w:rsidRDefault="0097350A">
            <w:pPr>
              <w:rPr>
                <w:sz w:val="24"/>
                <w:szCs w:val="24"/>
              </w:rPr>
            </w:pPr>
            <w:r w:rsidRPr="00890492">
              <w:rPr>
                <w:sz w:val="24"/>
                <w:szCs w:val="24"/>
              </w:rPr>
              <w:t>Development Environment</w:t>
            </w:r>
          </w:p>
        </w:tc>
        <w:tc>
          <w:tcPr>
            <w:tcW w:w="4153" w:type="dxa"/>
            <w:tcBorders>
              <w:top w:val="single" w:sz="4" w:space="0" w:color="auto"/>
              <w:left w:val="single" w:sz="4" w:space="0" w:color="auto"/>
              <w:bottom w:val="single" w:sz="4" w:space="0" w:color="auto"/>
              <w:right w:val="single" w:sz="4" w:space="0" w:color="auto"/>
            </w:tcBorders>
            <w:hideMark/>
          </w:tcPr>
          <w:p w14:paraId="61D6CD79" w14:textId="77777777" w:rsidR="0097350A" w:rsidRPr="00890492" w:rsidRDefault="0097350A">
            <w:pPr>
              <w:rPr>
                <w:sz w:val="24"/>
                <w:szCs w:val="24"/>
              </w:rPr>
            </w:pPr>
            <w:r w:rsidRPr="00890492">
              <w:rPr>
                <w:sz w:val="24"/>
                <w:szCs w:val="24"/>
              </w:rPr>
              <w:t>Jupyter Notebook</w:t>
            </w:r>
          </w:p>
        </w:tc>
      </w:tr>
      <w:tr w:rsidR="0097350A" w:rsidRPr="00D74A01" w14:paraId="772A504D" w14:textId="77777777">
        <w:tc>
          <w:tcPr>
            <w:tcW w:w="4153" w:type="dxa"/>
            <w:tcBorders>
              <w:top w:val="single" w:sz="4" w:space="0" w:color="auto"/>
              <w:left w:val="single" w:sz="4" w:space="0" w:color="auto"/>
              <w:bottom w:val="single" w:sz="4" w:space="0" w:color="auto"/>
              <w:right w:val="single" w:sz="4" w:space="0" w:color="auto"/>
            </w:tcBorders>
            <w:hideMark/>
          </w:tcPr>
          <w:p w14:paraId="6CED16E5" w14:textId="77777777" w:rsidR="0097350A" w:rsidRPr="00890492" w:rsidRDefault="0097350A">
            <w:pPr>
              <w:rPr>
                <w:sz w:val="24"/>
                <w:szCs w:val="24"/>
              </w:rPr>
            </w:pPr>
            <w:r w:rsidRPr="00890492">
              <w:rPr>
                <w:sz w:val="24"/>
                <w:szCs w:val="24"/>
              </w:rPr>
              <w:t>Version Control</w:t>
            </w:r>
          </w:p>
        </w:tc>
        <w:tc>
          <w:tcPr>
            <w:tcW w:w="4153" w:type="dxa"/>
            <w:tcBorders>
              <w:top w:val="single" w:sz="4" w:space="0" w:color="auto"/>
              <w:left w:val="single" w:sz="4" w:space="0" w:color="auto"/>
              <w:bottom w:val="single" w:sz="4" w:space="0" w:color="auto"/>
              <w:right w:val="single" w:sz="4" w:space="0" w:color="auto"/>
            </w:tcBorders>
            <w:hideMark/>
          </w:tcPr>
          <w:p w14:paraId="5E9437B7" w14:textId="77777777" w:rsidR="0097350A" w:rsidRPr="00890492" w:rsidRDefault="0097350A">
            <w:pPr>
              <w:rPr>
                <w:sz w:val="24"/>
                <w:szCs w:val="24"/>
              </w:rPr>
            </w:pPr>
            <w:r w:rsidRPr="00890492">
              <w:rPr>
                <w:sz w:val="24"/>
                <w:szCs w:val="24"/>
              </w:rPr>
              <w:t>Git</w:t>
            </w:r>
          </w:p>
        </w:tc>
      </w:tr>
    </w:tbl>
    <w:p w14:paraId="2D579E99" w14:textId="77777777" w:rsidR="0097350A" w:rsidRPr="00D74A01" w:rsidRDefault="0097350A" w:rsidP="0097350A">
      <w:pPr>
        <w:spacing w:after="80" w:line="360" w:lineRule="auto"/>
        <w:jc w:val="both"/>
        <w:rPr>
          <w:rFonts w:ascii="Cambria" w:eastAsia="MS Mincho" w:hAnsi="Cambria"/>
          <w:sz w:val="22"/>
          <w:szCs w:val="22"/>
        </w:rPr>
      </w:pPr>
      <w:r w:rsidRPr="00D74A01">
        <w:t xml:space="preserve"> </w:t>
      </w:r>
    </w:p>
    <w:p w14:paraId="73EB69FC" w14:textId="77777777" w:rsidR="0097350A" w:rsidRPr="00D74A01" w:rsidRDefault="0097350A" w:rsidP="00655426">
      <w:pPr>
        <w:spacing w:line="360" w:lineRule="auto"/>
        <w:rPr>
          <w:rFonts w:ascii="Times New Roman" w:hAnsi="Times New Roman" w:cs="Times New Roman"/>
          <w:b/>
          <w:bCs/>
        </w:rPr>
      </w:pPr>
    </w:p>
    <w:p w14:paraId="6020E841" w14:textId="77777777" w:rsidR="00AB5EEF" w:rsidRPr="00D74A01" w:rsidRDefault="00AB5EEF" w:rsidP="00655426">
      <w:pPr>
        <w:spacing w:line="360" w:lineRule="auto"/>
        <w:rPr>
          <w:rFonts w:ascii="Times New Roman" w:hAnsi="Times New Roman" w:cs="Times New Roman"/>
          <w:b/>
          <w:bCs/>
        </w:rPr>
      </w:pPr>
    </w:p>
    <w:p w14:paraId="2DC9608E" w14:textId="77777777" w:rsidR="00AB5EEF" w:rsidRPr="00D74A01" w:rsidRDefault="00AB5EEF" w:rsidP="00655426">
      <w:pPr>
        <w:spacing w:line="360" w:lineRule="auto"/>
        <w:rPr>
          <w:rFonts w:ascii="Times New Roman" w:hAnsi="Times New Roman" w:cs="Times New Roman"/>
          <w:b/>
          <w:bCs/>
        </w:rPr>
      </w:pPr>
    </w:p>
    <w:p w14:paraId="03BFC2EF" w14:textId="77777777" w:rsidR="00AB5EEF" w:rsidRPr="00D74A01" w:rsidRDefault="00AB5EEF" w:rsidP="00655426">
      <w:pPr>
        <w:spacing w:line="360" w:lineRule="auto"/>
        <w:rPr>
          <w:rFonts w:ascii="Times New Roman" w:hAnsi="Times New Roman" w:cs="Times New Roman"/>
          <w:b/>
          <w:bCs/>
        </w:rPr>
      </w:pPr>
    </w:p>
    <w:p w14:paraId="65116721" w14:textId="77777777" w:rsidR="004E44C7" w:rsidRPr="00890492" w:rsidRDefault="004E44C7" w:rsidP="004E44C7">
      <w:pPr>
        <w:pStyle w:val="Heading1"/>
        <w:spacing w:after="240" w:line="360" w:lineRule="auto"/>
        <w:rPr>
          <w:sz w:val="28"/>
          <w:szCs w:val="28"/>
        </w:rPr>
      </w:pPr>
      <w:r w:rsidRPr="00890492">
        <w:rPr>
          <w:rFonts w:ascii="Times New Roman" w:hAnsi="Times New Roman"/>
          <w:b/>
          <w:color w:val="000000"/>
          <w:sz w:val="32"/>
          <w:szCs w:val="32"/>
        </w:rPr>
        <w:lastRenderedPageBreak/>
        <w:t>7. SYSTEM ANALYSIS AND DESIGN</w:t>
      </w:r>
    </w:p>
    <w:p w14:paraId="67AE3B3F" w14:textId="77777777" w:rsidR="004E44C7" w:rsidRPr="00890492" w:rsidRDefault="004E44C7" w:rsidP="004E44C7">
      <w:pPr>
        <w:pStyle w:val="Heading2"/>
        <w:spacing w:before="160" w:after="120" w:line="360" w:lineRule="auto"/>
        <w:rPr>
          <w:sz w:val="28"/>
          <w:szCs w:val="28"/>
        </w:rPr>
      </w:pPr>
      <w:r w:rsidRPr="00890492">
        <w:rPr>
          <w:rFonts w:ascii="Times New Roman" w:hAnsi="Times New Roman"/>
          <w:b/>
          <w:color w:val="000000"/>
          <w:sz w:val="28"/>
          <w:szCs w:val="28"/>
        </w:rPr>
        <w:t>7.1 System Architecture Diagram</w:t>
      </w:r>
    </w:p>
    <w:p w14:paraId="2223CD0F" w14:textId="77777777" w:rsidR="004E44C7" w:rsidRPr="00D74A01" w:rsidRDefault="004E44C7" w:rsidP="004E44C7">
      <w:pPr>
        <w:spacing w:line="360" w:lineRule="auto"/>
        <w:jc w:val="both"/>
      </w:pPr>
      <w:r w:rsidRPr="00D74A01">
        <w:rPr>
          <w:rFonts w:ascii="Times New Roman" w:hAnsi="Times New Roman"/>
        </w:rPr>
        <w:t>The system follows a three-layer architecture. The frontend layer handles user interaction through a web form where building details are entered. The backend layer, built with FastAPI, receives these inputs, validates them, and passes them to the prediction engine. The ML engine layer contains the trained model file which was saved during the training phase using joblib. The training pipeline itself runs separately in Jupyter Notebook and only needs to be executed once to produce the model file. Figure 1 shows the overall system architecture.</w:t>
      </w:r>
    </w:p>
    <w:p w14:paraId="527E84E0" w14:textId="2CAB49EC" w:rsidR="004E44C7" w:rsidRPr="00D74A01" w:rsidRDefault="004E44C7" w:rsidP="004E44C7">
      <w:pPr>
        <w:jc w:val="center"/>
      </w:pPr>
      <w:r w:rsidRPr="00D74A01">
        <w:rPr>
          <w:noProof/>
        </w:rPr>
        <w:drawing>
          <wp:inline distT="0" distB="0" distL="0" distR="0" wp14:anchorId="7B881ECF" wp14:editId="0F82EC2E">
            <wp:extent cx="4572000" cy="4572000"/>
            <wp:effectExtent l="0" t="0" r="0" b="0"/>
            <wp:docPr id="19250056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r w:rsidRPr="00D74A01">
        <w:t xml:space="preserve"> </w:t>
      </w:r>
    </w:p>
    <w:p w14:paraId="5ABC69B4" w14:textId="77777777" w:rsidR="004E44C7" w:rsidRPr="00D74A01" w:rsidRDefault="004E44C7" w:rsidP="004E44C7">
      <w:pPr>
        <w:spacing w:before="80" w:after="240" w:line="360" w:lineRule="auto"/>
        <w:jc w:val="center"/>
      </w:pPr>
      <w:r w:rsidRPr="00D74A01">
        <w:rPr>
          <w:rFonts w:ascii="Times New Roman" w:hAnsi="Times New Roman"/>
          <w:i/>
          <w:sz w:val="20"/>
          <w:szCs w:val="20"/>
        </w:rPr>
        <w:t>Figure 1: System Architecture Diagram</w:t>
      </w:r>
    </w:p>
    <w:p w14:paraId="2F592648" w14:textId="77777777" w:rsidR="00890492" w:rsidRDefault="00890492" w:rsidP="004E44C7">
      <w:pPr>
        <w:spacing w:before="160" w:after="120" w:line="360" w:lineRule="auto"/>
        <w:rPr>
          <w:rFonts w:ascii="Times New Roman" w:hAnsi="Times New Roman"/>
          <w:b/>
          <w:sz w:val="28"/>
          <w:szCs w:val="28"/>
        </w:rPr>
      </w:pPr>
    </w:p>
    <w:p w14:paraId="4BAF24D4" w14:textId="77777777" w:rsidR="00890492" w:rsidRDefault="00890492" w:rsidP="004E44C7">
      <w:pPr>
        <w:spacing w:before="160" w:after="120" w:line="360" w:lineRule="auto"/>
        <w:rPr>
          <w:rFonts w:ascii="Times New Roman" w:hAnsi="Times New Roman"/>
          <w:b/>
          <w:sz w:val="28"/>
          <w:szCs w:val="28"/>
        </w:rPr>
      </w:pPr>
    </w:p>
    <w:p w14:paraId="0930008D" w14:textId="0A1E6902" w:rsidR="004E44C7" w:rsidRPr="00890492" w:rsidRDefault="004E44C7" w:rsidP="004E44C7">
      <w:pPr>
        <w:pStyle w:val="Heading2"/>
        <w:spacing w:before="160" w:after="120" w:line="360" w:lineRule="auto"/>
        <w:rPr>
          <w:sz w:val="28"/>
          <w:szCs w:val="28"/>
        </w:rPr>
      </w:pPr>
      <w:r w:rsidRPr="00890492">
        <w:rPr>
          <w:rFonts w:ascii="Times New Roman" w:hAnsi="Times New Roman"/>
          <w:b/>
          <w:color w:val="000000"/>
          <w:sz w:val="28"/>
          <w:szCs w:val="28"/>
        </w:rPr>
        <w:lastRenderedPageBreak/>
        <w:t>7.2 Data Flow Diagram</w:t>
      </w:r>
    </w:p>
    <w:p w14:paraId="1191D2C1" w14:textId="77777777" w:rsidR="004E44C7" w:rsidRPr="00D74A01" w:rsidRDefault="004E44C7" w:rsidP="004E44C7">
      <w:pPr>
        <w:spacing w:line="360" w:lineRule="auto"/>
        <w:jc w:val="both"/>
      </w:pPr>
      <w:r w:rsidRPr="00D74A01">
        <w:rPr>
          <w:rFonts w:ascii="Times New Roman" w:hAnsi="Times New Roman"/>
        </w:rPr>
        <w:t>The Data Flow Diagram shows how data moves through the system. At Level 0 (context level), the system interacts with two external entities: the User who provides building features and receives predictions, and the DrivenData platform which supplies the training dataset. At Level 1, the system is broken down into three main processes: data preprocessing, model training and evaluation, and the prediction engine. The trained model is stored as a data store that connects the training phase to the prediction phase. Figure 2 shows both DFD Level 0 and Level 1.</w:t>
      </w:r>
    </w:p>
    <w:p w14:paraId="224EEC10" w14:textId="7015EA53" w:rsidR="004E44C7" w:rsidRPr="00D74A01" w:rsidRDefault="004E44C7" w:rsidP="004E44C7">
      <w:pPr>
        <w:jc w:val="center"/>
      </w:pPr>
      <w:r w:rsidRPr="00D74A01">
        <w:rPr>
          <w:noProof/>
        </w:rPr>
        <w:drawing>
          <wp:inline distT="0" distB="0" distL="0" distR="0" wp14:anchorId="3012F18C" wp14:editId="3002A237">
            <wp:extent cx="4572000" cy="4572000"/>
            <wp:effectExtent l="0" t="0" r="0" b="0"/>
            <wp:docPr id="1750193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r w:rsidRPr="00D74A01">
        <w:t xml:space="preserve"> </w:t>
      </w:r>
    </w:p>
    <w:p w14:paraId="48C2F342" w14:textId="77777777" w:rsidR="004E44C7" w:rsidRPr="00D74A01" w:rsidRDefault="004E44C7" w:rsidP="004E44C7">
      <w:pPr>
        <w:spacing w:before="80" w:after="240" w:line="360" w:lineRule="auto"/>
        <w:jc w:val="center"/>
      </w:pPr>
      <w:r w:rsidRPr="00D74A01">
        <w:rPr>
          <w:rFonts w:ascii="Times New Roman" w:hAnsi="Times New Roman"/>
          <w:i/>
          <w:sz w:val="20"/>
          <w:szCs w:val="20"/>
        </w:rPr>
        <w:t>Figure 2: Data Flow Diagram — Level 0 (Context) and Level 1</w:t>
      </w:r>
    </w:p>
    <w:p w14:paraId="2F3C1540" w14:textId="77777777" w:rsidR="00890492" w:rsidRDefault="00890492" w:rsidP="004E44C7">
      <w:pPr>
        <w:spacing w:before="160" w:after="120" w:line="360" w:lineRule="auto"/>
        <w:rPr>
          <w:rFonts w:ascii="Times New Roman" w:hAnsi="Times New Roman"/>
          <w:b/>
        </w:rPr>
      </w:pPr>
    </w:p>
    <w:p w14:paraId="61A5654E" w14:textId="77777777" w:rsidR="00890492" w:rsidRDefault="00890492" w:rsidP="004E44C7">
      <w:pPr>
        <w:spacing w:before="160" w:after="120" w:line="360" w:lineRule="auto"/>
        <w:rPr>
          <w:rFonts w:ascii="Times New Roman" w:hAnsi="Times New Roman"/>
          <w:b/>
        </w:rPr>
      </w:pPr>
    </w:p>
    <w:p w14:paraId="3AC4298D" w14:textId="77777777" w:rsidR="00890492" w:rsidRDefault="00890492" w:rsidP="004E44C7">
      <w:pPr>
        <w:spacing w:before="160" w:after="120" w:line="360" w:lineRule="auto"/>
        <w:rPr>
          <w:rFonts w:ascii="Times New Roman" w:hAnsi="Times New Roman"/>
          <w:b/>
        </w:rPr>
      </w:pPr>
    </w:p>
    <w:p w14:paraId="0FD88D24" w14:textId="77777777" w:rsidR="00890492" w:rsidRDefault="00890492" w:rsidP="004E44C7">
      <w:pPr>
        <w:spacing w:before="160" w:after="120" w:line="360" w:lineRule="auto"/>
        <w:rPr>
          <w:rFonts w:ascii="Times New Roman" w:hAnsi="Times New Roman"/>
          <w:b/>
        </w:rPr>
      </w:pPr>
    </w:p>
    <w:p w14:paraId="79FB15D2" w14:textId="127AE60F" w:rsidR="004E44C7" w:rsidRPr="00890492" w:rsidRDefault="004E44C7" w:rsidP="004E44C7">
      <w:pPr>
        <w:pStyle w:val="Heading2"/>
        <w:spacing w:before="160" w:after="120" w:line="360" w:lineRule="auto"/>
        <w:rPr>
          <w:sz w:val="28"/>
          <w:szCs w:val="28"/>
        </w:rPr>
      </w:pPr>
      <w:r w:rsidRPr="00890492">
        <w:rPr>
          <w:rFonts w:ascii="Times New Roman" w:hAnsi="Times New Roman"/>
          <w:b/>
          <w:color w:val="000000"/>
          <w:sz w:val="28"/>
          <w:szCs w:val="28"/>
        </w:rPr>
        <w:lastRenderedPageBreak/>
        <w:t>7.3 Process Flowchart</w:t>
      </w:r>
    </w:p>
    <w:p w14:paraId="30811A3E" w14:textId="77777777" w:rsidR="004E44C7" w:rsidRPr="00D74A01" w:rsidRDefault="004E44C7" w:rsidP="004E44C7">
      <w:pPr>
        <w:spacing w:line="360" w:lineRule="auto"/>
        <w:jc w:val="both"/>
      </w:pPr>
      <w:r w:rsidRPr="00D74A01">
        <w:rPr>
          <w:rFonts w:ascii="Times New Roman" w:hAnsi="Times New Roman"/>
        </w:rPr>
        <w:t>The flowchart in Figure 3 shows the step-by-step logic of the system, starting from loading the dataset to returning the final prediction. After training and evaluating all four models, the system checks whether a satisfactory model has been found. If not, hyperparameters are tuned and the models are retrained. Once the best model is identified, it is saved and deployed through the FastAPI web application.</w:t>
      </w:r>
    </w:p>
    <w:p w14:paraId="63D8873A" w14:textId="2E01CD3F" w:rsidR="004E44C7" w:rsidRPr="00D74A01" w:rsidRDefault="004E44C7" w:rsidP="004E44C7">
      <w:pPr>
        <w:jc w:val="center"/>
      </w:pPr>
      <w:r w:rsidRPr="00D74A01">
        <w:rPr>
          <w:noProof/>
        </w:rPr>
        <w:drawing>
          <wp:inline distT="0" distB="0" distL="0" distR="0" wp14:anchorId="61C9558F" wp14:editId="6E28CB07">
            <wp:extent cx="4572000" cy="4572000"/>
            <wp:effectExtent l="0" t="0" r="0" b="0"/>
            <wp:docPr id="941549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r w:rsidRPr="00D74A01">
        <w:t xml:space="preserve"> </w:t>
      </w:r>
    </w:p>
    <w:p w14:paraId="04C89996" w14:textId="77777777" w:rsidR="004E44C7" w:rsidRPr="00D74A01" w:rsidRDefault="004E44C7" w:rsidP="004E44C7">
      <w:pPr>
        <w:spacing w:before="80" w:after="240" w:line="360" w:lineRule="auto"/>
        <w:jc w:val="center"/>
      </w:pPr>
      <w:r w:rsidRPr="00D74A01">
        <w:rPr>
          <w:rFonts w:ascii="Times New Roman" w:hAnsi="Times New Roman"/>
          <w:i/>
          <w:sz w:val="20"/>
          <w:szCs w:val="20"/>
        </w:rPr>
        <w:t>Figure 3: Process Flowchart for Earthquake Damage Prediction System</w:t>
      </w:r>
    </w:p>
    <w:p w14:paraId="26A92C23" w14:textId="77777777" w:rsidR="00890492" w:rsidRDefault="00890492" w:rsidP="004E44C7">
      <w:pPr>
        <w:spacing w:before="160" w:after="120" w:line="360" w:lineRule="auto"/>
        <w:rPr>
          <w:rFonts w:ascii="Times New Roman" w:hAnsi="Times New Roman"/>
          <w:b/>
        </w:rPr>
      </w:pPr>
    </w:p>
    <w:p w14:paraId="1EB8B6FB" w14:textId="01AB60B2" w:rsidR="004E44C7" w:rsidRPr="00890492" w:rsidRDefault="004E44C7" w:rsidP="004E44C7">
      <w:pPr>
        <w:pStyle w:val="Heading2"/>
        <w:spacing w:before="160" w:after="120" w:line="360" w:lineRule="auto"/>
        <w:rPr>
          <w:sz w:val="28"/>
          <w:szCs w:val="28"/>
        </w:rPr>
      </w:pPr>
      <w:r w:rsidRPr="00890492">
        <w:rPr>
          <w:rFonts w:ascii="Times New Roman" w:hAnsi="Times New Roman"/>
          <w:b/>
          <w:color w:val="000000"/>
          <w:sz w:val="28"/>
          <w:szCs w:val="28"/>
        </w:rPr>
        <w:t>7.4 Model Pipeline Diagram</w:t>
      </w:r>
    </w:p>
    <w:p w14:paraId="3FDC8B16" w14:textId="05CEEF5F" w:rsidR="004E44C7" w:rsidRPr="00D74A01" w:rsidRDefault="00041DC8" w:rsidP="00041DC8">
      <w:pPr>
        <w:spacing w:line="360" w:lineRule="auto"/>
        <w:jc w:val="both"/>
      </w:pPr>
      <w:r w:rsidRPr="00D74A01">
        <w:rPr>
          <w:rFonts w:ascii="Times New Roman" w:hAnsi="Times New Roman"/>
        </w:rPr>
        <w:t>The end-to-end model pipeline covering data ingestion through to the prediction output has already been presented in Section 5.5 (see Figure 1). It covers all stages from dataset loading, preprocessing, and model training to the final deployment through the web interface.</w:t>
      </w:r>
    </w:p>
    <w:p w14:paraId="0216A822" w14:textId="77777777" w:rsidR="004E44C7" w:rsidRPr="00890492" w:rsidRDefault="004E44C7" w:rsidP="004E44C7">
      <w:pPr>
        <w:pStyle w:val="Heading2"/>
        <w:spacing w:before="160" w:after="120" w:line="360" w:lineRule="auto"/>
        <w:rPr>
          <w:sz w:val="28"/>
          <w:szCs w:val="28"/>
        </w:rPr>
      </w:pPr>
      <w:r w:rsidRPr="00890492">
        <w:rPr>
          <w:rFonts w:ascii="Times New Roman" w:hAnsi="Times New Roman"/>
          <w:b/>
          <w:color w:val="000000"/>
          <w:sz w:val="28"/>
          <w:szCs w:val="28"/>
        </w:rPr>
        <w:lastRenderedPageBreak/>
        <w:t>7.5 Note on ER Diagram</w:t>
      </w:r>
    </w:p>
    <w:p w14:paraId="3A3CC392" w14:textId="77777777" w:rsidR="004E44C7" w:rsidRPr="00D74A01" w:rsidRDefault="004E44C7" w:rsidP="004E44C7">
      <w:pPr>
        <w:spacing w:line="360" w:lineRule="auto"/>
        <w:jc w:val="both"/>
      </w:pPr>
      <w:r w:rsidRPr="00D74A01">
        <w:rPr>
          <w:rFonts w:ascii="Times New Roman" w:hAnsi="Times New Roman"/>
        </w:rPr>
        <w:t>This project does not use a traditional relational database. The dataset is loaded directly from CSV files during training, and the trained model is stored as a serialized file. The web application processes each prediction request independently without storing user data in a database. Therefore, an Entity-Relationship diagram is not applicable to this project.</w:t>
      </w:r>
    </w:p>
    <w:p w14:paraId="7FE7A0E3" w14:textId="77777777" w:rsidR="007373FB" w:rsidRPr="00D74A01" w:rsidRDefault="007373FB" w:rsidP="00655426">
      <w:pPr>
        <w:spacing w:line="360" w:lineRule="auto"/>
        <w:rPr>
          <w:rFonts w:ascii="Times New Roman" w:hAnsi="Times New Roman" w:cs="Times New Roman"/>
          <w:b/>
          <w:bCs/>
        </w:rPr>
      </w:pPr>
    </w:p>
    <w:p w14:paraId="1562F873" w14:textId="77777777" w:rsidR="00FE4637" w:rsidRPr="00D74A01" w:rsidRDefault="00FE4637" w:rsidP="00FE4637">
      <w:pPr>
        <w:pStyle w:val="Heading1"/>
        <w:spacing w:after="240" w:line="360" w:lineRule="auto"/>
      </w:pPr>
      <w:r w:rsidRPr="00D74A01">
        <w:rPr>
          <w:rFonts w:ascii="Times New Roman" w:hAnsi="Times New Roman"/>
          <w:b/>
          <w:color w:val="000000"/>
          <w:sz w:val="32"/>
          <w:szCs w:val="28"/>
        </w:rPr>
        <w:t>8. DEVELOPMENT PLAN</w:t>
      </w:r>
    </w:p>
    <w:p w14:paraId="19098F6F" w14:textId="77777777" w:rsidR="00A10187" w:rsidRDefault="00FE4637" w:rsidP="00A10187">
      <w:pPr>
        <w:spacing w:line="360" w:lineRule="auto"/>
        <w:jc w:val="both"/>
      </w:pPr>
      <w:r w:rsidRPr="00D74A01">
        <w:rPr>
          <w:rFonts w:ascii="Times New Roman" w:hAnsi="Times New Roman"/>
        </w:rPr>
        <w:t xml:space="preserve">The project is planned over a </w:t>
      </w:r>
      <w:r w:rsidR="001731CD">
        <w:rPr>
          <w:rFonts w:ascii="Times New Roman" w:hAnsi="Times New Roman"/>
        </w:rPr>
        <w:t>4</w:t>
      </w:r>
      <w:r w:rsidRPr="00D74A01">
        <w:rPr>
          <w:rFonts w:ascii="Times New Roman" w:hAnsi="Times New Roman"/>
        </w:rPr>
        <w:t xml:space="preserve">-week period divided into five phases. Since this is an individual project, all tasks are carried out by the student under the guidance of the project supervisor. The table below outlines the phases, their key activities, expected </w:t>
      </w:r>
      <w:r w:rsidR="00A10187">
        <w:rPr>
          <w:rFonts w:ascii="Times New Roman" w:hAnsi="Times New Roman"/>
        </w:rPr>
        <w:t>milestones, and timeline.</w:t>
      </w:r>
    </w:p>
    <w:tbl>
      <w:tblPr>
        <w:tblStyle w:val="TableGrid"/>
        <w:tblW w:w="8365" w:type="dxa"/>
        <w:tblInd w:w="-113" w:type="dxa"/>
        <w:tblLook w:val="04A0" w:firstRow="1" w:lastRow="0" w:firstColumn="1" w:lastColumn="0" w:noHBand="0" w:noVBand="1"/>
      </w:tblPr>
      <w:tblGrid>
        <w:gridCol w:w="1659"/>
        <w:gridCol w:w="2442"/>
        <w:gridCol w:w="2937"/>
        <w:gridCol w:w="1327"/>
      </w:tblGrid>
      <w:tr w:rsidR="00A10187" w:rsidRPr="00A10187" w14:paraId="658BEF55" w14:textId="77777777" w:rsidTr="00A10187">
        <w:tc>
          <w:tcPr>
            <w:tcW w:w="1659" w:type="dxa"/>
            <w:tcBorders>
              <w:top w:val="single" w:sz="4" w:space="0" w:color="auto"/>
              <w:left w:val="single" w:sz="4" w:space="0" w:color="auto"/>
              <w:bottom w:val="single" w:sz="4" w:space="0" w:color="auto"/>
              <w:right w:val="single" w:sz="4" w:space="0" w:color="auto"/>
            </w:tcBorders>
            <w:shd w:val="clear" w:color="auto" w:fill="D9E2F3"/>
            <w:hideMark/>
          </w:tcPr>
          <w:p w14:paraId="1ED04DF9" w14:textId="77777777" w:rsidR="00A10187" w:rsidRPr="00A10187" w:rsidRDefault="00A10187">
            <w:pPr>
              <w:spacing w:before="40" w:after="40"/>
              <w:rPr>
                <w:sz w:val="22"/>
                <w:szCs w:val="22"/>
              </w:rPr>
            </w:pPr>
            <w:r w:rsidRPr="00A10187">
              <w:rPr>
                <w:b/>
                <w:sz w:val="22"/>
                <w:szCs w:val="22"/>
              </w:rPr>
              <w:t>Phase</w:t>
            </w:r>
          </w:p>
        </w:tc>
        <w:tc>
          <w:tcPr>
            <w:tcW w:w="2442" w:type="dxa"/>
            <w:tcBorders>
              <w:top w:val="single" w:sz="4" w:space="0" w:color="auto"/>
              <w:left w:val="single" w:sz="4" w:space="0" w:color="auto"/>
              <w:bottom w:val="single" w:sz="4" w:space="0" w:color="auto"/>
              <w:right w:val="single" w:sz="4" w:space="0" w:color="auto"/>
            </w:tcBorders>
            <w:shd w:val="clear" w:color="auto" w:fill="D9E2F3"/>
            <w:hideMark/>
          </w:tcPr>
          <w:p w14:paraId="384C0939" w14:textId="77777777" w:rsidR="00A10187" w:rsidRPr="00A10187" w:rsidRDefault="00A10187">
            <w:pPr>
              <w:spacing w:before="40" w:after="40"/>
              <w:rPr>
                <w:sz w:val="22"/>
                <w:szCs w:val="22"/>
              </w:rPr>
            </w:pPr>
            <w:r w:rsidRPr="00A10187">
              <w:rPr>
                <w:b/>
                <w:sz w:val="22"/>
                <w:szCs w:val="22"/>
              </w:rPr>
              <w:t>Activities</w:t>
            </w:r>
          </w:p>
        </w:tc>
        <w:tc>
          <w:tcPr>
            <w:tcW w:w="2937" w:type="dxa"/>
            <w:tcBorders>
              <w:top w:val="single" w:sz="4" w:space="0" w:color="auto"/>
              <w:left w:val="single" w:sz="4" w:space="0" w:color="auto"/>
              <w:bottom w:val="single" w:sz="4" w:space="0" w:color="auto"/>
              <w:right w:val="single" w:sz="4" w:space="0" w:color="auto"/>
            </w:tcBorders>
            <w:shd w:val="clear" w:color="auto" w:fill="D9E2F3"/>
            <w:hideMark/>
          </w:tcPr>
          <w:p w14:paraId="580A9949" w14:textId="77777777" w:rsidR="00A10187" w:rsidRPr="00A10187" w:rsidRDefault="00A10187">
            <w:pPr>
              <w:spacing w:before="40" w:after="40"/>
              <w:rPr>
                <w:sz w:val="22"/>
                <w:szCs w:val="22"/>
              </w:rPr>
            </w:pPr>
            <w:r w:rsidRPr="00A10187">
              <w:rPr>
                <w:b/>
                <w:sz w:val="22"/>
                <w:szCs w:val="22"/>
              </w:rPr>
              <w:t>Milestone</w:t>
            </w:r>
          </w:p>
        </w:tc>
        <w:tc>
          <w:tcPr>
            <w:tcW w:w="1327" w:type="dxa"/>
            <w:tcBorders>
              <w:top w:val="single" w:sz="4" w:space="0" w:color="auto"/>
              <w:left w:val="single" w:sz="4" w:space="0" w:color="auto"/>
              <w:bottom w:val="single" w:sz="4" w:space="0" w:color="auto"/>
              <w:right w:val="single" w:sz="4" w:space="0" w:color="auto"/>
            </w:tcBorders>
            <w:shd w:val="clear" w:color="auto" w:fill="D9E2F3"/>
            <w:hideMark/>
          </w:tcPr>
          <w:p w14:paraId="29A76D99" w14:textId="77777777" w:rsidR="00A10187" w:rsidRPr="00A10187" w:rsidRDefault="00A10187">
            <w:pPr>
              <w:spacing w:before="40" w:after="40"/>
              <w:rPr>
                <w:sz w:val="22"/>
                <w:szCs w:val="22"/>
              </w:rPr>
            </w:pPr>
            <w:r w:rsidRPr="00A10187">
              <w:rPr>
                <w:b/>
                <w:sz w:val="22"/>
                <w:szCs w:val="22"/>
              </w:rPr>
              <w:t>Timeline</w:t>
            </w:r>
          </w:p>
        </w:tc>
      </w:tr>
      <w:tr w:rsidR="00A10187" w:rsidRPr="00A10187" w14:paraId="38B1EB06"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44697EEC" w14:textId="77777777" w:rsidR="00A10187" w:rsidRPr="00A10187" w:rsidRDefault="00A10187">
            <w:pPr>
              <w:spacing w:before="40" w:after="40"/>
              <w:rPr>
                <w:sz w:val="22"/>
                <w:szCs w:val="22"/>
              </w:rPr>
            </w:pPr>
            <w:r w:rsidRPr="00A10187">
              <w:rPr>
                <w:b/>
                <w:sz w:val="22"/>
                <w:szCs w:val="22"/>
              </w:rPr>
              <w:t>Phase 1:</w:t>
            </w:r>
            <w:r w:rsidRPr="00A10187">
              <w:rPr>
                <w:b/>
                <w:sz w:val="22"/>
                <w:szCs w:val="22"/>
              </w:rPr>
              <w:br/>
              <w:t>Research &amp;</w:t>
            </w:r>
            <w:r w:rsidRPr="00A10187">
              <w:rPr>
                <w:b/>
                <w:sz w:val="22"/>
                <w:szCs w:val="22"/>
              </w:rPr>
              <w:br/>
              <w:t>Planning</w:t>
            </w:r>
          </w:p>
        </w:tc>
        <w:tc>
          <w:tcPr>
            <w:tcW w:w="2442" w:type="dxa"/>
            <w:tcBorders>
              <w:top w:val="single" w:sz="4" w:space="0" w:color="auto"/>
              <w:left w:val="single" w:sz="4" w:space="0" w:color="auto"/>
              <w:bottom w:val="single" w:sz="4" w:space="0" w:color="auto"/>
              <w:right w:val="single" w:sz="4" w:space="0" w:color="auto"/>
            </w:tcBorders>
            <w:hideMark/>
          </w:tcPr>
          <w:p w14:paraId="1E3704EB" w14:textId="77777777" w:rsidR="00A10187" w:rsidRPr="00A10187" w:rsidRDefault="00A10187">
            <w:pPr>
              <w:spacing w:before="40" w:after="40"/>
              <w:rPr>
                <w:sz w:val="22"/>
                <w:szCs w:val="22"/>
              </w:rPr>
            </w:pPr>
            <w:r w:rsidRPr="00A10187">
              <w:rPr>
                <w:sz w:val="22"/>
                <w:szCs w:val="22"/>
              </w:rPr>
              <w:t>Literature review, proposal writing, dataset study, tool setup</w:t>
            </w:r>
          </w:p>
        </w:tc>
        <w:tc>
          <w:tcPr>
            <w:tcW w:w="2937" w:type="dxa"/>
            <w:tcBorders>
              <w:top w:val="single" w:sz="4" w:space="0" w:color="auto"/>
              <w:left w:val="single" w:sz="4" w:space="0" w:color="auto"/>
              <w:bottom w:val="single" w:sz="4" w:space="0" w:color="auto"/>
              <w:right w:val="single" w:sz="4" w:space="0" w:color="auto"/>
            </w:tcBorders>
            <w:hideMark/>
          </w:tcPr>
          <w:p w14:paraId="3FC47567" w14:textId="77777777" w:rsidR="00A10187" w:rsidRPr="00A10187" w:rsidRDefault="00A10187">
            <w:pPr>
              <w:spacing w:before="40" w:after="40"/>
              <w:rPr>
                <w:sz w:val="22"/>
                <w:szCs w:val="22"/>
              </w:rPr>
            </w:pPr>
            <w:r w:rsidRPr="00A10187">
              <w:rPr>
                <w:sz w:val="22"/>
                <w:szCs w:val="22"/>
              </w:rPr>
              <w:t>Proposal approved, environment ready</w:t>
            </w:r>
          </w:p>
        </w:tc>
        <w:tc>
          <w:tcPr>
            <w:tcW w:w="1327" w:type="dxa"/>
            <w:tcBorders>
              <w:top w:val="single" w:sz="4" w:space="0" w:color="auto"/>
              <w:left w:val="single" w:sz="4" w:space="0" w:color="auto"/>
              <w:bottom w:val="single" w:sz="4" w:space="0" w:color="auto"/>
              <w:right w:val="single" w:sz="4" w:space="0" w:color="auto"/>
            </w:tcBorders>
            <w:hideMark/>
          </w:tcPr>
          <w:p w14:paraId="6ED8B593" w14:textId="77777777" w:rsidR="00A10187" w:rsidRPr="00A10187" w:rsidRDefault="00A10187">
            <w:pPr>
              <w:spacing w:before="40" w:after="40"/>
              <w:rPr>
                <w:sz w:val="22"/>
                <w:szCs w:val="22"/>
              </w:rPr>
            </w:pPr>
            <w:r w:rsidRPr="00A10187">
              <w:rPr>
                <w:sz w:val="22"/>
                <w:szCs w:val="22"/>
              </w:rPr>
              <w:t>Week 1</w:t>
            </w:r>
          </w:p>
        </w:tc>
      </w:tr>
      <w:tr w:rsidR="00A10187" w:rsidRPr="00A10187" w14:paraId="0FFD680B"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1C9206AB" w14:textId="77777777" w:rsidR="00A10187" w:rsidRPr="00A10187" w:rsidRDefault="00A10187">
            <w:pPr>
              <w:spacing w:before="40" w:after="40"/>
              <w:rPr>
                <w:sz w:val="22"/>
                <w:szCs w:val="22"/>
              </w:rPr>
            </w:pPr>
            <w:r w:rsidRPr="00A10187">
              <w:rPr>
                <w:b/>
                <w:sz w:val="22"/>
                <w:szCs w:val="22"/>
              </w:rPr>
              <w:t>Phase 2:</w:t>
            </w:r>
            <w:r w:rsidRPr="00A10187">
              <w:rPr>
                <w:b/>
                <w:sz w:val="22"/>
                <w:szCs w:val="22"/>
              </w:rPr>
              <w:br/>
              <w:t>Data Analysis &amp;</w:t>
            </w:r>
            <w:r w:rsidRPr="00A10187">
              <w:rPr>
                <w:b/>
                <w:sz w:val="22"/>
                <w:szCs w:val="22"/>
              </w:rPr>
              <w:br/>
              <w:t>Preprocessing</w:t>
            </w:r>
          </w:p>
        </w:tc>
        <w:tc>
          <w:tcPr>
            <w:tcW w:w="2442" w:type="dxa"/>
            <w:tcBorders>
              <w:top w:val="single" w:sz="4" w:space="0" w:color="auto"/>
              <w:left w:val="single" w:sz="4" w:space="0" w:color="auto"/>
              <w:bottom w:val="single" w:sz="4" w:space="0" w:color="auto"/>
              <w:right w:val="single" w:sz="4" w:space="0" w:color="auto"/>
            </w:tcBorders>
            <w:hideMark/>
          </w:tcPr>
          <w:p w14:paraId="29169E85" w14:textId="77777777" w:rsidR="00A10187" w:rsidRPr="00A10187" w:rsidRDefault="00A10187">
            <w:pPr>
              <w:spacing w:before="40" w:after="40"/>
              <w:rPr>
                <w:sz w:val="22"/>
                <w:szCs w:val="22"/>
              </w:rPr>
            </w:pPr>
            <w:r w:rsidRPr="00A10187">
              <w:rPr>
                <w:sz w:val="22"/>
                <w:szCs w:val="22"/>
              </w:rPr>
              <w:t>Download dataset, perform EDA, handle missing values, encode features, split data</w:t>
            </w:r>
          </w:p>
        </w:tc>
        <w:tc>
          <w:tcPr>
            <w:tcW w:w="2937" w:type="dxa"/>
            <w:tcBorders>
              <w:top w:val="single" w:sz="4" w:space="0" w:color="auto"/>
              <w:left w:val="single" w:sz="4" w:space="0" w:color="auto"/>
              <w:bottom w:val="single" w:sz="4" w:space="0" w:color="auto"/>
              <w:right w:val="single" w:sz="4" w:space="0" w:color="auto"/>
            </w:tcBorders>
            <w:hideMark/>
          </w:tcPr>
          <w:p w14:paraId="63CC2A55" w14:textId="77777777" w:rsidR="00A10187" w:rsidRPr="00A10187" w:rsidRDefault="00A10187">
            <w:pPr>
              <w:spacing w:before="40" w:after="40"/>
              <w:rPr>
                <w:sz w:val="22"/>
                <w:szCs w:val="22"/>
              </w:rPr>
            </w:pPr>
            <w:r w:rsidRPr="00A10187">
              <w:rPr>
                <w:sz w:val="22"/>
                <w:szCs w:val="22"/>
              </w:rPr>
              <w:t>Clean dataset ready for training</w:t>
            </w:r>
          </w:p>
        </w:tc>
        <w:tc>
          <w:tcPr>
            <w:tcW w:w="1327" w:type="dxa"/>
            <w:tcBorders>
              <w:top w:val="single" w:sz="4" w:space="0" w:color="auto"/>
              <w:left w:val="single" w:sz="4" w:space="0" w:color="auto"/>
              <w:bottom w:val="single" w:sz="4" w:space="0" w:color="auto"/>
              <w:right w:val="single" w:sz="4" w:space="0" w:color="auto"/>
            </w:tcBorders>
            <w:hideMark/>
          </w:tcPr>
          <w:p w14:paraId="2A80ECCD" w14:textId="77777777" w:rsidR="00A10187" w:rsidRPr="00A10187" w:rsidRDefault="00A10187">
            <w:pPr>
              <w:spacing w:before="40" w:after="40"/>
              <w:rPr>
                <w:sz w:val="22"/>
                <w:szCs w:val="22"/>
              </w:rPr>
            </w:pPr>
            <w:r w:rsidRPr="00A10187">
              <w:rPr>
                <w:sz w:val="22"/>
                <w:szCs w:val="22"/>
              </w:rPr>
              <w:t>Week 1–2</w:t>
            </w:r>
          </w:p>
        </w:tc>
      </w:tr>
      <w:tr w:rsidR="00A10187" w:rsidRPr="00A10187" w14:paraId="0126E1F7"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078D2D8A" w14:textId="77777777" w:rsidR="00A10187" w:rsidRPr="00A10187" w:rsidRDefault="00A10187">
            <w:pPr>
              <w:spacing w:before="40" w:after="40"/>
              <w:rPr>
                <w:sz w:val="22"/>
                <w:szCs w:val="22"/>
              </w:rPr>
            </w:pPr>
            <w:r w:rsidRPr="00A10187">
              <w:rPr>
                <w:b/>
                <w:sz w:val="22"/>
                <w:szCs w:val="22"/>
              </w:rPr>
              <w:t>Phase 3:</w:t>
            </w:r>
            <w:r w:rsidRPr="00A10187">
              <w:rPr>
                <w:b/>
                <w:sz w:val="22"/>
                <w:szCs w:val="22"/>
              </w:rPr>
              <w:br/>
              <w:t>Model</w:t>
            </w:r>
            <w:r w:rsidRPr="00A10187">
              <w:rPr>
                <w:b/>
                <w:sz w:val="22"/>
                <w:szCs w:val="22"/>
              </w:rPr>
              <w:br/>
              <w:t>Development</w:t>
            </w:r>
          </w:p>
        </w:tc>
        <w:tc>
          <w:tcPr>
            <w:tcW w:w="2442" w:type="dxa"/>
            <w:tcBorders>
              <w:top w:val="single" w:sz="4" w:space="0" w:color="auto"/>
              <w:left w:val="single" w:sz="4" w:space="0" w:color="auto"/>
              <w:bottom w:val="single" w:sz="4" w:space="0" w:color="auto"/>
              <w:right w:val="single" w:sz="4" w:space="0" w:color="auto"/>
            </w:tcBorders>
            <w:hideMark/>
          </w:tcPr>
          <w:p w14:paraId="4E18BBCF" w14:textId="77777777" w:rsidR="00A10187" w:rsidRPr="00A10187" w:rsidRDefault="00A10187">
            <w:pPr>
              <w:spacing w:before="40" w:after="40"/>
              <w:rPr>
                <w:sz w:val="22"/>
                <w:szCs w:val="22"/>
              </w:rPr>
            </w:pPr>
            <w:r w:rsidRPr="00A10187">
              <w:rPr>
                <w:sz w:val="22"/>
                <w:szCs w:val="22"/>
              </w:rPr>
              <w:t>Train DT, KNN, RF, and XGBoost. Hyperparameter tuning with GridSearchCV. Feature importance analysis</w:t>
            </w:r>
          </w:p>
        </w:tc>
        <w:tc>
          <w:tcPr>
            <w:tcW w:w="2937" w:type="dxa"/>
            <w:tcBorders>
              <w:top w:val="single" w:sz="4" w:space="0" w:color="auto"/>
              <w:left w:val="single" w:sz="4" w:space="0" w:color="auto"/>
              <w:bottom w:val="single" w:sz="4" w:space="0" w:color="auto"/>
              <w:right w:val="single" w:sz="4" w:space="0" w:color="auto"/>
            </w:tcBorders>
            <w:hideMark/>
          </w:tcPr>
          <w:p w14:paraId="25E9C247" w14:textId="77777777" w:rsidR="00A10187" w:rsidRPr="00A10187" w:rsidRDefault="00A10187">
            <w:pPr>
              <w:spacing w:before="40" w:after="40"/>
              <w:rPr>
                <w:sz w:val="22"/>
                <w:szCs w:val="22"/>
              </w:rPr>
            </w:pPr>
            <w:r w:rsidRPr="00A10187">
              <w:rPr>
                <w:sz w:val="22"/>
                <w:szCs w:val="22"/>
              </w:rPr>
              <w:t>All four models trained and evaluated</w:t>
            </w:r>
          </w:p>
        </w:tc>
        <w:tc>
          <w:tcPr>
            <w:tcW w:w="1327" w:type="dxa"/>
            <w:tcBorders>
              <w:top w:val="single" w:sz="4" w:space="0" w:color="auto"/>
              <w:left w:val="single" w:sz="4" w:space="0" w:color="auto"/>
              <w:bottom w:val="single" w:sz="4" w:space="0" w:color="auto"/>
              <w:right w:val="single" w:sz="4" w:space="0" w:color="auto"/>
            </w:tcBorders>
            <w:hideMark/>
          </w:tcPr>
          <w:p w14:paraId="13CEDB9D" w14:textId="77777777" w:rsidR="00A10187" w:rsidRPr="00A10187" w:rsidRDefault="00A10187">
            <w:pPr>
              <w:spacing w:before="40" w:after="40"/>
              <w:rPr>
                <w:sz w:val="22"/>
                <w:szCs w:val="22"/>
              </w:rPr>
            </w:pPr>
            <w:r w:rsidRPr="00A10187">
              <w:rPr>
                <w:sz w:val="22"/>
                <w:szCs w:val="22"/>
              </w:rPr>
              <w:t>Week 2–3</w:t>
            </w:r>
          </w:p>
        </w:tc>
      </w:tr>
      <w:tr w:rsidR="00A10187" w:rsidRPr="00A10187" w14:paraId="32FD73AE"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4BB775EE" w14:textId="77777777" w:rsidR="00A10187" w:rsidRPr="00A10187" w:rsidRDefault="00A10187">
            <w:pPr>
              <w:spacing w:before="40" w:after="40"/>
              <w:rPr>
                <w:sz w:val="22"/>
                <w:szCs w:val="22"/>
              </w:rPr>
            </w:pPr>
            <w:r w:rsidRPr="00A10187">
              <w:rPr>
                <w:b/>
                <w:sz w:val="22"/>
                <w:szCs w:val="22"/>
              </w:rPr>
              <w:t>Phase 4:</w:t>
            </w:r>
            <w:r w:rsidRPr="00A10187">
              <w:rPr>
                <w:b/>
                <w:sz w:val="22"/>
                <w:szCs w:val="22"/>
              </w:rPr>
              <w:br/>
              <w:t>Deployment</w:t>
            </w:r>
          </w:p>
        </w:tc>
        <w:tc>
          <w:tcPr>
            <w:tcW w:w="2442" w:type="dxa"/>
            <w:tcBorders>
              <w:top w:val="single" w:sz="4" w:space="0" w:color="auto"/>
              <w:left w:val="single" w:sz="4" w:space="0" w:color="auto"/>
              <w:bottom w:val="single" w:sz="4" w:space="0" w:color="auto"/>
              <w:right w:val="single" w:sz="4" w:space="0" w:color="auto"/>
            </w:tcBorders>
            <w:hideMark/>
          </w:tcPr>
          <w:p w14:paraId="58341AF2" w14:textId="77777777" w:rsidR="00A10187" w:rsidRPr="00A10187" w:rsidRDefault="00A10187">
            <w:pPr>
              <w:spacing w:before="40" w:after="40"/>
              <w:rPr>
                <w:sz w:val="22"/>
                <w:szCs w:val="22"/>
              </w:rPr>
            </w:pPr>
            <w:r w:rsidRPr="00A10187">
              <w:rPr>
                <w:sz w:val="22"/>
                <w:szCs w:val="22"/>
              </w:rPr>
              <w:t>Save best model with joblib, build FastAPI backend, develop web form frontend</w:t>
            </w:r>
          </w:p>
        </w:tc>
        <w:tc>
          <w:tcPr>
            <w:tcW w:w="2937" w:type="dxa"/>
            <w:tcBorders>
              <w:top w:val="single" w:sz="4" w:space="0" w:color="auto"/>
              <w:left w:val="single" w:sz="4" w:space="0" w:color="auto"/>
              <w:bottom w:val="single" w:sz="4" w:space="0" w:color="auto"/>
              <w:right w:val="single" w:sz="4" w:space="0" w:color="auto"/>
            </w:tcBorders>
            <w:hideMark/>
          </w:tcPr>
          <w:p w14:paraId="61FAADCC" w14:textId="77777777" w:rsidR="00A10187" w:rsidRPr="00A10187" w:rsidRDefault="00A10187">
            <w:pPr>
              <w:spacing w:before="40" w:after="40"/>
              <w:rPr>
                <w:sz w:val="22"/>
                <w:szCs w:val="22"/>
              </w:rPr>
            </w:pPr>
            <w:r w:rsidRPr="00A10187">
              <w:rPr>
                <w:sz w:val="22"/>
                <w:szCs w:val="22"/>
              </w:rPr>
              <w:t>Working web application</w:t>
            </w:r>
          </w:p>
        </w:tc>
        <w:tc>
          <w:tcPr>
            <w:tcW w:w="1327" w:type="dxa"/>
            <w:tcBorders>
              <w:top w:val="single" w:sz="4" w:space="0" w:color="auto"/>
              <w:left w:val="single" w:sz="4" w:space="0" w:color="auto"/>
              <w:bottom w:val="single" w:sz="4" w:space="0" w:color="auto"/>
              <w:right w:val="single" w:sz="4" w:space="0" w:color="auto"/>
            </w:tcBorders>
            <w:hideMark/>
          </w:tcPr>
          <w:p w14:paraId="68EA5CEC" w14:textId="77777777" w:rsidR="00A10187" w:rsidRPr="00A10187" w:rsidRDefault="00A10187">
            <w:pPr>
              <w:spacing w:before="40" w:after="40"/>
              <w:rPr>
                <w:sz w:val="22"/>
                <w:szCs w:val="22"/>
              </w:rPr>
            </w:pPr>
            <w:r w:rsidRPr="00A10187">
              <w:rPr>
                <w:sz w:val="22"/>
                <w:szCs w:val="22"/>
              </w:rPr>
              <w:t>Week 3–4</w:t>
            </w:r>
          </w:p>
        </w:tc>
      </w:tr>
      <w:tr w:rsidR="00A10187" w:rsidRPr="00A10187" w14:paraId="6009AED5"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404BAD3C" w14:textId="77777777" w:rsidR="00A10187" w:rsidRPr="00A10187" w:rsidRDefault="00A10187">
            <w:pPr>
              <w:spacing w:before="40" w:after="40"/>
              <w:rPr>
                <w:sz w:val="22"/>
                <w:szCs w:val="22"/>
              </w:rPr>
            </w:pPr>
            <w:r w:rsidRPr="00A10187">
              <w:rPr>
                <w:b/>
                <w:sz w:val="22"/>
                <w:szCs w:val="22"/>
              </w:rPr>
              <w:t>Phase 5:</w:t>
            </w:r>
            <w:r w:rsidRPr="00A10187">
              <w:rPr>
                <w:b/>
                <w:sz w:val="22"/>
                <w:szCs w:val="22"/>
              </w:rPr>
              <w:br/>
              <w:t>Testing &amp;</w:t>
            </w:r>
            <w:r w:rsidRPr="00A10187">
              <w:rPr>
                <w:b/>
                <w:sz w:val="22"/>
                <w:szCs w:val="22"/>
              </w:rPr>
              <w:br/>
              <w:t>Documentation</w:t>
            </w:r>
          </w:p>
        </w:tc>
        <w:tc>
          <w:tcPr>
            <w:tcW w:w="2442" w:type="dxa"/>
            <w:tcBorders>
              <w:top w:val="single" w:sz="4" w:space="0" w:color="auto"/>
              <w:left w:val="single" w:sz="4" w:space="0" w:color="auto"/>
              <w:bottom w:val="single" w:sz="4" w:space="0" w:color="auto"/>
              <w:right w:val="single" w:sz="4" w:space="0" w:color="auto"/>
            </w:tcBorders>
            <w:hideMark/>
          </w:tcPr>
          <w:p w14:paraId="3241AB2B" w14:textId="77777777" w:rsidR="00A10187" w:rsidRPr="00A10187" w:rsidRDefault="00A10187">
            <w:pPr>
              <w:spacing w:before="40" w:after="40"/>
              <w:rPr>
                <w:sz w:val="22"/>
                <w:szCs w:val="22"/>
              </w:rPr>
            </w:pPr>
            <w:r w:rsidRPr="00A10187">
              <w:rPr>
                <w:sz w:val="22"/>
                <w:szCs w:val="22"/>
              </w:rPr>
              <w:t>Test web app, verify accuracy, write final report, prepare presentation</w:t>
            </w:r>
          </w:p>
        </w:tc>
        <w:tc>
          <w:tcPr>
            <w:tcW w:w="2937" w:type="dxa"/>
            <w:tcBorders>
              <w:top w:val="single" w:sz="4" w:space="0" w:color="auto"/>
              <w:left w:val="single" w:sz="4" w:space="0" w:color="auto"/>
              <w:bottom w:val="single" w:sz="4" w:space="0" w:color="auto"/>
              <w:right w:val="single" w:sz="4" w:space="0" w:color="auto"/>
            </w:tcBorders>
            <w:hideMark/>
          </w:tcPr>
          <w:p w14:paraId="1C505854" w14:textId="77777777" w:rsidR="00A10187" w:rsidRPr="00A10187" w:rsidRDefault="00A10187">
            <w:pPr>
              <w:spacing w:before="40" w:after="40"/>
              <w:rPr>
                <w:sz w:val="22"/>
                <w:szCs w:val="22"/>
              </w:rPr>
            </w:pPr>
            <w:r w:rsidRPr="00A10187">
              <w:rPr>
                <w:sz w:val="22"/>
                <w:szCs w:val="22"/>
              </w:rPr>
              <w:t>Final report submitted, project demonstrated</w:t>
            </w:r>
          </w:p>
        </w:tc>
        <w:tc>
          <w:tcPr>
            <w:tcW w:w="1327" w:type="dxa"/>
            <w:tcBorders>
              <w:top w:val="single" w:sz="4" w:space="0" w:color="auto"/>
              <w:left w:val="single" w:sz="4" w:space="0" w:color="auto"/>
              <w:bottom w:val="single" w:sz="4" w:space="0" w:color="auto"/>
              <w:right w:val="single" w:sz="4" w:space="0" w:color="auto"/>
            </w:tcBorders>
            <w:hideMark/>
          </w:tcPr>
          <w:p w14:paraId="515961D6" w14:textId="77777777" w:rsidR="00A10187" w:rsidRPr="00A10187" w:rsidRDefault="00A10187">
            <w:pPr>
              <w:spacing w:before="40" w:after="40"/>
              <w:rPr>
                <w:sz w:val="22"/>
                <w:szCs w:val="22"/>
              </w:rPr>
            </w:pPr>
            <w:r w:rsidRPr="00A10187">
              <w:rPr>
                <w:sz w:val="22"/>
                <w:szCs w:val="22"/>
              </w:rPr>
              <w:t>Week 4</w:t>
            </w:r>
          </w:p>
        </w:tc>
      </w:tr>
    </w:tbl>
    <w:p w14:paraId="6E851BE2" w14:textId="77777777" w:rsidR="00A10187" w:rsidRDefault="00A10187" w:rsidP="00A10187">
      <w:pPr>
        <w:spacing w:after="120" w:line="360" w:lineRule="auto"/>
        <w:jc w:val="both"/>
        <w:rPr>
          <w:rFonts w:ascii="Cambria" w:eastAsia="MS Mincho" w:hAnsi="Cambria"/>
          <w:sz w:val="22"/>
          <w:szCs w:val="22"/>
        </w:rPr>
      </w:pPr>
      <w:r>
        <w:t xml:space="preserve"> </w:t>
      </w:r>
    </w:p>
    <w:p w14:paraId="7B74B82D" w14:textId="038BACA2" w:rsidR="00FE4637" w:rsidRPr="00D74A01" w:rsidRDefault="00FE4637" w:rsidP="00A10187">
      <w:pPr>
        <w:spacing w:line="360" w:lineRule="auto"/>
        <w:jc w:val="both"/>
        <w:rPr>
          <w:rFonts w:ascii="Cambria" w:eastAsia="MS Mincho" w:hAnsi="Cambria"/>
          <w:sz w:val="22"/>
          <w:szCs w:val="22"/>
        </w:rPr>
      </w:pPr>
      <w:r w:rsidRPr="00D74A01">
        <w:t xml:space="preserve"> </w:t>
      </w:r>
    </w:p>
    <w:p w14:paraId="392FE33D" w14:textId="77777777" w:rsidR="00890492" w:rsidRDefault="00890492" w:rsidP="00FE4637">
      <w:pPr>
        <w:spacing w:before="160" w:after="120" w:line="360" w:lineRule="auto"/>
        <w:rPr>
          <w:rFonts w:ascii="Times New Roman" w:hAnsi="Times New Roman"/>
          <w:b/>
        </w:rPr>
      </w:pPr>
    </w:p>
    <w:p w14:paraId="47CAA1DD" w14:textId="5E7492C8" w:rsidR="00FE4637" w:rsidRPr="00890492" w:rsidRDefault="00FE4637" w:rsidP="00FE4637">
      <w:pPr>
        <w:pStyle w:val="Heading2"/>
        <w:spacing w:before="160" w:after="120" w:line="360" w:lineRule="auto"/>
        <w:rPr>
          <w:sz w:val="28"/>
          <w:szCs w:val="28"/>
        </w:rPr>
      </w:pPr>
      <w:r w:rsidRPr="00890492">
        <w:rPr>
          <w:rFonts w:ascii="Times New Roman" w:hAnsi="Times New Roman"/>
          <w:b/>
          <w:color w:val="000000"/>
          <w:sz w:val="28"/>
          <w:szCs w:val="28"/>
        </w:rPr>
        <w:lastRenderedPageBreak/>
        <w:t>Responsibilities</w:t>
      </w:r>
    </w:p>
    <w:p w14:paraId="734A286C" w14:textId="387821AB" w:rsidR="00AB5EEF" w:rsidRPr="00D74A01" w:rsidRDefault="00551B59" w:rsidP="00655426">
      <w:pPr>
        <w:spacing w:line="360" w:lineRule="auto"/>
        <w:rPr>
          <w:rFonts w:ascii="Times New Roman" w:hAnsi="Times New Roman" w:cs="Times New Roman"/>
          <w:b/>
          <w:bCs/>
        </w:rPr>
      </w:pPr>
      <w:r w:rsidRPr="00D74A01">
        <w:rPr>
          <w:rFonts w:ascii="Times New Roman" w:hAnsi="Times New Roman"/>
        </w:rPr>
        <w:t xml:space="preserve">This project is carried out by two team members under the supervision of Mr. Diwash Sapkota. </w:t>
      </w:r>
      <w:r w:rsidRPr="00D74A01">
        <w:rPr>
          <w:rFonts w:ascii="Times New Roman" w:hAnsi="Times New Roman"/>
        </w:rPr>
        <w:t>Keshav KC</w:t>
      </w:r>
      <w:r w:rsidRPr="00D74A01">
        <w:rPr>
          <w:rFonts w:ascii="Times New Roman" w:hAnsi="Times New Roman"/>
        </w:rPr>
        <w:t xml:space="preserve"> is primarily responsible for data preprocessing, EDA, and the web application development. </w:t>
      </w:r>
      <w:r w:rsidRPr="00D74A01">
        <w:rPr>
          <w:rFonts w:ascii="Times New Roman" w:hAnsi="Times New Roman"/>
        </w:rPr>
        <w:t>Rohit Poudel</w:t>
      </w:r>
      <w:r w:rsidRPr="00D74A01">
        <w:rPr>
          <w:rFonts w:ascii="Times New Roman" w:hAnsi="Times New Roman"/>
        </w:rPr>
        <w:t xml:space="preserve"> handles model training, hyperparameter tuning, and evaluation. Both members contribute to the research, documentation, and testing phases. The supervisor provides guidance during design review and final evaluation.</w:t>
      </w:r>
    </w:p>
    <w:p w14:paraId="330B8B9F" w14:textId="77777777" w:rsidR="00AB5EEF" w:rsidRPr="00D74A01" w:rsidRDefault="00AB5EEF" w:rsidP="00655426">
      <w:pPr>
        <w:spacing w:line="360" w:lineRule="auto"/>
        <w:rPr>
          <w:rFonts w:ascii="Times New Roman" w:hAnsi="Times New Roman" w:cs="Times New Roman"/>
          <w:b/>
          <w:bCs/>
        </w:rPr>
      </w:pPr>
    </w:p>
    <w:p w14:paraId="353B16D0" w14:textId="77777777" w:rsidR="00AD710D" w:rsidRPr="00D74A01" w:rsidRDefault="00AD710D" w:rsidP="00655426">
      <w:pPr>
        <w:spacing w:line="360" w:lineRule="auto"/>
        <w:rPr>
          <w:rFonts w:ascii="Times New Roman" w:hAnsi="Times New Roman" w:cs="Times New Roman"/>
          <w:b/>
          <w:bCs/>
        </w:rPr>
      </w:pPr>
    </w:p>
    <w:p w14:paraId="5823F075" w14:textId="77777777" w:rsidR="00AD710D" w:rsidRPr="00D74A01" w:rsidRDefault="00AD710D" w:rsidP="00655426">
      <w:pPr>
        <w:spacing w:line="360" w:lineRule="auto"/>
        <w:rPr>
          <w:rFonts w:ascii="Times New Roman" w:hAnsi="Times New Roman" w:cs="Times New Roman"/>
          <w:b/>
          <w:bCs/>
        </w:rPr>
      </w:pPr>
    </w:p>
    <w:p w14:paraId="7985DF79" w14:textId="77777777" w:rsidR="00890492" w:rsidRDefault="00890492" w:rsidP="00AD710D">
      <w:pPr>
        <w:spacing w:after="240" w:line="360" w:lineRule="auto"/>
        <w:rPr>
          <w:rFonts w:ascii="Times New Roman" w:hAnsi="Times New Roman"/>
          <w:b/>
          <w:sz w:val="28"/>
          <w:szCs w:val="28"/>
        </w:rPr>
      </w:pPr>
    </w:p>
    <w:p w14:paraId="3244E910" w14:textId="77777777" w:rsidR="00890492" w:rsidRDefault="00890492" w:rsidP="00AD710D">
      <w:pPr>
        <w:spacing w:after="240" w:line="360" w:lineRule="auto"/>
        <w:rPr>
          <w:rFonts w:ascii="Times New Roman" w:hAnsi="Times New Roman"/>
          <w:b/>
          <w:sz w:val="28"/>
          <w:szCs w:val="28"/>
        </w:rPr>
      </w:pPr>
    </w:p>
    <w:p w14:paraId="6112D8E2" w14:textId="77777777" w:rsidR="00890492" w:rsidRDefault="00890492" w:rsidP="00AD710D">
      <w:pPr>
        <w:spacing w:after="240" w:line="360" w:lineRule="auto"/>
        <w:rPr>
          <w:rFonts w:ascii="Times New Roman" w:hAnsi="Times New Roman"/>
          <w:b/>
          <w:sz w:val="28"/>
          <w:szCs w:val="28"/>
        </w:rPr>
      </w:pPr>
    </w:p>
    <w:p w14:paraId="35EFC732" w14:textId="77777777" w:rsidR="00890492" w:rsidRDefault="00890492" w:rsidP="00AD710D">
      <w:pPr>
        <w:spacing w:after="240" w:line="360" w:lineRule="auto"/>
        <w:rPr>
          <w:rFonts w:ascii="Times New Roman" w:hAnsi="Times New Roman"/>
          <w:b/>
          <w:sz w:val="28"/>
          <w:szCs w:val="28"/>
        </w:rPr>
      </w:pPr>
    </w:p>
    <w:p w14:paraId="4C05EDAF" w14:textId="77777777" w:rsidR="00890492" w:rsidRDefault="00890492" w:rsidP="00AD710D">
      <w:pPr>
        <w:spacing w:after="240" w:line="360" w:lineRule="auto"/>
        <w:rPr>
          <w:rFonts w:ascii="Times New Roman" w:hAnsi="Times New Roman"/>
          <w:b/>
          <w:sz w:val="28"/>
          <w:szCs w:val="28"/>
        </w:rPr>
      </w:pPr>
    </w:p>
    <w:p w14:paraId="2B52F291" w14:textId="77777777" w:rsidR="00890492" w:rsidRDefault="00890492" w:rsidP="00AD710D">
      <w:pPr>
        <w:spacing w:after="240" w:line="360" w:lineRule="auto"/>
        <w:rPr>
          <w:rFonts w:ascii="Times New Roman" w:hAnsi="Times New Roman"/>
          <w:b/>
          <w:sz w:val="28"/>
          <w:szCs w:val="28"/>
        </w:rPr>
      </w:pPr>
    </w:p>
    <w:p w14:paraId="63EEA81A" w14:textId="77777777" w:rsidR="00890492" w:rsidRDefault="00890492" w:rsidP="00AD710D">
      <w:pPr>
        <w:spacing w:after="240" w:line="360" w:lineRule="auto"/>
        <w:rPr>
          <w:rFonts w:ascii="Times New Roman" w:hAnsi="Times New Roman"/>
          <w:b/>
          <w:sz w:val="28"/>
          <w:szCs w:val="28"/>
        </w:rPr>
      </w:pPr>
    </w:p>
    <w:p w14:paraId="7074C4B6" w14:textId="77777777" w:rsidR="00890492" w:rsidRDefault="00890492" w:rsidP="00AD710D">
      <w:pPr>
        <w:spacing w:after="240" w:line="360" w:lineRule="auto"/>
        <w:rPr>
          <w:rFonts w:ascii="Times New Roman" w:hAnsi="Times New Roman"/>
          <w:b/>
          <w:sz w:val="28"/>
          <w:szCs w:val="28"/>
        </w:rPr>
      </w:pPr>
    </w:p>
    <w:p w14:paraId="2BDA37A5" w14:textId="77777777" w:rsidR="00890492" w:rsidRDefault="00890492" w:rsidP="00AD710D">
      <w:pPr>
        <w:spacing w:after="240" w:line="360" w:lineRule="auto"/>
        <w:rPr>
          <w:rFonts w:ascii="Times New Roman" w:hAnsi="Times New Roman"/>
          <w:b/>
          <w:sz w:val="28"/>
          <w:szCs w:val="28"/>
        </w:rPr>
      </w:pPr>
    </w:p>
    <w:p w14:paraId="1957B116" w14:textId="77777777" w:rsidR="00890492" w:rsidRDefault="00890492" w:rsidP="00AD710D">
      <w:pPr>
        <w:spacing w:after="240" w:line="360" w:lineRule="auto"/>
        <w:rPr>
          <w:rFonts w:ascii="Times New Roman" w:hAnsi="Times New Roman"/>
          <w:b/>
          <w:sz w:val="28"/>
          <w:szCs w:val="28"/>
        </w:rPr>
      </w:pPr>
    </w:p>
    <w:p w14:paraId="051E08F0" w14:textId="77777777" w:rsidR="00890492" w:rsidRDefault="00890492" w:rsidP="00AD710D">
      <w:pPr>
        <w:spacing w:after="240" w:line="360" w:lineRule="auto"/>
        <w:rPr>
          <w:rFonts w:ascii="Times New Roman" w:hAnsi="Times New Roman"/>
          <w:b/>
          <w:sz w:val="28"/>
          <w:szCs w:val="28"/>
        </w:rPr>
      </w:pPr>
    </w:p>
    <w:p w14:paraId="5E4FCCA2" w14:textId="77777777" w:rsidR="00890492" w:rsidRDefault="00890492" w:rsidP="00AD710D">
      <w:pPr>
        <w:spacing w:after="240" w:line="360" w:lineRule="auto"/>
        <w:rPr>
          <w:rFonts w:ascii="Times New Roman" w:hAnsi="Times New Roman"/>
          <w:b/>
          <w:sz w:val="28"/>
          <w:szCs w:val="28"/>
        </w:rPr>
      </w:pPr>
    </w:p>
    <w:p w14:paraId="354D4423" w14:textId="6C4997C2" w:rsidR="00AD710D" w:rsidRPr="00890492" w:rsidRDefault="00AD710D" w:rsidP="00AD710D">
      <w:pPr>
        <w:pStyle w:val="Heading1"/>
        <w:spacing w:after="240" w:line="360" w:lineRule="auto"/>
        <w:rPr>
          <w:sz w:val="28"/>
          <w:szCs w:val="28"/>
        </w:rPr>
      </w:pPr>
      <w:r w:rsidRPr="00890492">
        <w:rPr>
          <w:rFonts w:ascii="Times New Roman" w:hAnsi="Times New Roman"/>
          <w:b/>
          <w:color w:val="000000"/>
          <w:sz w:val="32"/>
          <w:szCs w:val="32"/>
        </w:rPr>
        <w:lastRenderedPageBreak/>
        <w:t>9. TESTING STRATEGY</w:t>
      </w:r>
    </w:p>
    <w:p w14:paraId="703BBCBE" w14:textId="77777777" w:rsidR="00AD710D" w:rsidRPr="00890492" w:rsidRDefault="00AD710D" w:rsidP="00AD710D">
      <w:pPr>
        <w:pStyle w:val="Heading2"/>
        <w:spacing w:before="160" w:after="120" w:line="360" w:lineRule="auto"/>
        <w:rPr>
          <w:sz w:val="28"/>
          <w:szCs w:val="28"/>
        </w:rPr>
      </w:pPr>
      <w:r w:rsidRPr="00890492">
        <w:rPr>
          <w:rFonts w:ascii="Times New Roman" w:hAnsi="Times New Roman"/>
          <w:b/>
          <w:color w:val="000000"/>
          <w:sz w:val="28"/>
          <w:szCs w:val="28"/>
        </w:rPr>
        <w:t>9.1 Test Types</w:t>
      </w:r>
    </w:p>
    <w:p w14:paraId="3EC4B08C" w14:textId="77777777" w:rsidR="00AD710D" w:rsidRPr="00D74A01" w:rsidRDefault="00AD710D" w:rsidP="00AD710D">
      <w:pPr>
        <w:spacing w:line="360" w:lineRule="auto"/>
        <w:jc w:val="both"/>
      </w:pPr>
      <w:r w:rsidRPr="00D74A01">
        <w:rPr>
          <w:rFonts w:ascii="Times New Roman" w:hAnsi="Times New Roman"/>
        </w:rPr>
        <w:t>Three types of testing are planned for this project:</w:t>
      </w:r>
    </w:p>
    <w:p w14:paraId="1AB5B783" w14:textId="77777777" w:rsidR="00AD710D" w:rsidRPr="00D74A01" w:rsidRDefault="00AD710D" w:rsidP="00AD710D">
      <w:pPr>
        <w:spacing w:line="360" w:lineRule="auto"/>
        <w:jc w:val="both"/>
      </w:pPr>
      <w:r w:rsidRPr="00D74A01">
        <w:rPr>
          <w:rFonts w:ascii="Times New Roman" w:hAnsi="Times New Roman"/>
          <w:b/>
        </w:rPr>
        <w:t xml:space="preserve">Model Testing: </w:t>
      </w:r>
      <w:r w:rsidRPr="00D74A01">
        <w:rPr>
          <w:rFonts w:ascii="Times New Roman" w:hAnsi="Times New Roman"/>
        </w:rPr>
        <w:t>This involves evaluating how well each trained model performs on data it has not seen during training. The dataset is split into 80% training and 20% testing using stratified sampling. Each model is evaluated using accuracy, macro-</w:t>
      </w:r>
      <w:proofErr w:type="gramStart"/>
      <w:r w:rsidRPr="00D74A01">
        <w:rPr>
          <w:rFonts w:ascii="Times New Roman" w:hAnsi="Times New Roman"/>
        </w:rPr>
        <w:t>averaged</w:t>
      </w:r>
      <w:proofErr w:type="gramEnd"/>
      <w:r w:rsidRPr="00D74A01">
        <w:rPr>
          <w:rFonts w:ascii="Times New Roman" w:hAnsi="Times New Roman"/>
        </w:rPr>
        <w:t xml:space="preserve"> F1-score, precision, recall, and confusion matrices. 5-fold cross-validation is used during hyperparameter tuning to make sure the results are not dependent on a single random split.</w:t>
      </w:r>
    </w:p>
    <w:p w14:paraId="484DEF76" w14:textId="77777777" w:rsidR="00AD710D" w:rsidRPr="00D74A01" w:rsidRDefault="00AD710D" w:rsidP="00AD710D">
      <w:pPr>
        <w:spacing w:line="360" w:lineRule="auto"/>
        <w:jc w:val="both"/>
      </w:pPr>
      <w:r w:rsidRPr="00D74A01">
        <w:rPr>
          <w:rFonts w:ascii="Times New Roman" w:hAnsi="Times New Roman"/>
          <w:b/>
        </w:rPr>
        <w:t xml:space="preserve">Functional Testing: </w:t>
      </w:r>
      <w:r w:rsidRPr="00D74A01">
        <w:rPr>
          <w:rFonts w:ascii="Times New Roman" w:hAnsi="Times New Roman"/>
        </w:rPr>
        <w:t>This covers the web application. We check whether the input form correctly accepts building details, whether the API properly processes the request, and whether the predicted damage grade is displayed back to the user. Each input field is tested with valid and invalid values to make sure the system handles edge cases without crashing.</w:t>
      </w:r>
    </w:p>
    <w:p w14:paraId="70E857A8" w14:textId="77777777" w:rsidR="00AD710D" w:rsidRPr="00D74A01" w:rsidRDefault="00AD710D" w:rsidP="00AD710D">
      <w:pPr>
        <w:spacing w:line="360" w:lineRule="auto"/>
        <w:jc w:val="both"/>
      </w:pPr>
      <w:r w:rsidRPr="00D74A01">
        <w:rPr>
          <w:rFonts w:ascii="Times New Roman" w:hAnsi="Times New Roman"/>
          <w:b/>
        </w:rPr>
        <w:t xml:space="preserve">Integration Testing: </w:t>
      </w:r>
      <w:r w:rsidRPr="00D74A01">
        <w:rPr>
          <w:rFonts w:ascii="Times New Roman" w:hAnsi="Times New Roman"/>
        </w:rPr>
        <w:t>This verifies that the saved model file loads correctly inside the FastAPI application and that the preprocessing steps applied during training are also applied consistently during prediction. If the model expects encoded features in a certain order, the API must send them in that exact format.</w:t>
      </w:r>
    </w:p>
    <w:p w14:paraId="1C77C769" w14:textId="77777777" w:rsidR="00AD710D" w:rsidRPr="00890492" w:rsidRDefault="00AD710D" w:rsidP="00AD710D">
      <w:pPr>
        <w:pStyle w:val="Heading2"/>
        <w:spacing w:before="240" w:after="120" w:line="360" w:lineRule="auto"/>
        <w:rPr>
          <w:sz w:val="28"/>
          <w:szCs w:val="28"/>
        </w:rPr>
      </w:pPr>
      <w:r w:rsidRPr="00890492">
        <w:rPr>
          <w:rFonts w:ascii="Times New Roman" w:hAnsi="Times New Roman"/>
          <w:b/>
          <w:color w:val="000000"/>
          <w:sz w:val="28"/>
          <w:szCs w:val="28"/>
        </w:rPr>
        <w:t>9.2 Sample Test Cases</w:t>
      </w:r>
    </w:p>
    <w:tbl>
      <w:tblPr>
        <w:tblStyle w:val="TableGrid"/>
        <w:tblW w:w="0" w:type="auto"/>
        <w:tblInd w:w="0" w:type="dxa"/>
        <w:tblLook w:val="04A0" w:firstRow="1" w:lastRow="0" w:firstColumn="1" w:lastColumn="0" w:noHBand="0" w:noVBand="1"/>
      </w:tblPr>
      <w:tblGrid>
        <w:gridCol w:w="864"/>
        <w:gridCol w:w="2304"/>
        <w:gridCol w:w="2592"/>
        <w:gridCol w:w="1728"/>
        <w:gridCol w:w="750"/>
      </w:tblGrid>
      <w:tr w:rsidR="00AD710D" w:rsidRPr="00D74A01" w14:paraId="41C47E4C" w14:textId="77777777">
        <w:tc>
          <w:tcPr>
            <w:tcW w:w="864" w:type="dxa"/>
            <w:tcBorders>
              <w:top w:val="single" w:sz="4" w:space="0" w:color="auto"/>
              <w:left w:val="single" w:sz="4" w:space="0" w:color="auto"/>
              <w:bottom w:val="single" w:sz="4" w:space="0" w:color="auto"/>
              <w:right w:val="single" w:sz="4" w:space="0" w:color="auto"/>
            </w:tcBorders>
            <w:hideMark/>
          </w:tcPr>
          <w:p w14:paraId="3A29D8E4" w14:textId="77777777" w:rsidR="00AD710D" w:rsidRPr="00D74A01" w:rsidRDefault="00AD710D">
            <w:pPr>
              <w:spacing w:before="40" w:after="40"/>
            </w:pPr>
            <w:r w:rsidRPr="00D74A01">
              <w:rPr>
                <w:b/>
              </w:rPr>
              <w:t>Test ID</w:t>
            </w:r>
          </w:p>
        </w:tc>
        <w:tc>
          <w:tcPr>
            <w:tcW w:w="2304" w:type="dxa"/>
            <w:tcBorders>
              <w:top w:val="single" w:sz="4" w:space="0" w:color="auto"/>
              <w:left w:val="single" w:sz="4" w:space="0" w:color="auto"/>
              <w:bottom w:val="single" w:sz="4" w:space="0" w:color="auto"/>
              <w:right w:val="single" w:sz="4" w:space="0" w:color="auto"/>
            </w:tcBorders>
            <w:hideMark/>
          </w:tcPr>
          <w:p w14:paraId="7272832F" w14:textId="77777777" w:rsidR="00AD710D" w:rsidRPr="00D74A01" w:rsidRDefault="00AD710D">
            <w:pPr>
              <w:spacing w:before="40" w:after="40"/>
            </w:pPr>
            <w:r w:rsidRPr="00D74A01">
              <w:rPr>
                <w:b/>
              </w:rPr>
              <w:t>Description</w:t>
            </w:r>
          </w:p>
        </w:tc>
        <w:tc>
          <w:tcPr>
            <w:tcW w:w="2592" w:type="dxa"/>
            <w:tcBorders>
              <w:top w:val="single" w:sz="4" w:space="0" w:color="auto"/>
              <w:left w:val="single" w:sz="4" w:space="0" w:color="auto"/>
              <w:bottom w:val="single" w:sz="4" w:space="0" w:color="auto"/>
              <w:right w:val="single" w:sz="4" w:space="0" w:color="auto"/>
            </w:tcBorders>
            <w:hideMark/>
          </w:tcPr>
          <w:p w14:paraId="2E1F928B" w14:textId="77777777" w:rsidR="00AD710D" w:rsidRPr="00D74A01" w:rsidRDefault="00AD710D">
            <w:pPr>
              <w:spacing w:before="40" w:after="40"/>
            </w:pPr>
            <w:r w:rsidRPr="00D74A01">
              <w:rPr>
                <w:b/>
              </w:rPr>
              <w:t>Input</w:t>
            </w:r>
          </w:p>
        </w:tc>
        <w:tc>
          <w:tcPr>
            <w:tcW w:w="1728" w:type="dxa"/>
            <w:tcBorders>
              <w:top w:val="single" w:sz="4" w:space="0" w:color="auto"/>
              <w:left w:val="single" w:sz="4" w:space="0" w:color="auto"/>
              <w:bottom w:val="single" w:sz="4" w:space="0" w:color="auto"/>
              <w:right w:val="single" w:sz="4" w:space="0" w:color="auto"/>
            </w:tcBorders>
            <w:hideMark/>
          </w:tcPr>
          <w:p w14:paraId="0C45AAB4" w14:textId="77777777" w:rsidR="00AD710D" w:rsidRPr="00D74A01" w:rsidRDefault="00AD710D">
            <w:pPr>
              <w:spacing w:before="40" w:after="40"/>
            </w:pPr>
            <w:r w:rsidRPr="00D74A01">
              <w:rPr>
                <w:b/>
              </w:rPr>
              <w:t>Expected Output</w:t>
            </w:r>
          </w:p>
        </w:tc>
        <w:tc>
          <w:tcPr>
            <w:tcW w:w="720" w:type="dxa"/>
            <w:tcBorders>
              <w:top w:val="single" w:sz="4" w:space="0" w:color="auto"/>
              <w:left w:val="single" w:sz="4" w:space="0" w:color="auto"/>
              <w:bottom w:val="single" w:sz="4" w:space="0" w:color="auto"/>
              <w:right w:val="single" w:sz="4" w:space="0" w:color="auto"/>
            </w:tcBorders>
            <w:hideMark/>
          </w:tcPr>
          <w:p w14:paraId="67B26473" w14:textId="77777777" w:rsidR="00AD710D" w:rsidRPr="00D74A01" w:rsidRDefault="00AD710D">
            <w:pPr>
              <w:spacing w:before="40" w:after="40"/>
            </w:pPr>
            <w:r w:rsidRPr="00D74A01">
              <w:rPr>
                <w:b/>
              </w:rPr>
              <w:t>Status</w:t>
            </w:r>
          </w:p>
        </w:tc>
      </w:tr>
      <w:tr w:rsidR="00AD710D" w:rsidRPr="00D74A01" w14:paraId="2746E34F" w14:textId="77777777">
        <w:tc>
          <w:tcPr>
            <w:tcW w:w="864" w:type="dxa"/>
            <w:tcBorders>
              <w:top w:val="single" w:sz="4" w:space="0" w:color="auto"/>
              <w:left w:val="single" w:sz="4" w:space="0" w:color="auto"/>
              <w:bottom w:val="single" w:sz="4" w:space="0" w:color="auto"/>
              <w:right w:val="single" w:sz="4" w:space="0" w:color="auto"/>
            </w:tcBorders>
            <w:hideMark/>
          </w:tcPr>
          <w:p w14:paraId="2A2E0061" w14:textId="77777777" w:rsidR="00AD710D" w:rsidRPr="00D74A01" w:rsidRDefault="00AD710D">
            <w:pPr>
              <w:spacing w:before="40" w:after="40"/>
            </w:pPr>
            <w:r w:rsidRPr="00D74A01">
              <w:t>TC-01</w:t>
            </w:r>
          </w:p>
        </w:tc>
        <w:tc>
          <w:tcPr>
            <w:tcW w:w="2304" w:type="dxa"/>
            <w:tcBorders>
              <w:top w:val="single" w:sz="4" w:space="0" w:color="auto"/>
              <w:left w:val="single" w:sz="4" w:space="0" w:color="auto"/>
              <w:bottom w:val="single" w:sz="4" w:space="0" w:color="auto"/>
              <w:right w:val="single" w:sz="4" w:space="0" w:color="auto"/>
            </w:tcBorders>
            <w:hideMark/>
          </w:tcPr>
          <w:p w14:paraId="41D149C0" w14:textId="77777777" w:rsidR="00AD710D" w:rsidRPr="00D74A01" w:rsidRDefault="00AD710D">
            <w:pPr>
              <w:spacing w:before="40" w:after="40"/>
            </w:pPr>
            <w:r w:rsidRPr="00D74A01">
              <w:t>Predict damage for a low-risk building</w:t>
            </w:r>
          </w:p>
        </w:tc>
        <w:tc>
          <w:tcPr>
            <w:tcW w:w="2592" w:type="dxa"/>
            <w:tcBorders>
              <w:top w:val="single" w:sz="4" w:space="0" w:color="auto"/>
              <w:left w:val="single" w:sz="4" w:space="0" w:color="auto"/>
              <w:bottom w:val="single" w:sz="4" w:space="0" w:color="auto"/>
              <w:right w:val="single" w:sz="4" w:space="0" w:color="auto"/>
            </w:tcBorders>
            <w:hideMark/>
          </w:tcPr>
          <w:p w14:paraId="150733A7" w14:textId="77777777" w:rsidR="00AD710D" w:rsidRPr="00D74A01" w:rsidRDefault="00AD710D">
            <w:pPr>
              <w:spacing w:before="40" w:after="40"/>
            </w:pPr>
            <w:r w:rsidRPr="00D74A01">
              <w:t>2 floors, age 5, cement foundation, RCC roof, flat land</w:t>
            </w:r>
          </w:p>
        </w:tc>
        <w:tc>
          <w:tcPr>
            <w:tcW w:w="1728" w:type="dxa"/>
            <w:tcBorders>
              <w:top w:val="single" w:sz="4" w:space="0" w:color="auto"/>
              <w:left w:val="single" w:sz="4" w:space="0" w:color="auto"/>
              <w:bottom w:val="single" w:sz="4" w:space="0" w:color="auto"/>
              <w:right w:val="single" w:sz="4" w:space="0" w:color="auto"/>
            </w:tcBorders>
            <w:hideMark/>
          </w:tcPr>
          <w:p w14:paraId="50554C88" w14:textId="77777777" w:rsidR="00AD710D" w:rsidRPr="00D74A01" w:rsidRDefault="00AD710D">
            <w:pPr>
              <w:spacing w:before="40" w:after="40"/>
            </w:pPr>
            <w:r w:rsidRPr="00D74A01">
              <w:t>Grade 1 (Low)</w:t>
            </w:r>
          </w:p>
        </w:tc>
        <w:tc>
          <w:tcPr>
            <w:tcW w:w="720" w:type="dxa"/>
            <w:tcBorders>
              <w:top w:val="single" w:sz="4" w:space="0" w:color="auto"/>
              <w:left w:val="single" w:sz="4" w:space="0" w:color="auto"/>
              <w:bottom w:val="single" w:sz="4" w:space="0" w:color="auto"/>
              <w:right w:val="single" w:sz="4" w:space="0" w:color="auto"/>
            </w:tcBorders>
            <w:hideMark/>
          </w:tcPr>
          <w:p w14:paraId="7365E674" w14:textId="77777777" w:rsidR="00AD710D" w:rsidRPr="00D74A01" w:rsidRDefault="00AD710D">
            <w:pPr>
              <w:spacing w:before="40" w:after="40"/>
            </w:pPr>
            <w:r w:rsidRPr="00D74A01">
              <w:t>—</w:t>
            </w:r>
          </w:p>
        </w:tc>
      </w:tr>
      <w:tr w:rsidR="00AD710D" w:rsidRPr="00D74A01" w14:paraId="4311689D" w14:textId="77777777">
        <w:tc>
          <w:tcPr>
            <w:tcW w:w="864" w:type="dxa"/>
            <w:tcBorders>
              <w:top w:val="single" w:sz="4" w:space="0" w:color="auto"/>
              <w:left w:val="single" w:sz="4" w:space="0" w:color="auto"/>
              <w:bottom w:val="single" w:sz="4" w:space="0" w:color="auto"/>
              <w:right w:val="single" w:sz="4" w:space="0" w:color="auto"/>
            </w:tcBorders>
            <w:hideMark/>
          </w:tcPr>
          <w:p w14:paraId="658B0837" w14:textId="77777777" w:rsidR="00AD710D" w:rsidRPr="00D74A01" w:rsidRDefault="00AD710D">
            <w:pPr>
              <w:spacing w:before="40" w:after="40"/>
            </w:pPr>
            <w:r w:rsidRPr="00D74A01">
              <w:t>TC-02</w:t>
            </w:r>
          </w:p>
        </w:tc>
        <w:tc>
          <w:tcPr>
            <w:tcW w:w="2304" w:type="dxa"/>
            <w:tcBorders>
              <w:top w:val="single" w:sz="4" w:space="0" w:color="auto"/>
              <w:left w:val="single" w:sz="4" w:space="0" w:color="auto"/>
              <w:bottom w:val="single" w:sz="4" w:space="0" w:color="auto"/>
              <w:right w:val="single" w:sz="4" w:space="0" w:color="auto"/>
            </w:tcBorders>
            <w:hideMark/>
          </w:tcPr>
          <w:p w14:paraId="21C720DD" w14:textId="77777777" w:rsidR="00AD710D" w:rsidRPr="00D74A01" w:rsidRDefault="00AD710D">
            <w:pPr>
              <w:spacing w:before="40" w:after="40"/>
            </w:pPr>
            <w:r w:rsidRPr="00D74A01">
              <w:t>Predict damage for a high-risk building</w:t>
            </w:r>
          </w:p>
        </w:tc>
        <w:tc>
          <w:tcPr>
            <w:tcW w:w="2592" w:type="dxa"/>
            <w:tcBorders>
              <w:top w:val="single" w:sz="4" w:space="0" w:color="auto"/>
              <w:left w:val="single" w:sz="4" w:space="0" w:color="auto"/>
              <w:bottom w:val="single" w:sz="4" w:space="0" w:color="auto"/>
              <w:right w:val="single" w:sz="4" w:space="0" w:color="auto"/>
            </w:tcBorders>
            <w:hideMark/>
          </w:tcPr>
          <w:p w14:paraId="6F4493ED" w14:textId="77777777" w:rsidR="00AD710D" w:rsidRPr="00D74A01" w:rsidRDefault="00AD710D">
            <w:pPr>
              <w:spacing w:before="40" w:after="40"/>
            </w:pPr>
            <w:r w:rsidRPr="00D74A01">
              <w:t>1 floor, age 45, mud mortar stone, bamboo roof, steep slope</w:t>
            </w:r>
          </w:p>
        </w:tc>
        <w:tc>
          <w:tcPr>
            <w:tcW w:w="1728" w:type="dxa"/>
            <w:tcBorders>
              <w:top w:val="single" w:sz="4" w:space="0" w:color="auto"/>
              <w:left w:val="single" w:sz="4" w:space="0" w:color="auto"/>
              <w:bottom w:val="single" w:sz="4" w:space="0" w:color="auto"/>
              <w:right w:val="single" w:sz="4" w:space="0" w:color="auto"/>
            </w:tcBorders>
            <w:hideMark/>
          </w:tcPr>
          <w:p w14:paraId="34EBDC8A" w14:textId="77777777" w:rsidR="00AD710D" w:rsidRPr="00D74A01" w:rsidRDefault="00AD710D">
            <w:pPr>
              <w:spacing w:before="40" w:after="40"/>
            </w:pPr>
            <w:r w:rsidRPr="00D74A01">
              <w:t>Grade 3 (High)</w:t>
            </w:r>
          </w:p>
        </w:tc>
        <w:tc>
          <w:tcPr>
            <w:tcW w:w="720" w:type="dxa"/>
            <w:tcBorders>
              <w:top w:val="single" w:sz="4" w:space="0" w:color="auto"/>
              <w:left w:val="single" w:sz="4" w:space="0" w:color="auto"/>
              <w:bottom w:val="single" w:sz="4" w:space="0" w:color="auto"/>
              <w:right w:val="single" w:sz="4" w:space="0" w:color="auto"/>
            </w:tcBorders>
            <w:hideMark/>
          </w:tcPr>
          <w:p w14:paraId="57787445" w14:textId="77777777" w:rsidR="00AD710D" w:rsidRPr="00D74A01" w:rsidRDefault="00AD710D">
            <w:pPr>
              <w:spacing w:before="40" w:after="40"/>
            </w:pPr>
            <w:r w:rsidRPr="00D74A01">
              <w:t>—</w:t>
            </w:r>
          </w:p>
        </w:tc>
      </w:tr>
      <w:tr w:rsidR="00AD710D" w:rsidRPr="00D74A01" w14:paraId="2AA3855D" w14:textId="77777777">
        <w:tc>
          <w:tcPr>
            <w:tcW w:w="864" w:type="dxa"/>
            <w:tcBorders>
              <w:top w:val="single" w:sz="4" w:space="0" w:color="auto"/>
              <w:left w:val="single" w:sz="4" w:space="0" w:color="auto"/>
              <w:bottom w:val="single" w:sz="4" w:space="0" w:color="auto"/>
              <w:right w:val="single" w:sz="4" w:space="0" w:color="auto"/>
            </w:tcBorders>
            <w:hideMark/>
          </w:tcPr>
          <w:p w14:paraId="0DE717F2" w14:textId="77777777" w:rsidR="00AD710D" w:rsidRPr="00D74A01" w:rsidRDefault="00AD710D">
            <w:pPr>
              <w:spacing w:before="40" w:after="40"/>
            </w:pPr>
            <w:r w:rsidRPr="00D74A01">
              <w:t>TC-03</w:t>
            </w:r>
          </w:p>
        </w:tc>
        <w:tc>
          <w:tcPr>
            <w:tcW w:w="2304" w:type="dxa"/>
            <w:tcBorders>
              <w:top w:val="single" w:sz="4" w:space="0" w:color="auto"/>
              <w:left w:val="single" w:sz="4" w:space="0" w:color="auto"/>
              <w:bottom w:val="single" w:sz="4" w:space="0" w:color="auto"/>
              <w:right w:val="single" w:sz="4" w:space="0" w:color="auto"/>
            </w:tcBorders>
            <w:hideMark/>
          </w:tcPr>
          <w:p w14:paraId="758E4846" w14:textId="77777777" w:rsidR="00AD710D" w:rsidRPr="00D74A01" w:rsidRDefault="00AD710D">
            <w:pPr>
              <w:spacing w:before="40" w:after="40"/>
            </w:pPr>
            <w:r w:rsidRPr="00D74A01">
              <w:t>Submit form with missing fields</w:t>
            </w:r>
          </w:p>
        </w:tc>
        <w:tc>
          <w:tcPr>
            <w:tcW w:w="2592" w:type="dxa"/>
            <w:tcBorders>
              <w:top w:val="single" w:sz="4" w:space="0" w:color="auto"/>
              <w:left w:val="single" w:sz="4" w:space="0" w:color="auto"/>
              <w:bottom w:val="single" w:sz="4" w:space="0" w:color="auto"/>
              <w:right w:val="single" w:sz="4" w:space="0" w:color="auto"/>
            </w:tcBorders>
            <w:hideMark/>
          </w:tcPr>
          <w:p w14:paraId="6E778975" w14:textId="77777777" w:rsidR="00AD710D" w:rsidRPr="00D74A01" w:rsidRDefault="00AD710D">
            <w:pPr>
              <w:spacing w:before="40" w:after="40"/>
            </w:pPr>
            <w:r w:rsidRPr="00D74A01">
              <w:t>Empty age field</w:t>
            </w:r>
          </w:p>
        </w:tc>
        <w:tc>
          <w:tcPr>
            <w:tcW w:w="1728" w:type="dxa"/>
            <w:tcBorders>
              <w:top w:val="single" w:sz="4" w:space="0" w:color="auto"/>
              <w:left w:val="single" w:sz="4" w:space="0" w:color="auto"/>
              <w:bottom w:val="single" w:sz="4" w:space="0" w:color="auto"/>
              <w:right w:val="single" w:sz="4" w:space="0" w:color="auto"/>
            </w:tcBorders>
            <w:hideMark/>
          </w:tcPr>
          <w:p w14:paraId="7AE13A39" w14:textId="77777777" w:rsidR="00AD710D" w:rsidRPr="00D74A01" w:rsidRDefault="00AD710D">
            <w:pPr>
              <w:spacing w:before="40" w:after="40"/>
            </w:pPr>
            <w:r w:rsidRPr="00D74A01">
              <w:t>Error message displayed</w:t>
            </w:r>
          </w:p>
        </w:tc>
        <w:tc>
          <w:tcPr>
            <w:tcW w:w="720" w:type="dxa"/>
            <w:tcBorders>
              <w:top w:val="single" w:sz="4" w:space="0" w:color="auto"/>
              <w:left w:val="single" w:sz="4" w:space="0" w:color="auto"/>
              <w:bottom w:val="single" w:sz="4" w:space="0" w:color="auto"/>
              <w:right w:val="single" w:sz="4" w:space="0" w:color="auto"/>
            </w:tcBorders>
            <w:hideMark/>
          </w:tcPr>
          <w:p w14:paraId="2D838C20" w14:textId="77777777" w:rsidR="00AD710D" w:rsidRPr="00D74A01" w:rsidRDefault="00AD710D">
            <w:pPr>
              <w:spacing w:before="40" w:after="40"/>
            </w:pPr>
            <w:r w:rsidRPr="00D74A01">
              <w:t>—</w:t>
            </w:r>
          </w:p>
        </w:tc>
      </w:tr>
      <w:tr w:rsidR="00AD710D" w:rsidRPr="00D74A01" w14:paraId="460564E6" w14:textId="77777777">
        <w:tc>
          <w:tcPr>
            <w:tcW w:w="864" w:type="dxa"/>
            <w:tcBorders>
              <w:top w:val="single" w:sz="4" w:space="0" w:color="auto"/>
              <w:left w:val="single" w:sz="4" w:space="0" w:color="auto"/>
              <w:bottom w:val="single" w:sz="4" w:space="0" w:color="auto"/>
              <w:right w:val="single" w:sz="4" w:space="0" w:color="auto"/>
            </w:tcBorders>
            <w:hideMark/>
          </w:tcPr>
          <w:p w14:paraId="5E3FFD2D" w14:textId="77777777" w:rsidR="00AD710D" w:rsidRPr="00D74A01" w:rsidRDefault="00AD710D">
            <w:pPr>
              <w:spacing w:before="40" w:after="40"/>
            </w:pPr>
            <w:r w:rsidRPr="00D74A01">
              <w:t>TC-04</w:t>
            </w:r>
          </w:p>
        </w:tc>
        <w:tc>
          <w:tcPr>
            <w:tcW w:w="2304" w:type="dxa"/>
            <w:tcBorders>
              <w:top w:val="single" w:sz="4" w:space="0" w:color="auto"/>
              <w:left w:val="single" w:sz="4" w:space="0" w:color="auto"/>
              <w:bottom w:val="single" w:sz="4" w:space="0" w:color="auto"/>
              <w:right w:val="single" w:sz="4" w:space="0" w:color="auto"/>
            </w:tcBorders>
            <w:hideMark/>
          </w:tcPr>
          <w:p w14:paraId="57E0909F" w14:textId="77777777" w:rsidR="00AD710D" w:rsidRPr="00D74A01" w:rsidRDefault="00AD710D">
            <w:pPr>
              <w:spacing w:before="40" w:after="40"/>
            </w:pPr>
            <w:r w:rsidRPr="00D74A01">
              <w:t>Submit form with invalid values</w:t>
            </w:r>
          </w:p>
        </w:tc>
        <w:tc>
          <w:tcPr>
            <w:tcW w:w="2592" w:type="dxa"/>
            <w:tcBorders>
              <w:top w:val="single" w:sz="4" w:space="0" w:color="auto"/>
              <w:left w:val="single" w:sz="4" w:space="0" w:color="auto"/>
              <w:bottom w:val="single" w:sz="4" w:space="0" w:color="auto"/>
              <w:right w:val="single" w:sz="4" w:space="0" w:color="auto"/>
            </w:tcBorders>
            <w:hideMark/>
          </w:tcPr>
          <w:p w14:paraId="5D190577" w14:textId="77777777" w:rsidR="00AD710D" w:rsidRPr="00D74A01" w:rsidRDefault="00AD710D">
            <w:pPr>
              <w:spacing w:before="40" w:after="40"/>
            </w:pPr>
            <w:r w:rsidRPr="00D74A01">
              <w:t>Negative floor count</w:t>
            </w:r>
          </w:p>
        </w:tc>
        <w:tc>
          <w:tcPr>
            <w:tcW w:w="1728" w:type="dxa"/>
            <w:tcBorders>
              <w:top w:val="single" w:sz="4" w:space="0" w:color="auto"/>
              <w:left w:val="single" w:sz="4" w:space="0" w:color="auto"/>
              <w:bottom w:val="single" w:sz="4" w:space="0" w:color="auto"/>
              <w:right w:val="single" w:sz="4" w:space="0" w:color="auto"/>
            </w:tcBorders>
            <w:hideMark/>
          </w:tcPr>
          <w:p w14:paraId="23F3A10A" w14:textId="77777777" w:rsidR="00AD710D" w:rsidRPr="00D74A01" w:rsidRDefault="00AD710D">
            <w:pPr>
              <w:spacing w:before="40" w:after="40"/>
            </w:pPr>
            <w:r w:rsidRPr="00D74A01">
              <w:t>Error message displayed</w:t>
            </w:r>
          </w:p>
        </w:tc>
        <w:tc>
          <w:tcPr>
            <w:tcW w:w="720" w:type="dxa"/>
            <w:tcBorders>
              <w:top w:val="single" w:sz="4" w:space="0" w:color="auto"/>
              <w:left w:val="single" w:sz="4" w:space="0" w:color="auto"/>
              <w:bottom w:val="single" w:sz="4" w:space="0" w:color="auto"/>
              <w:right w:val="single" w:sz="4" w:space="0" w:color="auto"/>
            </w:tcBorders>
            <w:hideMark/>
          </w:tcPr>
          <w:p w14:paraId="5475CB4E" w14:textId="77777777" w:rsidR="00AD710D" w:rsidRPr="00D74A01" w:rsidRDefault="00AD710D">
            <w:pPr>
              <w:spacing w:before="40" w:after="40"/>
            </w:pPr>
            <w:r w:rsidRPr="00D74A01">
              <w:t>—</w:t>
            </w:r>
          </w:p>
        </w:tc>
      </w:tr>
      <w:tr w:rsidR="00AD710D" w:rsidRPr="00D74A01" w14:paraId="122A76CB" w14:textId="77777777">
        <w:tc>
          <w:tcPr>
            <w:tcW w:w="864" w:type="dxa"/>
            <w:tcBorders>
              <w:top w:val="single" w:sz="4" w:space="0" w:color="auto"/>
              <w:left w:val="single" w:sz="4" w:space="0" w:color="auto"/>
              <w:bottom w:val="single" w:sz="4" w:space="0" w:color="auto"/>
              <w:right w:val="single" w:sz="4" w:space="0" w:color="auto"/>
            </w:tcBorders>
            <w:hideMark/>
          </w:tcPr>
          <w:p w14:paraId="57FCA52B" w14:textId="77777777" w:rsidR="00AD710D" w:rsidRPr="00D74A01" w:rsidRDefault="00AD710D">
            <w:pPr>
              <w:spacing w:before="40" w:after="40"/>
            </w:pPr>
            <w:r w:rsidRPr="00D74A01">
              <w:t>TC-05</w:t>
            </w:r>
          </w:p>
        </w:tc>
        <w:tc>
          <w:tcPr>
            <w:tcW w:w="2304" w:type="dxa"/>
            <w:tcBorders>
              <w:top w:val="single" w:sz="4" w:space="0" w:color="auto"/>
              <w:left w:val="single" w:sz="4" w:space="0" w:color="auto"/>
              <w:bottom w:val="single" w:sz="4" w:space="0" w:color="auto"/>
              <w:right w:val="single" w:sz="4" w:space="0" w:color="auto"/>
            </w:tcBorders>
            <w:hideMark/>
          </w:tcPr>
          <w:p w14:paraId="125945C1" w14:textId="77777777" w:rsidR="00AD710D" w:rsidRPr="00D74A01" w:rsidRDefault="00AD710D">
            <w:pPr>
              <w:spacing w:before="40" w:after="40"/>
            </w:pPr>
            <w:r w:rsidRPr="00D74A01">
              <w:t>API response time</w:t>
            </w:r>
          </w:p>
        </w:tc>
        <w:tc>
          <w:tcPr>
            <w:tcW w:w="2592" w:type="dxa"/>
            <w:tcBorders>
              <w:top w:val="single" w:sz="4" w:space="0" w:color="auto"/>
              <w:left w:val="single" w:sz="4" w:space="0" w:color="auto"/>
              <w:bottom w:val="single" w:sz="4" w:space="0" w:color="auto"/>
              <w:right w:val="single" w:sz="4" w:space="0" w:color="auto"/>
            </w:tcBorders>
            <w:hideMark/>
          </w:tcPr>
          <w:p w14:paraId="05D5BC82" w14:textId="77777777" w:rsidR="00AD710D" w:rsidRPr="00D74A01" w:rsidRDefault="00AD710D">
            <w:pPr>
              <w:spacing w:before="40" w:after="40"/>
            </w:pPr>
            <w:r w:rsidRPr="00D74A01">
              <w:t>Valid building input</w:t>
            </w:r>
          </w:p>
        </w:tc>
        <w:tc>
          <w:tcPr>
            <w:tcW w:w="1728" w:type="dxa"/>
            <w:tcBorders>
              <w:top w:val="single" w:sz="4" w:space="0" w:color="auto"/>
              <w:left w:val="single" w:sz="4" w:space="0" w:color="auto"/>
              <w:bottom w:val="single" w:sz="4" w:space="0" w:color="auto"/>
              <w:right w:val="single" w:sz="4" w:space="0" w:color="auto"/>
            </w:tcBorders>
            <w:hideMark/>
          </w:tcPr>
          <w:p w14:paraId="73AD6DF6" w14:textId="77777777" w:rsidR="00AD710D" w:rsidRPr="00D74A01" w:rsidRDefault="00AD710D">
            <w:pPr>
              <w:spacing w:before="40" w:after="40"/>
            </w:pPr>
            <w:r w:rsidRPr="00D74A01">
              <w:t>Response within 2 seconds</w:t>
            </w:r>
          </w:p>
        </w:tc>
        <w:tc>
          <w:tcPr>
            <w:tcW w:w="720" w:type="dxa"/>
            <w:tcBorders>
              <w:top w:val="single" w:sz="4" w:space="0" w:color="auto"/>
              <w:left w:val="single" w:sz="4" w:space="0" w:color="auto"/>
              <w:bottom w:val="single" w:sz="4" w:space="0" w:color="auto"/>
              <w:right w:val="single" w:sz="4" w:space="0" w:color="auto"/>
            </w:tcBorders>
            <w:hideMark/>
          </w:tcPr>
          <w:p w14:paraId="5F60730C" w14:textId="77777777" w:rsidR="00AD710D" w:rsidRPr="00D74A01" w:rsidRDefault="00AD710D">
            <w:pPr>
              <w:spacing w:before="40" w:after="40"/>
            </w:pPr>
            <w:r w:rsidRPr="00D74A01">
              <w:t>—</w:t>
            </w:r>
          </w:p>
        </w:tc>
      </w:tr>
      <w:tr w:rsidR="00AD710D" w:rsidRPr="00D74A01" w14:paraId="0537513F" w14:textId="77777777">
        <w:tc>
          <w:tcPr>
            <w:tcW w:w="864" w:type="dxa"/>
            <w:tcBorders>
              <w:top w:val="single" w:sz="4" w:space="0" w:color="auto"/>
              <w:left w:val="single" w:sz="4" w:space="0" w:color="auto"/>
              <w:bottom w:val="single" w:sz="4" w:space="0" w:color="auto"/>
              <w:right w:val="single" w:sz="4" w:space="0" w:color="auto"/>
            </w:tcBorders>
            <w:hideMark/>
          </w:tcPr>
          <w:p w14:paraId="021BFEA6" w14:textId="77777777" w:rsidR="00AD710D" w:rsidRPr="00D74A01" w:rsidRDefault="00AD710D">
            <w:pPr>
              <w:spacing w:before="40" w:after="40"/>
            </w:pPr>
            <w:r w:rsidRPr="00D74A01">
              <w:t>TC-06</w:t>
            </w:r>
          </w:p>
        </w:tc>
        <w:tc>
          <w:tcPr>
            <w:tcW w:w="2304" w:type="dxa"/>
            <w:tcBorders>
              <w:top w:val="single" w:sz="4" w:space="0" w:color="auto"/>
              <w:left w:val="single" w:sz="4" w:space="0" w:color="auto"/>
              <w:bottom w:val="single" w:sz="4" w:space="0" w:color="auto"/>
              <w:right w:val="single" w:sz="4" w:space="0" w:color="auto"/>
            </w:tcBorders>
            <w:hideMark/>
          </w:tcPr>
          <w:p w14:paraId="0704E2ED" w14:textId="77777777" w:rsidR="00AD710D" w:rsidRPr="00D74A01" w:rsidRDefault="00AD710D">
            <w:pPr>
              <w:spacing w:before="40" w:after="40"/>
            </w:pPr>
            <w:r w:rsidRPr="00D74A01">
              <w:t>Model accuracy check</w:t>
            </w:r>
          </w:p>
        </w:tc>
        <w:tc>
          <w:tcPr>
            <w:tcW w:w="2592" w:type="dxa"/>
            <w:tcBorders>
              <w:top w:val="single" w:sz="4" w:space="0" w:color="auto"/>
              <w:left w:val="single" w:sz="4" w:space="0" w:color="auto"/>
              <w:bottom w:val="single" w:sz="4" w:space="0" w:color="auto"/>
              <w:right w:val="single" w:sz="4" w:space="0" w:color="auto"/>
            </w:tcBorders>
            <w:hideMark/>
          </w:tcPr>
          <w:p w14:paraId="61824F8D" w14:textId="77777777" w:rsidR="00AD710D" w:rsidRPr="00D74A01" w:rsidRDefault="00AD710D">
            <w:pPr>
              <w:spacing w:before="40" w:after="40"/>
            </w:pPr>
            <w:r w:rsidRPr="00D74A01">
              <w:t>Full test dataset (20%)</w:t>
            </w:r>
          </w:p>
        </w:tc>
        <w:tc>
          <w:tcPr>
            <w:tcW w:w="1728" w:type="dxa"/>
            <w:tcBorders>
              <w:top w:val="single" w:sz="4" w:space="0" w:color="auto"/>
              <w:left w:val="single" w:sz="4" w:space="0" w:color="auto"/>
              <w:bottom w:val="single" w:sz="4" w:space="0" w:color="auto"/>
              <w:right w:val="single" w:sz="4" w:space="0" w:color="auto"/>
            </w:tcBorders>
            <w:hideMark/>
          </w:tcPr>
          <w:p w14:paraId="5F32C08F" w14:textId="77777777" w:rsidR="00AD710D" w:rsidRPr="00D74A01" w:rsidRDefault="00AD710D">
            <w:pPr>
              <w:spacing w:before="40" w:after="40"/>
            </w:pPr>
            <w:r w:rsidRPr="00D74A01">
              <w:t>F1-score ≥ 0.70</w:t>
            </w:r>
          </w:p>
        </w:tc>
        <w:tc>
          <w:tcPr>
            <w:tcW w:w="720" w:type="dxa"/>
            <w:tcBorders>
              <w:top w:val="single" w:sz="4" w:space="0" w:color="auto"/>
              <w:left w:val="single" w:sz="4" w:space="0" w:color="auto"/>
              <w:bottom w:val="single" w:sz="4" w:space="0" w:color="auto"/>
              <w:right w:val="single" w:sz="4" w:space="0" w:color="auto"/>
            </w:tcBorders>
            <w:hideMark/>
          </w:tcPr>
          <w:p w14:paraId="39121188" w14:textId="77777777" w:rsidR="00AD710D" w:rsidRPr="00D74A01" w:rsidRDefault="00AD710D">
            <w:pPr>
              <w:spacing w:before="40" w:after="40"/>
            </w:pPr>
            <w:r w:rsidRPr="00D74A01">
              <w:t>—</w:t>
            </w:r>
          </w:p>
        </w:tc>
      </w:tr>
    </w:tbl>
    <w:p w14:paraId="36349243" w14:textId="77777777" w:rsidR="00AD710D" w:rsidRPr="00D74A01" w:rsidRDefault="00AD710D" w:rsidP="00AD710D">
      <w:pPr>
        <w:spacing w:after="80" w:line="360" w:lineRule="auto"/>
        <w:jc w:val="both"/>
        <w:rPr>
          <w:rFonts w:ascii="Cambria" w:eastAsia="MS Mincho" w:hAnsi="Cambria"/>
          <w:sz w:val="22"/>
          <w:szCs w:val="22"/>
        </w:rPr>
      </w:pPr>
      <w:r w:rsidRPr="00D74A01">
        <w:t xml:space="preserve"> </w:t>
      </w:r>
    </w:p>
    <w:p w14:paraId="3C5E77A3" w14:textId="77777777" w:rsidR="00363690" w:rsidRPr="00D74A01" w:rsidRDefault="00363690" w:rsidP="00AD710D">
      <w:pPr>
        <w:spacing w:before="240" w:after="120" w:line="360" w:lineRule="auto"/>
        <w:rPr>
          <w:rFonts w:ascii="Times New Roman" w:hAnsi="Times New Roman"/>
          <w:b/>
        </w:rPr>
      </w:pPr>
    </w:p>
    <w:p w14:paraId="19DBECE8" w14:textId="716B4C63" w:rsidR="00AD710D" w:rsidRPr="00890492" w:rsidRDefault="00AD710D" w:rsidP="00AD710D">
      <w:pPr>
        <w:pStyle w:val="Heading2"/>
        <w:spacing w:before="240" w:after="120" w:line="360" w:lineRule="auto"/>
        <w:rPr>
          <w:sz w:val="28"/>
          <w:szCs w:val="28"/>
        </w:rPr>
      </w:pPr>
      <w:r w:rsidRPr="00890492">
        <w:rPr>
          <w:rFonts w:ascii="Times New Roman" w:hAnsi="Times New Roman"/>
          <w:b/>
          <w:color w:val="000000"/>
          <w:sz w:val="28"/>
          <w:szCs w:val="28"/>
        </w:rPr>
        <w:t>9.3 Validation Plan</w:t>
      </w:r>
    </w:p>
    <w:p w14:paraId="251C4E95" w14:textId="77777777" w:rsidR="00AD710D" w:rsidRPr="00D74A01" w:rsidRDefault="00AD710D" w:rsidP="00AD710D">
      <w:pPr>
        <w:spacing w:line="360" w:lineRule="auto"/>
        <w:jc w:val="both"/>
      </w:pPr>
      <w:r w:rsidRPr="00D74A01">
        <w:rPr>
          <w:rFonts w:ascii="Times New Roman" w:hAnsi="Times New Roman"/>
        </w:rPr>
        <w:t>The primary validation metric is the macro-</w:t>
      </w:r>
      <w:proofErr w:type="gramStart"/>
      <w:r w:rsidRPr="00D74A01">
        <w:rPr>
          <w:rFonts w:ascii="Times New Roman" w:hAnsi="Times New Roman"/>
        </w:rPr>
        <w:t>averaged</w:t>
      </w:r>
      <w:proofErr w:type="gramEnd"/>
      <w:r w:rsidRPr="00D74A01">
        <w:rPr>
          <w:rFonts w:ascii="Times New Roman" w:hAnsi="Times New Roman"/>
        </w:rPr>
        <w:t xml:space="preserve"> F1-score on the held-out test set. Since the dataset has class imbalance (Grade 2 dominates), we also </w:t>
      </w:r>
      <w:proofErr w:type="gramStart"/>
      <w:r w:rsidRPr="00D74A01">
        <w:rPr>
          <w:rFonts w:ascii="Times New Roman" w:hAnsi="Times New Roman"/>
        </w:rPr>
        <w:t>examine per-class</w:t>
      </w:r>
      <w:proofErr w:type="gramEnd"/>
      <w:r w:rsidRPr="00D74A01">
        <w:rPr>
          <w:rFonts w:ascii="Times New Roman" w:hAnsi="Times New Roman"/>
        </w:rPr>
        <w:t xml:space="preserve"> precision and recall </w:t>
      </w:r>
      <w:proofErr w:type="gramStart"/>
      <w:r w:rsidRPr="00D74A01">
        <w:rPr>
          <w:rFonts w:ascii="Times New Roman" w:hAnsi="Times New Roman"/>
        </w:rPr>
        <w:t>to make sure</w:t>
      </w:r>
      <w:proofErr w:type="gramEnd"/>
      <w:r w:rsidRPr="00D74A01">
        <w:rPr>
          <w:rFonts w:ascii="Times New Roman" w:hAnsi="Times New Roman"/>
        </w:rPr>
        <w:t xml:space="preserve"> the model is not just predicting the majority class. Confusion matrices are generated for all four models to visually compare where each model makes correct and incorrect predictions. The final selected model must achieve an F1-score of at least 0.70 to be considered acceptable for deployment. If none of the models meet this threshold after tuning, additional preprocessing steps like SMOTE oversampling will be explored as a fallback.</w:t>
      </w:r>
    </w:p>
    <w:p w14:paraId="47D44093" w14:textId="77777777" w:rsidR="00AD710D" w:rsidRPr="00D74A01" w:rsidRDefault="00AD710D" w:rsidP="00655426">
      <w:pPr>
        <w:spacing w:line="360" w:lineRule="auto"/>
        <w:rPr>
          <w:rFonts w:ascii="Times New Roman" w:hAnsi="Times New Roman" w:cs="Times New Roman"/>
          <w:b/>
          <w:bCs/>
        </w:rPr>
      </w:pPr>
    </w:p>
    <w:p w14:paraId="37C63ABE" w14:textId="77777777" w:rsidR="00AB5EEF" w:rsidRPr="00D74A01" w:rsidRDefault="00AB5EEF" w:rsidP="00655426">
      <w:pPr>
        <w:spacing w:line="360" w:lineRule="auto"/>
        <w:rPr>
          <w:rFonts w:ascii="Times New Roman" w:hAnsi="Times New Roman" w:cs="Times New Roman"/>
          <w:b/>
          <w:bCs/>
        </w:rPr>
      </w:pPr>
    </w:p>
    <w:p w14:paraId="4D911AEC" w14:textId="77777777" w:rsidR="001C21D7" w:rsidRPr="00D74A01" w:rsidRDefault="001C21D7" w:rsidP="00655426">
      <w:pPr>
        <w:spacing w:line="360" w:lineRule="auto"/>
        <w:rPr>
          <w:rFonts w:ascii="Times New Roman" w:hAnsi="Times New Roman" w:cs="Times New Roman"/>
          <w:b/>
          <w:bCs/>
        </w:rPr>
      </w:pPr>
    </w:p>
    <w:p w14:paraId="11ADF58B" w14:textId="77777777" w:rsidR="001C21D7" w:rsidRPr="00D74A01" w:rsidRDefault="001C21D7" w:rsidP="00655426">
      <w:pPr>
        <w:spacing w:line="360" w:lineRule="auto"/>
        <w:rPr>
          <w:rFonts w:ascii="Times New Roman" w:hAnsi="Times New Roman" w:cs="Times New Roman"/>
          <w:b/>
          <w:bCs/>
        </w:rPr>
      </w:pPr>
    </w:p>
    <w:p w14:paraId="0A4B10DB" w14:textId="77777777" w:rsidR="001C21D7" w:rsidRPr="00D74A01" w:rsidRDefault="001C21D7" w:rsidP="00655426">
      <w:pPr>
        <w:spacing w:line="360" w:lineRule="auto"/>
        <w:rPr>
          <w:rFonts w:ascii="Times New Roman" w:hAnsi="Times New Roman" w:cs="Times New Roman"/>
          <w:b/>
          <w:bCs/>
        </w:rPr>
      </w:pPr>
    </w:p>
    <w:p w14:paraId="2F6225EC" w14:textId="77777777" w:rsidR="001C21D7" w:rsidRPr="00D74A01" w:rsidRDefault="001C21D7" w:rsidP="00655426">
      <w:pPr>
        <w:spacing w:line="360" w:lineRule="auto"/>
        <w:rPr>
          <w:rFonts w:ascii="Times New Roman" w:hAnsi="Times New Roman" w:cs="Times New Roman"/>
          <w:b/>
          <w:bCs/>
        </w:rPr>
      </w:pPr>
    </w:p>
    <w:p w14:paraId="64C70863" w14:textId="77777777" w:rsidR="001C21D7" w:rsidRPr="00D74A01" w:rsidRDefault="001C21D7" w:rsidP="00655426">
      <w:pPr>
        <w:spacing w:line="360" w:lineRule="auto"/>
        <w:rPr>
          <w:rFonts w:ascii="Times New Roman" w:hAnsi="Times New Roman" w:cs="Times New Roman"/>
          <w:b/>
          <w:bCs/>
        </w:rPr>
      </w:pPr>
    </w:p>
    <w:p w14:paraId="1D1620D5" w14:textId="77777777" w:rsidR="001C21D7" w:rsidRPr="00D74A01" w:rsidRDefault="001C21D7" w:rsidP="00655426">
      <w:pPr>
        <w:spacing w:line="360" w:lineRule="auto"/>
        <w:rPr>
          <w:rFonts w:ascii="Times New Roman" w:hAnsi="Times New Roman" w:cs="Times New Roman"/>
          <w:b/>
          <w:bCs/>
        </w:rPr>
      </w:pPr>
    </w:p>
    <w:p w14:paraId="28EF858A" w14:textId="77777777" w:rsidR="001C21D7" w:rsidRPr="00D74A01" w:rsidRDefault="001C21D7" w:rsidP="00655426">
      <w:pPr>
        <w:spacing w:line="360" w:lineRule="auto"/>
        <w:rPr>
          <w:rFonts w:ascii="Times New Roman" w:hAnsi="Times New Roman" w:cs="Times New Roman"/>
          <w:b/>
          <w:bCs/>
        </w:rPr>
      </w:pPr>
    </w:p>
    <w:p w14:paraId="20E4C596" w14:textId="77777777" w:rsidR="001C21D7" w:rsidRPr="00D74A01" w:rsidRDefault="001C21D7" w:rsidP="00655426">
      <w:pPr>
        <w:spacing w:line="360" w:lineRule="auto"/>
        <w:rPr>
          <w:rFonts w:ascii="Times New Roman" w:hAnsi="Times New Roman" w:cs="Times New Roman"/>
          <w:b/>
          <w:bCs/>
        </w:rPr>
      </w:pPr>
    </w:p>
    <w:p w14:paraId="642FBC55" w14:textId="77777777" w:rsidR="001C21D7" w:rsidRPr="00D74A01" w:rsidRDefault="001C21D7" w:rsidP="00655426">
      <w:pPr>
        <w:spacing w:line="360" w:lineRule="auto"/>
        <w:rPr>
          <w:rFonts w:ascii="Times New Roman" w:hAnsi="Times New Roman" w:cs="Times New Roman"/>
          <w:b/>
          <w:bCs/>
        </w:rPr>
      </w:pPr>
    </w:p>
    <w:p w14:paraId="6DBBDEF5" w14:textId="77777777" w:rsidR="001C21D7" w:rsidRPr="00D74A01" w:rsidRDefault="001C21D7" w:rsidP="00655426">
      <w:pPr>
        <w:spacing w:line="360" w:lineRule="auto"/>
        <w:rPr>
          <w:rFonts w:ascii="Times New Roman" w:hAnsi="Times New Roman" w:cs="Times New Roman"/>
          <w:b/>
          <w:bCs/>
        </w:rPr>
      </w:pPr>
    </w:p>
    <w:p w14:paraId="596DDABE" w14:textId="77777777" w:rsidR="001C21D7" w:rsidRPr="00D74A01" w:rsidRDefault="001C21D7" w:rsidP="00655426">
      <w:pPr>
        <w:spacing w:line="360" w:lineRule="auto"/>
        <w:rPr>
          <w:rFonts w:ascii="Times New Roman" w:hAnsi="Times New Roman" w:cs="Times New Roman"/>
          <w:b/>
          <w:bCs/>
        </w:rPr>
      </w:pPr>
    </w:p>
    <w:p w14:paraId="14F3286A" w14:textId="77777777" w:rsidR="001C21D7" w:rsidRPr="00D74A01" w:rsidRDefault="001C21D7" w:rsidP="00655426">
      <w:pPr>
        <w:spacing w:line="360" w:lineRule="auto"/>
        <w:rPr>
          <w:rFonts w:ascii="Times New Roman" w:hAnsi="Times New Roman" w:cs="Times New Roman"/>
          <w:b/>
          <w:bCs/>
        </w:rPr>
      </w:pPr>
    </w:p>
    <w:p w14:paraId="02C3371C" w14:textId="77777777" w:rsidR="001C21D7" w:rsidRPr="00D74A01" w:rsidRDefault="001C21D7" w:rsidP="00655426">
      <w:pPr>
        <w:spacing w:line="360" w:lineRule="auto"/>
        <w:rPr>
          <w:rFonts w:ascii="Times New Roman" w:hAnsi="Times New Roman" w:cs="Times New Roman"/>
          <w:b/>
          <w:bCs/>
        </w:rPr>
      </w:pPr>
    </w:p>
    <w:p w14:paraId="1C83C326" w14:textId="77777777" w:rsidR="001C21D7" w:rsidRPr="00D74A01" w:rsidRDefault="001C21D7" w:rsidP="00655426">
      <w:pPr>
        <w:spacing w:line="360" w:lineRule="auto"/>
        <w:rPr>
          <w:rFonts w:ascii="Times New Roman" w:hAnsi="Times New Roman" w:cs="Times New Roman"/>
          <w:b/>
          <w:bCs/>
        </w:rPr>
      </w:pPr>
    </w:p>
    <w:p w14:paraId="0CD834DC" w14:textId="77777777" w:rsidR="001C21D7" w:rsidRPr="00890492" w:rsidRDefault="001C21D7" w:rsidP="001C21D7">
      <w:pPr>
        <w:pStyle w:val="Heading1"/>
        <w:spacing w:after="240" w:line="360" w:lineRule="auto"/>
        <w:rPr>
          <w:sz w:val="28"/>
          <w:szCs w:val="28"/>
        </w:rPr>
      </w:pPr>
      <w:r w:rsidRPr="00890492">
        <w:rPr>
          <w:rFonts w:ascii="Times New Roman" w:hAnsi="Times New Roman"/>
          <w:b/>
          <w:color w:val="000000"/>
          <w:sz w:val="32"/>
          <w:szCs w:val="32"/>
        </w:rPr>
        <w:lastRenderedPageBreak/>
        <w:t>10. EXPECTED RESULTS</w:t>
      </w:r>
    </w:p>
    <w:p w14:paraId="5D70813C" w14:textId="77777777" w:rsidR="001C21D7" w:rsidRPr="00D74A01" w:rsidRDefault="001C21D7" w:rsidP="001C21D7">
      <w:pPr>
        <w:spacing w:line="360" w:lineRule="auto"/>
        <w:jc w:val="both"/>
      </w:pPr>
      <w:r w:rsidRPr="00D74A01">
        <w:rPr>
          <w:rFonts w:ascii="Times New Roman" w:hAnsi="Times New Roman"/>
        </w:rPr>
        <w:t>Based on the literature reviewed and the nature of the dataset, we expect the following outcomes from this project:</w:t>
      </w:r>
    </w:p>
    <w:p w14:paraId="401AC62B" w14:textId="77777777" w:rsidR="001C21D7" w:rsidRPr="00D74A01" w:rsidRDefault="001C21D7" w:rsidP="001C21D7">
      <w:pPr>
        <w:spacing w:line="360" w:lineRule="auto"/>
        <w:jc w:val="both"/>
      </w:pPr>
      <w:r w:rsidRPr="00D74A01">
        <w:rPr>
          <w:rFonts w:ascii="Times New Roman" w:hAnsi="Times New Roman"/>
        </w:rPr>
        <w:t>Random Forest is expected to deliver the best overall performance among the four models. Previous studies on the same DrivenData dataset have reported F1-scores between 0.67 and 0.74 for similar classification tasks (Adi et al., 2020; Poudyal &amp; Shakya, 2025). We anticipate our Random Forest model to achieve a macro-averaged F1-score in the range of 0.70 to 0.74 after hyperparameter tuning. XGBoost is expected to perform close to Random Forest, while Decision Tree and KNN are likely to fall behind due to their simpler learning mechanisms.</w:t>
      </w:r>
    </w:p>
    <w:p w14:paraId="5E31449F" w14:textId="77777777" w:rsidR="001C21D7" w:rsidRPr="00D74A01" w:rsidRDefault="001C21D7" w:rsidP="001C21D7">
      <w:pPr>
        <w:spacing w:line="360" w:lineRule="auto"/>
        <w:jc w:val="both"/>
      </w:pPr>
      <w:r w:rsidRPr="00D74A01">
        <w:rPr>
          <w:rFonts w:ascii="Times New Roman" w:hAnsi="Times New Roman"/>
        </w:rPr>
        <w:t>Grade 2 (medium damage) is expected to be the hardest class to predict accurately. This has been a consistent finding across all reviewed studies because Grade 2 buildings share overlapping features with both Grade 1 and Grade 3. We expect the models to perform best on Grade 1 and Grade 3, with Grade 2 pulling down the overall macro F1-score.</w:t>
      </w:r>
    </w:p>
    <w:p w14:paraId="23228246" w14:textId="77777777" w:rsidR="001C21D7" w:rsidRPr="00D74A01" w:rsidRDefault="001C21D7" w:rsidP="001C21D7">
      <w:pPr>
        <w:spacing w:line="360" w:lineRule="auto"/>
        <w:jc w:val="both"/>
      </w:pPr>
      <w:r w:rsidRPr="00D74A01">
        <w:rPr>
          <w:rFonts w:ascii="Times New Roman" w:hAnsi="Times New Roman"/>
        </w:rPr>
        <w:t>The table below summarizes the anticipated performance range for each model:</w:t>
      </w:r>
    </w:p>
    <w:tbl>
      <w:tblPr>
        <w:tblStyle w:val="TableGrid"/>
        <w:tblW w:w="0" w:type="auto"/>
        <w:tblInd w:w="0" w:type="dxa"/>
        <w:tblLook w:val="04A0" w:firstRow="1" w:lastRow="0" w:firstColumn="1" w:lastColumn="0" w:noHBand="0" w:noVBand="1"/>
      </w:tblPr>
      <w:tblGrid>
        <w:gridCol w:w="2880"/>
        <w:gridCol w:w="2592"/>
        <w:gridCol w:w="2592"/>
      </w:tblGrid>
      <w:tr w:rsidR="001C21D7" w:rsidRPr="00D74A01" w14:paraId="5EDCA040" w14:textId="77777777">
        <w:tc>
          <w:tcPr>
            <w:tcW w:w="2880" w:type="dxa"/>
            <w:tcBorders>
              <w:top w:val="single" w:sz="4" w:space="0" w:color="auto"/>
              <w:left w:val="single" w:sz="4" w:space="0" w:color="auto"/>
              <w:bottom w:val="single" w:sz="4" w:space="0" w:color="auto"/>
              <w:right w:val="single" w:sz="4" w:space="0" w:color="auto"/>
            </w:tcBorders>
            <w:hideMark/>
          </w:tcPr>
          <w:p w14:paraId="7DEC6A3A" w14:textId="77777777" w:rsidR="001C21D7" w:rsidRPr="00D74A01" w:rsidRDefault="001C21D7">
            <w:pPr>
              <w:spacing w:before="40" w:after="40"/>
            </w:pPr>
            <w:r w:rsidRPr="00D74A01">
              <w:rPr>
                <w:b/>
              </w:rPr>
              <w:t>Model</w:t>
            </w:r>
          </w:p>
        </w:tc>
        <w:tc>
          <w:tcPr>
            <w:tcW w:w="2592" w:type="dxa"/>
            <w:tcBorders>
              <w:top w:val="single" w:sz="4" w:space="0" w:color="auto"/>
              <w:left w:val="single" w:sz="4" w:space="0" w:color="auto"/>
              <w:bottom w:val="single" w:sz="4" w:space="0" w:color="auto"/>
              <w:right w:val="single" w:sz="4" w:space="0" w:color="auto"/>
            </w:tcBorders>
            <w:hideMark/>
          </w:tcPr>
          <w:p w14:paraId="71B4391D" w14:textId="77777777" w:rsidR="001C21D7" w:rsidRPr="00D74A01" w:rsidRDefault="001C21D7">
            <w:pPr>
              <w:spacing w:before="40" w:after="40"/>
            </w:pPr>
            <w:r w:rsidRPr="00D74A01">
              <w:rPr>
                <w:b/>
              </w:rPr>
              <w:t>Expected F1-Score</w:t>
            </w:r>
          </w:p>
        </w:tc>
        <w:tc>
          <w:tcPr>
            <w:tcW w:w="2592" w:type="dxa"/>
            <w:tcBorders>
              <w:top w:val="single" w:sz="4" w:space="0" w:color="auto"/>
              <w:left w:val="single" w:sz="4" w:space="0" w:color="auto"/>
              <w:bottom w:val="single" w:sz="4" w:space="0" w:color="auto"/>
              <w:right w:val="single" w:sz="4" w:space="0" w:color="auto"/>
            </w:tcBorders>
            <w:hideMark/>
          </w:tcPr>
          <w:p w14:paraId="2A000C17" w14:textId="77777777" w:rsidR="001C21D7" w:rsidRPr="00D74A01" w:rsidRDefault="001C21D7">
            <w:pPr>
              <w:spacing w:before="40" w:after="40"/>
            </w:pPr>
            <w:r w:rsidRPr="00D74A01">
              <w:rPr>
                <w:b/>
              </w:rPr>
              <w:t>Expected Accuracy</w:t>
            </w:r>
          </w:p>
        </w:tc>
      </w:tr>
      <w:tr w:rsidR="001C21D7" w:rsidRPr="00D74A01" w14:paraId="6ACC9067" w14:textId="77777777">
        <w:tc>
          <w:tcPr>
            <w:tcW w:w="2880" w:type="dxa"/>
            <w:tcBorders>
              <w:top w:val="single" w:sz="4" w:space="0" w:color="auto"/>
              <w:left w:val="single" w:sz="4" w:space="0" w:color="auto"/>
              <w:bottom w:val="single" w:sz="4" w:space="0" w:color="auto"/>
              <w:right w:val="single" w:sz="4" w:space="0" w:color="auto"/>
            </w:tcBorders>
            <w:hideMark/>
          </w:tcPr>
          <w:p w14:paraId="50FCA58B" w14:textId="77777777" w:rsidR="001C21D7" w:rsidRPr="00D74A01" w:rsidRDefault="001C21D7">
            <w:pPr>
              <w:spacing w:before="40" w:after="40"/>
            </w:pPr>
            <w:r w:rsidRPr="00D74A01">
              <w:t>Decision Tree</w:t>
            </w:r>
          </w:p>
        </w:tc>
        <w:tc>
          <w:tcPr>
            <w:tcW w:w="2592" w:type="dxa"/>
            <w:tcBorders>
              <w:top w:val="single" w:sz="4" w:space="0" w:color="auto"/>
              <w:left w:val="single" w:sz="4" w:space="0" w:color="auto"/>
              <w:bottom w:val="single" w:sz="4" w:space="0" w:color="auto"/>
              <w:right w:val="single" w:sz="4" w:space="0" w:color="auto"/>
            </w:tcBorders>
            <w:hideMark/>
          </w:tcPr>
          <w:p w14:paraId="0767ADBA" w14:textId="77777777" w:rsidR="001C21D7" w:rsidRPr="00D74A01" w:rsidRDefault="001C21D7">
            <w:pPr>
              <w:spacing w:before="40" w:after="40"/>
            </w:pPr>
            <w:r w:rsidRPr="00D74A01">
              <w:t>0.60 – 0.65</w:t>
            </w:r>
          </w:p>
        </w:tc>
        <w:tc>
          <w:tcPr>
            <w:tcW w:w="2592" w:type="dxa"/>
            <w:tcBorders>
              <w:top w:val="single" w:sz="4" w:space="0" w:color="auto"/>
              <w:left w:val="single" w:sz="4" w:space="0" w:color="auto"/>
              <w:bottom w:val="single" w:sz="4" w:space="0" w:color="auto"/>
              <w:right w:val="single" w:sz="4" w:space="0" w:color="auto"/>
            </w:tcBorders>
            <w:hideMark/>
          </w:tcPr>
          <w:p w14:paraId="2F805F16" w14:textId="77777777" w:rsidR="001C21D7" w:rsidRPr="00D74A01" w:rsidRDefault="001C21D7">
            <w:pPr>
              <w:spacing w:before="40" w:after="40"/>
            </w:pPr>
            <w:r w:rsidRPr="00D74A01">
              <w:t>65% – 70%</w:t>
            </w:r>
          </w:p>
        </w:tc>
      </w:tr>
      <w:tr w:rsidR="001C21D7" w:rsidRPr="00D74A01" w14:paraId="35A59573" w14:textId="77777777">
        <w:tc>
          <w:tcPr>
            <w:tcW w:w="2880" w:type="dxa"/>
            <w:tcBorders>
              <w:top w:val="single" w:sz="4" w:space="0" w:color="auto"/>
              <w:left w:val="single" w:sz="4" w:space="0" w:color="auto"/>
              <w:bottom w:val="single" w:sz="4" w:space="0" w:color="auto"/>
              <w:right w:val="single" w:sz="4" w:space="0" w:color="auto"/>
            </w:tcBorders>
            <w:hideMark/>
          </w:tcPr>
          <w:p w14:paraId="44CCAF36" w14:textId="77777777" w:rsidR="001C21D7" w:rsidRPr="00D74A01" w:rsidRDefault="001C21D7">
            <w:pPr>
              <w:spacing w:before="40" w:after="40"/>
            </w:pPr>
            <w:r w:rsidRPr="00D74A01">
              <w:t>K-Nearest Neighbors</w:t>
            </w:r>
          </w:p>
        </w:tc>
        <w:tc>
          <w:tcPr>
            <w:tcW w:w="2592" w:type="dxa"/>
            <w:tcBorders>
              <w:top w:val="single" w:sz="4" w:space="0" w:color="auto"/>
              <w:left w:val="single" w:sz="4" w:space="0" w:color="auto"/>
              <w:bottom w:val="single" w:sz="4" w:space="0" w:color="auto"/>
              <w:right w:val="single" w:sz="4" w:space="0" w:color="auto"/>
            </w:tcBorders>
            <w:hideMark/>
          </w:tcPr>
          <w:p w14:paraId="7B6A84C1" w14:textId="77777777" w:rsidR="001C21D7" w:rsidRPr="00D74A01" w:rsidRDefault="001C21D7">
            <w:pPr>
              <w:spacing w:before="40" w:after="40"/>
            </w:pPr>
            <w:r w:rsidRPr="00D74A01">
              <w:t>0.58 – 0.63</w:t>
            </w:r>
          </w:p>
        </w:tc>
        <w:tc>
          <w:tcPr>
            <w:tcW w:w="2592" w:type="dxa"/>
            <w:tcBorders>
              <w:top w:val="single" w:sz="4" w:space="0" w:color="auto"/>
              <w:left w:val="single" w:sz="4" w:space="0" w:color="auto"/>
              <w:bottom w:val="single" w:sz="4" w:space="0" w:color="auto"/>
              <w:right w:val="single" w:sz="4" w:space="0" w:color="auto"/>
            </w:tcBorders>
            <w:hideMark/>
          </w:tcPr>
          <w:p w14:paraId="4073CDA9" w14:textId="77777777" w:rsidR="001C21D7" w:rsidRPr="00D74A01" w:rsidRDefault="001C21D7">
            <w:pPr>
              <w:spacing w:before="40" w:after="40"/>
            </w:pPr>
            <w:r w:rsidRPr="00D74A01">
              <w:t>62% – 68%</w:t>
            </w:r>
          </w:p>
        </w:tc>
      </w:tr>
      <w:tr w:rsidR="001C21D7" w:rsidRPr="00D74A01" w14:paraId="4B36B707" w14:textId="77777777">
        <w:tc>
          <w:tcPr>
            <w:tcW w:w="2880" w:type="dxa"/>
            <w:tcBorders>
              <w:top w:val="single" w:sz="4" w:space="0" w:color="auto"/>
              <w:left w:val="single" w:sz="4" w:space="0" w:color="auto"/>
              <w:bottom w:val="single" w:sz="4" w:space="0" w:color="auto"/>
              <w:right w:val="single" w:sz="4" w:space="0" w:color="auto"/>
            </w:tcBorders>
            <w:hideMark/>
          </w:tcPr>
          <w:p w14:paraId="2C633A70" w14:textId="77777777" w:rsidR="001C21D7" w:rsidRPr="00D74A01" w:rsidRDefault="001C21D7">
            <w:pPr>
              <w:spacing w:before="40" w:after="40"/>
            </w:pPr>
            <w:r w:rsidRPr="00D74A01">
              <w:t>Random Forest</w:t>
            </w:r>
          </w:p>
        </w:tc>
        <w:tc>
          <w:tcPr>
            <w:tcW w:w="2592" w:type="dxa"/>
            <w:tcBorders>
              <w:top w:val="single" w:sz="4" w:space="0" w:color="auto"/>
              <w:left w:val="single" w:sz="4" w:space="0" w:color="auto"/>
              <w:bottom w:val="single" w:sz="4" w:space="0" w:color="auto"/>
              <w:right w:val="single" w:sz="4" w:space="0" w:color="auto"/>
            </w:tcBorders>
            <w:hideMark/>
          </w:tcPr>
          <w:p w14:paraId="75C5B679" w14:textId="77777777" w:rsidR="001C21D7" w:rsidRPr="00D74A01" w:rsidRDefault="001C21D7">
            <w:pPr>
              <w:spacing w:before="40" w:after="40"/>
            </w:pPr>
            <w:r w:rsidRPr="00D74A01">
              <w:t>0.70 – 0.74</w:t>
            </w:r>
          </w:p>
        </w:tc>
        <w:tc>
          <w:tcPr>
            <w:tcW w:w="2592" w:type="dxa"/>
            <w:tcBorders>
              <w:top w:val="single" w:sz="4" w:space="0" w:color="auto"/>
              <w:left w:val="single" w:sz="4" w:space="0" w:color="auto"/>
              <w:bottom w:val="single" w:sz="4" w:space="0" w:color="auto"/>
              <w:right w:val="single" w:sz="4" w:space="0" w:color="auto"/>
            </w:tcBorders>
            <w:hideMark/>
          </w:tcPr>
          <w:p w14:paraId="3CF62D5A" w14:textId="77777777" w:rsidR="001C21D7" w:rsidRPr="00D74A01" w:rsidRDefault="001C21D7">
            <w:pPr>
              <w:spacing w:before="40" w:after="40"/>
            </w:pPr>
            <w:r w:rsidRPr="00D74A01">
              <w:t>72% – 78%</w:t>
            </w:r>
          </w:p>
        </w:tc>
      </w:tr>
      <w:tr w:rsidR="001C21D7" w:rsidRPr="00D74A01" w14:paraId="2D0DDD72" w14:textId="77777777">
        <w:tc>
          <w:tcPr>
            <w:tcW w:w="2880" w:type="dxa"/>
            <w:tcBorders>
              <w:top w:val="single" w:sz="4" w:space="0" w:color="auto"/>
              <w:left w:val="single" w:sz="4" w:space="0" w:color="auto"/>
              <w:bottom w:val="single" w:sz="4" w:space="0" w:color="auto"/>
              <w:right w:val="single" w:sz="4" w:space="0" w:color="auto"/>
            </w:tcBorders>
            <w:hideMark/>
          </w:tcPr>
          <w:p w14:paraId="0D185F83" w14:textId="77777777" w:rsidR="001C21D7" w:rsidRPr="00D74A01" w:rsidRDefault="001C21D7">
            <w:pPr>
              <w:spacing w:before="40" w:after="40"/>
            </w:pPr>
            <w:r w:rsidRPr="00D74A01">
              <w:t>XGBoost</w:t>
            </w:r>
          </w:p>
        </w:tc>
        <w:tc>
          <w:tcPr>
            <w:tcW w:w="2592" w:type="dxa"/>
            <w:tcBorders>
              <w:top w:val="single" w:sz="4" w:space="0" w:color="auto"/>
              <w:left w:val="single" w:sz="4" w:space="0" w:color="auto"/>
              <w:bottom w:val="single" w:sz="4" w:space="0" w:color="auto"/>
              <w:right w:val="single" w:sz="4" w:space="0" w:color="auto"/>
            </w:tcBorders>
            <w:hideMark/>
          </w:tcPr>
          <w:p w14:paraId="7B14E181" w14:textId="77777777" w:rsidR="001C21D7" w:rsidRPr="00D74A01" w:rsidRDefault="001C21D7">
            <w:pPr>
              <w:spacing w:before="40" w:after="40"/>
            </w:pPr>
            <w:r w:rsidRPr="00D74A01">
              <w:t>0.68 – 0.73</w:t>
            </w:r>
          </w:p>
        </w:tc>
        <w:tc>
          <w:tcPr>
            <w:tcW w:w="2592" w:type="dxa"/>
            <w:tcBorders>
              <w:top w:val="single" w:sz="4" w:space="0" w:color="auto"/>
              <w:left w:val="single" w:sz="4" w:space="0" w:color="auto"/>
              <w:bottom w:val="single" w:sz="4" w:space="0" w:color="auto"/>
              <w:right w:val="single" w:sz="4" w:space="0" w:color="auto"/>
            </w:tcBorders>
            <w:hideMark/>
          </w:tcPr>
          <w:p w14:paraId="6B1C058D" w14:textId="77777777" w:rsidR="001C21D7" w:rsidRPr="00D74A01" w:rsidRDefault="001C21D7">
            <w:pPr>
              <w:spacing w:before="40" w:after="40"/>
            </w:pPr>
            <w:r w:rsidRPr="00D74A01">
              <w:t>70% – 76%</w:t>
            </w:r>
          </w:p>
        </w:tc>
      </w:tr>
    </w:tbl>
    <w:p w14:paraId="07F5358F" w14:textId="77777777" w:rsidR="001C21D7" w:rsidRPr="00D74A01" w:rsidRDefault="001C21D7" w:rsidP="001C21D7">
      <w:pPr>
        <w:spacing w:after="80" w:line="360" w:lineRule="auto"/>
        <w:jc w:val="both"/>
        <w:rPr>
          <w:rFonts w:ascii="Cambria" w:eastAsia="MS Mincho" w:hAnsi="Cambria"/>
          <w:sz w:val="22"/>
          <w:szCs w:val="22"/>
        </w:rPr>
      </w:pPr>
      <w:r w:rsidRPr="00D74A01">
        <w:t xml:space="preserve"> </w:t>
      </w:r>
    </w:p>
    <w:p w14:paraId="65146BF0" w14:textId="77777777" w:rsidR="001C21D7" w:rsidRPr="00D74A01" w:rsidRDefault="001C21D7" w:rsidP="001C21D7">
      <w:pPr>
        <w:spacing w:line="360" w:lineRule="auto"/>
        <w:jc w:val="both"/>
      </w:pPr>
      <w:r w:rsidRPr="00D74A01">
        <w:rPr>
          <w:rFonts w:ascii="Times New Roman" w:hAnsi="Times New Roman"/>
        </w:rPr>
        <w:t>On the deployment side, we expect the FastAPI web application to return predictions within 2 seconds for any valid input. The web form should correctly handle all building feature inputs and display the predicted damage grade in a clear and understandable format. The overall goal is to produce a working prototype that demonstrates how machine learning can be used for practical earthquake preparedness in Nepal.</w:t>
      </w:r>
    </w:p>
    <w:p w14:paraId="3332229D" w14:textId="77777777" w:rsidR="001C21D7" w:rsidRPr="00D74A01" w:rsidRDefault="001C21D7" w:rsidP="00655426">
      <w:pPr>
        <w:spacing w:line="360" w:lineRule="auto"/>
        <w:rPr>
          <w:rFonts w:ascii="Times New Roman" w:hAnsi="Times New Roman" w:cs="Times New Roman"/>
          <w:b/>
          <w:bCs/>
        </w:rPr>
      </w:pPr>
    </w:p>
    <w:p w14:paraId="00AA6C24" w14:textId="77777777" w:rsidR="005A7327" w:rsidRPr="00D74A01" w:rsidRDefault="005A7327" w:rsidP="00655426">
      <w:pPr>
        <w:spacing w:line="360" w:lineRule="auto"/>
        <w:rPr>
          <w:rFonts w:ascii="Times New Roman" w:hAnsi="Times New Roman" w:cs="Times New Roman"/>
          <w:b/>
          <w:bCs/>
        </w:rPr>
      </w:pPr>
    </w:p>
    <w:p w14:paraId="3B55F166" w14:textId="77777777" w:rsidR="005A7327" w:rsidRPr="00D74A01" w:rsidRDefault="005A7327" w:rsidP="00655426">
      <w:pPr>
        <w:spacing w:line="360" w:lineRule="auto"/>
        <w:rPr>
          <w:rFonts w:ascii="Times New Roman" w:hAnsi="Times New Roman" w:cs="Times New Roman"/>
          <w:b/>
          <w:bCs/>
        </w:rPr>
      </w:pPr>
    </w:p>
    <w:p w14:paraId="6E064BC1" w14:textId="77777777" w:rsidR="005A7327" w:rsidRPr="00890492" w:rsidRDefault="005A7327" w:rsidP="005A7327">
      <w:pPr>
        <w:pStyle w:val="Heading1"/>
        <w:spacing w:after="240" w:line="360" w:lineRule="auto"/>
        <w:rPr>
          <w:sz w:val="28"/>
          <w:szCs w:val="28"/>
        </w:rPr>
      </w:pPr>
      <w:r w:rsidRPr="00890492">
        <w:rPr>
          <w:rFonts w:ascii="Times New Roman" w:hAnsi="Times New Roman"/>
          <w:b/>
          <w:color w:val="000000"/>
          <w:sz w:val="32"/>
          <w:szCs w:val="32"/>
        </w:rPr>
        <w:lastRenderedPageBreak/>
        <w:t>11. FUTURE ENHANCEMENTS</w:t>
      </w:r>
    </w:p>
    <w:p w14:paraId="02953044" w14:textId="77777777" w:rsidR="005A7327" w:rsidRPr="00D74A01" w:rsidRDefault="005A7327" w:rsidP="005A7327">
      <w:pPr>
        <w:spacing w:line="360" w:lineRule="auto"/>
        <w:jc w:val="both"/>
      </w:pPr>
      <w:r w:rsidRPr="00D74A01">
        <w:rPr>
          <w:rFonts w:ascii="Times New Roman" w:hAnsi="Times New Roman"/>
        </w:rPr>
        <w:t>While this project covers the core objective of predicting earthquake damage using machine learning, there are a number of things that could be added or improved if more time and resources were available.</w:t>
      </w:r>
    </w:p>
    <w:p w14:paraId="30694BA3" w14:textId="77777777" w:rsidR="005A7327" w:rsidRPr="00D74A01" w:rsidRDefault="005A7327" w:rsidP="005A7327">
      <w:pPr>
        <w:spacing w:line="360" w:lineRule="auto"/>
        <w:jc w:val="both"/>
      </w:pPr>
      <w:r w:rsidRPr="00D74A01">
        <w:rPr>
          <w:rFonts w:ascii="Times New Roman" w:hAnsi="Times New Roman"/>
        </w:rPr>
        <w:t xml:space="preserve">One obvious next step would be to include geographic and soil data as additional features. Right now, the model only looks at building characteristics like age, floor count, and construction material. But the type of soil a building sits on and how close it is to a fault line also </w:t>
      </w:r>
      <w:proofErr w:type="gramStart"/>
      <w:r w:rsidRPr="00D74A01">
        <w:rPr>
          <w:rFonts w:ascii="Times New Roman" w:hAnsi="Times New Roman"/>
        </w:rPr>
        <w:t>play</w:t>
      </w:r>
      <w:proofErr w:type="gramEnd"/>
      <w:r w:rsidRPr="00D74A01">
        <w:rPr>
          <w:rFonts w:ascii="Times New Roman" w:hAnsi="Times New Roman"/>
        </w:rPr>
        <w:t xml:space="preserve"> a big role in how much damage it </w:t>
      </w:r>
      <w:proofErr w:type="gramStart"/>
      <w:r w:rsidRPr="00D74A01">
        <w:rPr>
          <w:rFonts w:ascii="Times New Roman" w:hAnsi="Times New Roman"/>
        </w:rPr>
        <w:t>takes</w:t>
      </w:r>
      <w:proofErr w:type="gramEnd"/>
      <w:r w:rsidRPr="00D74A01">
        <w:rPr>
          <w:rFonts w:ascii="Times New Roman" w:hAnsi="Times New Roman"/>
        </w:rPr>
        <w:t>. Adding features like VS30 (soil shear wave velocity) or distance from the epicenter could help the model make better predictions, especially for buildings in areas where soil conditions vary a lot.</w:t>
      </w:r>
    </w:p>
    <w:p w14:paraId="52878921" w14:textId="77777777" w:rsidR="005A7327" w:rsidRPr="00D74A01" w:rsidRDefault="005A7327" w:rsidP="005A7327">
      <w:pPr>
        <w:spacing w:line="360" w:lineRule="auto"/>
        <w:jc w:val="both"/>
      </w:pPr>
      <w:r w:rsidRPr="00D74A01">
        <w:rPr>
          <w:rFonts w:ascii="Times New Roman" w:hAnsi="Times New Roman"/>
        </w:rPr>
        <w:t xml:space="preserve">Another improvement would be to try deep learning models like Multilayer Perceptron or even more advanced </w:t>
      </w:r>
      <w:proofErr w:type="gramStart"/>
      <w:r w:rsidRPr="00D74A01">
        <w:rPr>
          <w:rFonts w:ascii="Times New Roman" w:hAnsi="Times New Roman"/>
        </w:rPr>
        <w:t>architectures</w:t>
      </w:r>
      <w:proofErr w:type="gramEnd"/>
      <w:r w:rsidRPr="00D74A01">
        <w:rPr>
          <w:rFonts w:ascii="Times New Roman" w:hAnsi="Times New Roman"/>
        </w:rPr>
        <w:t>. The current project sticks to traditional machine learning algorithms because they are easier to interpret and faster to train, but deep learning might pick up on patterns that simpler models miss, particularly for Grade 2 buildings which are the hardest to classify correctly.</w:t>
      </w:r>
    </w:p>
    <w:p w14:paraId="34A48A76" w14:textId="77777777" w:rsidR="005A7327" w:rsidRPr="00D74A01" w:rsidRDefault="005A7327" w:rsidP="005A7327">
      <w:pPr>
        <w:spacing w:line="360" w:lineRule="auto"/>
        <w:jc w:val="both"/>
      </w:pPr>
      <w:r w:rsidRPr="00D74A01">
        <w:rPr>
          <w:rFonts w:ascii="Times New Roman" w:hAnsi="Times New Roman"/>
        </w:rPr>
        <w:t xml:space="preserve">The web application itself could also be expanded. Right </w:t>
      </w:r>
      <w:proofErr w:type="gramStart"/>
      <w:r w:rsidRPr="00D74A01">
        <w:rPr>
          <w:rFonts w:ascii="Times New Roman" w:hAnsi="Times New Roman"/>
        </w:rPr>
        <w:t>now</w:t>
      </w:r>
      <w:proofErr w:type="gramEnd"/>
      <w:r w:rsidRPr="00D74A01">
        <w:rPr>
          <w:rFonts w:ascii="Times New Roman" w:hAnsi="Times New Roman"/>
        </w:rPr>
        <w:t xml:space="preserve"> it takes in details for one building at a time. A useful addition would be to allow batch predictions, where someone could upload a CSV file of hundreds of buildings and get damage predictions for all of them at once. This would be much more practical for local government offices or disaster management agencies that need to assess entire districts.</w:t>
      </w:r>
    </w:p>
    <w:p w14:paraId="276091AF" w14:textId="77777777" w:rsidR="005A7327" w:rsidRPr="00D74A01" w:rsidRDefault="005A7327" w:rsidP="005A7327">
      <w:pPr>
        <w:spacing w:line="360" w:lineRule="auto"/>
        <w:jc w:val="both"/>
      </w:pPr>
      <w:r w:rsidRPr="00D74A01">
        <w:rPr>
          <w:rFonts w:ascii="Times New Roman" w:hAnsi="Times New Roman"/>
        </w:rPr>
        <w:t>Finally, the system could be extended to include a mapping component. If geographic coordinates are available for each building, the predictions could be plotted on an interactive map showing which areas have the highest concentration of vulnerable buildings. This kind of visual output would be far more useful for planning and resource allocation than a simple table of numbers.</w:t>
      </w:r>
    </w:p>
    <w:p w14:paraId="3EC19E9F" w14:textId="77777777" w:rsidR="005A7327" w:rsidRPr="00D74A01" w:rsidRDefault="005A7327" w:rsidP="005A7327">
      <w:r w:rsidRPr="00D74A01">
        <w:br w:type="page"/>
      </w:r>
    </w:p>
    <w:p w14:paraId="24EF0E82" w14:textId="77777777" w:rsidR="005A7327" w:rsidRPr="00890492" w:rsidRDefault="005A7327" w:rsidP="005A7327">
      <w:pPr>
        <w:pStyle w:val="Heading1"/>
        <w:spacing w:after="240" w:line="360" w:lineRule="auto"/>
        <w:rPr>
          <w:sz w:val="28"/>
          <w:szCs w:val="28"/>
        </w:rPr>
      </w:pPr>
      <w:r w:rsidRPr="00890492">
        <w:rPr>
          <w:rFonts w:ascii="Times New Roman" w:hAnsi="Times New Roman"/>
          <w:b/>
          <w:color w:val="000000"/>
          <w:sz w:val="32"/>
          <w:szCs w:val="32"/>
        </w:rPr>
        <w:lastRenderedPageBreak/>
        <w:t>12. CONCLUSION</w:t>
      </w:r>
    </w:p>
    <w:p w14:paraId="020C556A" w14:textId="77777777" w:rsidR="005A7327" w:rsidRPr="00D74A01" w:rsidRDefault="005A7327" w:rsidP="005A7327">
      <w:pPr>
        <w:spacing w:line="360" w:lineRule="auto"/>
        <w:jc w:val="both"/>
      </w:pPr>
      <w:r w:rsidRPr="00D74A01">
        <w:rPr>
          <w:rFonts w:ascii="Times New Roman" w:hAnsi="Times New Roman"/>
        </w:rPr>
        <w:t>Nepal sits in one of the most earthquake-prone regions in the world, and the 2015 Gorkha earthquake made it painfully clear how vulnerable a large portion of the country’s buildings really are. Manually inspecting millions of structures across 77 districts is simply not feasible with the resources currently available. This project proposes a machine learning-based approach as a practical alternative.</w:t>
      </w:r>
    </w:p>
    <w:p w14:paraId="2E358239" w14:textId="77777777" w:rsidR="005A7327" w:rsidRPr="00D74A01" w:rsidRDefault="005A7327" w:rsidP="005A7327">
      <w:pPr>
        <w:spacing w:line="360" w:lineRule="auto"/>
        <w:jc w:val="both"/>
      </w:pPr>
      <w:r w:rsidRPr="00D74A01">
        <w:rPr>
          <w:rFonts w:ascii="Times New Roman" w:hAnsi="Times New Roman"/>
        </w:rPr>
        <w:t>Using the publicly available DrivenData dataset of over 260,000 buildings, we plan to train and compare four classification models — Decision Tree, K-Nearest Neighbors, Random Forest, and XGBoost — to predict building damage grades. Based on what previous studies have shown, we expect Random Forest to perform best with an F1-score around 0.70 to 0.74. The best model will then be deployed through a simple web application built with FastAPI, allowing anyone to input building details and get a damage prediction without needing any technical background.</w:t>
      </w:r>
    </w:p>
    <w:p w14:paraId="55D19FD2" w14:textId="77777777" w:rsidR="005A7327" w:rsidRPr="00D74A01" w:rsidRDefault="005A7327" w:rsidP="005A7327">
      <w:pPr>
        <w:spacing w:line="360" w:lineRule="auto"/>
        <w:jc w:val="both"/>
      </w:pPr>
      <w:r w:rsidRPr="00D74A01">
        <w:rPr>
          <w:rFonts w:ascii="Times New Roman" w:hAnsi="Times New Roman"/>
        </w:rPr>
        <w:t>This is not meant to replace proper engineering assessments. What it can do is provide a quick, data-driven first screening that helps prioritize which buildings need urgent attention. If a local authority has limited engineers and a large number of buildings to check, a tool like this could help them decide where to start. That is the practical value this project aims to deliver.</w:t>
      </w:r>
    </w:p>
    <w:p w14:paraId="79031F8F" w14:textId="77777777" w:rsidR="005A7327" w:rsidRPr="00D74A01" w:rsidRDefault="005A7327" w:rsidP="00655426">
      <w:pPr>
        <w:spacing w:line="360" w:lineRule="auto"/>
        <w:rPr>
          <w:rFonts w:ascii="Times New Roman" w:hAnsi="Times New Roman" w:cs="Times New Roman"/>
          <w:b/>
          <w:bCs/>
        </w:rPr>
      </w:pPr>
    </w:p>
    <w:p w14:paraId="7E44BE82" w14:textId="77777777" w:rsidR="00D74A01" w:rsidRPr="00D74A01" w:rsidRDefault="00D74A01" w:rsidP="00655426">
      <w:pPr>
        <w:spacing w:line="360" w:lineRule="auto"/>
        <w:rPr>
          <w:rFonts w:ascii="Times New Roman" w:hAnsi="Times New Roman" w:cs="Times New Roman"/>
          <w:b/>
          <w:bCs/>
        </w:rPr>
      </w:pPr>
    </w:p>
    <w:p w14:paraId="6C34E442" w14:textId="77777777" w:rsidR="00D74A01" w:rsidRPr="00D74A01" w:rsidRDefault="00D74A01" w:rsidP="00655426">
      <w:pPr>
        <w:spacing w:line="360" w:lineRule="auto"/>
        <w:rPr>
          <w:rFonts w:ascii="Times New Roman" w:hAnsi="Times New Roman" w:cs="Times New Roman"/>
          <w:b/>
          <w:bCs/>
        </w:rPr>
      </w:pPr>
    </w:p>
    <w:p w14:paraId="734BCEBB" w14:textId="77777777" w:rsidR="00D74A01" w:rsidRPr="00D74A01" w:rsidRDefault="00D74A01" w:rsidP="00655426">
      <w:pPr>
        <w:spacing w:line="360" w:lineRule="auto"/>
        <w:rPr>
          <w:rFonts w:ascii="Times New Roman" w:hAnsi="Times New Roman" w:cs="Times New Roman"/>
          <w:b/>
          <w:bCs/>
        </w:rPr>
      </w:pPr>
    </w:p>
    <w:p w14:paraId="400A95F1" w14:textId="77777777" w:rsidR="00D74A01" w:rsidRPr="00D74A01" w:rsidRDefault="00D74A01" w:rsidP="00655426">
      <w:pPr>
        <w:spacing w:line="360" w:lineRule="auto"/>
        <w:rPr>
          <w:rFonts w:ascii="Times New Roman" w:hAnsi="Times New Roman" w:cs="Times New Roman"/>
          <w:b/>
          <w:bCs/>
        </w:rPr>
      </w:pPr>
    </w:p>
    <w:p w14:paraId="0324AE69" w14:textId="77777777" w:rsidR="00D74A01" w:rsidRPr="00D74A01" w:rsidRDefault="00D74A01" w:rsidP="00655426">
      <w:pPr>
        <w:spacing w:line="360" w:lineRule="auto"/>
        <w:rPr>
          <w:rFonts w:ascii="Times New Roman" w:hAnsi="Times New Roman" w:cs="Times New Roman"/>
          <w:b/>
          <w:bCs/>
        </w:rPr>
      </w:pPr>
    </w:p>
    <w:p w14:paraId="0B0D5840" w14:textId="77777777" w:rsidR="00D74A01" w:rsidRPr="00D74A01" w:rsidRDefault="00D74A01" w:rsidP="00655426">
      <w:pPr>
        <w:spacing w:line="360" w:lineRule="auto"/>
        <w:rPr>
          <w:rFonts w:ascii="Times New Roman" w:hAnsi="Times New Roman" w:cs="Times New Roman"/>
          <w:b/>
          <w:bCs/>
        </w:rPr>
      </w:pPr>
    </w:p>
    <w:p w14:paraId="7136C529" w14:textId="77777777" w:rsidR="00D74A01" w:rsidRPr="00D74A01" w:rsidRDefault="00D74A01" w:rsidP="00655426">
      <w:pPr>
        <w:spacing w:line="360" w:lineRule="auto"/>
        <w:rPr>
          <w:rFonts w:ascii="Times New Roman" w:hAnsi="Times New Roman" w:cs="Times New Roman"/>
          <w:b/>
          <w:bCs/>
        </w:rPr>
      </w:pPr>
    </w:p>
    <w:p w14:paraId="169B92C4" w14:textId="77777777" w:rsidR="00D74A01" w:rsidRPr="00D74A01" w:rsidRDefault="00D74A01" w:rsidP="00655426">
      <w:pPr>
        <w:spacing w:line="360" w:lineRule="auto"/>
        <w:rPr>
          <w:rFonts w:ascii="Times New Roman" w:hAnsi="Times New Roman" w:cs="Times New Roman"/>
          <w:b/>
          <w:bCs/>
        </w:rPr>
      </w:pPr>
    </w:p>
    <w:p w14:paraId="42DF9BCE" w14:textId="77777777" w:rsidR="00D74A01" w:rsidRPr="00D74A01" w:rsidRDefault="00D74A01" w:rsidP="00655426">
      <w:pPr>
        <w:spacing w:line="360" w:lineRule="auto"/>
        <w:rPr>
          <w:rFonts w:ascii="Times New Roman" w:hAnsi="Times New Roman" w:cs="Times New Roman"/>
          <w:b/>
          <w:bCs/>
        </w:rPr>
      </w:pPr>
    </w:p>
    <w:p w14:paraId="649D0DC0" w14:textId="77777777" w:rsidR="00D74A01" w:rsidRPr="00890492" w:rsidRDefault="00D74A01" w:rsidP="00D74A01">
      <w:pPr>
        <w:pStyle w:val="Heading1"/>
        <w:spacing w:after="240" w:line="360" w:lineRule="auto"/>
        <w:rPr>
          <w:sz w:val="28"/>
          <w:szCs w:val="28"/>
        </w:rPr>
      </w:pPr>
      <w:r w:rsidRPr="00890492">
        <w:rPr>
          <w:rFonts w:ascii="Times New Roman" w:hAnsi="Times New Roman"/>
          <w:b/>
          <w:color w:val="000000"/>
          <w:sz w:val="32"/>
          <w:szCs w:val="32"/>
        </w:rPr>
        <w:lastRenderedPageBreak/>
        <w:t>13. ANNEX / APPENDIX</w:t>
      </w:r>
    </w:p>
    <w:p w14:paraId="78257343" w14:textId="77777777" w:rsidR="00D74A01" w:rsidRPr="00890492" w:rsidRDefault="00D74A01" w:rsidP="00D74A01">
      <w:pPr>
        <w:pStyle w:val="Heading2"/>
        <w:spacing w:before="160" w:after="120" w:line="360" w:lineRule="auto"/>
        <w:rPr>
          <w:sz w:val="28"/>
          <w:szCs w:val="28"/>
        </w:rPr>
      </w:pPr>
      <w:r w:rsidRPr="00890492">
        <w:rPr>
          <w:rFonts w:ascii="Times New Roman" w:hAnsi="Times New Roman"/>
          <w:b/>
          <w:color w:val="000000"/>
          <w:sz w:val="28"/>
          <w:szCs w:val="28"/>
        </w:rPr>
        <w:t>A. Dataset Information</w:t>
      </w:r>
    </w:p>
    <w:tbl>
      <w:tblPr>
        <w:tblStyle w:val="TableGrid"/>
        <w:tblW w:w="0" w:type="auto"/>
        <w:tblInd w:w="0" w:type="dxa"/>
        <w:tblLook w:val="04A0" w:firstRow="1" w:lastRow="0" w:firstColumn="1" w:lastColumn="0" w:noHBand="0" w:noVBand="1"/>
      </w:tblPr>
      <w:tblGrid>
        <w:gridCol w:w="2925"/>
        <w:gridCol w:w="5374"/>
      </w:tblGrid>
      <w:tr w:rsidR="00D74A01" w:rsidRPr="00D74A01" w14:paraId="0AB8367B" w14:textId="77777777">
        <w:tc>
          <w:tcPr>
            <w:tcW w:w="2160" w:type="dxa"/>
            <w:tcBorders>
              <w:top w:val="single" w:sz="4" w:space="0" w:color="auto"/>
              <w:left w:val="single" w:sz="4" w:space="0" w:color="auto"/>
              <w:bottom w:val="single" w:sz="4" w:space="0" w:color="auto"/>
              <w:right w:val="single" w:sz="4" w:space="0" w:color="auto"/>
            </w:tcBorders>
            <w:hideMark/>
          </w:tcPr>
          <w:p w14:paraId="4FC3BC7D" w14:textId="77777777" w:rsidR="00D74A01" w:rsidRPr="00D74A01" w:rsidRDefault="00D74A01">
            <w:pPr>
              <w:spacing w:before="20" w:after="20"/>
              <w:rPr>
                <w:sz w:val="22"/>
                <w:szCs w:val="22"/>
              </w:rPr>
            </w:pPr>
            <w:r w:rsidRPr="00D74A01">
              <w:rPr>
                <w:b/>
                <w:sz w:val="22"/>
                <w:szCs w:val="22"/>
              </w:rPr>
              <w:t>Dataset Name</w:t>
            </w:r>
          </w:p>
        </w:tc>
        <w:tc>
          <w:tcPr>
            <w:tcW w:w="5760" w:type="dxa"/>
            <w:tcBorders>
              <w:top w:val="single" w:sz="4" w:space="0" w:color="auto"/>
              <w:left w:val="single" w:sz="4" w:space="0" w:color="auto"/>
              <w:bottom w:val="single" w:sz="4" w:space="0" w:color="auto"/>
              <w:right w:val="single" w:sz="4" w:space="0" w:color="auto"/>
            </w:tcBorders>
            <w:hideMark/>
          </w:tcPr>
          <w:p w14:paraId="2322D7A9" w14:textId="77777777" w:rsidR="00D74A01" w:rsidRPr="00D74A01" w:rsidRDefault="00D74A01">
            <w:pPr>
              <w:spacing w:before="20" w:after="20"/>
              <w:rPr>
                <w:sz w:val="22"/>
                <w:szCs w:val="22"/>
              </w:rPr>
            </w:pPr>
            <w:r w:rsidRPr="00D74A01">
              <w:rPr>
                <w:sz w:val="22"/>
                <w:szCs w:val="22"/>
              </w:rPr>
              <w:t>Richter’s Predictor: Modeling Earthquake Damage</w:t>
            </w:r>
          </w:p>
        </w:tc>
      </w:tr>
      <w:tr w:rsidR="00D74A01" w:rsidRPr="00D74A01" w14:paraId="500344B7" w14:textId="77777777">
        <w:tc>
          <w:tcPr>
            <w:tcW w:w="4153" w:type="dxa"/>
            <w:tcBorders>
              <w:top w:val="single" w:sz="4" w:space="0" w:color="auto"/>
              <w:left w:val="single" w:sz="4" w:space="0" w:color="auto"/>
              <w:bottom w:val="single" w:sz="4" w:space="0" w:color="auto"/>
              <w:right w:val="single" w:sz="4" w:space="0" w:color="auto"/>
            </w:tcBorders>
            <w:hideMark/>
          </w:tcPr>
          <w:p w14:paraId="580EB61E" w14:textId="77777777" w:rsidR="00D74A01" w:rsidRPr="00D74A01" w:rsidRDefault="00D74A01">
            <w:pPr>
              <w:spacing w:before="20" w:after="20"/>
              <w:rPr>
                <w:sz w:val="22"/>
                <w:szCs w:val="22"/>
              </w:rPr>
            </w:pPr>
            <w:r w:rsidRPr="00D74A01">
              <w:rPr>
                <w:b/>
                <w:sz w:val="22"/>
                <w:szCs w:val="22"/>
              </w:rPr>
              <w:t>Source</w:t>
            </w:r>
          </w:p>
        </w:tc>
        <w:tc>
          <w:tcPr>
            <w:tcW w:w="4153" w:type="dxa"/>
            <w:tcBorders>
              <w:top w:val="single" w:sz="4" w:space="0" w:color="auto"/>
              <w:left w:val="single" w:sz="4" w:space="0" w:color="auto"/>
              <w:bottom w:val="single" w:sz="4" w:space="0" w:color="auto"/>
              <w:right w:val="single" w:sz="4" w:space="0" w:color="auto"/>
            </w:tcBorders>
            <w:hideMark/>
          </w:tcPr>
          <w:p w14:paraId="476D87E5" w14:textId="77777777" w:rsidR="00D74A01" w:rsidRPr="00D74A01" w:rsidRDefault="00D74A01">
            <w:pPr>
              <w:spacing w:before="20" w:after="20"/>
              <w:rPr>
                <w:sz w:val="22"/>
                <w:szCs w:val="22"/>
              </w:rPr>
            </w:pPr>
            <w:r w:rsidRPr="00D74A01">
              <w:rPr>
                <w:sz w:val="22"/>
                <w:szCs w:val="22"/>
              </w:rPr>
              <w:t>DrivenData (https://www.drivendata.org/competitions/57/nepal-earthquake/)</w:t>
            </w:r>
          </w:p>
        </w:tc>
      </w:tr>
      <w:tr w:rsidR="00D74A01" w:rsidRPr="00D74A01" w14:paraId="5778F17F" w14:textId="77777777">
        <w:tc>
          <w:tcPr>
            <w:tcW w:w="4153" w:type="dxa"/>
            <w:tcBorders>
              <w:top w:val="single" w:sz="4" w:space="0" w:color="auto"/>
              <w:left w:val="single" w:sz="4" w:space="0" w:color="auto"/>
              <w:bottom w:val="single" w:sz="4" w:space="0" w:color="auto"/>
              <w:right w:val="single" w:sz="4" w:space="0" w:color="auto"/>
            </w:tcBorders>
            <w:hideMark/>
          </w:tcPr>
          <w:p w14:paraId="2870093B" w14:textId="77777777" w:rsidR="00D74A01" w:rsidRPr="00D74A01" w:rsidRDefault="00D74A01">
            <w:pPr>
              <w:spacing w:before="20" w:after="20"/>
              <w:rPr>
                <w:sz w:val="22"/>
                <w:szCs w:val="22"/>
              </w:rPr>
            </w:pPr>
            <w:r w:rsidRPr="00D74A01">
              <w:rPr>
                <w:b/>
                <w:sz w:val="22"/>
                <w:szCs w:val="22"/>
              </w:rPr>
              <w:t>Collected By</w:t>
            </w:r>
          </w:p>
        </w:tc>
        <w:tc>
          <w:tcPr>
            <w:tcW w:w="4153" w:type="dxa"/>
            <w:tcBorders>
              <w:top w:val="single" w:sz="4" w:space="0" w:color="auto"/>
              <w:left w:val="single" w:sz="4" w:space="0" w:color="auto"/>
              <w:bottom w:val="single" w:sz="4" w:space="0" w:color="auto"/>
              <w:right w:val="single" w:sz="4" w:space="0" w:color="auto"/>
            </w:tcBorders>
            <w:hideMark/>
          </w:tcPr>
          <w:p w14:paraId="6D1EF3B9" w14:textId="77777777" w:rsidR="00D74A01" w:rsidRPr="00D74A01" w:rsidRDefault="00D74A01">
            <w:pPr>
              <w:spacing w:before="20" w:after="20"/>
              <w:rPr>
                <w:sz w:val="22"/>
                <w:szCs w:val="22"/>
              </w:rPr>
            </w:pPr>
            <w:r w:rsidRPr="00D74A01">
              <w:rPr>
                <w:sz w:val="22"/>
                <w:szCs w:val="22"/>
              </w:rPr>
              <w:t>Central Bureau of Statistics, Nepal &amp; Kathmandu Living Labs</w:t>
            </w:r>
          </w:p>
        </w:tc>
      </w:tr>
      <w:tr w:rsidR="00D74A01" w:rsidRPr="00D74A01" w14:paraId="4614ED4D" w14:textId="77777777">
        <w:tc>
          <w:tcPr>
            <w:tcW w:w="4153" w:type="dxa"/>
            <w:tcBorders>
              <w:top w:val="single" w:sz="4" w:space="0" w:color="auto"/>
              <w:left w:val="single" w:sz="4" w:space="0" w:color="auto"/>
              <w:bottom w:val="single" w:sz="4" w:space="0" w:color="auto"/>
              <w:right w:val="single" w:sz="4" w:space="0" w:color="auto"/>
            </w:tcBorders>
            <w:hideMark/>
          </w:tcPr>
          <w:p w14:paraId="55D5878D" w14:textId="77777777" w:rsidR="00D74A01" w:rsidRPr="00D74A01" w:rsidRDefault="00D74A01">
            <w:pPr>
              <w:spacing w:before="20" w:after="20"/>
              <w:rPr>
                <w:sz w:val="22"/>
                <w:szCs w:val="22"/>
              </w:rPr>
            </w:pPr>
            <w:r w:rsidRPr="00D74A01">
              <w:rPr>
                <w:b/>
                <w:sz w:val="22"/>
                <w:szCs w:val="22"/>
              </w:rPr>
              <w:t>Total Records</w:t>
            </w:r>
          </w:p>
        </w:tc>
        <w:tc>
          <w:tcPr>
            <w:tcW w:w="4153" w:type="dxa"/>
            <w:tcBorders>
              <w:top w:val="single" w:sz="4" w:space="0" w:color="auto"/>
              <w:left w:val="single" w:sz="4" w:space="0" w:color="auto"/>
              <w:bottom w:val="single" w:sz="4" w:space="0" w:color="auto"/>
              <w:right w:val="single" w:sz="4" w:space="0" w:color="auto"/>
            </w:tcBorders>
            <w:hideMark/>
          </w:tcPr>
          <w:p w14:paraId="7BBE1412" w14:textId="77777777" w:rsidR="00D74A01" w:rsidRPr="00D74A01" w:rsidRDefault="00D74A01">
            <w:pPr>
              <w:spacing w:before="20" w:after="20"/>
              <w:rPr>
                <w:sz w:val="22"/>
                <w:szCs w:val="22"/>
              </w:rPr>
            </w:pPr>
            <w:r w:rsidRPr="00D74A01">
              <w:rPr>
                <w:sz w:val="22"/>
                <w:szCs w:val="22"/>
              </w:rPr>
              <w:t>260,601 buildings</w:t>
            </w:r>
          </w:p>
        </w:tc>
      </w:tr>
      <w:tr w:rsidR="00D74A01" w:rsidRPr="00D74A01" w14:paraId="2AAB6DA8" w14:textId="77777777">
        <w:tc>
          <w:tcPr>
            <w:tcW w:w="4153" w:type="dxa"/>
            <w:tcBorders>
              <w:top w:val="single" w:sz="4" w:space="0" w:color="auto"/>
              <w:left w:val="single" w:sz="4" w:space="0" w:color="auto"/>
              <w:bottom w:val="single" w:sz="4" w:space="0" w:color="auto"/>
              <w:right w:val="single" w:sz="4" w:space="0" w:color="auto"/>
            </w:tcBorders>
            <w:hideMark/>
          </w:tcPr>
          <w:p w14:paraId="2BE07911" w14:textId="77777777" w:rsidR="00D74A01" w:rsidRPr="00D74A01" w:rsidRDefault="00D74A01">
            <w:pPr>
              <w:spacing w:before="20" w:after="20"/>
              <w:rPr>
                <w:sz w:val="22"/>
                <w:szCs w:val="22"/>
              </w:rPr>
            </w:pPr>
            <w:r w:rsidRPr="00D74A01">
              <w:rPr>
                <w:b/>
                <w:sz w:val="22"/>
                <w:szCs w:val="22"/>
              </w:rPr>
              <w:t>Features</w:t>
            </w:r>
          </w:p>
        </w:tc>
        <w:tc>
          <w:tcPr>
            <w:tcW w:w="4153" w:type="dxa"/>
            <w:tcBorders>
              <w:top w:val="single" w:sz="4" w:space="0" w:color="auto"/>
              <w:left w:val="single" w:sz="4" w:space="0" w:color="auto"/>
              <w:bottom w:val="single" w:sz="4" w:space="0" w:color="auto"/>
              <w:right w:val="single" w:sz="4" w:space="0" w:color="auto"/>
            </w:tcBorders>
            <w:hideMark/>
          </w:tcPr>
          <w:p w14:paraId="5D914FB3" w14:textId="77777777" w:rsidR="00D74A01" w:rsidRPr="00D74A01" w:rsidRDefault="00D74A01">
            <w:pPr>
              <w:spacing w:before="20" w:after="20"/>
              <w:rPr>
                <w:sz w:val="22"/>
                <w:szCs w:val="22"/>
              </w:rPr>
            </w:pPr>
            <w:r w:rsidRPr="00D74A01">
              <w:rPr>
                <w:sz w:val="22"/>
                <w:szCs w:val="22"/>
              </w:rPr>
              <w:t>39 (structural, geographic, categorical, and binary)</w:t>
            </w:r>
          </w:p>
        </w:tc>
      </w:tr>
      <w:tr w:rsidR="00D74A01" w:rsidRPr="00D74A01" w14:paraId="593F303E" w14:textId="77777777">
        <w:tc>
          <w:tcPr>
            <w:tcW w:w="4153" w:type="dxa"/>
            <w:tcBorders>
              <w:top w:val="single" w:sz="4" w:space="0" w:color="auto"/>
              <w:left w:val="single" w:sz="4" w:space="0" w:color="auto"/>
              <w:bottom w:val="single" w:sz="4" w:space="0" w:color="auto"/>
              <w:right w:val="single" w:sz="4" w:space="0" w:color="auto"/>
            </w:tcBorders>
            <w:hideMark/>
          </w:tcPr>
          <w:p w14:paraId="0D9A8187" w14:textId="77777777" w:rsidR="00D74A01" w:rsidRPr="00D74A01" w:rsidRDefault="00D74A01">
            <w:pPr>
              <w:spacing w:before="20" w:after="20"/>
              <w:rPr>
                <w:sz w:val="22"/>
                <w:szCs w:val="22"/>
              </w:rPr>
            </w:pPr>
            <w:r w:rsidRPr="00D74A01">
              <w:rPr>
                <w:b/>
                <w:sz w:val="22"/>
                <w:szCs w:val="22"/>
              </w:rPr>
              <w:t>Target Variable</w:t>
            </w:r>
          </w:p>
        </w:tc>
        <w:tc>
          <w:tcPr>
            <w:tcW w:w="4153" w:type="dxa"/>
            <w:tcBorders>
              <w:top w:val="single" w:sz="4" w:space="0" w:color="auto"/>
              <w:left w:val="single" w:sz="4" w:space="0" w:color="auto"/>
              <w:bottom w:val="single" w:sz="4" w:space="0" w:color="auto"/>
              <w:right w:val="single" w:sz="4" w:space="0" w:color="auto"/>
            </w:tcBorders>
            <w:hideMark/>
          </w:tcPr>
          <w:p w14:paraId="7B67D40F" w14:textId="77777777" w:rsidR="00D74A01" w:rsidRPr="00D74A01" w:rsidRDefault="00D74A01">
            <w:pPr>
              <w:spacing w:before="20" w:after="20"/>
              <w:rPr>
                <w:sz w:val="22"/>
                <w:szCs w:val="22"/>
              </w:rPr>
            </w:pPr>
            <w:r w:rsidRPr="00D74A01">
              <w:rPr>
                <w:sz w:val="22"/>
                <w:szCs w:val="22"/>
              </w:rPr>
              <w:t>damage_grade (Grade 1, Grade 2, Grade 3)</w:t>
            </w:r>
          </w:p>
        </w:tc>
      </w:tr>
    </w:tbl>
    <w:p w14:paraId="682AB0D5" w14:textId="77777777" w:rsidR="00D74A01" w:rsidRPr="00D74A01" w:rsidRDefault="00D74A01" w:rsidP="00D74A01">
      <w:pPr>
        <w:spacing w:after="120" w:line="360" w:lineRule="auto"/>
        <w:jc w:val="both"/>
        <w:rPr>
          <w:rFonts w:ascii="Cambria" w:eastAsia="MS Mincho" w:hAnsi="Cambria"/>
          <w:sz w:val="22"/>
          <w:szCs w:val="22"/>
        </w:rPr>
      </w:pPr>
      <w:r w:rsidRPr="00D74A01">
        <w:t xml:space="preserve"> </w:t>
      </w:r>
    </w:p>
    <w:p w14:paraId="48CED450" w14:textId="77777777" w:rsidR="00D74A01" w:rsidRPr="00D74A01" w:rsidRDefault="00D74A01" w:rsidP="00D74A01">
      <w:pPr>
        <w:pStyle w:val="Heading2"/>
        <w:spacing w:before="200" w:after="120" w:line="360" w:lineRule="auto"/>
      </w:pPr>
      <w:r w:rsidRPr="00D74A01">
        <w:rPr>
          <w:rFonts w:ascii="Times New Roman" w:hAnsi="Times New Roman"/>
          <w:b/>
          <w:color w:val="000000"/>
          <w:sz w:val="28"/>
        </w:rPr>
        <w:t>B. Key Python Libraries and Versions</w:t>
      </w:r>
    </w:p>
    <w:tbl>
      <w:tblPr>
        <w:tblStyle w:val="TableGrid"/>
        <w:tblW w:w="0" w:type="auto"/>
        <w:tblInd w:w="0" w:type="dxa"/>
        <w:tblLook w:val="04A0" w:firstRow="1" w:lastRow="0" w:firstColumn="1" w:lastColumn="0" w:noHBand="0" w:noVBand="1"/>
      </w:tblPr>
      <w:tblGrid>
        <w:gridCol w:w="2766"/>
        <w:gridCol w:w="2766"/>
        <w:gridCol w:w="2767"/>
      </w:tblGrid>
      <w:tr w:rsidR="00D74A01" w:rsidRPr="00D74A01" w14:paraId="7DBCEB8C" w14:textId="77777777">
        <w:tc>
          <w:tcPr>
            <w:tcW w:w="2769" w:type="dxa"/>
            <w:tcBorders>
              <w:top w:val="single" w:sz="4" w:space="0" w:color="auto"/>
              <w:left w:val="single" w:sz="4" w:space="0" w:color="auto"/>
              <w:bottom w:val="single" w:sz="4" w:space="0" w:color="auto"/>
              <w:right w:val="single" w:sz="4" w:space="0" w:color="auto"/>
            </w:tcBorders>
            <w:hideMark/>
          </w:tcPr>
          <w:p w14:paraId="41B3E158" w14:textId="77777777" w:rsidR="00D74A01" w:rsidRPr="00D74A01" w:rsidRDefault="00D74A01">
            <w:pPr>
              <w:spacing w:before="20" w:after="20"/>
              <w:rPr>
                <w:sz w:val="22"/>
                <w:szCs w:val="22"/>
              </w:rPr>
            </w:pPr>
            <w:r w:rsidRPr="00D74A01">
              <w:rPr>
                <w:b/>
                <w:sz w:val="22"/>
                <w:szCs w:val="22"/>
              </w:rPr>
              <w:t>Library</w:t>
            </w:r>
          </w:p>
        </w:tc>
        <w:tc>
          <w:tcPr>
            <w:tcW w:w="2769" w:type="dxa"/>
            <w:tcBorders>
              <w:top w:val="single" w:sz="4" w:space="0" w:color="auto"/>
              <w:left w:val="single" w:sz="4" w:space="0" w:color="auto"/>
              <w:bottom w:val="single" w:sz="4" w:space="0" w:color="auto"/>
              <w:right w:val="single" w:sz="4" w:space="0" w:color="auto"/>
            </w:tcBorders>
            <w:hideMark/>
          </w:tcPr>
          <w:p w14:paraId="2CD8D678" w14:textId="77777777" w:rsidR="00D74A01" w:rsidRPr="00D74A01" w:rsidRDefault="00D74A01">
            <w:pPr>
              <w:spacing w:before="20" w:after="20"/>
              <w:rPr>
                <w:sz w:val="22"/>
                <w:szCs w:val="22"/>
              </w:rPr>
            </w:pPr>
            <w:r w:rsidRPr="00D74A01">
              <w:rPr>
                <w:b/>
                <w:sz w:val="22"/>
                <w:szCs w:val="22"/>
              </w:rPr>
              <w:t>Version</w:t>
            </w:r>
          </w:p>
        </w:tc>
        <w:tc>
          <w:tcPr>
            <w:tcW w:w="2769" w:type="dxa"/>
            <w:tcBorders>
              <w:top w:val="single" w:sz="4" w:space="0" w:color="auto"/>
              <w:left w:val="single" w:sz="4" w:space="0" w:color="auto"/>
              <w:bottom w:val="single" w:sz="4" w:space="0" w:color="auto"/>
              <w:right w:val="single" w:sz="4" w:space="0" w:color="auto"/>
            </w:tcBorders>
            <w:hideMark/>
          </w:tcPr>
          <w:p w14:paraId="15A889D8" w14:textId="77777777" w:rsidR="00D74A01" w:rsidRPr="00D74A01" w:rsidRDefault="00D74A01">
            <w:pPr>
              <w:spacing w:before="20" w:after="20"/>
              <w:rPr>
                <w:sz w:val="22"/>
                <w:szCs w:val="22"/>
              </w:rPr>
            </w:pPr>
            <w:r w:rsidRPr="00D74A01">
              <w:rPr>
                <w:b/>
                <w:sz w:val="22"/>
                <w:szCs w:val="22"/>
              </w:rPr>
              <w:t>Purpose</w:t>
            </w:r>
          </w:p>
        </w:tc>
      </w:tr>
      <w:tr w:rsidR="00D74A01" w:rsidRPr="00D74A01" w14:paraId="5648ECA2" w14:textId="77777777">
        <w:tc>
          <w:tcPr>
            <w:tcW w:w="2769" w:type="dxa"/>
            <w:tcBorders>
              <w:top w:val="single" w:sz="4" w:space="0" w:color="auto"/>
              <w:left w:val="single" w:sz="4" w:space="0" w:color="auto"/>
              <w:bottom w:val="single" w:sz="4" w:space="0" w:color="auto"/>
              <w:right w:val="single" w:sz="4" w:space="0" w:color="auto"/>
            </w:tcBorders>
            <w:hideMark/>
          </w:tcPr>
          <w:p w14:paraId="53A55005" w14:textId="77777777" w:rsidR="00D74A01" w:rsidRPr="00D74A01" w:rsidRDefault="00D74A01">
            <w:pPr>
              <w:spacing w:before="20" w:after="20"/>
              <w:rPr>
                <w:sz w:val="22"/>
                <w:szCs w:val="22"/>
              </w:rPr>
            </w:pPr>
            <w:r w:rsidRPr="00D74A01">
              <w:rPr>
                <w:sz w:val="22"/>
                <w:szCs w:val="22"/>
              </w:rPr>
              <w:t>Python</w:t>
            </w:r>
          </w:p>
        </w:tc>
        <w:tc>
          <w:tcPr>
            <w:tcW w:w="2769" w:type="dxa"/>
            <w:tcBorders>
              <w:top w:val="single" w:sz="4" w:space="0" w:color="auto"/>
              <w:left w:val="single" w:sz="4" w:space="0" w:color="auto"/>
              <w:bottom w:val="single" w:sz="4" w:space="0" w:color="auto"/>
              <w:right w:val="single" w:sz="4" w:space="0" w:color="auto"/>
            </w:tcBorders>
            <w:hideMark/>
          </w:tcPr>
          <w:p w14:paraId="07FBBAE5" w14:textId="77777777" w:rsidR="00D74A01" w:rsidRPr="00D74A01" w:rsidRDefault="00D74A01">
            <w:pPr>
              <w:spacing w:before="20" w:after="20"/>
              <w:rPr>
                <w:sz w:val="22"/>
                <w:szCs w:val="22"/>
              </w:rPr>
            </w:pPr>
            <w:r w:rsidRPr="00D74A01">
              <w:rPr>
                <w:sz w:val="22"/>
                <w:szCs w:val="22"/>
              </w:rPr>
              <w:t>3.11+</w:t>
            </w:r>
          </w:p>
        </w:tc>
        <w:tc>
          <w:tcPr>
            <w:tcW w:w="2769" w:type="dxa"/>
            <w:tcBorders>
              <w:top w:val="single" w:sz="4" w:space="0" w:color="auto"/>
              <w:left w:val="single" w:sz="4" w:space="0" w:color="auto"/>
              <w:bottom w:val="single" w:sz="4" w:space="0" w:color="auto"/>
              <w:right w:val="single" w:sz="4" w:space="0" w:color="auto"/>
            </w:tcBorders>
            <w:hideMark/>
          </w:tcPr>
          <w:p w14:paraId="5F3D85F5" w14:textId="77777777" w:rsidR="00D74A01" w:rsidRPr="00D74A01" w:rsidRDefault="00D74A01">
            <w:pPr>
              <w:spacing w:before="20" w:after="20"/>
              <w:rPr>
                <w:sz w:val="22"/>
                <w:szCs w:val="22"/>
              </w:rPr>
            </w:pPr>
            <w:r w:rsidRPr="00D74A01">
              <w:rPr>
                <w:sz w:val="22"/>
                <w:szCs w:val="22"/>
              </w:rPr>
              <w:t>Programming language</w:t>
            </w:r>
          </w:p>
        </w:tc>
      </w:tr>
      <w:tr w:rsidR="00D74A01" w:rsidRPr="00D74A01" w14:paraId="062BBD2E" w14:textId="77777777">
        <w:tc>
          <w:tcPr>
            <w:tcW w:w="2769" w:type="dxa"/>
            <w:tcBorders>
              <w:top w:val="single" w:sz="4" w:space="0" w:color="auto"/>
              <w:left w:val="single" w:sz="4" w:space="0" w:color="auto"/>
              <w:bottom w:val="single" w:sz="4" w:space="0" w:color="auto"/>
              <w:right w:val="single" w:sz="4" w:space="0" w:color="auto"/>
            </w:tcBorders>
            <w:hideMark/>
          </w:tcPr>
          <w:p w14:paraId="46AADA85" w14:textId="77777777" w:rsidR="00D74A01" w:rsidRPr="00D74A01" w:rsidRDefault="00D74A01">
            <w:pPr>
              <w:spacing w:before="20" w:after="20"/>
              <w:rPr>
                <w:sz w:val="22"/>
                <w:szCs w:val="22"/>
              </w:rPr>
            </w:pPr>
            <w:r w:rsidRPr="00D74A01">
              <w:rPr>
                <w:sz w:val="22"/>
                <w:szCs w:val="22"/>
              </w:rPr>
              <w:t>scikit-learn</w:t>
            </w:r>
          </w:p>
        </w:tc>
        <w:tc>
          <w:tcPr>
            <w:tcW w:w="2769" w:type="dxa"/>
            <w:tcBorders>
              <w:top w:val="single" w:sz="4" w:space="0" w:color="auto"/>
              <w:left w:val="single" w:sz="4" w:space="0" w:color="auto"/>
              <w:bottom w:val="single" w:sz="4" w:space="0" w:color="auto"/>
              <w:right w:val="single" w:sz="4" w:space="0" w:color="auto"/>
            </w:tcBorders>
            <w:hideMark/>
          </w:tcPr>
          <w:p w14:paraId="238DE7BA" w14:textId="77777777" w:rsidR="00D74A01" w:rsidRPr="00D74A01" w:rsidRDefault="00D74A01">
            <w:pPr>
              <w:spacing w:before="20" w:after="20"/>
              <w:rPr>
                <w:sz w:val="22"/>
                <w:szCs w:val="22"/>
              </w:rPr>
            </w:pPr>
            <w:r w:rsidRPr="00D74A01">
              <w:rPr>
                <w:sz w:val="22"/>
                <w:szCs w:val="22"/>
              </w:rPr>
              <w:t>1.3+</w:t>
            </w:r>
          </w:p>
        </w:tc>
        <w:tc>
          <w:tcPr>
            <w:tcW w:w="2769" w:type="dxa"/>
            <w:tcBorders>
              <w:top w:val="single" w:sz="4" w:space="0" w:color="auto"/>
              <w:left w:val="single" w:sz="4" w:space="0" w:color="auto"/>
              <w:bottom w:val="single" w:sz="4" w:space="0" w:color="auto"/>
              <w:right w:val="single" w:sz="4" w:space="0" w:color="auto"/>
            </w:tcBorders>
            <w:hideMark/>
          </w:tcPr>
          <w:p w14:paraId="15FF8205" w14:textId="77777777" w:rsidR="00D74A01" w:rsidRPr="00D74A01" w:rsidRDefault="00D74A01">
            <w:pPr>
              <w:spacing w:before="20" w:after="20"/>
              <w:rPr>
                <w:sz w:val="22"/>
                <w:szCs w:val="22"/>
              </w:rPr>
            </w:pPr>
            <w:r w:rsidRPr="00D74A01">
              <w:rPr>
                <w:sz w:val="22"/>
                <w:szCs w:val="22"/>
              </w:rPr>
              <w:t>ML model training, evaluation, GridSearchCV</w:t>
            </w:r>
          </w:p>
        </w:tc>
      </w:tr>
      <w:tr w:rsidR="00D74A01" w:rsidRPr="00D74A01" w14:paraId="10C85029" w14:textId="77777777">
        <w:tc>
          <w:tcPr>
            <w:tcW w:w="2769" w:type="dxa"/>
            <w:tcBorders>
              <w:top w:val="single" w:sz="4" w:space="0" w:color="auto"/>
              <w:left w:val="single" w:sz="4" w:space="0" w:color="auto"/>
              <w:bottom w:val="single" w:sz="4" w:space="0" w:color="auto"/>
              <w:right w:val="single" w:sz="4" w:space="0" w:color="auto"/>
            </w:tcBorders>
            <w:hideMark/>
          </w:tcPr>
          <w:p w14:paraId="57054C80" w14:textId="77777777" w:rsidR="00D74A01" w:rsidRPr="00D74A01" w:rsidRDefault="00D74A01">
            <w:pPr>
              <w:spacing w:before="20" w:after="20"/>
              <w:rPr>
                <w:sz w:val="22"/>
                <w:szCs w:val="22"/>
              </w:rPr>
            </w:pPr>
            <w:proofErr w:type="spellStart"/>
            <w:r w:rsidRPr="00D74A01">
              <w:rPr>
                <w:sz w:val="22"/>
                <w:szCs w:val="22"/>
              </w:rPr>
              <w:t>xgboost</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0154AC96" w14:textId="77777777" w:rsidR="00D74A01" w:rsidRPr="00D74A01" w:rsidRDefault="00D74A01">
            <w:pPr>
              <w:spacing w:before="20" w:after="20"/>
              <w:rPr>
                <w:sz w:val="22"/>
                <w:szCs w:val="22"/>
              </w:rPr>
            </w:pPr>
            <w:r w:rsidRPr="00D74A01">
              <w:rPr>
                <w:sz w:val="22"/>
                <w:szCs w:val="22"/>
              </w:rPr>
              <w:t>2.0+</w:t>
            </w:r>
          </w:p>
        </w:tc>
        <w:tc>
          <w:tcPr>
            <w:tcW w:w="2769" w:type="dxa"/>
            <w:tcBorders>
              <w:top w:val="single" w:sz="4" w:space="0" w:color="auto"/>
              <w:left w:val="single" w:sz="4" w:space="0" w:color="auto"/>
              <w:bottom w:val="single" w:sz="4" w:space="0" w:color="auto"/>
              <w:right w:val="single" w:sz="4" w:space="0" w:color="auto"/>
            </w:tcBorders>
            <w:hideMark/>
          </w:tcPr>
          <w:p w14:paraId="286DA10E" w14:textId="77777777" w:rsidR="00D74A01" w:rsidRPr="00D74A01" w:rsidRDefault="00D74A01">
            <w:pPr>
              <w:spacing w:before="20" w:after="20"/>
              <w:rPr>
                <w:sz w:val="22"/>
                <w:szCs w:val="22"/>
              </w:rPr>
            </w:pPr>
            <w:r w:rsidRPr="00D74A01">
              <w:rPr>
                <w:sz w:val="22"/>
                <w:szCs w:val="22"/>
              </w:rPr>
              <w:t>XGBoost classifier implementation</w:t>
            </w:r>
          </w:p>
        </w:tc>
      </w:tr>
      <w:tr w:rsidR="00D74A01" w:rsidRPr="00D74A01" w14:paraId="6501BCBC" w14:textId="77777777">
        <w:tc>
          <w:tcPr>
            <w:tcW w:w="2769" w:type="dxa"/>
            <w:tcBorders>
              <w:top w:val="single" w:sz="4" w:space="0" w:color="auto"/>
              <w:left w:val="single" w:sz="4" w:space="0" w:color="auto"/>
              <w:bottom w:val="single" w:sz="4" w:space="0" w:color="auto"/>
              <w:right w:val="single" w:sz="4" w:space="0" w:color="auto"/>
            </w:tcBorders>
            <w:hideMark/>
          </w:tcPr>
          <w:p w14:paraId="6FB7EB1A" w14:textId="77777777" w:rsidR="00D74A01" w:rsidRPr="00D74A01" w:rsidRDefault="00D74A01">
            <w:pPr>
              <w:spacing w:before="20" w:after="20"/>
              <w:rPr>
                <w:sz w:val="22"/>
                <w:szCs w:val="22"/>
              </w:rPr>
            </w:pPr>
            <w:r w:rsidRPr="00D74A01">
              <w:rPr>
                <w:sz w:val="22"/>
                <w:szCs w:val="22"/>
              </w:rPr>
              <w:t>pandas</w:t>
            </w:r>
          </w:p>
        </w:tc>
        <w:tc>
          <w:tcPr>
            <w:tcW w:w="2769" w:type="dxa"/>
            <w:tcBorders>
              <w:top w:val="single" w:sz="4" w:space="0" w:color="auto"/>
              <w:left w:val="single" w:sz="4" w:space="0" w:color="auto"/>
              <w:bottom w:val="single" w:sz="4" w:space="0" w:color="auto"/>
              <w:right w:val="single" w:sz="4" w:space="0" w:color="auto"/>
            </w:tcBorders>
            <w:hideMark/>
          </w:tcPr>
          <w:p w14:paraId="7DC34176" w14:textId="77777777" w:rsidR="00D74A01" w:rsidRPr="00D74A01" w:rsidRDefault="00D74A01">
            <w:pPr>
              <w:spacing w:before="20" w:after="20"/>
              <w:rPr>
                <w:sz w:val="22"/>
                <w:szCs w:val="22"/>
              </w:rPr>
            </w:pPr>
            <w:r w:rsidRPr="00D74A01">
              <w:rPr>
                <w:sz w:val="22"/>
                <w:szCs w:val="22"/>
              </w:rPr>
              <w:t>2.0+</w:t>
            </w:r>
          </w:p>
        </w:tc>
        <w:tc>
          <w:tcPr>
            <w:tcW w:w="2769" w:type="dxa"/>
            <w:tcBorders>
              <w:top w:val="single" w:sz="4" w:space="0" w:color="auto"/>
              <w:left w:val="single" w:sz="4" w:space="0" w:color="auto"/>
              <w:bottom w:val="single" w:sz="4" w:space="0" w:color="auto"/>
              <w:right w:val="single" w:sz="4" w:space="0" w:color="auto"/>
            </w:tcBorders>
            <w:hideMark/>
          </w:tcPr>
          <w:p w14:paraId="46B33B96" w14:textId="77777777" w:rsidR="00D74A01" w:rsidRPr="00D74A01" w:rsidRDefault="00D74A01">
            <w:pPr>
              <w:spacing w:before="20" w:after="20"/>
              <w:rPr>
                <w:sz w:val="22"/>
                <w:szCs w:val="22"/>
              </w:rPr>
            </w:pPr>
            <w:r w:rsidRPr="00D74A01">
              <w:rPr>
                <w:sz w:val="22"/>
                <w:szCs w:val="22"/>
              </w:rPr>
              <w:t>Data loading and manipulation</w:t>
            </w:r>
          </w:p>
        </w:tc>
      </w:tr>
      <w:tr w:rsidR="00D74A01" w:rsidRPr="00D74A01" w14:paraId="1231F1A0" w14:textId="77777777">
        <w:tc>
          <w:tcPr>
            <w:tcW w:w="2769" w:type="dxa"/>
            <w:tcBorders>
              <w:top w:val="single" w:sz="4" w:space="0" w:color="auto"/>
              <w:left w:val="single" w:sz="4" w:space="0" w:color="auto"/>
              <w:bottom w:val="single" w:sz="4" w:space="0" w:color="auto"/>
              <w:right w:val="single" w:sz="4" w:space="0" w:color="auto"/>
            </w:tcBorders>
            <w:hideMark/>
          </w:tcPr>
          <w:p w14:paraId="0EB270EF" w14:textId="77777777" w:rsidR="00D74A01" w:rsidRPr="00D74A01" w:rsidRDefault="00D74A01">
            <w:pPr>
              <w:spacing w:before="20" w:after="20"/>
              <w:rPr>
                <w:sz w:val="22"/>
                <w:szCs w:val="22"/>
              </w:rPr>
            </w:pPr>
            <w:proofErr w:type="spellStart"/>
            <w:r w:rsidRPr="00D74A01">
              <w:rPr>
                <w:sz w:val="22"/>
                <w:szCs w:val="22"/>
              </w:rPr>
              <w:t>numpy</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6EA3453B" w14:textId="77777777" w:rsidR="00D74A01" w:rsidRPr="00D74A01" w:rsidRDefault="00D74A01">
            <w:pPr>
              <w:spacing w:before="20" w:after="20"/>
              <w:rPr>
                <w:sz w:val="22"/>
                <w:szCs w:val="22"/>
              </w:rPr>
            </w:pPr>
            <w:r w:rsidRPr="00D74A01">
              <w:rPr>
                <w:sz w:val="22"/>
                <w:szCs w:val="22"/>
              </w:rPr>
              <w:t>1.24+</w:t>
            </w:r>
          </w:p>
        </w:tc>
        <w:tc>
          <w:tcPr>
            <w:tcW w:w="2769" w:type="dxa"/>
            <w:tcBorders>
              <w:top w:val="single" w:sz="4" w:space="0" w:color="auto"/>
              <w:left w:val="single" w:sz="4" w:space="0" w:color="auto"/>
              <w:bottom w:val="single" w:sz="4" w:space="0" w:color="auto"/>
              <w:right w:val="single" w:sz="4" w:space="0" w:color="auto"/>
            </w:tcBorders>
            <w:hideMark/>
          </w:tcPr>
          <w:p w14:paraId="08A3E26C" w14:textId="77777777" w:rsidR="00D74A01" w:rsidRPr="00D74A01" w:rsidRDefault="00D74A01">
            <w:pPr>
              <w:spacing w:before="20" w:after="20"/>
              <w:rPr>
                <w:sz w:val="22"/>
                <w:szCs w:val="22"/>
              </w:rPr>
            </w:pPr>
            <w:r w:rsidRPr="00D74A01">
              <w:rPr>
                <w:sz w:val="22"/>
                <w:szCs w:val="22"/>
              </w:rPr>
              <w:t>Numerical computation</w:t>
            </w:r>
          </w:p>
        </w:tc>
      </w:tr>
      <w:tr w:rsidR="00D74A01" w:rsidRPr="00D74A01" w14:paraId="449456AC" w14:textId="77777777">
        <w:trPr>
          <w:trHeight w:val="90"/>
        </w:trPr>
        <w:tc>
          <w:tcPr>
            <w:tcW w:w="2769" w:type="dxa"/>
            <w:tcBorders>
              <w:top w:val="single" w:sz="4" w:space="0" w:color="auto"/>
              <w:left w:val="single" w:sz="4" w:space="0" w:color="auto"/>
              <w:bottom w:val="single" w:sz="4" w:space="0" w:color="auto"/>
              <w:right w:val="single" w:sz="4" w:space="0" w:color="auto"/>
            </w:tcBorders>
            <w:hideMark/>
          </w:tcPr>
          <w:p w14:paraId="210F36EE" w14:textId="77777777" w:rsidR="00D74A01" w:rsidRPr="00D74A01" w:rsidRDefault="00D74A01">
            <w:pPr>
              <w:spacing w:before="20" w:after="20"/>
              <w:rPr>
                <w:sz w:val="22"/>
                <w:szCs w:val="22"/>
              </w:rPr>
            </w:pPr>
            <w:r w:rsidRPr="00D74A01">
              <w:rPr>
                <w:sz w:val="22"/>
                <w:szCs w:val="22"/>
              </w:rPr>
              <w:t>matplotlib</w:t>
            </w:r>
          </w:p>
        </w:tc>
        <w:tc>
          <w:tcPr>
            <w:tcW w:w="2769" w:type="dxa"/>
            <w:tcBorders>
              <w:top w:val="single" w:sz="4" w:space="0" w:color="auto"/>
              <w:left w:val="single" w:sz="4" w:space="0" w:color="auto"/>
              <w:bottom w:val="single" w:sz="4" w:space="0" w:color="auto"/>
              <w:right w:val="single" w:sz="4" w:space="0" w:color="auto"/>
            </w:tcBorders>
            <w:hideMark/>
          </w:tcPr>
          <w:p w14:paraId="5FBB1DF4" w14:textId="77777777" w:rsidR="00D74A01" w:rsidRPr="00D74A01" w:rsidRDefault="00D74A01">
            <w:pPr>
              <w:spacing w:before="20" w:after="20"/>
              <w:rPr>
                <w:sz w:val="22"/>
                <w:szCs w:val="22"/>
              </w:rPr>
            </w:pPr>
            <w:r w:rsidRPr="00D74A01">
              <w:rPr>
                <w:sz w:val="22"/>
                <w:szCs w:val="22"/>
              </w:rPr>
              <w:t>3.7+</w:t>
            </w:r>
          </w:p>
        </w:tc>
        <w:tc>
          <w:tcPr>
            <w:tcW w:w="2769" w:type="dxa"/>
            <w:tcBorders>
              <w:top w:val="single" w:sz="4" w:space="0" w:color="auto"/>
              <w:left w:val="single" w:sz="4" w:space="0" w:color="auto"/>
              <w:bottom w:val="single" w:sz="4" w:space="0" w:color="auto"/>
              <w:right w:val="single" w:sz="4" w:space="0" w:color="auto"/>
            </w:tcBorders>
            <w:hideMark/>
          </w:tcPr>
          <w:p w14:paraId="2878FD26" w14:textId="77777777" w:rsidR="00D74A01" w:rsidRPr="00D74A01" w:rsidRDefault="00D74A01">
            <w:pPr>
              <w:spacing w:before="20" w:after="20"/>
              <w:rPr>
                <w:sz w:val="22"/>
                <w:szCs w:val="22"/>
              </w:rPr>
            </w:pPr>
            <w:r w:rsidRPr="00D74A01">
              <w:rPr>
                <w:sz w:val="22"/>
                <w:szCs w:val="22"/>
              </w:rPr>
              <w:t>Data visualization and charts</w:t>
            </w:r>
          </w:p>
        </w:tc>
      </w:tr>
      <w:tr w:rsidR="00D74A01" w:rsidRPr="00D74A01" w14:paraId="5C4568CE" w14:textId="77777777">
        <w:tc>
          <w:tcPr>
            <w:tcW w:w="2769" w:type="dxa"/>
            <w:tcBorders>
              <w:top w:val="single" w:sz="4" w:space="0" w:color="auto"/>
              <w:left w:val="single" w:sz="4" w:space="0" w:color="auto"/>
              <w:bottom w:val="single" w:sz="4" w:space="0" w:color="auto"/>
              <w:right w:val="single" w:sz="4" w:space="0" w:color="auto"/>
            </w:tcBorders>
            <w:hideMark/>
          </w:tcPr>
          <w:p w14:paraId="09CDE359" w14:textId="77777777" w:rsidR="00D74A01" w:rsidRPr="00D74A01" w:rsidRDefault="00D74A01">
            <w:pPr>
              <w:spacing w:before="20" w:after="20"/>
              <w:rPr>
                <w:sz w:val="22"/>
                <w:szCs w:val="22"/>
              </w:rPr>
            </w:pPr>
            <w:r w:rsidRPr="00D74A01">
              <w:rPr>
                <w:sz w:val="22"/>
                <w:szCs w:val="22"/>
              </w:rPr>
              <w:t>seaborn</w:t>
            </w:r>
          </w:p>
        </w:tc>
        <w:tc>
          <w:tcPr>
            <w:tcW w:w="2769" w:type="dxa"/>
            <w:tcBorders>
              <w:top w:val="single" w:sz="4" w:space="0" w:color="auto"/>
              <w:left w:val="single" w:sz="4" w:space="0" w:color="auto"/>
              <w:bottom w:val="single" w:sz="4" w:space="0" w:color="auto"/>
              <w:right w:val="single" w:sz="4" w:space="0" w:color="auto"/>
            </w:tcBorders>
            <w:hideMark/>
          </w:tcPr>
          <w:p w14:paraId="3A977F29" w14:textId="77777777" w:rsidR="00D74A01" w:rsidRPr="00D74A01" w:rsidRDefault="00D74A01">
            <w:pPr>
              <w:spacing w:before="20" w:after="20"/>
              <w:rPr>
                <w:sz w:val="22"/>
                <w:szCs w:val="22"/>
              </w:rPr>
            </w:pPr>
            <w:r w:rsidRPr="00D74A01">
              <w:rPr>
                <w:sz w:val="22"/>
                <w:szCs w:val="22"/>
              </w:rPr>
              <w:t>0.12+</w:t>
            </w:r>
          </w:p>
        </w:tc>
        <w:tc>
          <w:tcPr>
            <w:tcW w:w="2769" w:type="dxa"/>
            <w:tcBorders>
              <w:top w:val="single" w:sz="4" w:space="0" w:color="auto"/>
              <w:left w:val="single" w:sz="4" w:space="0" w:color="auto"/>
              <w:bottom w:val="single" w:sz="4" w:space="0" w:color="auto"/>
              <w:right w:val="single" w:sz="4" w:space="0" w:color="auto"/>
            </w:tcBorders>
            <w:hideMark/>
          </w:tcPr>
          <w:p w14:paraId="60F619B7" w14:textId="77777777" w:rsidR="00D74A01" w:rsidRPr="00D74A01" w:rsidRDefault="00D74A01">
            <w:pPr>
              <w:spacing w:before="20" w:after="20"/>
              <w:rPr>
                <w:sz w:val="22"/>
                <w:szCs w:val="22"/>
              </w:rPr>
            </w:pPr>
            <w:r w:rsidRPr="00D74A01">
              <w:rPr>
                <w:sz w:val="22"/>
                <w:szCs w:val="22"/>
              </w:rPr>
              <w:t>Statistical plots and heatmaps</w:t>
            </w:r>
          </w:p>
        </w:tc>
      </w:tr>
      <w:tr w:rsidR="00D74A01" w:rsidRPr="00D74A01" w14:paraId="490C28EF" w14:textId="77777777">
        <w:tc>
          <w:tcPr>
            <w:tcW w:w="2769" w:type="dxa"/>
            <w:tcBorders>
              <w:top w:val="single" w:sz="4" w:space="0" w:color="auto"/>
              <w:left w:val="single" w:sz="4" w:space="0" w:color="auto"/>
              <w:bottom w:val="single" w:sz="4" w:space="0" w:color="auto"/>
              <w:right w:val="single" w:sz="4" w:space="0" w:color="auto"/>
            </w:tcBorders>
            <w:hideMark/>
          </w:tcPr>
          <w:p w14:paraId="6DD2932E" w14:textId="77777777" w:rsidR="00D74A01" w:rsidRPr="00D74A01" w:rsidRDefault="00D74A01">
            <w:pPr>
              <w:spacing w:before="20" w:after="20"/>
              <w:rPr>
                <w:sz w:val="22"/>
                <w:szCs w:val="22"/>
              </w:rPr>
            </w:pPr>
            <w:proofErr w:type="spellStart"/>
            <w:r w:rsidRPr="00D74A01">
              <w:rPr>
                <w:sz w:val="22"/>
                <w:szCs w:val="22"/>
              </w:rPr>
              <w:t>fastapi</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42653E94" w14:textId="77777777" w:rsidR="00D74A01" w:rsidRPr="00D74A01" w:rsidRDefault="00D74A01">
            <w:pPr>
              <w:spacing w:before="20" w:after="20"/>
              <w:rPr>
                <w:sz w:val="22"/>
                <w:szCs w:val="22"/>
              </w:rPr>
            </w:pPr>
            <w:r w:rsidRPr="00D74A01">
              <w:rPr>
                <w:sz w:val="22"/>
                <w:szCs w:val="22"/>
              </w:rPr>
              <w:t>0.100+</w:t>
            </w:r>
          </w:p>
        </w:tc>
        <w:tc>
          <w:tcPr>
            <w:tcW w:w="2769" w:type="dxa"/>
            <w:tcBorders>
              <w:top w:val="single" w:sz="4" w:space="0" w:color="auto"/>
              <w:left w:val="single" w:sz="4" w:space="0" w:color="auto"/>
              <w:bottom w:val="single" w:sz="4" w:space="0" w:color="auto"/>
              <w:right w:val="single" w:sz="4" w:space="0" w:color="auto"/>
            </w:tcBorders>
            <w:hideMark/>
          </w:tcPr>
          <w:p w14:paraId="411E78C6" w14:textId="77777777" w:rsidR="00D74A01" w:rsidRPr="00D74A01" w:rsidRDefault="00D74A01">
            <w:pPr>
              <w:spacing w:before="20" w:after="20"/>
              <w:rPr>
                <w:sz w:val="22"/>
                <w:szCs w:val="22"/>
              </w:rPr>
            </w:pPr>
            <w:r w:rsidRPr="00D74A01">
              <w:rPr>
                <w:sz w:val="22"/>
                <w:szCs w:val="22"/>
              </w:rPr>
              <w:t>REST API backend for web deployment</w:t>
            </w:r>
          </w:p>
        </w:tc>
      </w:tr>
    </w:tbl>
    <w:p w14:paraId="728B2CF7" w14:textId="77777777" w:rsidR="00D74A01" w:rsidRPr="00D74A01" w:rsidRDefault="00D74A01" w:rsidP="00D74A01">
      <w:pPr>
        <w:spacing w:after="120" w:line="360" w:lineRule="auto"/>
        <w:jc w:val="both"/>
        <w:rPr>
          <w:rFonts w:ascii="Cambria" w:eastAsia="MS Mincho" w:hAnsi="Cambria"/>
          <w:sz w:val="22"/>
          <w:szCs w:val="22"/>
        </w:rPr>
      </w:pPr>
      <w:r w:rsidRPr="00D74A01">
        <w:t xml:space="preserve"> </w:t>
      </w:r>
    </w:p>
    <w:p w14:paraId="6048FF42" w14:textId="77777777" w:rsidR="00D74A01" w:rsidRPr="00D74A01" w:rsidRDefault="00D74A01" w:rsidP="00D74A01">
      <w:pPr>
        <w:pStyle w:val="Heading2"/>
        <w:spacing w:before="200" w:after="120" w:line="360" w:lineRule="auto"/>
      </w:pPr>
      <w:r w:rsidRPr="00D74A01">
        <w:rPr>
          <w:rFonts w:ascii="Times New Roman" w:hAnsi="Times New Roman"/>
          <w:b/>
          <w:color w:val="000000"/>
          <w:sz w:val="28"/>
        </w:rPr>
        <w:t>C. Code Repository</w:t>
      </w:r>
    </w:p>
    <w:p w14:paraId="6B7566CF" w14:textId="77777777" w:rsidR="00D74A01" w:rsidRPr="00D74A01" w:rsidRDefault="00D74A01" w:rsidP="00D74A01">
      <w:pPr>
        <w:spacing w:line="360" w:lineRule="auto"/>
        <w:jc w:val="both"/>
      </w:pPr>
      <w:r w:rsidRPr="00D74A01">
        <w:rPr>
          <w:rFonts w:ascii="Times New Roman" w:hAnsi="Times New Roman"/>
        </w:rPr>
        <w:t>All source code for this project will be hosted on a public GitHub repository. The repository will include a README.md file with setup instructions, a requirements.txt listing all dependencies, the Jupyter Notebook used for training and evaluation, and the FastAPI application code for the web deployment.</w:t>
      </w:r>
    </w:p>
    <w:p w14:paraId="11F5F941" w14:textId="77777777" w:rsidR="00D74A01" w:rsidRPr="00D74A01" w:rsidRDefault="00D74A01" w:rsidP="00D74A01">
      <w:pPr>
        <w:spacing w:after="120" w:line="360" w:lineRule="auto"/>
        <w:jc w:val="both"/>
      </w:pPr>
      <w:r w:rsidRPr="00D74A01">
        <w:rPr>
          <w:rFonts w:ascii="Times New Roman" w:hAnsi="Times New Roman"/>
          <w:b/>
        </w:rPr>
        <w:t>GitHub URL: [To be added after repository creation]</w:t>
      </w:r>
    </w:p>
    <w:p w14:paraId="2467F560" w14:textId="77777777" w:rsidR="00D74A01" w:rsidRPr="00D74A01" w:rsidRDefault="00D74A01" w:rsidP="00D74A01">
      <w:pPr>
        <w:spacing w:after="120" w:line="360" w:lineRule="auto"/>
        <w:jc w:val="both"/>
      </w:pPr>
      <w:r w:rsidRPr="00D74A01">
        <w:t xml:space="preserve"> </w:t>
      </w:r>
    </w:p>
    <w:p w14:paraId="433D37A5" w14:textId="77777777" w:rsidR="00D74A01" w:rsidRPr="00D74A01" w:rsidRDefault="00D74A01" w:rsidP="00D74A01">
      <w:pPr>
        <w:spacing w:before="200" w:after="120" w:line="360" w:lineRule="auto"/>
        <w:rPr>
          <w:rFonts w:ascii="Times New Roman" w:hAnsi="Times New Roman"/>
          <w:b/>
        </w:rPr>
      </w:pPr>
      <w:r w:rsidRPr="00D74A01">
        <w:rPr>
          <w:rFonts w:ascii="Times New Roman" w:hAnsi="Times New Roman"/>
          <w:b/>
        </w:rPr>
        <w:t xml:space="preserve"> </w:t>
      </w:r>
    </w:p>
    <w:p w14:paraId="1E8C91A1" w14:textId="77777777" w:rsidR="00D74A01" w:rsidRPr="00D74A01" w:rsidRDefault="00D74A01" w:rsidP="00D74A01">
      <w:pPr>
        <w:spacing w:before="200" w:after="120" w:line="360" w:lineRule="auto"/>
        <w:rPr>
          <w:rFonts w:ascii="Times New Roman" w:hAnsi="Times New Roman"/>
          <w:b/>
        </w:rPr>
      </w:pPr>
      <w:r w:rsidRPr="00D74A01">
        <w:rPr>
          <w:rFonts w:ascii="Times New Roman" w:hAnsi="Times New Roman"/>
          <w:b/>
        </w:rPr>
        <w:lastRenderedPageBreak/>
        <w:t xml:space="preserve"> </w:t>
      </w:r>
    </w:p>
    <w:p w14:paraId="11BB9B6B" w14:textId="77777777" w:rsidR="00D74A01" w:rsidRPr="00D74A01" w:rsidRDefault="00D74A01" w:rsidP="00D74A01">
      <w:pPr>
        <w:pStyle w:val="Heading2"/>
        <w:spacing w:before="200" w:after="120" w:line="360" w:lineRule="auto"/>
        <w:rPr>
          <w:rFonts w:ascii="Cambria" w:hAnsi="Cambria"/>
          <w:sz w:val="22"/>
          <w:szCs w:val="22"/>
        </w:rPr>
      </w:pPr>
      <w:r w:rsidRPr="00D74A01">
        <w:rPr>
          <w:rFonts w:ascii="Times New Roman" w:hAnsi="Times New Roman"/>
          <w:b/>
          <w:color w:val="000000"/>
          <w:sz w:val="28"/>
        </w:rPr>
        <w:t>D. Sample Features from Dataset</w:t>
      </w:r>
    </w:p>
    <w:tbl>
      <w:tblPr>
        <w:tblStyle w:val="TableGrid"/>
        <w:tblW w:w="0" w:type="auto"/>
        <w:tblInd w:w="0" w:type="dxa"/>
        <w:tblLook w:val="04A0" w:firstRow="1" w:lastRow="0" w:firstColumn="1" w:lastColumn="0" w:noHBand="0" w:noVBand="1"/>
      </w:tblPr>
      <w:tblGrid>
        <w:gridCol w:w="3327"/>
        <w:gridCol w:w="2480"/>
        <w:gridCol w:w="2492"/>
      </w:tblGrid>
      <w:tr w:rsidR="00D74A01" w:rsidRPr="00D74A01" w14:paraId="7174F29A" w14:textId="77777777">
        <w:tc>
          <w:tcPr>
            <w:tcW w:w="2769" w:type="dxa"/>
            <w:tcBorders>
              <w:top w:val="single" w:sz="4" w:space="0" w:color="auto"/>
              <w:left w:val="single" w:sz="4" w:space="0" w:color="auto"/>
              <w:bottom w:val="single" w:sz="4" w:space="0" w:color="auto"/>
              <w:right w:val="single" w:sz="4" w:space="0" w:color="auto"/>
            </w:tcBorders>
            <w:hideMark/>
          </w:tcPr>
          <w:p w14:paraId="654607C0" w14:textId="77777777" w:rsidR="00D74A01" w:rsidRPr="00D74A01" w:rsidRDefault="00D74A01">
            <w:pPr>
              <w:spacing w:before="20" w:after="20"/>
            </w:pPr>
            <w:r w:rsidRPr="00D74A01">
              <w:rPr>
                <w:b/>
              </w:rPr>
              <w:t>Feature Name</w:t>
            </w:r>
          </w:p>
        </w:tc>
        <w:tc>
          <w:tcPr>
            <w:tcW w:w="2769" w:type="dxa"/>
            <w:tcBorders>
              <w:top w:val="single" w:sz="4" w:space="0" w:color="auto"/>
              <w:left w:val="single" w:sz="4" w:space="0" w:color="auto"/>
              <w:bottom w:val="single" w:sz="4" w:space="0" w:color="auto"/>
              <w:right w:val="single" w:sz="4" w:space="0" w:color="auto"/>
            </w:tcBorders>
            <w:hideMark/>
          </w:tcPr>
          <w:p w14:paraId="4AA42D36" w14:textId="77777777" w:rsidR="00D74A01" w:rsidRPr="00D74A01" w:rsidRDefault="00D74A01">
            <w:pPr>
              <w:spacing w:before="20" w:after="20"/>
            </w:pPr>
            <w:r w:rsidRPr="00D74A01">
              <w:rPr>
                <w:b/>
              </w:rPr>
              <w:t>Type</w:t>
            </w:r>
          </w:p>
        </w:tc>
        <w:tc>
          <w:tcPr>
            <w:tcW w:w="2769" w:type="dxa"/>
            <w:tcBorders>
              <w:top w:val="single" w:sz="4" w:space="0" w:color="auto"/>
              <w:left w:val="single" w:sz="4" w:space="0" w:color="auto"/>
              <w:bottom w:val="single" w:sz="4" w:space="0" w:color="auto"/>
              <w:right w:val="single" w:sz="4" w:space="0" w:color="auto"/>
            </w:tcBorders>
            <w:hideMark/>
          </w:tcPr>
          <w:p w14:paraId="17675001" w14:textId="77777777" w:rsidR="00D74A01" w:rsidRPr="00D74A01" w:rsidRDefault="00D74A01">
            <w:pPr>
              <w:spacing w:before="20" w:after="20"/>
            </w:pPr>
            <w:r w:rsidRPr="00D74A01">
              <w:rPr>
                <w:b/>
              </w:rPr>
              <w:t>Description</w:t>
            </w:r>
          </w:p>
        </w:tc>
      </w:tr>
      <w:tr w:rsidR="00D74A01" w:rsidRPr="00D74A01" w14:paraId="0F05904B" w14:textId="77777777">
        <w:tc>
          <w:tcPr>
            <w:tcW w:w="2769" w:type="dxa"/>
            <w:tcBorders>
              <w:top w:val="single" w:sz="4" w:space="0" w:color="auto"/>
              <w:left w:val="single" w:sz="4" w:space="0" w:color="auto"/>
              <w:bottom w:val="single" w:sz="4" w:space="0" w:color="auto"/>
              <w:right w:val="single" w:sz="4" w:space="0" w:color="auto"/>
            </w:tcBorders>
            <w:hideMark/>
          </w:tcPr>
          <w:p w14:paraId="2E8BFFA6" w14:textId="77777777" w:rsidR="00D74A01" w:rsidRPr="00D74A01" w:rsidRDefault="00D74A01">
            <w:pPr>
              <w:spacing w:before="20" w:after="20"/>
            </w:pPr>
            <w:r w:rsidRPr="00D74A01">
              <w:t>geo_level_1_id</w:t>
            </w:r>
          </w:p>
        </w:tc>
        <w:tc>
          <w:tcPr>
            <w:tcW w:w="2769" w:type="dxa"/>
            <w:tcBorders>
              <w:top w:val="single" w:sz="4" w:space="0" w:color="auto"/>
              <w:left w:val="single" w:sz="4" w:space="0" w:color="auto"/>
              <w:bottom w:val="single" w:sz="4" w:space="0" w:color="auto"/>
              <w:right w:val="single" w:sz="4" w:space="0" w:color="auto"/>
            </w:tcBorders>
            <w:hideMark/>
          </w:tcPr>
          <w:p w14:paraId="4BDB46F7" w14:textId="77777777" w:rsidR="00D74A01" w:rsidRPr="00D74A01" w:rsidRDefault="00D74A01">
            <w:pPr>
              <w:spacing w:before="20" w:after="20"/>
            </w:pPr>
            <w:r w:rsidRPr="00D74A01">
              <w:t>Integer</w:t>
            </w:r>
          </w:p>
        </w:tc>
        <w:tc>
          <w:tcPr>
            <w:tcW w:w="2769" w:type="dxa"/>
            <w:tcBorders>
              <w:top w:val="single" w:sz="4" w:space="0" w:color="auto"/>
              <w:left w:val="single" w:sz="4" w:space="0" w:color="auto"/>
              <w:bottom w:val="single" w:sz="4" w:space="0" w:color="auto"/>
              <w:right w:val="single" w:sz="4" w:space="0" w:color="auto"/>
            </w:tcBorders>
            <w:hideMark/>
          </w:tcPr>
          <w:p w14:paraId="363E4C65" w14:textId="77777777" w:rsidR="00D74A01" w:rsidRPr="00D74A01" w:rsidRDefault="00D74A01">
            <w:pPr>
              <w:spacing w:before="20" w:after="20"/>
            </w:pPr>
            <w:r w:rsidRPr="00D74A01">
              <w:t>Geographic region identifier (level 1)</w:t>
            </w:r>
          </w:p>
        </w:tc>
      </w:tr>
      <w:tr w:rsidR="00D74A01" w:rsidRPr="00D74A01" w14:paraId="60280323" w14:textId="77777777">
        <w:tc>
          <w:tcPr>
            <w:tcW w:w="2769" w:type="dxa"/>
            <w:tcBorders>
              <w:top w:val="single" w:sz="4" w:space="0" w:color="auto"/>
              <w:left w:val="single" w:sz="4" w:space="0" w:color="auto"/>
              <w:bottom w:val="single" w:sz="4" w:space="0" w:color="auto"/>
              <w:right w:val="single" w:sz="4" w:space="0" w:color="auto"/>
            </w:tcBorders>
            <w:hideMark/>
          </w:tcPr>
          <w:p w14:paraId="637D394D" w14:textId="77777777" w:rsidR="00D74A01" w:rsidRPr="00D74A01" w:rsidRDefault="00D74A01">
            <w:pPr>
              <w:spacing w:before="20" w:after="20"/>
            </w:pPr>
            <w:proofErr w:type="spellStart"/>
            <w:r w:rsidRPr="00D74A01">
              <w:t>count_floors_pre_eq</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560C37AE" w14:textId="77777777" w:rsidR="00D74A01" w:rsidRPr="00D74A01" w:rsidRDefault="00D74A01">
            <w:pPr>
              <w:spacing w:before="20" w:after="20"/>
            </w:pPr>
            <w:r w:rsidRPr="00D74A01">
              <w:t>Integer</w:t>
            </w:r>
          </w:p>
        </w:tc>
        <w:tc>
          <w:tcPr>
            <w:tcW w:w="2769" w:type="dxa"/>
            <w:tcBorders>
              <w:top w:val="single" w:sz="4" w:space="0" w:color="auto"/>
              <w:left w:val="single" w:sz="4" w:space="0" w:color="auto"/>
              <w:bottom w:val="single" w:sz="4" w:space="0" w:color="auto"/>
              <w:right w:val="single" w:sz="4" w:space="0" w:color="auto"/>
            </w:tcBorders>
            <w:hideMark/>
          </w:tcPr>
          <w:p w14:paraId="2DC0FFF4" w14:textId="77777777" w:rsidR="00D74A01" w:rsidRPr="00D74A01" w:rsidRDefault="00D74A01">
            <w:pPr>
              <w:spacing w:before="20" w:after="20"/>
            </w:pPr>
            <w:r w:rsidRPr="00D74A01">
              <w:t>Number of floors before the earthquake</w:t>
            </w:r>
          </w:p>
        </w:tc>
      </w:tr>
      <w:tr w:rsidR="00D74A01" w:rsidRPr="00D74A01" w14:paraId="20A29424" w14:textId="77777777">
        <w:tc>
          <w:tcPr>
            <w:tcW w:w="2769" w:type="dxa"/>
            <w:tcBorders>
              <w:top w:val="single" w:sz="4" w:space="0" w:color="auto"/>
              <w:left w:val="single" w:sz="4" w:space="0" w:color="auto"/>
              <w:bottom w:val="single" w:sz="4" w:space="0" w:color="auto"/>
              <w:right w:val="single" w:sz="4" w:space="0" w:color="auto"/>
            </w:tcBorders>
            <w:hideMark/>
          </w:tcPr>
          <w:p w14:paraId="7A0D4B33" w14:textId="77777777" w:rsidR="00D74A01" w:rsidRPr="00D74A01" w:rsidRDefault="00D74A01">
            <w:pPr>
              <w:spacing w:before="20" w:after="20"/>
            </w:pPr>
            <w:r w:rsidRPr="00D74A01">
              <w:t>age</w:t>
            </w:r>
          </w:p>
        </w:tc>
        <w:tc>
          <w:tcPr>
            <w:tcW w:w="2769" w:type="dxa"/>
            <w:tcBorders>
              <w:top w:val="single" w:sz="4" w:space="0" w:color="auto"/>
              <w:left w:val="single" w:sz="4" w:space="0" w:color="auto"/>
              <w:bottom w:val="single" w:sz="4" w:space="0" w:color="auto"/>
              <w:right w:val="single" w:sz="4" w:space="0" w:color="auto"/>
            </w:tcBorders>
            <w:hideMark/>
          </w:tcPr>
          <w:p w14:paraId="6B0ADC89" w14:textId="77777777" w:rsidR="00D74A01" w:rsidRPr="00D74A01" w:rsidRDefault="00D74A01">
            <w:pPr>
              <w:spacing w:before="20" w:after="20"/>
            </w:pPr>
            <w:r w:rsidRPr="00D74A01">
              <w:t>Integer</w:t>
            </w:r>
          </w:p>
        </w:tc>
        <w:tc>
          <w:tcPr>
            <w:tcW w:w="2769" w:type="dxa"/>
            <w:tcBorders>
              <w:top w:val="single" w:sz="4" w:space="0" w:color="auto"/>
              <w:left w:val="single" w:sz="4" w:space="0" w:color="auto"/>
              <w:bottom w:val="single" w:sz="4" w:space="0" w:color="auto"/>
              <w:right w:val="single" w:sz="4" w:space="0" w:color="auto"/>
            </w:tcBorders>
            <w:hideMark/>
          </w:tcPr>
          <w:p w14:paraId="1ABB5B19" w14:textId="77777777" w:rsidR="00D74A01" w:rsidRPr="00D74A01" w:rsidRDefault="00D74A01">
            <w:pPr>
              <w:spacing w:before="20" w:after="20"/>
            </w:pPr>
            <w:r w:rsidRPr="00D74A01">
              <w:t>Age of the building in years</w:t>
            </w:r>
          </w:p>
        </w:tc>
      </w:tr>
      <w:tr w:rsidR="00D74A01" w:rsidRPr="00D74A01" w14:paraId="745140F4" w14:textId="77777777">
        <w:tc>
          <w:tcPr>
            <w:tcW w:w="2769" w:type="dxa"/>
            <w:tcBorders>
              <w:top w:val="single" w:sz="4" w:space="0" w:color="auto"/>
              <w:left w:val="single" w:sz="4" w:space="0" w:color="auto"/>
              <w:bottom w:val="single" w:sz="4" w:space="0" w:color="auto"/>
              <w:right w:val="single" w:sz="4" w:space="0" w:color="auto"/>
            </w:tcBorders>
            <w:hideMark/>
          </w:tcPr>
          <w:p w14:paraId="1819FC8D" w14:textId="77777777" w:rsidR="00D74A01" w:rsidRPr="00D74A01" w:rsidRDefault="00D74A01">
            <w:pPr>
              <w:spacing w:before="20" w:after="20"/>
            </w:pPr>
            <w:proofErr w:type="spellStart"/>
            <w:r w:rsidRPr="00D74A01">
              <w:t>area_percentage</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37FA6E09" w14:textId="77777777" w:rsidR="00D74A01" w:rsidRPr="00D74A01" w:rsidRDefault="00D74A01">
            <w:pPr>
              <w:spacing w:before="20" w:after="20"/>
            </w:pPr>
            <w:r w:rsidRPr="00D74A01">
              <w:t>Integer</w:t>
            </w:r>
          </w:p>
        </w:tc>
        <w:tc>
          <w:tcPr>
            <w:tcW w:w="2769" w:type="dxa"/>
            <w:tcBorders>
              <w:top w:val="single" w:sz="4" w:space="0" w:color="auto"/>
              <w:left w:val="single" w:sz="4" w:space="0" w:color="auto"/>
              <w:bottom w:val="single" w:sz="4" w:space="0" w:color="auto"/>
              <w:right w:val="single" w:sz="4" w:space="0" w:color="auto"/>
            </w:tcBorders>
            <w:hideMark/>
          </w:tcPr>
          <w:p w14:paraId="1D5C2DAE" w14:textId="77777777" w:rsidR="00D74A01" w:rsidRPr="00D74A01" w:rsidRDefault="00D74A01">
            <w:pPr>
              <w:spacing w:before="20" w:after="20"/>
            </w:pPr>
            <w:r w:rsidRPr="00D74A01">
              <w:t>Normalized area of the building footprint</w:t>
            </w:r>
          </w:p>
        </w:tc>
      </w:tr>
      <w:tr w:rsidR="00D74A01" w:rsidRPr="00D74A01" w14:paraId="63D438DF" w14:textId="77777777">
        <w:tc>
          <w:tcPr>
            <w:tcW w:w="2769" w:type="dxa"/>
            <w:tcBorders>
              <w:top w:val="single" w:sz="4" w:space="0" w:color="auto"/>
              <w:left w:val="single" w:sz="4" w:space="0" w:color="auto"/>
              <w:bottom w:val="single" w:sz="4" w:space="0" w:color="auto"/>
              <w:right w:val="single" w:sz="4" w:space="0" w:color="auto"/>
            </w:tcBorders>
            <w:hideMark/>
          </w:tcPr>
          <w:p w14:paraId="6C35BB30" w14:textId="77777777" w:rsidR="00D74A01" w:rsidRPr="00D74A01" w:rsidRDefault="00D74A01">
            <w:pPr>
              <w:spacing w:before="20" w:after="20"/>
            </w:pPr>
            <w:proofErr w:type="spellStart"/>
            <w:r w:rsidRPr="00D74A01">
              <w:t>height_percentage</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645B05AA" w14:textId="77777777" w:rsidR="00D74A01" w:rsidRPr="00D74A01" w:rsidRDefault="00D74A01">
            <w:pPr>
              <w:spacing w:before="20" w:after="20"/>
            </w:pPr>
            <w:r w:rsidRPr="00D74A01">
              <w:t>Integer</w:t>
            </w:r>
          </w:p>
        </w:tc>
        <w:tc>
          <w:tcPr>
            <w:tcW w:w="2769" w:type="dxa"/>
            <w:tcBorders>
              <w:top w:val="single" w:sz="4" w:space="0" w:color="auto"/>
              <w:left w:val="single" w:sz="4" w:space="0" w:color="auto"/>
              <w:bottom w:val="single" w:sz="4" w:space="0" w:color="auto"/>
              <w:right w:val="single" w:sz="4" w:space="0" w:color="auto"/>
            </w:tcBorders>
            <w:hideMark/>
          </w:tcPr>
          <w:p w14:paraId="12F533E3" w14:textId="77777777" w:rsidR="00D74A01" w:rsidRPr="00D74A01" w:rsidRDefault="00D74A01">
            <w:pPr>
              <w:spacing w:before="20" w:after="20"/>
            </w:pPr>
            <w:r w:rsidRPr="00D74A01">
              <w:t>Normalized height of the building</w:t>
            </w:r>
          </w:p>
        </w:tc>
      </w:tr>
      <w:tr w:rsidR="00D74A01" w:rsidRPr="00D74A01" w14:paraId="5BAA8390" w14:textId="77777777">
        <w:tc>
          <w:tcPr>
            <w:tcW w:w="2769" w:type="dxa"/>
            <w:tcBorders>
              <w:top w:val="single" w:sz="4" w:space="0" w:color="auto"/>
              <w:left w:val="single" w:sz="4" w:space="0" w:color="auto"/>
              <w:bottom w:val="single" w:sz="4" w:space="0" w:color="auto"/>
              <w:right w:val="single" w:sz="4" w:space="0" w:color="auto"/>
            </w:tcBorders>
            <w:hideMark/>
          </w:tcPr>
          <w:p w14:paraId="5F969FB2" w14:textId="77777777" w:rsidR="00D74A01" w:rsidRPr="00D74A01" w:rsidRDefault="00D74A01">
            <w:pPr>
              <w:spacing w:before="20" w:after="20"/>
            </w:pPr>
            <w:proofErr w:type="spellStart"/>
            <w:r w:rsidRPr="00D74A01">
              <w:t>foundation_type</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307963F4" w14:textId="77777777" w:rsidR="00D74A01" w:rsidRPr="00D74A01" w:rsidRDefault="00D74A01">
            <w:pPr>
              <w:spacing w:before="20" w:after="20"/>
            </w:pPr>
            <w:r w:rsidRPr="00D74A01">
              <w:t>Categorical</w:t>
            </w:r>
          </w:p>
        </w:tc>
        <w:tc>
          <w:tcPr>
            <w:tcW w:w="2769" w:type="dxa"/>
            <w:tcBorders>
              <w:top w:val="single" w:sz="4" w:space="0" w:color="auto"/>
              <w:left w:val="single" w:sz="4" w:space="0" w:color="auto"/>
              <w:bottom w:val="single" w:sz="4" w:space="0" w:color="auto"/>
              <w:right w:val="single" w:sz="4" w:space="0" w:color="auto"/>
            </w:tcBorders>
            <w:hideMark/>
          </w:tcPr>
          <w:p w14:paraId="3BFC5DE2" w14:textId="77777777" w:rsidR="00D74A01" w:rsidRPr="00D74A01" w:rsidRDefault="00D74A01">
            <w:pPr>
              <w:spacing w:before="20" w:after="20"/>
            </w:pPr>
            <w:r w:rsidRPr="00D74A01">
              <w:t xml:space="preserve">Type of foundation (h, </w:t>
            </w:r>
            <w:proofErr w:type="spellStart"/>
            <w:r w:rsidRPr="00D74A01">
              <w:t>i</w:t>
            </w:r>
            <w:proofErr w:type="spellEnd"/>
            <w:r w:rsidRPr="00D74A01">
              <w:t>, r, u, w)</w:t>
            </w:r>
          </w:p>
        </w:tc>
      </w:tr>
      <w:tr w:rsidR="00D74A01" w:rsidRPr="00D74A01" w14:paraId="2705FC5E" w14:textId="77777777">
        <w:tc>
          <w:tcPr>
            <w:tcW w:w="2769" w:type="dxa"/>
            <w:tcBorders>
              <w:top w:val="single" w:sz="4" w:space="0" w:color="auto"/>
              <w:left w:val="single" w:sz="4" w:space="0" w:color="auto"/>
              <w:bottom w:val="single" w:sz="4" w:space="0" w:color="auto"/>
              <w:right w:val="single" w:sz="4" w:space="0" w:color="auto"/>
            </w:tcBorders>
            <w:hideMark/>
          </w:tcPr>
          <w:p w14:paraId="37860AB2" w14:textId="77777777" w:rsidR="00D74A01" w:rsidRPr="00D74A01" w:rsidRDefault="00D74A01">
            <w:pPr>
              <w:spacing w:before="20" w:after="20"/>
            </w:pPr>
            <w:proofErr w:type="spellStart"/>
            <w:r w:rsidRPr="00D74A01">
              <w:t>roof_type</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2C553145" w14:textId="77777777" w:rsidR="00D74A01" w:rsidRPr="00D74A01" w:rsidRDefault="00D74A01">
            <w:pPr>
              <w:spacing w:before="20" w:after="20"/>
            </w:pPr>
            <w:r w:rsidRPr="00D74A01">
              <w:t>Categorical</w:t>
            </w:r>
          </w:p>
        </w:tc>
        <w:tc>
          <w:tcPr>
            <w:tcW w:w="2769" w:type="dxa"/>
            <w:tcBorders>
              <w:top w:val="single" w:sz="4" w:space="0" w:color="auto"/>
              <w:left w:val="single" w:sz="4" w:space="0" w:color="auto"/>
              <w:bottom w:val="single" w:sz="4" w:space="0" w:color="auto"/>
              <w:right w:val="single" w:sz="4" w:space="0" w:color="auto"/>
            </w:tcBorders>
            <w:hideMark/>
          </w:tcPr>
          <w:p w14:paraId="5B4FFF67" w14:textId="77777777" w:rsidR="00D74A01" w:rsidRPr="00D74A01" w:rsidRDefault="00D74A01">
            <w:pPr>
              <w:spacing w:before="20" w:after="20"/>
            </w:pPr>
            <w:r w:rsidRPr="00D74A01">
              <w:t>Type of roof (n, q, x)</w:t>
            </w:r>
          </w:p>
        </w:tc>
      </w:tr>
      <w:tr w:rsidR="00D74A01" w:rsidRPr="00D74A01" w14:paraId="488D9EEA" w14:textId="77777777">
        <w:tc>
          <w:tcPr>
            <w:tcW w:w="2769" w:type="dxa"/>
            <w:tcBorders>
              <w:top w:val="single" w:sz="4" w:space="0" w:color="auto"/>
              <w:left w:val="single" w:sz="4" w:space="0" w:color="auto"/>
              <w:bottom w:val="single" w:sz="4" w:space="0" w:color="auto"/>
              <w:right w:val="single" w:sz="4" w:space="0" w:color="auto"/>
            </w:tcBorders>
            <w:hideMark/>
          </w:tcPr>
          <w:p w14:paraId="2BAF75D8" w14:textId="77777777" w:rsidR="00D74A01" w:rsidRPr="00D74A01" w:rsidRDefault="00D74A01">
            <w:pPr>
              <w:spacing w:before="20" w:after="20"/>
            </w:pPr>
            <w:proofErr w:type="spellStart"/>
            <w:r w:rsidRPr="00D74A01">
              <w:t>ground_floor_type</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0548B531" w14:textId="77777777" w:rsidR="00D74A01" w:rsidRPr="00D74A01" w:rsidRDefault="00D74A01">
            <w:pPr>
              <w:spacing w:before="20" w:after="20"/>
            </w:pPr>
            <w:r w:rsidRPr="00D74A01">
              <w:t>Categorical</w:t>
            </w:r>
          </w:p>
        </w:tc>
        <w:tc>
          <w:tcPr>
            <w:tcW w:w="2769" w:type="dxa"/>
            <w:tcBorders>
              <w:top w:val="single" w:sz="4" w:space="0" w:color="auto"/>
              <w:left w:val="single" w:sz="4" w:space="0" w:color="auto"/>
              <w:bottom w:val="single" w:sz="4" w:space="0" w:color="auto"/>
              <w:right w:val="single" w:sz="4" w:space="0" w:color="auto"/>
            </w:tcBorders>
            <w:hideMark/>
          </w:tcPr>
          <w:p w14:paraId="515BC47C" w14:textId="77777777" w:rsidR="00D74A01" w:rsidRPr="00D74A01" w:rsidRDefault="00D74A01">
            <w:pPr>
              <w:spacing w:before="20" w:after="20"/>
            </w:pPr>
            <w:r w:rsidRPr="00D74A01">
              <w:t>Type of ground floor (f, m, v, x, z)</w:t>
            </w:r>
          </w:p>
        </w:tc>
      </w:tr>
      <w:tr w:rsidR="00D74A01" w:rsidRPr="00D74A01" w14:paraId="0F130878" w14:textId="77777777">
        <w:tc>
          <w:tcPr>
            <w:tcW w:w="2769" w:type="dxa"/>
            <w:tcBorders>
              <w:top w:val="single" w:sz="4" w:space="0" w:color="auto"/>
              <w:left w:val="single" w:sz="4" w:space="0" w:color="auto"/>
              <w:bottom w:val="single" w:sz="4" w:space="0" w:color="auto"/>
              <w:right w:val="single" w:sz="4" w:space="0" w:color="auto"/>
            </w:tcBorders>
            <w:hideMark/>
          </w:tcPr>
          <w:p w14:paraId="7C1656FD" w14:textId="77777777" w:rsidR="00D74A01" w:rsidRPr="00D74A01" w:rsidRDefault="00D74A01">
            <w:pPr>
              <w:spacing w:before="20" w:after="20"/>
            </w:pPr>
            <w:proofErr w:type="spellStart"/>
            <w:r w:rsidRPr="00D74A01">
              <w:t>land_surface_condition</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00141BE7" w14:textId="77777777" w:rsidR="00D74A01" w:rsidRPr="00D74A01" w:rsidRDefault="00D74A01">
            <w:pPr>
              <w:spacing w:before="20" w:after="20"/>
            </w:pPr>
            <w:r w:rsidRPr="00D74A01">
              <w:t>Categorical</w:t>
            </w:r>
          </w:p>
        </w:tc>
        <w:tc>
          <w:tcPr>
            <w:tcW w:w="2769" w:type="dxa"/>
            <w:tcBorders>
              <w:top w:val="single" w:sz="4" w:space="0" w:color="auto"/>
              <w:left w:val="single" w:sz="4" w:space="0" w:color="auto"/>
              <w:bottom w:val="single" w:sz="4" w:space="0" w:color="auto"/>
              <w:right w:val="single" w:sz="4" w:space="0" w:color="auto"/>
            </w:tcBorders>
            <w:hideMark/>
          </w:tcPr>
          <w:p w14:paraId="1E7F274A" w14:textId="77777777" w:rsidR="00D74A01" w:rsidRPr="00D74A01" w:rsidRDefault="00D74A01">
            <w:pPr>
              <w:spacing w:before="20" w:after="20"/>
            </w:pPr>
            <w:r w:rsidRPr="00D74A01">
              <w:t>Surface condition (n, o, t)</w:t>
            </w:r>
          </w:p>
        </w:tc>
      </w:tr>
      <w:tr w:rsidR="00D74A01" w:rsidRPr="00D74A01" w14:paraId="7B7E2ECD" w14:textId="77777777">
        <w:tc>
          <w:tcPr>
            <w:tcW w:w="2769" w:type="dxa"/>
            <w:tcBorders>
              <w:top w:val="single" w:sz="4" w:space="0" w:color="auto"/>
              <w:left w:val="single" w:sz="4" w:space="0" w:color="auto"/>
              <w:bottom w:val="single" w:sz="4" w:space="0" w:color="auto"/>
              <w:right w:val="single" w:sz="4" w:space="0" w:color="auto"/>
            </w:tcBorders>
            <w:hideMark/>
          </w:tcPr>
          <w:p w14:paraId="6838A8C0" w14:textId="77777777" w:rsidR="00D74A01" w:rsidRPr="00D74A01" w:rsidRDefault="00D74A01">
            <w:pPr>
              <w:spacing w:before="20" w:after="20"/>
            </w:pPr>
            <w:proofErr w:type="spellStart"/>
            <w:r w:rsidRPr="00D74A01">
              <w:t>has_superstructure_mud_mortar_stone</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60AEC0B0" w14:textId="77777777" w:rsidR="00D74A01" w:rsidRPr="00D74A01" w:rsidRDefault="00D74A01">
            <w:pPr>
              <w:spacing w:before="20" w:after="20"/>
            </w:pPr>
            <w:r w:rsidRPr="00D74A01">
              <w:t>Binary</w:t>
            </w:r>
          </w:p>
        </w:tc>
        <w:tc>
          <w:tcPr>
            <w:tcW w:w="2769" w:type="dxa"/>
            <w:tcBorders>
              <w:top w:val="single" w:sz="4" w:space="0" w:color="auto"/>
              <w:left w:val="single" w:sz="4" w:space="0" w:color="auto"/>
              <w:bottom w:val="single" w:sz="4" w:space="0" w:color="auto"/>
              <w:right w:val="single" w:sz="4" w:space="0" w:color="auto"/>
            </w:tcBorders>
            <w:hideMark/>
          </w:tcPr>
          <w:p w14:paraId="2B231234" w14:textId="77777777" w:rsidR="00D74A01" w:rsidRPr="00D74A01" w:rsidRDefault="00D74A01">
            <w:pPr>
              <w:spacing w:before="20" w:after="20"/>
            </w:pPr>
            <w:r w:rsidRPr="00D74A01">
              <w:t>Whether walls use mud mortar stone</w:t>
            </w:r>
          </w:p>
        </w:tc>
      </w:tr>
    </w:tbl>
    <w:p w14:paraId="3058CC0D" w14:textId="77777777" w:rsidR="00D74A01" w:rsidRDefault="00D74A01" w:rsidP="00655426">
      <w:pPr>
        <w:spacing w:line="360" w:lineRule="auto"/>
        <w:rPr>
          <w:rFonts w:ascii="Times New Roman" w:hAnsi="Times New Roman" w:cs="Times New Roman"/>
          <w:b/>
          <w:bCs/>
        </w:rPr>
      </w:pPr>
    </w:p>
    <w:p w14:paraId="0298C821" w14:textId="77777777" w:rsidR="00F4791C" w:rsidRDefault="00F4791C" w:rsidP="00655426">
      <w:pPr>
        <w:spacing w:line="360" w:lineRule="auto"/>
        <w:rPr>
          <w:rFonts w:ascii="Times New Roman" w:hAnsi="Times New Roman" w:cs="Times New Roman"/>
          <w:b/>
          <w:bCs/>
        </w:rPr>
      </w:pPr>
    </w:p>
    <w:p w14:paraId="1B77AD5B" w14:textId="77777777" w:rsidR="00F4791C" w:rsidRDefault="00F4791C" w:rsidP="00655426">
      <w:pPr>
        <w:spacing w:line="360" w:lineRule="auto"/>
        <w:rPr>
          <w:rFonts w:ascii="Times New Roman" w:hAnsi="Times New Roman" w:cs="Times New Roman"/>
          <w:b/>
          <w:bCs/>
        </w:rPr>
      </w:pPr>
    </w:p>
    <w:p w14:paraId="5F849A22" w14:textId="77777777" w:rsidR="00F4791C" w:rsidRDefault="00F4791C" w:rsidP="00655426">
      <w:pPr>
        <w:spacing w:line="360" w:lineRule="auto"/>
        <w:rPr>
          <w:rFonts w:ascii="Times New Roman" w:hAnsi="Times New Roman" w:cs="Times New Roman"/>
          <w:b/>
          <w:bCs/>
        </w:rPr>
      </w:pPr>
    </w:p>
    <w:p w14:paraId="667C1026" w14:textId="77777777" w:rsidR="00F4791C" w:rsidRDefault="00F4791C" w:rsidP="00655426">
      <w:pPr>
        <w:spacing w:line="360" w:lineRule="auto"/>
        <w:rPr>
          <w:rFonts w:ascii="Times New Roman" w:hAnsi="Times New Roman" w:cs="Times New Roman"/>
          <w:b/>
          <w:bCs/>
        </w:rPr>
      </w:pPr>
    </w:p>
    <w:p w14:paraId="360F1D50" w14:textId="77777777" w:rsidR="00F4791C" w:rsidRDefault="00F4791C" w:rsidP="00655426">
      <w:pPr>
        <w:spacing w:line="360" w:lineRule="auto"/>
        <w:rPr>
          <w:rFonts w:ascii="Times New Roman" w:hAnsi="Times New Roman" w:cs="Times New Roman"/>
          <w:b/>
          <w:bCs/>
        </w:rPr>
      </w:pPr>
    </w:p>
    <w:p w14:paraId="60A76DEF" w14:textId="77777777" w:rsidR="00F4791C" w:rsidRDefault="00F4791C" w:rsidP="00655426">
      <w:pPr>
        <w:spacing w:line="360" w:lineRule="auto"/>
        <w:rPr>
          <w:rFonts w:ascii="Times New Roman" w:hAnsi="Times New Roman" w:cs="Times New Roman"/>
          <w:b/>
          <w:bCs/>
        </w:rPr>
      </w:pPr>
    </w:p>
    <w:p w14:paraId="07B59A28" w14:textId="77777777" w:rsidR="00F4791C" w:rsidRDefault="00F4791C" w:rsidP="00655426">
      <w:pPr>
        <w:spacing w:line="360" w:lineRule="auto"/>
        <w:rPr>
          <w:rFonts w:ascii="Times New Roman" w:hAnsi="Times New Roman" w:cs="Times New Roman"/>
          <w:b/>
          <w:bCs/>
        </w:rPr>
      </w:pPr>
    </w:p>
    <w:p w14:paraId="3E326AE6" w14:textId="77777777" w:rsidR="00F4791C" w:rsidRDefault="00F4791C" w:rsidP="00655426">
      <w:pPr>
        <w:spacing w:line="360" w:lineRule="auto"/>
        <w:rPr>
          <w:rFonts w:ascii="Times New Roman" w:hAnsi="Times New Roman" w:cs="Times New Roman"/>
          <w:b/>
          <w:bCs/>
        </w:rPr>
      </w:pPr>
    </w:p>
    <w:p w14:paraId="23C52B67" w14:textId="77777777" w:rsidR="00F4791C" w:rsidRDefault="00F4791C" w:rsidP="00655426">
      <w:pPr>
        <w:spacing w:line="360" w:lineRule="auto"/>
        <w:rPr>
          <w:rFonts w:ascii="Times New Roman" w:hAnsi="Times New Roman" w:cs="Times New Roman"/>
          <w:b/>
          <w:bCs/>
        </w:rPr>
      </w:pPr>
    </w:p>
    <w:p w14:paraId="5EC76B6E" w14:textId="77777777" w:rsidR="00F4791C" w:rsidRDefault="00F4791C" w:rsidP="00655426">
      <w:pPr>
        <w:spacing w:line="360" w:lineRule="auto"/>
        <w:rPr>
          <w:rFonts w:ascii="Times New Roman" w:hAnsi="Times New Roman" w:cs="Times New Roman"/>
          <w:b/>
          <w:bCs/>
        </w:rPr>
      </w:pPr>
    </w:p>
    <w:p w14:paraId="491A6D1C" w14:textId="77777777" w:rsidR="00F4791C" w:rsidRDefault="00F4791C" w:rsidP="00655426">
      <w:pPr>
        <w:spacing w:line="360" w:lineRule="auto"/>
        <w:rPr>
          <w:rFonts w:ascii="Times New Roman" w:hAnsi="Times New Roman" w:cs="Times New Roman"/>
          <w:b/>
          <w:bCs/>
        </w:rPr>
      </w:pPr>
    </w:p>
    <w:p w14:paraId="33FCED3A" w14:textId="77777777" w:rsidR="00F4791C" w:rsidRDefault="00F4791C" w:rsidP="00655426">
      <w:pPr>
        <w:spacing w:line="360" w:lineRule="auto"/>
        <w:rPr>
          <w:rFonts w:ascii="Times New Roman" w:hAnsi="Times New Roman" w:cs="Times New Roman"/>
          <w:b/>
          <w:bCs/>
        </w:rPr>
      </w:pPr>
    </w:p>
    <w:p w14:paraId="03787A0C" w14:textId="77777777" w:rsidR="00F4791C" w:rsidRDefault="00F4791C" w:rsidP="00655426">
      <w:pPr>
        <w:spacing w:line="360" w:lineRule="auto"/>
        <w:rPr>
          <w:rFonts w:ascii="Times New Roman" w:hAnsi="Times New Roman" w:cs="Times New Roman"/>
          <w:b/>
          <w:bCs/>
        </w:rPr>
      </w:pPr>
    </w:p>
    <w:p w14:paraId="3F4531D0" w14:textId="5FAC5350" w:rsidR="00801E7E" w:rsidRDefault="00801E7E" w:rsidP="00801E7E">
      <w:pPr>
        <w:pStyle w:val="Heading1"/>
        <w:spacing w:line="360" w:lineRule="auto"/>
      </w:pPr>
      <w:r>
        <w:rPr>
          <w:rFonts w:ascii="Times New Roman" w:hAnsi="Times New Roman"/>
          <w:b/>
          <w:color w:val="000000"/>
          <w:sz w:val="32"/>
          <w:szCs w:val="28"/>
        </w:rPr>
        <w:lastRenderedPageBreak/>
        <w:t>14. GANTT CHART</w:t>
      </w:r>
    </w:p>
    <w:p w14:paraId="562C3893" w14:textId="12E213DB" w:rsidR="00F4791C" w:rsidRDefault="007419A5" w:rsidP="00655426">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9096C1E" wp14:editId="06206F56">
            <wp:simplePos x="0" y="0"/>
            <wp:positionH relativeFrom="page">
              <wp:posOffset>136756</wp:posOffset>
            </wp:positionH>
            <wp:positionV relativeFrom="margin">
              <wp:posOffset>2091690</wp:posOffset>
            </wp:positionV>
            <wp:extent cx="7245350" cy="3442335"/>
            <wp:effectExtent l="0" t="0" r="0" b="5715"/>
            <wp:wrapSquare wrapText="bothSides"/>
            <wp:docPr id="12919162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45350" cy="3442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099" w:rsidRPr="00960099">
        <w:rPr>
          <w:rFonts w:ascii="Times New Roman" w:hAnsi="Times New Roman" w:cs="Times New Roman"/>
        </w:rPr>
        <w:t xml:space="preserve">The Gantt chart below shows the project timeline across four weeks. The five phases overlap </w:t>
      </w:r>
      <w:proofErr w:type="gramStart"/>
      <w:r w:rsidR="00960099" w:rsidRPr="00960099">
        <w:rPr>
          <w:rFonts w:ascii="Times New Roman" w:hAnsi="Times New Roman" w:cs="Times New Roman"/>
        </w:rPr>
        <w:t>where</w:t>
      </w:r>
      <w:proofErr w:type="gramEnd"/>
      <w:r w:rsidR="00960099" w:rsidRPr="00960099">
        <w:rPr>
          <w:rFonts w:ascii="Times New Roman" w:hAnsi="Times New Roman" w:cs="Times New Roman"/>
        </w:rPr>
        <w:t xml:space="preserve"> needed to fit the compressed schedule. Research and planning start in Week 1, data work runs from Week 1 to 2, model development takes place in Weeks 2 and 3, deployment happens in Weeks 3 and 4, and the final week is used for testing and documentation. Key milestones are marked on the right side of the chart.</w:t>
      </w:r>
    </w:p>
    <w:p w14:paraId="369629B0" w14:textId="412E2D73" w:rsidR="00960099" w:rsidRPr="00EB42F9" w:rsidRDefault="00960099" w:rsidP="00655426">
      <w:pPr>
        <w:spacing w:line="360" w:lineRule="auto"/>
        <w:rPr>
          <w:rFonts w:ascii="Times New Roman" w:hAnsi="Times New Roman" w:cs="Times New Roman"/>
          <w:i/>
          <w:iCs/>
        </w:rPr>
      </w:pPr>
      <w:r w:rsidRPr="00EB42F9">
        <w:rPr>
          <w:i/>
          <w:iCs/>
          <w:noProof/>
        </w:rPr>
        <mc:AlternateContent>
          <mc:Choice Requires="wps">
            <w:drawing>
              <wp:inline distT="0" distB="0" distL="0" distR="0" wp14:anchorId="14F8A3D9" wp14:editId="5DA42FAF">
                <wp:extent cx="304800" cy="304800"/>
                <wp:effectExtent l="0" t="0" r="0" b="0"/>
                <wp:docPr id="79934770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7EA38"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B42F9" w:rsidRPr="00EB42F9">
        <w:rPr>
          <w:i/>
          <w:iCs/>
        </w:rPr>
        <w:t xml:space="preserve"> </w:t>
      </w:r>
      <w:r w:rsidR="00EB42F9" w:rsidRPr="00EB42F9">
        <w:rPr>
          <w:rFonts w:ascii="Times New Roman" w:hAnsi="Times New Roman" w:cs="Times New Roman"/>
          <w:i/>
          <w:iCs/>
        </w:rPr>
        <w:t>Figure 5: Project Gantt Chart — Earthquake Building Damage Prediction</w:t>
      </w:r>
    </w:p>
    <w:p w14:paraId="239262EE" w14:textId="77777777" w:rsidR="00EB42F9" w:rsidRDefault="00EB42F9">
      <w:pPr>
        <w:spacing w:line="360" w:lineRule="auto"/>
        <w:rPr>
          <w:rFonts w:ascii="Times New Roman" w:hAnsi="Times New Roman" w:cs="Times New Roman"/>
          <w:i/>
          <w:iCs/>
        </w:rPr>
      </w:pPr>
    </w:p>
    <w:p w14:paraId="350E00B3" w14:textId="77777777" w:rsidR="00717C1D" w:rsidRDefault="00717C1D">
      <w:pPr>
        <w:spacing w:line="360" w:lineRule="auto"/>
        <w:rPr>
          <w:rFonts w:ascii="Times New Roman" w:hAnsi="Times New Roman" w:cs="Times New Roman"/>
          <w:i/>
          <w:iCs/>
        </w:rPr>
      </w:pPr>
    </w:p>
    <w:p w14:paraId="58F57FA4" w14:textId="77777777" w:rsidR="00717C1D" w:rsidRDefault="00717C1D">
      <w:pPr>
        <w:spacing w:line="360" w:lineRule="auto"/>
        <w:rPr>
          <w:rFonts w:ascii="Times New Roman" w:hAnsi="Times New Roman" w:cs="Times New Roman"/>
          <w:i/>
          <w:iCs/>
        </w:rPr>
      </w:pPr>
    </w:p>
    <w:p w14:paraId="5EB7A6EC" w14:textId="77777777" w:rsidR="00717C1D" w:rsidRDefault="00717C1D">
      <w:pPr>
        <w:spacing w:line="360" w:lineRule="auto"/>
        <w:rPr>
          <w:rFonts w:ascii="Times New Roman" w:hAnsi="Times New Roman" w:cs="Times New Roman"/>
          <w:i/>
          <w:iCs/>
        </w:rPr>
      </w:pPr>
    </w:p>
    <w:p w14:paraId="71736B5D" w14:textId="77777777" w:rsidR="00717C1D" w:rsidRDefault="00717C1D">
      <w:pPr>
        <w:spacing w:line="360" w:lineRule="auto"/>
        <w:rPr>
          <w:rFonts w:ascii="Times New Roman" w:hAnsi="Times New Roman" w:cs="Times New Roman"/>
          <w:i/>
          <w:iCs/>
        </w:rPr>
      </w:pPr>
    </w:p>
    <w:p w14:paraId="126F8D86" w14:textId="77777777" w:rsidR="00717C1D" w:rsidRDefault="00717C1D">
      <w:pPr>
        <w:spacing w:line="360" w:lineRule="auto"/>
        <w:rPr>
          <w:rFonts w:ascii="Times New Roman" w:hAnsi="Times New Roman" w:cs="Times New Roman"/>
        </w:rPr>
      </w:pPr>
    </w:p>
    <w:p w14:paraId="59D33ECA" w14:textId="77777777" w:rsidR="00717C1D" w:rsidRDefault="00717C1D">
      <w:pPr>
        <w:spacing w:line="360" w:lineRule="auto"/>
        <w:rPr>
          <w:rFonts w:ascii="Times New Roman" w:hAnsi="Times New Roman" w:cs="Times New Roman"/>
        </w:rPr>
      </w:pPr>
    </w:p>
    <w:p w14:paraId="216AE5CF" w14:textId="77777777" w:rsidR="00717C1D" w:rsidRDefault="00717C1D">
      <w:pPr>
        <w:spacing w:line="360" w:lineRule="auto"/>
        <w:rPr>
          <w:rFonts w:ascii="Times New Roman" w:hAnsi="Times New Roman" w:cs="Times New Roman"/>
        </w:rPr>
      </w:pPr>
    </w:p>
    <w:p w14:paraId="3D9EC39C" w14:textId="77777777" w:rsidR="00717C1D" w:rsidRPr="00D74A01" w:rsidRDefault="00717C1D" w:rsidP="00717C1D">
      <w:pPr>
        <w:pStyle w:val="Heading1"/>
        <w:spacing w:line="360" w:lineRule="auto"/>
        <w:rPr>
          <w:rFonts w:ascii="Times New Roman" w:hAnsi="Times New Roman" w:cs="Times New Roman"/>
        </w:rPr>
      </w:pPr>
      <w:r w:rsidRPr="00D74A01">
        <w:rPr>
          <w:rFonts w:ascii="Times New Roman" w:hAnsi="Times New Roman" w:cs="Times New Roman"/>
          <w:b/>
          <w:color w:val="000000"/>
          <w:sz w:val="32"/>
        </w:rPr>
        <w:t>References</w:t>
      </w:r>
    </w:p>
    <w:p w14:paraId="0EC31A5B" w14:textId="77777777" w:rsidR="00717C1D" w:rsidRPr="00D74A01" w:rsidRDefault="00717C1D" w:rsidP="00717C1D">
      <w:pPr>
        <w:spacing w:line="360" w:lineRule="auto"/>
        <w:rPr>
          <w:rFonts w:ascii="Times New Roman" w:hAnsi="Times New Roman" w:cs="Times New Roman"/>
        </w:rPr>
      </w:pPr>
      <w:r w:rsidRPr="00D74A01">
        <w:rPr>
          <w:rFonts w:ascii="Times New Roman" w:hAnsi="Times New Roman" w:cs="Times New Roman"/>
        </w:rPr>
        <w:t xml:space="preserve">Adi, S. P., </w:t>
      </w:r>
      <w:proofErr w:type="spellStart"/>
      <w:r w:rsidRPr="00D74A01">
        <w:rPr>
          <w:rFonts w:ascii="Times New Roman" w:hAnsi="Times New Roman" w:cs="Times New Roman"/>
        </w:rPr>
        <w:t>Adishesha</w:t>
      </w:r>
      <w:proofErr w:type="spellEnd"/>
      <w:r w:rsidRPr="00D74A01">
        <w:rPr>
          <w:rFonts w:ascii="Times New Roman" w:hAnsi="Times New Roman" w:cs="Times New Roman"/>
        </w:rPr>
        <w:t xml:space="preserve">, V. B., Bharadwaj, K. V., &amp; Narayan, A. (2020). Earthquake damage prediction using Random Forest and Gradient Boosting Classifier. </w:t>
      </w:r>
      <w:r w:rsidRPr="00D74A01">
        <w:rPr>
          <w:rFonts w:ascii="Times New Roman" w:hAnsi="Times New Roman" w:cs="Times New Roman"/>
          <w:i/>
        </w:rPr>
        <w:t>American Journal of Biological and Environmental Statistics, 6</w:t>
      </w:r>
      <w:r w:rsidRPr="00D74A01">
        <w:rPr>
          <w:rFonts w:ascii="Times New Roman" w:hAnsi="Times New Roman" w:cs="Times New Roman"/>
        </w:rPr>
        <w:t>(3), 58–63. https://doi.org/10.11648/j.ajbes.20200603.14</w:t>
      </w:r>
    </w:p>
    <w:p w14:paraId="6DD6D100" w14:textId="77777777" w:rsidR="00717C1D" w:rsidRPr="00D74A01" w:rsidRDefault="00717C1D" w:rsidP="00717C1D">
      <w:pPr>
        <w:spacing w:line="360" w:lineRule="auto"/>
        <w:rPr>
          <w:rFonts w:ascii="Times New Roman" w:hAnsi="Times New Roman" w:cs="Times New Roman"/>
        </w:rPr>
      </w:pPr>
      <w:r w:rsidRPr="00D74A01">
        <w:rPr>
          <w:rFonts w:ascii="Times New Roman" w:hAnsi="Times New Roman" w:cs="Times New Roman"/>
        </w:rPr>
        <w:t xml:space="preserve">Bhatta, S., &amp; Dang, J. (2023). Seismic damage prediction of RC buildings using machine learning. </w:t>
      </w:r>
      <w:r w:rsidRPr="00D74A01">
        <w:rPr>
          <w:rFonts w:ascii="Times New Roman" w:hAnsi="Times New Roman" w:cs="Times New Roman"/>
          <w:i/>
        </w:rPr>
        <w:t>Earthquake Engineering &amp; Structural Dynamics, 52</w:t>
      </w:r>
      <w:r w:rsidRPr="00D74A01">
        <w:rPr>
          <w:rFonts w:ascii="Times New Roman" w:hAnsi="Times New Roman" w:cs="Times New Roman"/>
        </w:rPr>
        <w:t>(11), 3504–3527. https://doi.org/10.1002/eqe.3907</w:t>
      </w:r>
    </w:p>
    <w:p w14:paraId="651CD2D3" w14:textId="77777777" w:rsidR="00717C1D" w:rsidRPr="00D74A01" w:rsidRDefault="00717C1D" w:rsidP="00717C1D">
      <w:pPr>
        <w:spacing w:line="360" w:lineRule="auto"/>
        <w:rPr>
          <w:rFonts w:ascii="Times New Roman" w:hAnsi="Times New Roman" w:cs="Times New Roman"/>
        </w:rPr>
      </w:pPr>
      <w:r w:rsidRPr="00D74A01">
        <w:rPr>
          <w:rFonts w:ascii="Times New Roman" w:hAnsi="Times New Roman" w:cs="Times New Roman"/>
        </w:rPr>
        <w:t xml:space="preserve">Ghimire, S., </w:t>
      </w:r>
      <w:proofErr w:type="spellStart"/>
      <w:r w:rsidRPr="00D74A01">
        <w:rPr>
          <w:rFonts w:ascii="Times New Roman" w:hAnsi="Times New Roman" w:cs="Times New Roman"/>
        </w:rPr>
        <w:t>Guéguen</w:t>
      </w:r>
      <w:proofErr w:type="spellEnd"/>
      <w:r w:rsidRPr="00D74A01">
        <w:rPr>
          <w:rFonts w:ascii="Times New Roman" w:hAnsi="Times New Roman" w:cs="Times New Roman"/>
        </w:rPr>
        <w:t xml:space="preserve">, P., Giffard-Roisin, S., &amp; Schorlemmer, D. (2022). Testing machine learning models for seismic damage prediction at a regional scale using building-damage dataset compiled after the 2015 Gorkha Nepal earthquake. </w:t>
      </w:r>
      <w:r w:rsidRPr="00D74A01">
        <w:rPr>
          <w:rFonts w:ascii="Times New Roman" w:hAnsi="Times New Roman" w:cs="Times New Roman"/>
          <w:i/>
        </w:rPr>
        <w:t>Earthquake Spectra, 38</w:t>
      </w:r>
      <w:r w:rsidRPr="00D74A01">
        <w:rPr>
          <w:rFonts w:ascii="Times New Roman" w:hAnsi="Times New Roman" w:cs="Times New Roman"/>
        </w:rPr>
        <w:t>(4), 2970–2993. https://doi.org/10.1177/87552930221106495</w:t>
      </w:r>
    </w:p>
    <w:p w14:paraId="1DD0E32A" w14:textId="77777777" w:rsidR="00717C1D" w:rsidRPr="00D74A01" w:rsidRDefault="00717C1D" w:rsidP="00717C1D">
      <w:pPr>
        <w:spacing w:line="360" w:lineRule="auto"/>
        <w:rPr>
          <w:rFonts w:ascii="Times New Roman" w:hAnsi="Times New Roman" w:cs="Times New Roman"/>
        </w:rPr>
      </w:pPr>
      <w:r w:rsidRPr="00D74A01">
        <w:rPr>
          <w:rFonts w:ascii="Times New Roman" w:hAnsi="Times New Roman" w:cs="Times New Roman"/>
        </w:rPr>
        <w:t xml:space="preserve">Onur, U., Atici, A. T., </w:t>
      </w:r>
      <w:proofErr w:type="spellStart"/>
      <w:r w:rsidRPr="00D74A01">
        <w:rPr>
          <w:rFonts w:ascii="Times New Roman" w:hAnsi="Times New Roman" w:cs="Times New Roman"/>
        </w:rPr>
        <w:t>Yeşilırmak</w:t>
      </w:r>
      <w:proofErr w:type="spellEnd"/>
      <w:r w:rsidRPr="00D74A01">
        <w:rPr>
          <w:rFonts w:ascii="Times New Roman" w:hAnsi="Times New Roman" w:cs="Times New Roman"/>
        </w:rPr>
        <w:t xml:space="preserve">, F. C., &amp; </w:t>
      </w:r>
      <w:proofErr w:type="spellStart"/>
      <w:r w:rsidRPr="00D74A01">
        <w:rPr>
          <w:rFonts w:ascii="Times New Roman" w:hAnsi="Times New Roman" w:cs="Times New Roman"/>
        </w:rPr>
        <w:t>Hancılar</w:t>
      </w:r>
      <w:proofErr w:type="spellEnd"/>
      <w:r w:rsidRPr="00D74A01">
        <w:rPr>
          <w:rFonts w:ascii="Times New Roman" w:hAnsi="Times New Roman" w:cs="Times New Roman"/>
        </w:rPr>
        <w:t xml:space="preserve">, U. (2022). Classifying and predicting earthquake damage by using machine learning after the 2020 </w:t>
      </w:r>
      <w:proofErr w:type="spellStart"/>
      <w:r w:rsidRPr="00D74A01">
        <w:rPr>
          <w:rFonts w:ascii="Times New Roman" w:hAnsi="Times New Roman" w:cs="Times New Roman"/>
        </w:rPr>
        <w:t>Elazığ</w:t>
      </w:r>
      <w:proofErr w:type="spellEnd"/>
      <w:r w:rsidRPr="00D74A01">
        <w:rPr>
          <w:rFonts w:ascii="Times New Roman" w:hAnsi="Times New Roman" w:cs="Times New Roman"/>
        </w:rPr>
        <w:t xml:space="preserve">, Turkey, earthquake. In </w:t>
      </w:r>
      <w:r w:rsidRPr="00D74A01">
        <w:rPr>
          <w:rFonts w:ascii="Times New Roman" w:hAnsi="Times New Roman" w:cs="Times New Roman"/>
          <w:i/>
        </w:rPr>
        <w:t>Proceedings of the 3rd European Conference on Earthquake Engineering &amp; Seismology (3ECEES)</w:t>
      </w:r>
      <w:r w:rsidRPr="00D74A01">
        <w:rPr>
          <w:rFonts w:ascii="Times New Roman" w:hAnsi="Times New Roman" w:cs="Times New Roman"/>
        </w:rPr>
        <w:t>, Bucharest, Romania.</w:t>
      </w:r>
    </w:p>
    <w:p w14:paraId="71A7750E" w14:textId="77777777" w:rsidR="00717C1D" w:rsidRPr="00D74A01" w:rsidRDefault="00717C1D" w:rsidP="00717C1D">
      <w:pPr>
        <w:spacing w:line="360" w:lineRule="auto"/>
        <w:rPr>
          <w:rFonts w:ascii="Times New Roman" w:hAnsi="Times New Roman" w:cs="Times New Roman"/>
        </w:rPr>
      </w:pPr>
      <w:r w:rsidRPr="00D74A01">
        <w:rPr>
          <w:rFonts w:ascii="Times New Roman" w:hAnsi="Times New Roman" w:cs="Times New Roman"/>
        </w:rPr>
        <w:t xml:space="preserve">Poudyal, B., &amp; Shakya, M. (2025). Enhancing earthquake preparedness in Nepal through machine learning-based damage prediction models. </w:t>
      </w:r>
      <w:r w:rsidRPr="00D74A01">
        <w:rPr>
          <w:rFonts w:ascii="Times New Roman" w:hAnsi="Times New Roman" w:cs="Times New Roman"/>
          <w:i/>
        </w:rPr>
        <w:t>Journal of Future Artificial Intelligence and Technologies, 2</w:t>
      </w:r>
      <w:r w:rsidRPr="00D74A01">
        <w:rPr>
          <w:rFonts w:ascii="Times New Roman" w:hAnsi="Times New Roman" w:cs="Times New Roman"/>
        </w:rPr>
        <w:t>(3), 479–492.</w:t>
      </w:r>
    </w:p>
    <w:p w14:paraId="0930C039" w14:textId="77777777" w:rsidR="00717C1D" w:rsidRPr="00717C1D" w:rsidRDefault="00717C1D">
      <w:pPr>
        <w:spacing w:line="360" w:lineRule="auto"/>
        <w:rPr>
          <w:rFonts w:ascii="Times New Roman" w:hAnsi="Times New Roman" w:cs="Times New Roman"/>
        </w:rPr>
      </w:pPr>
    </w:p>
    <w:sectPr w:rsidR="00717C1D" w:rsidRPr="00717C1D" w:rsidSect="006E45F9">
      <w:footerReference w:type="default" r:id="rId15"/>
      <w:pgSz w:w="11909" w:h="16834"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30DF" w14:textId="77777777" w:rsidR="00251D7E" w:rsidRDefault="00251D7E" w:rsidP="008F54F7">
      <w:pPr>
        <w:spacing w:after="0" w:line="240" w:lineRule="auto"/>
      </w:pPr>
      <w:r>
        <w:separator/>
      </w:r>
    </w:p>
  </w:endnote>
  <w:endnote w:type="continuationSeparator" w:id="0">
    <w:p w14:paraId="57E7063C" w14:textId="77777777" w:rsidR="00251D7E" w:rsidRDefault="00251D7E" w:rsidP="008F5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8FC0" w14:textId="16E6DB91" w:rsidR="000E043B" w:rsidRDefault="000E043B">
    <w:pPr>
      <w:pStyle w:val="Footer"/>
      <w:jc w:val="center"/>
    </w:pPr>
  </w:p>
  <w:p w14:paraId="0B33C084" w14:textId="17F5C6F1" w:rsidR="00CC37D1" w:rsidRDefault="00CC37D1" w:rsidP="00460B1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25611"/>
      <w:docPartObj>
        <w:docPartGallery w:val="Page Numbers (Bottom of Page)"/>
        <w:docPartUnique/>
      </w:docPartObj>
    </w:sdtPr>
    <w:sdtEndPr>
      <w:rPr>
        <w:noProof/>
      </w:rPr>
    </w:sdtEndPr>
    <w:sdtContent>
      <w:p w14:paraId="66049C1D" w14:textId="77777777" w:rsidR="00095D62" w:rsidRDefault="00095D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E6021D" w14:textId="77777777" w:rsidR="00095D62" w:rsidRDefault="00095D62" w:rsidP="00460B1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435651"/>
      <w:docPartObj>
        <w:docPartGallery w:val="Page Numbers (Bottom of Page)"/>
        <w:docPartUnique/>
      </w:docPartObj>
    </w:sdtPr>
    <w:sdtEndPr>
      <w:rPr>
        <w:noProof/>
      </w:rPr>
    </w:sdtEndPr>
    <w:sdtContent>
      <w:p w14:paraId="33045566" w14:textId="2D4B9A6A" w:rsidR="006E45F9" w:rsidRDefault="006E45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67FAF" w14:textId="77777777" w:rsidR="006E45F9" w:rsidRDefault="006E45F9">
    <w:pPr>
      <w:pStyle w:val="Footer"/>
    </w:pPr>
  </w:p>
  <w:p w14:paraId="7F31DE4D" w14:textId="77777777" w:rsidR="006E45F9" w:rsidRDefault="006E4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9D8B" w14:textId="77777777" w:rsidR="00251D7E" w:rsidRDefault="00251D7E" w:rsidP="008F54F7">
      <w:pPr>
        <w:spacing w:after="0" w:line="240" w:lineRule="auto"/>
      </w:pPr>
      <w:r>
        <w:separator/>
      </w:r>
    </w:p>
  </w:footnote>
  <w:footnote w:type="continuationSeparator" w:id="0">
    <w:p w14:paraId="11F1B9BF" w14:textId="77777777" w:rsidR="00251D7E" w:rsidRDefault="00251D7E" w:rsidP="008F5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00371"/>
    <w:multiLevelType w:val="hybridMultilevel"/>
    <w:tmpl w:val="824E49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4D7558A"/>
    <w:multiLevelType w:val="hybridMultilevel"/>
    <w:tmpl w:val="08608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2A55D3"/>
    <w:multiLevelType w:val="multilevel"/>
    <w:tmpl w:val="C5B2E460"/>
    <w:lvl w:ilvl="0">
      <w:start w:val="1"/>
      <w:numFmt w:val="decimal"/>
      <w:lvlText w:val="%1."/>
      <w:lvlJc w:val="left"/>
      <w:pPr>
        <w:ind w:left="720" w:hanging="360"/>
      </w:p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D3B23AA"/>
    <w:multiLevelType w:val="multilevel"/>
    <w:tmpl w:val="B74E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FB44E6"/>
    <w:multiLevelType w:val="hybridMultilevel"/>
    <w:tmpl w:val="D0668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449897">
    <w:abstractNumId w:val="3"/>
  </w:num>
  <w:num w:numId="2" w16cid:durableId="143671135">
    <w:abstractNumId w:val="4"/>
  </w:num>
  <w:num w:numId="3" w16cid:durableId="1689404698">
    <w:abstractNumId w:val="2"/>
  </w:num>
  <w:num w:numId="4" w16cid:durableId="746533488">
    <w:abstractNumId w:val="0"/>
  </w:num>
  <w:num w:numId="5" w16cid:durableId="117384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B9"/>
    <w:rsid w:val="000211E1"/>
    <w:rsid w:val="00030C22"/>
    <w:rsid w:val="00037CA3"/>
    <w:rsid w:val="00041DC8"/>
    <w:rsid w:val="000730A4"/>
    <w:rsid w:val="00095D62"/>
    <w:rsid w:val="000E043B"/>
    <w:rsid w:val="0011169B"/>
    <w:rsid w:val="0015395C"/>
    <w:rsid w:val="00172FB0"/>
    <w:rsid w:val="001731CD"/>
    <w:rsid w:val="00191C94"/>
    <w:rsid w:val="00191DF6"/>
    <w:rsid w:val="00194327"/>
    <w:rsid w:val="001C21D7"/>
    <w:rsid w:val="001C326E"/>
    <w:rsid w:val="001E50B9"/>
    <w:rsid w:val="00200BB1"/>
    <w:rsid w:val="0022073E"/>
    <w:rsid w:val="0023062D"/>
    <w:rsid w:val="00251D7E"/>
    <w:rsid w:val="00284CAD"/>
    <w:rsid w:val="002B4226"/>
    <w:rsid w:val="002C14F4"/>
    <w:rsid w:val="003477A5"/>
    <w:rsid w:val="00363690"/>
    <w:rsid w:val="003D591A"/>
    <w:rsid w:val="003E74EE"/>
    <w:rsid w:val="004409F3"/>
    <w:rsid w:val="004461A2"/>
    <w:rsid w:val="00460B10"/>
    <w:rsid w:val="0047708C"/>
    <w:rsid w:val="004A1A12"/>
    <w:rsid w:val="004C5784"/>
    <w:rsid w:val="004D3C0C"/>
    <w:rsid w:val="004E44C7"/>
    <w:rsid w:val="004F6ACE"/>
    <w:rsid w:val="005174A6"/>
    <w:rsid w:val="005341AE"/>
    <w:rsid w:val="00551B59"/>
    <w:rsid w:val="005560CE"/>
    <w:rsid w:val="00556836"/>
    <w:rsid w:val="005A7327"/>
    <w:rsid w:val="005B760A"/>
    <w:rsid w:val="005E4A93"/>
    <w:rsid w:val="00606F5E"/>
    <w:rsid w:val="00613EEB"/>
    <w:rsid w:val="00617E83"/>
    <w:rsid w:val="0064575D"/>
    <w:rsid w:val="00655426"/>
    <w:rsid w:val="006B6674"/>
    <w:rsid w:val="006C3F48"/>
    <w:rsid w:val="006E22DC"/>
    <w:rsid w:val="006E45F9"/>
    <w:rsid w:val="006E7D54"/>
    <w:rsid w:val="00717C1D"/>
    <w:rsid w:val="007373FB"/>
    <w:rsid w:val="007419A5"/>
    <w:rsid w:val="007569B6"/>
    <w:rsid w:val="007F40BF"/>
    <w:rsid w:val="00801E7E"/>
    <w:rsid w:val="00865165"/>
    <w:rsid w:val="00885F7E"/>
    <w:rsid w:val="00890492"/>
    <w:rsid w:val="00892A1B"/>
    <w:rsid w:val="008D7A9E"/>
    <w:rsid w:val="008F54F7"/>
    <w:rsid w:val="00905DA4"/>
    <w:rsid w:val="00956EA2"/>
    <w:rsid w:val="00960099"/>
    <w:rsid w:val="0097350A"/>
    <w:rsid w:val="00974BB1"/>
    <w:rsid w:val="009913E7"/>
    <w:rsid w:val="00A0728F"/>
    <w:rsid w:val="00A10187"/>
    <w:rsid w:val="00A21DC1"/>
    <w:rsid w:val="00A369C7"/>
    <w:rsid w:val="00A37DFB"/>
    <w:rsid w:val="00A700E4"/>
    <w:rsid w:val="00A806F1"/>
    <w:rsid w:val="00AB5EEF"/>
    <w:rsid w:val="00AC3A9D"/>
    <w:rsid w:val="00AD710D"/>
    <w:rsid w:val="00AE4773"/>
    <w:rsid w:val="00B837A8"/>
    <w:rsid w:val="00BC325A"/>
    <w:rsid w:val="00BD6A5B"/>
    <w:rsid w:val="00C50322"/>
    <w:rsid w:val="00C71453"/>
    <w:rsid w:val="00CB7A58"/>
    <w:rsid w:val="00CC1696"/>
    <w:rsid w:val="00CC37D1"/>
    <w:rsid w:val="00D01993"/>
    <w:rsid w:val="00D10CD5"/>
    <w:rsid w:val="00D643DA"/>
    <w:rsid w:val="00D72690"/>
    <w:rsid w:val="00D72B4C"/>
    <w:rsid w:val="00D74A01"/>
    <w:rsid w:val="00D75FAD"/>
    <w:rsid w:val="00D80E98"/>
    <w:rsid w:val="00E36C81"/>
    <w:rsid w:val="00E6138E"/>
    <w:rsid w:val="00E941C8"/>
    <w:rsid w:val="00EB42F9"/>
    <w:rsid w:val="00ED01DB"/>
    <w:rsid w:val="00EE5A2E"/>
    <w:rsid w:val="00F4791C"/>
    <w:rsid w:val="00F509F7"/>
    <w:rsid w:val="00F6463E"/>
    <w:rsid w:val="00FB3176"/>
    <w:rsid w:val="00FC056D"/>
    <w:rsid w:val="00FD6486"/>
    <w:rsid w:val="00FE4637"/>
    <w:rsid w:val="00FE5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BE03C"/>
  <w15:chartTrackingRefBased/>
  <w15:docId w15:val="{F7E8FE10-1E93-49E1-B8A7-C2C97D52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1D"/>
  </w:style>
  <w:style w:type="paragraph" w:styleId="Heading1">
    <w:name w:val="heading 1"/>
    <w:basedOn w:val="Normal"/>
    <w:next w:val="Normal"/>
    <w:link w:val="Heading1Char"/>
    <w:uiPriority w:val="9"/>
    <w:qFormat/>
    <w:rsid w:val="001E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0B9"/>
    <w:rPr>
      <w:rFonts w:eastAsiaTheme="majorEastAsia" w:cstheme="majorBidi"/>
      <w:color w:val="272727" w:themeColor="text1" w:themeTint="D8"/>
    </w:rPr>
  </w:style>
  <w:style w:type="paragraph" w:styleId="Title">
    <w:name w:val="Title"/>
    <w:basedOn w:val="Normal"/>
    <w:next w:val="Normal"/>
    <w:link w:val="TitleChar"/>
    <w:uiPriority w:val="10"/>
    <w:qFormat/>
    <w:rsid w:val="001E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0B9"/>
    <w:pPr>
      <w:spacing w:before="160"/>
      <w:jc w:val="center"/>
    </w:pPr>
    <w:rPr>
      <w:i/>
      <w:iCs/>
      <w:color w:val="404040" w:themeColor="text1" w:themeTint="BF"/>
    </w:rPr>
  </w:style>
  <w:style w:type="character" w:customStyle="1" w:styleId="QuoteChar">
    <w:name w:val="Quote Char"/>
    <w:basedOn w:val="DefaultParagraphFont"/>
    <w:link w:val="Quote"/>
    <w:uiPriority w:val="29"/>
    <w:rsid w:val="001E50B9"/>
    <w:rPr>
      <w:i/>
      <w:iCs/>
      <w:color w:val="404040" w:themeColor="text1" w:themeTint="BF"/>
    </w:rPr>
  </w:style>
  <w:style w:type="paragraph" w:styleId="ListParagraph">
    <w:name w:val="List Paragraph"/>
    <w:basedOn w:val="Normal"/>
    <w:uiPriority w:val="34"/>
    <w:qFormat/>
    <w:rsid w:val="001E50B9"/>
    <w:pPr>
      <w:ind w:left="720"/>
      <w:contextualSpacing/>
    </w:pPr>
  </w:style>
  <w:style w:type="character" w:styleId="IntenseEmphasis">
    <w:name w:val="Intense Emphasis"/>
    <w:basedOn w:val="DefaultParagraphFont"/>
    <w:uiPriority w:val="21"/>
    <w:qFormat/>
    <w:rsid w:val="001E50B9"/>
    <w:rPr>
      <w:i/>
      <w:iCs/>
      <w:color w:val="0F4761" w:themeColor="accent1" w:themeShade="BF"/>
    </w:rPr>
  </w:style>
  <w:style w:type="paragraph" w:styleId="IntenseQuote">
    <w:name w:val="Intense Quote"/>
    <w:basedOn w:val="Normal"/>
    <w:next w:val="Normal"/>
    <w:link w:val="IntenseQuoteChar"/>
    <w:uiPriority w:val="30"/>
    <w:qFormat/>
    <w:rsid w:val="001E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0B9"/>
    <w:rPr>
      <w:i/>
      <w:iCs/>
      <w:color w:val="0F4761" w:themeColor="accent1" w:themeShade="BF"/>
    </w:rPr>
  </w:style>
  <w:style w:type="character" w:styleId="IntenseReference">
    <w:name w:val="Intense Reference"/>
    <w:basedOn w:val="DefaultParagraphFont"/>
    <w:uiPriority w:val="32"/>
    <w:qFormat/>
    <w:rsid w:val="001E50B9"/>
    <w:rPr>
      <w:b/>
      <w:bCs/>
      <w:smallCaps/>
      <w:color w:val="0F4761" w:themeColor="accent1" w:themeShade="BF"/>
      <w:spacing w:val="5"/>
    </w:rPr>
  </w:style>
  <w:style w:type="character" w:styleId="Hyperlink">
    <w:name w:val="Hyperlink"/>
    <w:basedOn w:val="DefaultParagraphFont"/>
    <w:uiPriority w:val="99"/>
    <w:unhideWhenUsed/>
    <w:rsid w:val="00D10CD5"/>
    <w:rPr>
      <w:color w:val="467886" w:themeColor="hyperlink"/>
      <w:u w:val="single"/>
    </w:rPr>
  </w:style>
  <w:style w:type="character" w:styleId="UnresolvedMention">
    <w:name w:val="Unresolved Mention"/>
    <w:basedOn w:val="DefaultParagraphFont"/>
    <w:uiPriority w:val="99"/>
    <w:semiHidden/>
    <w:unhideWhenUsed/>
    <w:rsid w:val="00D10CD5"/>
    <w:rPr>
      <w:color w:val="605E5C"/>
      <w:shd w:val="clear" w:color="auto" w:fill="E1DFDD"/>
    </w:rPr>
  </w:style>
  <w:style w:type="table" w:styleId="TableGrid">
    <w:name w:val="Table Grid"/>
    <w:basedOn w:val="TableNormal"/>
    <w:uiPriority w:val="99"/>
    <w:rsid w:val="0097350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5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4F7"/>
  </w:style>
  <w:style w:type="paragraph" w:styleId="Footer">
    <w:name w:val="footer"/>
    <w:basedOn w:val="Normal"/>
    <w:link w:val="FooterChar"/>
    <w:uiPriority w:val="99"/>
    <w:unhideWhenUsed/>
    <w:rsid w:val="008F5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135BB-DDA0-4EEB-8E8B-1B64D0F36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31</Pages>
  <Words>5415</Words>
  <Characters>30870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Poudel</dc:creator>
  <cp:keywords/>
  <dc:description/>
  <cp:lastModifiedBy>Rohit Poudel</cp:lastModifiedBy>
  <cp:revision>93</cp:revision>
  <dcterms:created xsi:type="dcterms:W3CDTF">2026-04-22T14:53:00Z</dcterms:created>
  <dcterms:modified xsi:type="dcterms:W3CDTF">2026-04-23T13:52:00Z</dcterms:modified>
</cp:coreProperties>
</file>