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5C7" w:rsidRDefault="00105DC0" w:rsidP="00105DC0">
      <w:pPr>
        <w:pStyle w:val="Title"/>
      </w:pPr>
      <w:r>
        <w:t>METR7203 – Assignment 1</w:t>
      </w:r>
    </w:p>
    <w:p w:rsidR="00105DC0" w:rsidRDefault="00105DC0" w:rsidP="00105DC0">
      <w:pPr>
        <w:pStyle w:val="Subtitle"/>
        <w:rPr>
          <w:sz w:val="32"/>
        </w:rPr>
      </w:pPr>
      <w:r>
        <w:rPr>
          <w:sz w:val="32"/>
        </w:rPr>
        <w:t>Callum Rohweder</w:t>
      </w:r>
      <w:r>
        <w:rPr>
          <w:sz w:val="32"/>
        </w:rPr>
        <w:br/>
        <w:t>43575943</w:t>
      </w:r>
      <w:r>
        <w:rPr>
          <w:sz w:val="32"/>
        </w:rPr>
        <w:br/>
        <w:t>2017</w:t>
      </w:r>
    </w:p>
    <w:p w:rsidR="00105DC0" w:rsidRDefault="00105DC0" w:rsidP="00105DC0"/>
    <w:p w:rsidR="00105DC0" w:rsidRDefault="00105DC0" w:rsidP="00105DC0">
      <w:pPr>
        <w:pStyle w:val="Heading1"/>
      </w:pPr>
      <w:r>
        <w:t>Equation Background</w:t>
      </w:r>
    </w:p>
    <w:p w:rsidR="00105DC0" w:rsidRDefault="00105DC0" w:rsidP="00105DC0">
      <w:pPr>
        <w:rPr>
          <w:b/>
        </w:rPr>
      </w:pPr>
      <w:r>
        <w:t xml:space="preserve">As per the assignment outlines, cruise control is used to regulate the velocity of an automobile and should be designed to be robust to the road slope and the corresponding force disturbances. Below </w:t>
      </w:r>
      <w:proofErr w:type="gramStart"/>
      <w:r>
        <w:t>illustrates</w:t>
      </w:r>
      <w:proofErr w:type="gramEnd"/>
      <w:r>
        <w:t xml:space="preserve"> the equations governing the cruise control system and the corresponding </w:t>
      </w:r>
      <w:proofErr w:type="spellStart"/>
      <w:r>
        <w:t>Matlab</w:t>
      </w:r>
      <w:proofErr w:type="spellEnd"/>
      <w:r>
        <w:t xml:space="preserve"> Simulink block diagrams.</w:t>
      </w:r>
      <w:r>
        <w:br/>
      </w:r>
      <w:r>
        <w:br/>
      </w:r>
      <w:r>
        <w:rPr>
          <w:b/>
        </w:rPr>
        <w:t>Body</w:t>
      </w:r>
    </w:p>
    <w:p w:rsidR="00105DC0" w:rsidRDefault="00105DC0" w:rsidP="00105DC0">
      <w:pPr>
        <w:rPr>
          <w:rFonts w:eastAsiaTheme="minorEastAsia"/>
        </w:rPr>
      </w:pPr>
      <w:r>
        <w:t xml:space="preserve">From Newton’s second law, it is known that the sum of forces, </w:t>
      </w:r>
      <w:proofErr w:type="spellStart"/>
      <w:r>
        <w:t>F</w:t>
      </w:r>
      <w:r>
        <w:rPr>
          <w:vertAlign w:val="subscript"/>
        </w:rPr>
        <w:t>total</w:t>
      </w:r>
      <w:proofErr w:type="spellEnd"/>
      <w:r>
        <w:t xml:space="preserve">, acting on a body of </w:t>
      </w:r>
      <w:proofErr w:type="gramStart"/>
      <w:r>
        <w:t>mass</w:t>
      </w:r>
      <w:r w:rsidR="00FA76EA">
        <w:t>,</w:t>
      </w:r>
      <w:r>
        <w:t xml:space="preserve">  m</w:t>
      </w:r>
      <w:proofErr w:type="gramEnd"/>
      <w:r>
        <w:t xml:space="preserve">, will results in an acceleration </w:t>
      </w:r>
      <m:oMath>
        <m:f>
          <m:fPr>
            <m:ctrlPr>
              <w:rPr>
                <w:rFonts w:ascii="Cambria Math" w:hAnsi="Cambria Math"/>
                <w:i/>
              </w:rPr>
            </m:ctrlPr>
          </m:fPr>
          <m:num>
            <m:r>
              <w:rPr>
                <w:rFonts w:ascii="Cambria Math" w:hAnsi="Cambria Math"/>
              </w:rPr>
              <m:t>dv</m:t>
            </m:r>
          </m:num>
          <m:den>
            <m:r>
              <w:rPr>
                <w:rFonts w:ascii="Cambria Math" w:hAnsi="Cambria Math"/>
              </w:rPr>
              <m:t>dt</m:t>
            </m:r>
          </m:den>
        </m:f>
      </m:oMath>
      <w:r>
        <w:rPr>
          <w:rFonts w:eastAsiaTheme="minorEastAsia"/>
        </w:rPr>
        <w:t>, such that;</w:t>
      </w:r>
    </w:p>
    <w:p w:rsidR="00433A59" w:rsidRPr="00433A59" w:rsidRDefault="0050099D" w:rsidP="00105DC0">
      <w:pPr>
        <w:rPr>
          <w:rFonts w:eastAsiaTheme="minorEastAsia"/>
        </w:rPr>
      </w:pPr>
      <m:oMathPara>
        <m:oMath>
          <m:nary>
            <m:naryPr>
              <m:chr m:val="∑"/>
              <m:limLoc m:val="undOvr"/>
              <m:subHide m:val="1"/>
              <m:supHide m:val="1"/>
              <m:ctrlPr>
                <w:rPr>
                  <w:rFonts w:ascii="Cambria Math" w:hAnsi="Cambria Math"/>
                  <w:i/>
                </w:rPr>
              </m:ctrlPr>
            </m:naryPr>
            <m:sub/>
            <m:sup/>
            <m:e>
              <m:r>
                <w:rPr>
                  <w:rFonts w:ascii="Cambria Math" w:hAnsi="Cambria Math"/>
                </w:rPr>
                <m:t>F</m:t>
              </m:r>
            </m:e>
          </m:nary>
          <m:r>
            <w:rPr>
              <w:rFonts w:ascii="Cambria Math" w:hAnsi="Cambria Math"/>
            </w:rPr>
            <m:t>=m</m:t>
          </m:r>
          <m:f>
            <m:fPr>
              <m:ctrlPr>
                <w:rPr>
                  <w:rFonts w:ascii="Cambria Math" w:hAnsi="Cambria Math"/>
                  <w:i/>
                </w:rPr>
              </m:ctrlPr>
            </m:fPr>
            <m:num>
              <m:r>
                <w:rPr>
                  <w:rFonts w:ascii="Cambria Math" w:hAnsi="Cambria Math"/>
                </w:rPr>
                <m:t>dv</m:t>
              </m:r>
            </m:num>
            <m:den>
              <m:r>
                <w:rPr>
                  <w:rFonts w:ascii="Cambria Math" w:hAnsi="Cambria Math"/>
                </w:rPr>
                <m:t>dt</m:t>
              </m:r>
            </m:den>
          </m:f>
          <w:bookmarkStart w:id="0" w:name="_GoBack"/>
          <w:bookmarkEnd w:id="0"/>
          <m:r>
            <m:rPr>
              <m:sty m:val="p"/>
            </m:rPr>
            <w:rPr>
              <w:rFonts w:ascii="Cambria Math" w:hAnsi="Cambria Math"/>
            </w:rPr>
            <w:br/>
          </m:r>
        </m:oMath>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m</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m:t>
              </m:r>
            </m:e>
          </m:nary>
          <m:r>
            <w:rPr>
              <w:rFonts w:ascii="Cambria Math" w:hAnsi="Cambria Math"/>
            </w:rPr>
            <m:t xml:space="preserve"> dτ</m:t>
          </m:r>
        </m:oMath>
      </m:oMathPara>
    </w:p>
    <w:p w:rsidR="00105DC0" w:rsidRPr="00433A59" w:rsidRDefault="00433A59" w:rsidP="00105DC0">
      <w:pPr>
        <w:rPr>
          <w:rFonts w:eastAsiaTheme="minorEastAsia"/>
        </w:rPr>
      </w:pPr>
      <w:r>
        <w:rPr>
          <w:rFonts w:eastAsiaTheme="minorEastAsia"/>
        </w:rPr>
        <w:t>Taking the Laplace transform gives</w:t>
      </w:r>
      <m:oMath>
        <m:r>
          <m:rPr>
            <m:sty m:val="p"/>
          </m:rPr>
          <w:rPr>
            <w:rFonts w:ascii="Cambria Math" w:hAnsi="Cambria Math"/>
          </w:rPr>
          <w:br/>
        </m:r>
      </m:oMath>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ms</m:t>
              </m:r>
            </m:den>
          </m:f>
          <m:r>
            <w:rPr>
              <w:rFonts w:ascii="Cambria Math" w:hAnsi="Cambria Math"/>
            </w:rPr>
            <m:t xml:space="preserve"> F(S)</m:t>
          </m:r>
        </m:oMath>
      </m:oMathPara>
    </w:p>
    <w:p w:rsidR="00433A59" w:rsidRDefault="00433A59" w:rsidP="00105DC0">
      <w:pPr>
        <w:rPr>
          <w:rFonts w:eastAsiaTheme="minorEastAsia"/>
        </w:rPr>
      </w:pPr>
      <w:r>
        <w:rPr>
          <w:rFonts w:eastAsiaTheme="minorEastAsia"/>
        </w:rPr>
        <w:t>Which is illustrated in Simulink by:</w:t>
      </w:r>
    </w:p>
    <w:p w:rsidR="00433A59" w:rsidRDefault="00433A59" w:rsidP="00105DC0">
      <w:r>
        <w:rPr>
          <w:noProof/>
        </w:rPr>
        <w:drawing>
          <wp:inline distT="0" distB="0" distL="0" distR="0" wp14:anchorId="7B68F4F4" wp14:editId="7D1AD265">
            <wp:extent cx="4067633" cy="7715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2649" cy="776270"/>
                    </a:xfrm>
                    <a:prstGeom prst="rect">
                      <a:avLst/>
                    </a:prstGeom>
                  </pic:spPr>
                </pic:pic>
              </a:graphicData>
            </a:graphic>
          </wp:inline>
        </w:drawing>
      </w:r>
    </w:p>
    <w:p w:rsidR="00433A59" w:rsidRDefault="00433A59" w:rsidP="00105DC0">
      <w:proofErr w:type="gramStart"/>
      <w:r>
        <w:t>Thus</w:t>
      </w:r>
      <w:proofErr w:type="gramEnd"/>
      <w:r>
        <w:t xml:space="preserve"> the total force acting on a body can be represented using the transfer function in Simulink.</w:t>
      </w:r>
    </w:p>
    <w:p w:rsidR="00433A59" w:rsidRDefault="00433A59" w:rsidP="00105DC0"/>
    <w:p w:rsidR="00433A59" w:rsidRDefault="00433A59" w:rsidP="00105DC0">
      <w:pPr>
        <w:rPr>
          <w:b/>
        </w:rPr>
      </w:pPr>
      <w:r>
        <w:rPr>
          <w:b/>
        </w:rPr>
        <w:t>Actuator</w:t>
      </w:r>
    </w:p>
    <w:p w:rsidR="00433A59" w:rsidRDefault="00433A59" w:rsidP="00105DC0">
      <w:pPr>
        <w:rPr>
          <w:rFonts w:eastAsiaTheme="minorEastAsia"/>
        </w:rPr>
      </w:pPr>
      <w:r>
        <w:t xml:space="preserve">The actuator controls the percentage of which the throttle is open, of which is between un-actuated and fully on, as depicted by </w:t>
      </w:r>
      <m:oMath>
        <m:r>
          <w:rPr>
            <w:rFonts w:ascii="Cambria Math" w:hAnsi="Cambria Math"/>
          </w:rPr>
          <m:t>λ</m:t>
        </m:r>
      </m:oMath>
      <w:r>
        <w:rPr>
          <w:rFonts w:eastAsiaTheme="minorEastAsia"/>
        </w:rPr>
        <w:t xml:space="preserve"> in response to a controller output u;</w:t>
      </w:r>
    </w:p>
    <w:p w:rsidR="00433A59" w:rsidRPr="00433A59" w:rsidRDefault="00433A59" w:rsidP="00105DC0">
      <w:pPr>
        <w:rPr>
          <w:rFonts w:eastAsiaTheme="minorEastAsia"/>
        </w:rPr>
      </w:pPr>
      <m:oMathPara>
        <m:oMath>
          <m:r>
            <w:rPr>
              <w:rFonts w:ascii="Cambria Math" w:hAnsi="Cambria Math"/>
            </w:rPr>
            <m:t xml:space="preserve">λ=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&amp;u&lt;0</m:t>
                  </m:r>
                </m:e>
                <m:e>
                  <m:r>
                    <w:rPr>
                      <w:rFonts w:ascii="Cambria Math" w:hAnsi="Cambria Math"/>
                    </w:rPr>
                    <m:t>u,  &amp;0≤u≥0</m:t>
                  </m:r>
                  <m:ctrlPr>
                    <w:rPr>
                      <w:rFonts w:ascii="Cambria Math" w:eastAsia="Cambria Math" w:hAnsi="Cambria Math" w:cs="Cambria Math"/>
                      <w:i/>
                    </w:rPr>
                  </m:ctrlPr>
                </m:e>
                <m:e>
                  <m:r>
                    <w:rPr>
                      <w:rFonts w:ascii="Cambria Math" w:hAnsi="Cambria Math"/>
                    </w:rPr>
                    <m:t>1,  &amp;u&gt;1</m:t>
                  </m:r>
                </m:e>
              </m:eqArr>
            </m:e>
          </m:d>
        </m:oMath>
      </m:oMathPara>
    </w:p>
    <w:p w:rsidR="00D8158D" w:rsidRDefault="00433A59" w:rsidP="00105DC0">
      <w:pPr>
        <w:rPr>
          <w:rFonts w:eastAsiaTheme="minorEastAsia"/>
        </w:rPr>
      </w:pPr>
      <w:r>
        <w:rPr>
          <w:rFonts w:eastAsiaTheme="minorEastAsia"/>
        </w:rPr>
        <w:t xml:space="preserve">This piecewise expression can be represented by a ‘saturation’ block in </w:t>
      </w:r>
      <w:proofErr w:type="spellStart"/>
      <w:r>
        <w:rPr>
          <w:rFonts w:eastAsiaTheme="minorEastAsia"/>
        </w:rPr>
        <w:t>matlab</w:t>
      </w:r>
      <w:proofErr w:type="spellEnd"/>
      <w:r w:rsidR="00D8158D">
        <w:rPr>
          <w:rFonts w:eastAsiaTheme="minorEastAsia"/>
        </w:rPr>
        <w:t xml:space="preserve">. </w:t>
      </w:r>
      <w:proofErr w:type="gramStart"/>
      <w:r w:rsidR="00D8158D">
        <w:rPr>
          <w:rFonts w:eastAsiaTheme="minorEastAsia"/>
        </w:rPr>
        <w:t>Alternatively</w:t>
      </w:r>
      <w:proofErr w:type="gramEnd"/>
      <w:r>
        <w:rPr>
          <w:rFonts w:eastAsiaTheme="minorEastAsia"/>
        </w:rPr>
        <w:t xml:space="preserve"> a function block of which calls a function</w:t>
      </w:r>
      <w:r w:rsidR="00D8158D">
        <w:rPr>
          <w:rFonts w:eastAsiaTheme="minorEastAsia"/>
        </w:rPr>
        <w:t xml:space="preserve"> that computes the output lambda based on input u based on the three conditions can be used. For simplicity, the Simulink of this system appears as;</w:t>
      </w:r>
    </w:p>
    <w:p w:rsidR="00433A59" w:rsidRDefault="00D8158D" w:rsidP="00105DC0">
      <w:pPr>
        <w:rPr>
          <w:rFonts w:eastAsiaTheme="minorEastAsia"/>
        </w:rPr>
      </w:pPr>
      <w:r>
        <w:rPr>
          <w:noProof/>
        </w:rPr>
        <w:lastRenderedPageBreak/>
        <w:drawing>
          <wp:inline distT="0" distB="0" distL="0" distR="0" wp14:anchorId="459DE366" wp14:editId="54ACF950">
            <wp:extent cx="3790950" cy="144523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6503" cy="1451160"/>
                    </a:xfrm>
                    <a:prstGeom prst="rect">
                      <a:avLst/>
                    </a:prstGeom>
                  </pic:spPr>
                </pic:pic>
              </a:graphicData>
            </a:graphic>
          </wp:inline>
        </w:drawing>
      </w:r>
      <w:r>
        <w:rPr>
          <w:rFonts w:eastAsiaTheme="minorEastAsia"/>
        </w:rPr>
        <w:t xml:space="preserve"> </w:t>
      </w:r>
      <w:r w:rsidR="00433A59">
        <w:rPr>
          <w:rFonts w:eastAsiaTheme="minorEastAsia"/>
        </w:rPr>
        <w:t xml:space="preserve"> </w:t>
      </w:r>
    </w:p>
    <w:p w:rsidR="00D8158D" w:rsidRDefault="00D8158D" w:rsidP="00105DC0">
      <w:pPr>
        <w:rPr>
          <w:rFonts w:eastAsiaTheme="minorEastAsia"/>
        </w:rPr>
      </w:pPr>
      <w:r>
        <w:rPr>
          <w:rFonts w:eastAsiaTheme="minorEastAsia"/>
        </w:rPr>
        <w:t>Where an oscilloscope block is included to check the outputs of the saturation block; with an upper limit of 1 and lower limit of 0.</w:t>
      </w:r>
    </w:p>
    <w:p w:rsidR="00D8158D" w:rsidRDefault="00D8158D" w:rsidP="00105DC0">
      <w:pPr>
        <w:rPr>
          <w:rFonts w:eastAsiaTheme="minorEastAsia"/>
        </w:rPr>
      </w:pPr>
    </w:p>
    <w:p w:rsidR="00D8158D" w:rsidRDefault="00D8158D" w:rsidP="00105DC0">
      <w:pPr>
        <w:rPr>
          <w:rFonts w:eastAsiaTheme="minorEastAsia"/>
          <w:b/>
        </w:rPr>
      </w:pPr>
      <w:r>
        <w:rPr>
          <w:rFonts w:eastAsiaTheme="minorEastAsia"/>
          <w:b/>
        </w:rPr>
        <w:t>Throttle and Engine</w:t>
      </w:r>
    </w:p>
    <w:p w:rsidR="00D8158D" w:rsidRDefault="00D8158D" w:rsidP="00105DC0">
      <w:pPr>
        <w:rPr>
          <w:rFonts w:eastAsiaTheme="minorEastAsia"/>
        </w:rPr>
      </w:pPr>
      <w:r>
        <w:rPr>
          <w:rFonts w:eastAsiaTheme="minorEastAsia"/>
        </w:rPr>
        <w:t xml:space="preserve">The expression for the torque, T, applied by the motor to achieve a desired engine angular velocity, </w:t>
      </w:r>
      <m:oMath>
        <m:r>
          <w:rPr>
            <w:rFonts w:ascii="Cambria Math" w:eastAsiaTheme="minorEastAsia" w:hAnsi="Cambria Math"/>
          </w:rPr>
          <m:t>ω</m:t>
        </m:r>
      </m:oMath>
      <w:r>
        <w:rPr>
          <w:rFonts w:eastAsiaTheme="minorEastAsia"/>
        </w:rPr>
        <w:t xml:space="preserve">, based on the throttle position represented by  </w:t>
      </w:r>
      <m:oMath>
        <m:r>
          <w:rPr>
            <w:rFonts w:ascii="Cambria Math" w:eastAsiaTheme="minorEastAsia" w:hAnsi="Cambria Math"/>
          </w:rPr>
          <m:t>λ</m:t>
        </m:r>
      </m:oMath>
      <w:r>
        <w:rPr>
          <w:rFonts w:eastAsiaTheme="minorEastAsia"/>
        </w:rPr>
        <w:t>, is given by;</w:t>
      </w:r>
    </w:p>
    <w:p w:rsidR="00D8158D" w:rsidRPr="00D8158D" w:rsidRDefault="00D8158D" w:rsidP="00105DC0">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w, λ</m:t>
              </m:r>
            </m:e>
          </m:d>
          <m:r>
            <w:rPr>
              <w:rFonts w:ascii="Cambria Math" w:hAnsi="Cambria Math"/>
            </w:rPr>
            <m:t xml:space="preserve">=λ </m:t>
          </m:r>
          <m:sSub>
            <m:sSubPr>
              <m:ctrlPr>
                <w:rPr>
                  <w:rFonts w:ascii="Cambria Math" w:hAnsi="Cambria Math"/>
                  <w:i/>
                </w:rPr>
              </m:ctrlPr>
            </m:sSubPr>
            <m:e>
              <m:r>
                <w:rPr>
                  <w:rFonts w:ascii="Cambria Math" w:hAnsi="Cambria Math"/>
                </w:rPr>
                <m:t>T</m:t>
              </m:r>
            </m:e>
            <m:sub>
              <m:r>
                <w:rPr>
                  <w:rFonts w:ascii="Cambria Math" w:hAnsi="Cambria Math"/>
                </w:rPr>
                <m:t>m</m:t>
              </m:r>
            </m:sub>
          </m:sSub>
          <m:d>
            <m:dPr>
              <m:ctrlPr>
                <w:rPr>
                  <w:rFonts w:ascii="Cambria Math" w:hAnsi="Cambria Math"/>
                  <w:i/>
                </w:rPr>
              </m:ctrlPr>
            </m:dPr>
            <m:e>
              <m:r>
                <w:rPr>
                  <w:rFonts w:ascii="Cambria Math" w:hAnsi="Cambria Math"/>
                </w:rPr>
                <m:t>1-β</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ω</m:t>
                          </m:r>
                        </m:num>
                        <m:den>
                          <m:sSub>
                            <m:sSubPr>
                              <m:ctrlPr>
                                <w:rPr>
                                  <w:rFonts w:ascii="Cambria Math" w:hAnsi="Cambria Math"/>
                                  <w:i/>
                                </w:rPr>
                              </m:ctrlPr>
                            </m:sSubPr>
                            <m:e>
                              <m:r>
                                <w:rPr>
                                  <w:rFonts w:ascii="Cambria Math" w:hAnsi="Cambria Math"/>
                                </w:rPr>
                                <m:t>ω</m:t>
                              </m:r>
                            </m:e>
                            <m:sub>
                              <m:r>
                                <w:rPr>
                                  <w:rFonts w:ascii="Cambria Math" w:hAnsi="Cambria Math"/>
                                </w:rPr>
                                <m:t>m</m:t>
                              </m:r>
                            </m:sub>
                          </m:sSub>
                        </m:den>
                      </m:f>
                      <m:r>
                        <w:rPr>
                          <w:rFonts w:ascii="Cambria Math" w:hAnsi="Cambria Math"/>
                        </w:rPr>
                        <m:t>-1</m:t>
                      </m:r>
                    </m:e>
                  </m:d>
                </m:e>
                <m:sup>
                  <m:r>
                    <w:rPr>
                      <w:rFonts w:ascii="Cambria Math" w:hAnsi="Cambria Math"/>
                    </w:rPr>
                    <m:t>2</m:t>
                  </m:r>
                </m:sup>
              </m:sSup>
            </m:e>
          </m:d>
        </m:oMath>
      </m:oMathPara>
    </w:p>
    <w:p w:rsidR="00D8158D" w:rsidRDefault="00D8158D" w:rsidP="00105DC0">
      <w:pPr>
        <w:rPr>
          <w:rFonts w:eastAsiaTheme="minorEastAsia"/>
        </w:rPr>
      </w:pPr>
      <w:r>
        <w:rPr>
          <w:rFonts w:eastAsiaTheme="minorEastAsia"/>
        </w:rPr>
        <w:t>T</w:t>
      </w:r>
      <w:r>
        <w:rPr>
          <w:rFonts w:eastAsiaTheme="minorEastAsia"/>
          <w:vertAlign w:val="subscript"/>
        </w:rPr>
        <w:t>m</w:t>
      </w:r>
      <w:r>
        <w:rPr>
          <w:rFonts w:eastAsiaTheme="minorEastAsia"/>
        </w:rPr>
        <w:t xml:space="preserve"> represents the maximum torque the motor can supply, where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oMath>
      <w:r>
        <w:rPr>
          <w:rFonts w:eastAsiaTheme="minorEastAsia"/>
        </w:rPr>
        <w:t xml:space="preserve"> represents the achievable engine angular velocity for said torque. Using the fact that the motor velocity can be related to the actual linear velocity, v, by the effective wheel radius,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n</m:t>
            </m:r>
          </m:sub>
        </m:sSub>
      </m:oMath>
      <w:r>
        <w:rPr>
          <w:rFonts w:eastAsiaTheme="minorEastAsia"/>
        </w:rPr>
        <w:t>, such that</w:t>
      </w:r>
    </w:p>
    <w:p w:rsidR="00D8158D" w:rsidRPr="00D8158D" w:rsidRDefault="00D8158D" w:rsidP="00D8158D">
      <w:pPr>
        <w:jc w:val="center"/>
        <w:rPr>
          <w:rFonts w:eastAsiaTheme="minorEastAsia"/>
        </w:rPr>
      </w:pPr>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n</m:t>
              </m:r>
            </m:sub>
          </m:sSub>
          <m:r>
            <w:rPr>
              <w:rFonts w:ascii="Cambria Math" w:eastAsiaTheme="minorEastAsia" w:hAnsi="Cambria Math"/>
            </w:rPr>
            <m:t xml:space="preserve"> × v</m:t>
          </m:r>
        </m:oMath>
      </m:oMathPara>
    </w:p>
    <w:p w:rsidR="00840D3C" w:rsidRDefault="00840D3C" w:rsidP="00D8158D">
      <w:pPr>
        <w:rPr>
          <w:rFonts w:eastAsiaTheme="minorEastAsia"/>
        </w:rPr>
      </w:pPr>
      <w:r>
        <w:rPr>
          <w:noProof/>
        </w:rPr>
        <w:drawing>
          <wp:anchor distT="0" distB="0" distL="114300" distR="114300" simplePos="0" relativeHeight="251658240" behindDoc="1" locked="0" layoutInCell="1" allowOverlap="1">
            <wp:simplePos x="0" y="0"/>
            <wp:positionH relativeFrom="margin">
              <wp:posOffset>-342900</wp:posOffset>
            </wp:positionH>
            <wp:positionV relativeFrom="paragraph">
              <wp:posOffset>894080</wp:posOffset>
            </wp:positionV>
            <wp:extent cx="6470650" cy="1924050"/>
            <wp:effectExtent l="0" t="0" r="6350" b="0"/>
            <wp:wrapTight wrapText="bothSides">
              <wp:wrapPolygon edited="0">
                <wp:start x="0" y="0"/>
                <wp:lineTo x="0" y="21386"/>
                <wp:lineTo x="21558" y="21386"/>
                <wp:lineTo x="2155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70650" cy="1924050"/>
                    </a:xfrm>
                    <a:prstGeom prst="rect">
                      <a:avLst/>
                    </a:prstGeom>
                  </pic:spPr>
                </pic:pic>
              </a:graphicData>
            </a:graphic>
            <wp14:sizeRelH relativeFrom="margin">
              <wp14:pctWidth>0</wp14:pctWidth>
            </wp14:sizeRelH>
            <wp14:sizeRelV relativeFrom="margin">
              <wp14:pctHeight>0</wp14:pctHeight>
            </wp14:sizeRelV>
          </wp:anchor>
        </w:drawing>
      </w:r>
      <w:r w:rsidR="00D8158D">
        <w:rPr>
          <w:rFonts w:eastAsiaTheme="minorEastAsia"/>
        </w:rPr>
        <w:t xml:space="preserve">Then the corresponding Simulink model for applied torque requires real time effective wheel radius / gear, actual </w:t>
      </w:r>
      <w:proofErr w:type="gramStart"/>
      <w:r w:rsidR="00D8158D">
        <w:rPr>
          <w:rFonts w:eastAsiaTheme="minorEastAsia"/>
        </w:rPr>
        <w:t>velocity</w:t>
      </w:r>
      <w:proofErr w:type="gramEnd"/>
      <w:r w:rsidR="00D8158D">
        <w:rPr>
          <w:rFonts w:eastAsiaTheme="minorEastAsia"/>
        </w:rPr>
        <w:t xml:space="preserve"> and throttle position in order to compute. </w:t>
      </w:r>
      <w:r>
        <w:rPr>
          <w:rFonts w:eastAsiaTheme="minorEastAsia"/>
        </w:rPr>
        <w:t>The above torque formula can be generated using a function block or a combination of gain and operator blocks; the latter is shown below.</w:t>
      </w:r>
    </w:p>
    <w:p w:rsidR="00840D3C" w:rsidRDefault="00840D3C" w:rsidP="00D8158D">
      <w:pPr>
        <w:rPr>
          <w:rFonts w:eastAsiaTheme="minorEastAsia"/>
        </w:rPr>
      </w:pPr>
    </w:p>
    <w:p w:rsidR="00840D3C" w:rsidRDefault="00840D3C" w:rsidP="00D8158D">
      <w:pPr>
        <w:rPr>
          <w:rFonts w:eastAsiaTheme="minorEastAsia"/>
          <w:b/>
        </w:rPr>
      </w:pPr>
      <w:r>
        <w:rPr>
          <w:rFonts w:eastAsiaTheme="minorEastAsia"/>
          <w:b/>
        </w:rPr>
        <w:t>Gears and Wheels</w:t>
      </w:r>
    </w:p>
    <w:p w:rsidR="00840D3C" w:rsidRDefault="00840D3C" w:rsidP="00D8158D">
      <w:pPr>
        <w:rPr>
          <w:rFonts w:eastAsiaTheme="minorEastAsia"/>
        </w:rPr>
      </w:pPr>
      <w:proofErr w:type="gramStart"/>
      <w:r>
        <w:rPr>
          <w:rFonts w:eastAsiaTheme="minorEastAsia"/>
        </w:rPr>
        <w:t>Similarly</w:t>
      </w:r>
      <w:proofErr w:type="gramEnd"/>
      <w:r>
        <w:rPr>
          <w:rFonts w:eastAsiaTheme="minorEastAsia"/>
        </w:rPr>
        <w:t xml:space="preserve"> with the relation of effective wheel radius to velocity outlined above, force can be related to torque by </w:t>
      </w:r>
      <m:oMath>
        <m:r>
          <w:rPr>
            <w:rFonts w:ascii="Cambria Math" w:eastAsiaTheme="minorEastAsia" w:hAnsi="Cambria Math"/>
          </w:rPr>
          <m:t>α</m:t>
        </m:r>
      </m:oMath>
      <w:r>
        <w:rPr>
          <w:rFonts w:eastAsiaTheme="minorEastAsia"/>
        </w:rPr>
        <w:t>, such that</w:t>
      </w:r>
    </w:p>
    <w:p w:rsidR="00840D3C" w:rsidRDefault="00840D3C" w:rsidP="00D8158D">
      <w:pPr>
        <w:rPr>
          <w:rFonts w:eastAsiaTheme="minorEastAsia"/>
        </w:rPr>
      </w:pPr>
      <m:oMathPara>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n</m:t>
              </m:r>
            </m:sub>
          </m:sSub>
          <m:r>
            <w:rPr>
              <w:rFonts w:ascii="Cambria Math" w:eastAsiaTheme="minorEastAsia" w:hAnsi="Cambria Math"/>
            </w:rPr>
            <m:t xml:space="preserve"> T</m:t>
          </m:r>
        </m:oMath>
      </m:oMathPara>
    </w:p>
    <w:p w:rsidR="00FD77B3" w:rsidRDefault="00840D3C" w:rsidP="00D8158D">
      <w:pPr>
        <w:rPr>
          <w:rFonts w:eastAsiaTheme="minorEastAsia"/>
        </w:rPr>
      </w:pPr>
      <w:r>
        <w:rPr>
          <w:rFonts w:eastAsiaTheme="minorEastAsia"/>
        </w:rPr>
        <w:lastRenderedPageBreak/>
        <w:t>Where the force i</w:t>
      </w:r>
      <w:r w:rsidR="00FD77B3">
        <w:rPr>
          <w:rFonts w:eastAsiaTheme="minorEastAsia"/>
        </w:rPr>
        <w:t>n this case is the force the car exerts on the road for motion, and appears as;</w:t>
      </w:r>
    </w:p>
    <w:p w:rsidR="00FD77B3" w:rsidRDefault="00FD77B3" w:rsidP="00D8158D">
      <w:pPr>
        <w:rPr>
          <w:rFonts w:eastAsiaTheme="minorEastAsia"/>
        </w:rPr>
      </w:pPr>
      <w:r>
        <w:rPr>
          <w:noProof/>
        </w:rPr>
        <w:drawing>
          <wp:inline distT="0" distB="0" distL="0" distR="0" wp14:anchorId="44988374" wp14:editId="6E59AA68">
            <wp:extent cx="3848100" cy="104452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1404" cy="1050847"/>
                    </a:xfrm>
                    <a:prstGeom prst="rect">
                      <a:avLst/>
                    </a:prstGeom>
                  </pic:spPr>
                </pic:pic>
              </a:graphicData>
            </a:graphic>
          </wp:inline>
        </w:drawing>
      </w:r>
    </w:p>
    <w:p w:rsidR="00FD77B3" w:rsidRDefault="00FD77B3" w:rsidP="00D8158D">
      <w:pPr>
        <w:rPr>
          <w:rFonts w:eastAsiaTheme="minorEastAsia"/>
          <w:b/>
        </w:rPr>
      </w:pPr>
      <w:r>
        <w:rPr>
          <w:rFonts w:eastAsiaTheme="minorEastAsia"/>
          <w:b/>
        </w:rPr>
        <w:t>Disturbance Force</w:t>
      </w:r>
    </w:p>
    <w:p w:rsidR="00840D3C" w:rsidRDefault="00840D3C" w:rsidP="00D8158D">
      <w:pPr>
        <w:rPr>
          <w:rFonts w:eastAsiaTheme="minorEastAsia"/>
        </w:rPr>
      </w:pPr>
      <w:r>
        <w:rPr>
          <w:rFonts w:eastAsiaTheme="minorEastAsia"/>
        </w:rPr>
        <w:t xml:space="preserve"> </w:t>
      </w:r>
      <w:r w:rsidR="00FD77B3">
        <w:rPr>
          <w:rFonts w:eastAsiaTheme="minorEastAsia"/>
        </w:rPr>
        <w:t xml:space="preserve">From the </w:t>
      </w:r>
      <w:proofErr w:type="gramStart"/>
      <w:r w:rsidR="00FD77B3">
        <w:rPr>
          <w:rFonts w:eastAsiaTheme="minorEastAsia"/>
        </w:rPr>
        <w:t>aforementioned principle</w:t>
      </w:r>
      <w:proofErr w:type="gramEnd"/>
      <w:r w:rsidR="00FD77B3">
        <w:rPr>
          <w:rFonts w:eastAsiaTheme="minorEastAsia"/>
        </w:rPr>
        <w:t xml:space="preserve"> that;</w:t>
      </w:r>
    </w:p>
    <w:p w:rsidR="00FD77B3" w:rsidRDefault="0050099D" w:rsidP="00D8158D">
      <w:pPr>
        <w:rPr>
          <w:rFonts w:eastAsiaTheme="minorEastAsia"/>
        </w:rPr>
      </w:pPr>
      <m:oMathPara>
        <m:oMath>
          <m:nary>
            <m:naryPr>
              <m:chr m:val="∑"/>
              <m:limLoc m:val="undOvr"/>
              <m:subHide m:val="1"/>
              <m:supHide m:val="1"/>
              <m:ctrlPr>
                <w:rPr>
                  <w:rFonts w:ascii="Cambria Math" w:hAnsi="Cambria Math"/>
                  <w:i/>
                </w:rPr>
              </m:ctrlPr>
            </m:naryPr>
            <m:sub/>
            <m:sup/>
            <m:e>
              <m:r>
                <w:rPr>
                  <w:rFonts w:ascii="Cambria Math" w:hAnsi="Cambria Math"/>
                </w:rPr>
                <m:t>F</m:t>
              </m:r>
            </m:e>
          </m:nary>
          <m:r>
            <w:rPr>
              <w:rFonts w:ascii="Cambria Math" w:hAnsi="Cambria Math"/>
            </w:rPr>
            <m:t>=m</m:t>
          </m:r>
          <m:f>
            <m:fPr>
              <m:ctrlPr>
                <w:rPr>
                  <w:rFonts w:ascii="Cambria Math" w:hAnsi="Cambria Math"/>
                  <w:i/>
                </w:rPr>
              </m:ctrlPr>
            </m:fPr>
            <m:num>
              <m:r>
                <w:rPr>
                  <w:rFonts w:ascii="Cambria Math" w:hAnsi="Cambria Math"/>
                </w:rPr>
                <m:t>dv</m:t>
              </m:r>
            </m:num>
            <m:den>
              <m:r>
                <w:rPr>
                  <w:rFonts w:ascii="Cambria Math" w:hAnsi="Cambria Math"/>
                </w:rPr>
                <m:t>dt</m:t>
              </m:r>
            </m:den>
          </m:f>
          <m:r>
            <m:rPr>
              <m:sty m:val="p"/>
            </m:rPr>
            <w:rPr>
              <w:rFonts w:ascii="Cambria Math" w:hAnsi="Cambria Math"/>
            </w:rPr>
            <w:br/>
          </m:r>
        </m:oMath>
      </m:oMathPara>
      <w:r w:rsidR="00FD77B3">
        <w:rPr>
          <w:rFonts w:eastAsiaTheme="minorEastAsia"/>
        </w:rPr>
        <w:t>the sum of forces that results in the motion of the car is made up of the applied force, a force exerted by gravity on the car mass, rolling friction between the tyres and the road, and an aerodynamic force related to the car profile. These forces are illustrated in the summation below;</w:t>
      </w:r>
    </w:p>
    <w:p w:rsidR="00FD77B3" w:rsidRPr="00FA7CDD" w:rsidRDefault="0050099D" w:rsidP="00D8158D">
      <w:pPr>
        <w:rPr>
          <w:rFonts w:eastAsiaTheme="minorEastAsia"/>
        </w:rPr>
      </w:pPr>
      <m:oMathPara>
        <m:oMath>
          <m:nary>
            <m:naryPr>
              <m:chr m:val="∑"/>
              <m:limLoc m:val="undOvr"/>
              <m:subHide m:val="1"/>
              <m:supHide m:val="1"/>
              <m:ctrlPr>
                <w:rPr>
                  <w:rFonts w:ascii="Cambria Math" w:hAnsi="Cambria Math"/>
                  <w:i/>
                </w:rPr>
              </m:ctrlPr>
            </m:naryPr>
            <m:sub/>
            <m:sup/>
            <m:e>
              <m:r>
                <w:rPr>
                  <w:rFonts w:ascii="Cambria Math" w:hAnsi="Cambria Math"/>
                </w:rPr>
                <m:t>F</m:t>
              </m:r>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applied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gravity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friction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aerodynamic</m:t>
              </m:r>
            </m:sub>
          </m:sSub>
          <m:r>
            <m:rPr>
              <m:sty m:val="p"/>
            </m:rP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total</m:t>
              </m:r>
            </m:sub>
          </m:sSub>
          <m:r>
            <w:rPr>
              <w:rFonts w:ascii="Cambria Math" w:eastAsiaTheme="minorEastAsia" w:hAnsi="Cambria Math"/>
            </w:rPr>
            <m:t>=α T-</m:t>
          </m:r>
          <m:d>
            <m:dPr>
              <m:ctrlPr>
                <w:rPr>
                  <w:rFonts w:ascii="Cambria Math" w:eastAsiaTheme="minorEastAsia" w:hAnsi="Cambria Math"/>
                  <w:i/>
                </w:rPr>
              </m:ctrlPr>
            </m:dPr>
            <m:e>
              <m:r>
                <w:rPr>
                  <w:rFonts w:ascii="Cambria Math" w:eastAsiaTheme="minorEastAsia" w:hAnsi="Cambria Math"/>
                </w:rPr>
                <m:t>mgsin</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+mg</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sign</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d>
        </m:oMath>
      </m:oMathPara>
    </w:p>
    <w:p w:rsidR="00FA7CDD" w:rsidRPr="00FD77B3" w:rsidRDefault="00FA7CDD" w:rsidP="00D8158D">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disturbance</m:t>
            </m:r>
          </m:sub>
        </m:sSub>
        <m:r>
          <w:rPr>
            <w:rFonts w:ascii="Cambria Math" w:eastAsiaTheme="minorEastAsia" w:hAnsi="Cambria Math"/>
          </w:rPr>
          <m:t>= mgsin</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+mg</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sign</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p>
    <w:p w:rsidR="00FD77B3" w:rsidRDefault="00FA7CDD" w:rsidP="00D8158D">
      <w:pPr>
        <w:rPr>
          <w:rFonts w:eastAsiaTheme="minorEastAsia"/>
        </w:rPr>
      </w:pPr>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605790</wp:posOffset>
            </wp:positionV>
            <wp:extent cx="6496050" cy="3319780"/>
            <wp:effectExtent l="0" t="0" r="0" b="0"/>
            <wp:wrapTight wrapText="bothSides">
              <wp:wrapPolygon edited="0">
                <wp:start x="0" y="0"/>
                <wp:lineTo x="0" y="21443"/>
                <wp:lineTo x="21537" y="21443"/>
                <wp:lineTo x="2153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96050" cy="3319780"/>
                    </a:xfrm>
                    <a:prstGeom prst="rect">
                      <a:avLst/>
                    </a:prstGeom>
                  </pic:spPr>
                </pic:pic>
              </a:graphicData>
            </a:graphic>
            <wp14:sizeRelH relativeFrom="margin">
              <wp14:pctWidth>0</wp14:pctWidth>
            </wp14:sizeRelH>
          </wp:anchor>
        </w:drawing>
      </w:r>
      <w:r w:rsidR="00FD77B3">
        <w:rPr>
          <w:rFonts w:eastAsiaTheme="minorEastAsia"/>
        </w:rPr>
        <w:t xml:space="preserve">Where </w:t>
      </w:r>
      <m:oMath>
        <m:r>
          <w:rPr>
            <w:rFonts w:ascii="Cambria Math" w:eastAsiaTheme="minorEastAsia" w:hAnsi="Cambria Math"/>
          </w:rPr>
          <m:t>θ</m:t>
        </m:r>
      </m:oMath>
      <w:r w:rsidR="00FD77B3">
        <w:rPr>
          <w:rFonts w:eastAsiaTheme="minorEastAsia"/>
        </w:rPr>
        <w:t xml:space="preserve"> represents the slope of the hill to the horizontal, v is the actual velocity of the automobile, A is the area profile normal to the motion of the vehicle,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oMath>
      <w:r>
        <w:rPr>
          <w:rFonts w:eastAsiaTheme="minorEastAsia"/>
        </w:rPr>
        <w:t xml:space="preserve"> is the coefficient of rolling friction,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oMath>
      <w:r>
        <w:rPr>
          <w:rFonts w:eastAsiaTheme="minorEastAsia"/>
        </w:rPr>
        <w:t xml:space="preserve"> is the drag coefficient.</w:t>
      </w:r>
    </w:p>
    <w:p w:rsidR="00FA7CDD" w:rsidRDefault="00FA7CDD" w:rsidP="00D8158D">
      <w:pPr>
        <w:rPr>
          <w:rFonts w:eastAsiaTheme="minorEastAsia"/>
        </w:rPr>
      </w:pPr>
      <w:r>
        <w:rPr>
          <w:rFonts w:eastAsiaTheme="minorEastAsia"/>
        </w:rPr>
        <w:t xml:space="preserve">As it can be seen above, using the hill slope and car velocity, the total disturbing force can be computed for each simulation time step. Above, a mixture of function, gain and operation blocks </w:t>
      </w:r>
      <w:r>
        <w:rPr>
          <w:rFonts w:eastAsiaTheme="minorEastAsia"/>
        </w:rPr>
        <w:lastRenderedPageBreak/>
        <w:t>were used.</w:t>
      </w:r>
      <w:r w:rsidR="00B125B9">
        <w:rPr>
          <w:rFonts w:eastAsiaTheme="minorEastAsia"/>
        </w:rPr>
        <w:t xml:space="preserve"> This is then subtracted from the applied force of the motor, which then goes into the body block.</w:t>
      </w:r>
    </w:p>
    <w:p w:rsidR="00FA7CDD" w:rsidRDefault="00E269E2" w:rsidP="00E269E2">
      <w:pPr>
        <w:pStyle w:val="Heading1"/>
        <w:rPr>
          <w:rFonts w:eastAsiaTheme="minorEastAsia"/>
        </w:rPr>
      </w:pPr>
      <w:r>
        <w:rPr>
          <w:rFonts w:eastAsiaTheme="minorEastAsia"/>
        </w:rPr>
        <w:t>Task 1</w:t>
      </w:r>
    </w:p>
    <w:p w:rsidR="00E269E2" w:rsidRPr="00E269E2" w:rsidRDefault="00E269E2" w:rsidP="00E269E2">
      <w:pPr>
        <w:rPr>
          <w:b/>
        </w:rPr>
      </w:pPr>
      <w:r w:rsidRPr="00E269E2">
        <w:rPr>
          <w:b/>
        </w:rPr>
        <w:t>Proposed block diagram model of cruise control sy</w:t>
      </w:r>
      <w:r w:rsidR="00EF5B6F">
        <w:rPr>
          <w:b/>
        </w:rPr>
        <w:t>s</w:t>
      </w:r>
      <w:r w:rsidRPr="00E269E2">
        <w:rPr>
          <w:b/>
        </w:rPr>
        <w:t>tem:</w:t>
      </w:r>
    </w:p>
    <w:p w:rsidR="00E269E2" w:rsidRDefault="00E269E2" w:rsidP="00E269E2">
      <w:r>
        <w:rPr>
          <w:noProof/>
        </w:rPr>
        <w:drawing>
          <wp:inline distT="0" distB="0" distL="0" distR="0" wp14:anchorId="343767F2" wp14:editId="7819ACF4">
            <wp:extent cx="5731510" cy="30714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71495"/>
                    </a:xfrm>
                    <a:prstGeom prst="rect">
                      <a:avLst/>
                    </a:prstGeom>
                  </pic:spPr>
                </pic:pic>
              </a:graphicData>
            </a:graphic>
          </wp:inline>
        </w:drawing>
      </w:r>
    </w:p>
    <w:p w:rsidR="00E269E2" w:rsidRDefault="00E269E2" w:rsidP="00E269E2"/>
    <w:p w:rsidR="00EF5B6F" w:rsidRDefault="00E269E2" w:rsidP="00E269E2">
      <w:pPr>
        <w:rPr>
          <w:b/>
        </w:rPr>
      </w:pPr>
      <w:r w:rsidRPr="00E269E2">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1165860</wp:posOffset>
            </wp:positionV>
            <wp:extent cx="6750050" cy="2524125"/>
            <wp:effectExtent l="0" t="0" r="0" b="9525"/>
            <wp:wrapTight wrapText="bothSides">
              <wp:wrapPolygon edited="0">
                <wp:start x="0" y="0"/>
                <wp:lineTo x="0" y="21518"/>
                <wp:lineTo x="21519" y="21518"/>
                <wp:lineTo x="2151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750050" cy="2524125"/>
                    </a:xfrm>
                    <a:prstGeom prst="rect">
                      <a:avLst/>
                    </a:prstGeom>
                  </pic:spPr>
                </pic:pic>
              </a:graphicData>
            </a:graphic>
          </wp:anchor>
        </w:drawing>
      </w:r>
      <w:r w:rsidR="00EF5B6F">
        <w:rPr>
          <w:b/>
        </w:rPr>
        <w:t>Corresponding Simulink Model</w:t>
      </w:r>
    </w:p>
    <w:p w:rsidR="00EF5B6F" w:rsidRPr="00EF5B6F" w:rsidRDefault="00EF5B6F" w:rsidP="00EF5B6F"/>
    <w:p w:rsidR="00EF5B6F" w:rsidRPr="00EF5B6F" w:rsidRDefault="00EF5B6F" w:rsidP="00EF5B6F"/>
    <w:p w:rsidR="00EF5B6F" w:rsidRPr="00EF5B6F" w:rsidRDefault="00EF5B6F" w:rsidP="00EF5B6F"/>
    <w:p w:rsidR="00EF5B6F" w:rsidRDefault="00EF5B6F" w:rsidP="00EF5B6F"/>
    <w:p w:rsidR="00EF5B6F" w:rsidRDefault="00EF5B6F" w:rsidP="00EF5B6F"/>
    <w:p w:rsidR="00E269E2" w:rsidRDefault="00EF5B6F" w:rsidP="00EF5B6F">
      <w:r>
        <w:rPr>
          <w:noProof/>
        </w:rPr>
        <w:lastRenderedPageBreak/>
        <w:drawing>
          <wp:inline distT="0" distB="0" distL="0" distR="0" wp14:anchorId="3056DB67" wp14:editId="1B12FB29">
            <wp:extent cx="9120156" cy="3514281"/>
            <wp:effectExtent l="254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5400000">
                      <a:off x="0" y="0"/>
                      <a:ext cx="9133431" cy="3519396"/>
                    </a:xfrm>
                    <a:prstGeom prst="rect">
                      <a:avLst/>
                    </a:prstGeom>
                  </pic:spPr>
                </pic:pic>
              </a:graphicData>
            </a:graphic>
          </wp:inline>
        </w:drawing>
      </w:r>
    </w:p>
    <w:p w:rsidR="00EF5B6F" w:rsidRDefault="00EF5B6F" w:rsidP="00EF5B6F">
      <w:r>
        <w:lastRenderedPageBreak/>
        <w:t>Script for declaring variables:</w:t>
      </w:r>
    </w:p>
    <w:p w:rsidR="00EF5B6F" w:rsidRDefault="00EF5B6F" w:rsidP="00EF5B6F">
      <w:r>
        <w:rPr>
          <w:noProof/>
        </w:rPr>
        <w:drawing>
          <wp:inline distT="0" distB="0" distL="0" distR="0" wp14:anchorId="4054DC83" wp14:editId="6F74F39C">
            <wp:extent cx="3708263" cy="410527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1403" cy="4108752"/>
                    </a:xfrm>
                    <a:prstGeom prst="rect">
                      <a:avLst/>
                    </a:prstGeom>
                  </pic:spPr>
                </pic:pic>
              </a:graphicData>
            </a:graphic>
          </wp:inline>
        </w:drawing>
      </w:r>
    </w:p>
    <w:p w:rsidR="00EF5B6F" w:rsidRDefault="00EF5B6F" w:rsidP="00EF5B6F">
      <w:r>
        <w:t xml:space="preserve">Basic function for gear changing automation; implemented with function block, instead of switching manually </w:t>
      </w:r>
    </w:p>
    <w:p w:rsidR="00EF5B6F" w:rsidRDefault="00EF5B6F" w:rsidP="00EF5B6F">
      <w:r>
        <w:rPr>
          <w:noProof/>
        </w:rPr>
        <w:drawing>
          <wp:inline distT="0" distB="0" distL="0" distR="0" wp14:anchorId="74DD51CB" wp14:editId="57E6E7BF">
            <wp:extent cx="4285171" cy="359092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5029" cy="3599186"/>
                    </a:xfrm>
                    <a:prstGeom prst="rect">
                      <a:avLst/>
                    </a:prstGeom>
                  </pic:spPr>
                </pic:pic>
              </a:graphicData>
            </a:graphic>
          </wp:inline>
        </w:drawing>
      </w:r>
    </w:p>
    <w:p w:rsidR="00EF5B6F" w:rsidRDefault="00EF5B6F" w:rsidP="00EF5B6F"/>
    <w:p w:rsidR="00EF5B6F" w:rsidRDefault="00D81742" w:rsidP="00EF5B6F">
      <w:pPr>
        <w:rPr>
          <w:b/>
        </w:rPr>
      </w:pPr>
      <w:r>
        <w:rPr>
          <w:b/>
        </w:rPr>
        <w:lastRenderedPageBreak/>
        <w:t>Manual Gearing</w:t>
      </w:r>
    </w:p>
    <w:p w:rsidR="00D81742" w:rsidRPr="00D81742" w:rsidRDefault="00D81742" w:rsidP="00EF5B6F">
      <w:r>
        <w:t xml:space="preserve">The gear, alpha, is selected using switches, which lets a </w:t>
      </w:r>
      <w:r w:rsidR="00B125B9">
        <w:t xml:space="preserve">selected </w:t>
      </w:r>
      <w:r>
        <w:t>constant through</w:t>
      </w:r>
      <w:r w:rsidR="00B125B9">
        <w:t>;</w:t>
      </w:r>
    </w:p>
    <w:p w:rsidR="00D81742" w:rsidRDefault="00D81742" w:rsidP="00EF5B6F">
      <w:pPr>
        <w:rPr>
          <w:b/>
        </w:rPr>
      </w:pPr>
      <w:r>
        <w:rPr>
          <w:noProof/>
        </w:rPr>
        <w:drawing>
          <wp:inline distT="0" distB="0" distL="0" distR="0" wp14:anchorId="5F4CB2F0" wp14:editId="24FC5ADB">
            <wp:extent cx="3397175" cy="1838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9117" cy="1844787"/>
                    </a:xfrm>
                    <a:prstGeom prst="rect">
                      <a:avLst/>
                    </a:prstGeom>
                  </pic:spPr>
                </pic:pic>
              </a:graphicData>
            </a:graphic>
          </wp:inline>
        </w:drawing>
      </w:r>
    </w:p>
    <w:p w:rsidR="00D81742" w:rsidRDefault="00D81742" w:rsidP="00EF5B6F">
      <w:pPr>
        <w:rPr>
          <w:b/>
        </w:rPr>
      </w:pPr>
      <w:r w:rsidRPr="00D81742">
        <w:rPr>
          <w:noProof/>
        </w:rPr>
        <w:drawing>
          <wp:inline distT="0" distB="0" distL="0" distR="0" wp14:anchorId="30B81CDF" wp14:editId="6A2E8E4A">
            <wp:extent cx="3057525" cy="238148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8225" cy="2389823"/>
                    </a:xfrm>
                    <a:prstGeom prst="rect">
                      <a:avLst/>
                    </a:prstGeom>
                  </pic:spPr>
                </pic:pic>
              </a:graphicData>
            </a:graphic>
          </wp:inline>
        </w:drawing>
      </w:r>
    </w:p>
    <w:p w:rsidR="00D81742" w:rsidRDefault="00D81742" w:rsidP="00D81742"/>
    <w:p w:rsidR="00D81742" w:rsidRDefault="00D81742" w:rsidP="00D81742">
      <w:pPr>
        <w:pStyle w:val="Heading1"/>
      </w:pPr>
      <w:r>
        <w:t>Task 2</w:t>
      </w:r>
    </w:p>
    <w:p w:rsidR="00D81742" w:rsidRDefault="00D81742" w:rsidP="00D81742">
      <w:r>
        <w:t>The open loop system, without a controller, is illustrated below:</w:t>
      </w:r>
    </w:p>
    <w:p w:rsidR="00D81742" w:rsidRDefault="00E57DD8" w:rsidP="00D81742">
      <w:r>
        <w:rPr>
          <w:noProof/>
        </w:rPr>
        <w:drawing>
          <wp:anchor distT="0" distB="0" distL="114300" distR="114300" simplePos="0" relativeHeight="251661312" behindDoc="1" locked="0" layoutInCell="1" allowOverlap="1">
            <wp:simplePos x="0" y="0"/>
            <wp:positionH relativeFrom="margin">
              <wp:align>center</wp:align>
            </wp:positionH>
            <wp:positionV relativeFrom="paragraph">
              <wp:posOffset>204470</wp:posOffset>
            </wp:positionV>
            <wp:extent cx="7098665" cy="2600325"/>
            <wp:effectExtent l="0" t="0" r="6985" b="9525"/>
            <wp:wrapTight wrapText="bothSides">
              <wp:wrapPolygon edited="0">
                <wp:start x="0" y="0"/>
                <wp:lineTo x="0" y="21521"/>
                <wp:lineTo x="21563" y="21521"/>
                <wp:lineTo x="2156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BEBA8EAE-BF5A-486C-A8C5-ECC9F3942E4B}">
                          <a14:imgProps xmlns:a14="http://schemas.microsoft.com/office/drawing/2010/main">
                            <a14:imgLayer r:embed="rId21">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7098665" cy="2600325"/>
                    </a:xfrm>
                    <a:prstGeom prst="rect">
                      <a:avLst/>
                    </a:prstGeom>
                  </pic:spPr>
                </pic:pic>
              </a:graphicData>
            </a:graphic>
            <wp14:sizeRelH relativeFrom="margin">
              <wp14:pctWidth>0</wp14:pctWidth>
            </wp14:sizeRelH>
            <wp14:sizeRelV relativeFrom="margin">
              <wp14:pctHeight>0</wp14:pctHeight>
            </wp14:sizeRelV>
          </wp:anchor>
        </w:drawing>
      </w:r>
    </w:p>
    <w:p w:rsidR="00D81742" w:rsidRDefault="00D81742" w:rsidP="00D81742">
      <w:r>
        <w:lastRenderedPageBreak/>
        <w:t>With the control input set to a step at 5 seconds to 0.5, and the hill slope set to 0 for all time, and a selection of first gear, the velocity of the c</w:t>
      </w:r>
      <w:r w:rsidR="008D355B">
        <w:t xml:space="preserve">ar to the input can be observed; at the Scope block. The ‘To Workspace’ block allows the data, V, from the simulation to be available in the </w:t>
      </w:r>
      <w:proofErr w:type="spellStart"/>
      <w:r w:rsidR="008D355B">
        <w:t>Matlab</w:t>
      </w:r>
      <w:proofErr w:type="spellEnd"/>
      <w:r w:rsidR="008D355B">
        <w:t xml:space="preserve"> command line for further computations.</w:t>
      </w:r>
    </w:p>
    <w:p w:rsidR="00D81742" w:rsidRDefault="008D355B" w:rsidP="00D81742">
      <w:r>
        <w:t xml:space="preserve">The rise time, and other properties, of the velocity can be found using the </w:t>
      </w:r>
      <w:proofErr w:type="spellStart"/>
      <w:proofErr w:type="gramStart"/>
      <w:r>
        <w:t>stepinfo</w:t>
      </w:r>
      <w:proofErr w:type="spellEnd"/>
      <w:r>
        <w:t>(</w:t>
      </w:r>
      <w:proofErr w:type="gramEnd"/>
      <w:r>
        <w:t xml:space="preserve">) command in </w:t>
      </w:r>
      <w:proofErr w:type="spellStart"/>
      <w:r>
        <w:t>Matlab</w:t>
      </w:r>
      <w:proofErr w:type="spellEnd"/>
      <w:r>
        <w:t xml:space="preserve">. Additionally, the </w:t>
      </w:r>
      <w:proofErr w:type="gramStart"/>
      <w:r>
        <w:t>plot(</w:t>
      </w:r>
      <w:proofErr w:type="gramEnd"/>
      <w:r>
        <w:t>) command can be used to illustrate the data in a 2D plot.</w:t>
      </w:r>
    </w:p>
    <w:p w:rsidR="008D355B" w:rsidRDefault="008D355B" w:rsidP="00D81742">
      <w:pPr>
        <w:rPr>
          <w:b/>
        </w:rPr>
      </w:pPr>
      <w:r>
        <w:rPr>
          <w:b/>
        </w:rPr>
        <w:t>Rise time command:</w:t>
      </w:r>
    </w:p>
    <w:p w:rsidR="008D355B" w:rsidRDefault="008D355B" w:rsidP="00E57DD8">
      <w:pPr>
        <w:pStyle w:val="Subtitle"/>
      </w:pPr>
      <w:proofErr w:type="spellStart"/>
      <w:proofErr w:type="gramStart"/>
      <w:r w:rsidRPr="008D355B">
        <w:t>stepinfo</w:t>
      </w:r>
      <w:proofErr w:type="spellEnd"/>
      <w:r w:rsidRPr="008D355B">
        <w:t>(</w:t>
      </w:r>
      <w:proofErr w:type="spellStart"/>
      <w:proofErr w:type="gramEnd"/>
      <w:r w:rsidRPr="008D355B">
        <w:t>V.Data</w:t>
      </w:r>
      <w:proofErr w:type="spellEnd"/>
      <w:r w:rsidRPr="008D355B">
        <w:t xml:space="preserve">, </w:t>
      </w:r>
      <w:proofErr w:type="spellStart"/>
      <w:r w:rsidRPr="008D355B">
        <w:t>V.time</w:t>
      </w:r>
      <w:proofErr w:type="spellEnd"/>
      <w:r w:rsidRPr="008D355B">
        <w:t>, '</w:t>
      </w:r>
      <w:proofErr w:type="spellStart"/>
      <w:r w:rsidRPr="008D355B">
        <w:t>RiseTimeLimits</w:t>
      </w:r>
      <w:proofErr w:type="spellEnd"/>
      <w:r w:rsidRPr="008D355B">
        <w:t>', [0.05,0.95])</w:t>
      </w:r>
    </w:p>
    <w:p w:rsidR="008D355B" w:rsidRPr="008D355B" w:rsidRDefault="008D355B" w:rsidP="00D81742">
      <w:pPr>
        <w:rPr>
          <w:b/>
        </w:rPr>
      </w:pPr>
      <w:r w:rsidRPr="008D355B">
        <w:rPr>
          <w:b/>
        </w:rPr>
        <w:t>Resulting data:</w:t>
      </w:r>
    </w:p>
    <w:p w:rsidR="008D355B" w:rsidRDefault="008D355B" w:rsidP="00D81742">
      <w:r>
        <w:rPr>
          <w:noProof/>
        </w:rPr>
        <w:drawing>
          <wp:inline distT="0" distB="0" distL="0" distR="0" wp14:anchorId="1577AB15" wp14:editId="43EA55D8">
            <wp:extent cx="1857375" cy="1485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57375" cy="1485900"/>
                    </a:xfrm>
                    <a:prstGeom prst="rect">
                      <a:avLst/>
                    </a:prstGeom>
                  </pic:spPr>
                </pic:pic>
              </a:graphicData>
            </a:graphic>
          </wp:inline>
        </w:drawing>
      </w:r>
    </w:p>
    <w:p w:rsidR="008D355B" w:rsidRPr="008D355B" w:rsidRDefault="008D355B" w:rsidP="00D81742">
      <w:pPr>
        <w:rPr>
          <w:b/>
        </w:rPr>
      </w:pPr>
      <w:r w:rsidRPr="008D355B">
        <w:rPr>
          <w:b/>
        </w:rPr>
        <w:t>Plot command:</w:t>
      </w:r>
    </w:p>
    <w:p w:rsidR="008D355B" w:rsidRDefault="008D355B" w:rsidP="00E57DD8">
      <w:pPr>
        <w:pStyle w:val="Subtitle"/>
      </w:pPr>
      <w:r>
        <w:t xml:space="preserve">figure; </w:t>
      </w:r>
    </w:p>
    <w:p w:rsidR="008D355B" w:rsidRDefault="008D355B" w:rsidP="00E57DD8">
      <w:pPr>
        <w:pStyle w:val="Subtitle"/>
      </w:pPr>
      <w:proofErr w:type="gramStart"/>
      <w:r>
        <w:t>plot(</w:t>
      </w:r>
      <w:proofErr w:type="spellStart"/>
      <w:proofErr w:type="gramEnd"/>
      <w:r>
        <w:t>V.time</w:t>
      </w:r>
      <w:proofErr w:type="spellEnd"/>
      <w:r>
        <w:t xml:space="preserve">, </w:t>
      </w:r>
      <w:proofErr w:type="spellStart"/>
      <w:r>
        <w:t>V.Data</w:t>
      </w:r>
      <w:proofErr w:type="spellEnd"/>
      <w:r>
        <w:t xml:space="preserve">, 'black'); </w:t>
      </w:r>
    </w:p>
    <w:p w:rsidR="008D355B" w:rsidRDefault="008D355B" w:rsidP="00E57DD8">
      <w:pPr>
        <w:pStyle w:val="Subtitle"/>
      </w:pPr>
      <w:proofErr w:type="gramStart"/>
      <w:r>
        <w:t>title(</w:t>
      </w:r>
      <w:proofErr w:type="gramEnd"/>
      <w:r>
        <w:t>'Actual Velocity of Automobile for u=0.5');</w:t>
      </w:r>
    </w:p>
    <w:p w:rsidR="008D355B" w:rsidRDefault="008D355B" w:rsidP="00E57DD8">
      <w:pPr>
        <w:pStyle w:val="Subtitle"/>
      </w:pPr>
      <w:proofErr w:type="spellStart"/>
      <w:proofErr w:type="gramStart"/>
      <w:r>
        <w:t>xlabel</w:t>
      </w:r>
      <w:proofErr w:type="spellEnd"/>
      <w:r>
        <w:t>(</w:t>
      </w:r>
      <w:proofErr w:type="gramEnd"/>
      <w:r>
        <w:t>'time (seconds)');</w:t>
      </w:r>
    </w:p>
    <w:p w:rsidR="008D355B" w:rsidRDefault="00240A28" w:rsidP="00E57DD8">
      <w:pPr>
        <w:pStyle w:val="Subtitle"/>
      </w:pPr>
      <w:r>
        <w:rPr>
          <w:noProof/>
        </w:rPr>
        <w:drawing>
          <wp:anchor distT="0" distB="0" distL="114300" distR="114300" simplePos="0" relativeHeight="251662336" behindDoc="1" locked="0" layoutInCell="1" allowOverlap="1">
            <wp:simplePos x="0" y="0"/>
            <wp:positionH relativeFrom="margin">
              <wp:align>right</wp:align>
            </wp:positionH>
            <wp:positionV relativeFrom="paragraph">
              <wp:posOffset>6985</wp:posOffset>
            </wp:positionV>
            <wp:extent cx="3996055" cy="3659994"/>
            <wp:effectExtent l="0" t="0" r="4445" b="0"/>
            <wp:wrapTight wrapText="bothSides">
              <wp:wrapPolygon edited="0">
                <wp:start x="0" y="0"/>
                <wp:lineTo x="0" y="21476"/>
                <wp:lineTo x="21521" y="21476"/>
                <wp:lineTo x="2152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996055" cy="3659994"/>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8D355B">
        <w:t>ylabel</w:t>
      </w:r>
      <w:proofErr w:type="spellEnd"/>
      <w:r w:rsidR="008D355B">
        <w:t>(</w:t>
      </w:r>
      <w:proofErr w:type="gramEnd"/>
      <w:r w:rsidR="008D355B">
        <w:t>'Velocity (m/s)');</w:t>
      </w:r>
    </w:p>
    <w:p w:rsidR="008D355B" w:rsidRPr="008D355B" w:rsidRDefault="008D355B" w:rsidP="008D355B">
      <w:pPr>
        <w:rPr>
          <w:b/>
        </w:rPr>
      </w:pPr>
      <w:r w:rsidRPr="008D355B">
        <w:rPr>
          <w:b/>
        </w:rPr>
        <w:t>Result</w:t>
      </w:r>
      <w:r>
        <w:rPr>
          <w:b/>
        </w:rPr>
        <w:t>ing</w:t>
      </w:r>
      <w:r w:rsidR="00240A28">
        <w:rPr>
          <w:b/>
        </w:rPr>
        <w:t xml:space="preserve"> Step </w:t>
      </w:r>
      <w:proofErr w:type="gramStart"/>
      <w:r w:rsidR="00240A28">
        <w:rPr>
          <w:b/>
        </w:rPr>
        <w:t xml:space="preserve">Response </w:t>
      </w:r>
      <w:r>
        <w:rPr>
          <w:b/>
        </w:rPr>
        <w:t xml:space="preserve"> figure</w:t>
      </w:r>
      <w:proofErr w:type="gramEnd"/>
      <w:r w:rsidRPr="008D355B">
        <w:rPr>
          <w:b/>
        </w:rPr>
        <w:t>:</w:t>
      </w:r>
      <w:r w:rsidR="00B125B9" w:rsidRPr="00B125B9">
        <w:rPr>
          <w:noProof/>
        </w:rPr>
        <w:t xml:space="preserve"> </w:t>
      </w:r>
    </w:p>
    <w:p w:rsidR="008D355B" w:rsidRDefault="008D355B" w:rsidP="00D81742"/>
    <w:p w:rsidR="00B125B9" w:rsidRDefault="00B125B9" w:rsidP="00D81742"/>
    <w:p w:rsidR="00B125B9" w:rsidRPr="00B125B9" w:rsidRDefault="00B125B9" w:rsidP="00B125B9"/>
    <w:p w:rsidR="00B125B9" w:rsidRPr="00B125B9" w:rsidRDefault="00B125B9" w:rsidP="00B125B9"/>
    <w:p w:rsidR="00B125B9" w:rsidRPr="00B125B9" w:rsidRDefault="00B125B9" w:rsidP="00B125B9"/>
    <w:p w:rsidR="00B125B9" w:rsidRPr="00B125B9" w:rsidRDefault="00B125B9" w:rsidP="00B125B9"/>
    <w:p w:rsidR="00B125B9" w:rsidRPr="00B125B9" w:rsidRDefault="00B125B9" w:rsidP="00B125B9"/>
    <w:p w:rsidR="00B125B9" w:rsidRPr="00B125B9" w:rsidRDefault="00B125B9" w:rsidP="00B125B9"/>
    <w:p w:rsidR="00B125B9" w:rsidRDefault="00B125B9" w:rsidP="00B125B9"/>
    <w:p w:rsidR="008D355B" w:rsidRDefault="008D355B" w:rsidP="00B125B9">
      <w:pPr>
        <w:ind w:firstLine="720"/>
      </w:pPr>
    </w:p>
    <w:p w:rsidR="00B125B9" w:rsidRDefault="00240A28" w:rsidP="00240A28">
      <w:r>
        <w:lastRenderedPageBreak/>
        <w:t>As you can see, the rise time is 12.3107 seconds, with a settling time of 20.6493 seconds to reach 28.915 m/s. Additionally the step response to an input of u=0.5 is illustrated.</w:t>
      </w:r>
    </w:p>
    <w:p w:rsidR="00E57DD8" w:rsidRDefault="00E57DD8" w:rsidP="00E57DD8">
      <w:pPr>
        <w:pStyle w:val="Heading1"/>
      </w:pPr>
      <w:r>
        <w:t>Task 3</w:t>
      </w:r>
    </w:p>
    <w:p w:rsidR="00E57DD8" w:rsidRDefault="00E57DD8" w:rsidP="00E57DD8">
      <w:r>
        <w:rPr>
          <w:noProof/>
        </w:rPr>
        <w:drawing>
          <wp:anchor distT="0" distB="0" distL="114300" distR="114300" simplePos="0" relativeHeight="251663360" behindDoc="0" locked="0" layoutInCell="1" allowOverlap="1">
            <wp:simplePos x="0" y="0"/>
            <wp:positionH relativeFrom="column">
              <wp:posOffset>2019300</wp:posOffset>
            </wp:positionH>
            <wp:positionV relativeFrom="paragraph">
              <wp:posOffset>421640</wp:posOffset>
            </wp:positionV>
            <wp:extent cx="1857375" cy="374650"/>
            <wp:effectExtent l="0" t="0" r="9525" b="635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857375" cy="374650"/>
                    </a:xfrm>
                    <a:prstGeom prst="rect">
                      <a:avLst/>
                    </a:prstGeom>
                  </pic:spPr>
                </pic:pic>
              </a:graphicData>
            </a:graphic>
            <wp14:sizeRelH relativeFrom="margin">
              <wp14:pctWidth>0</wp14:pctWidth>
            </wp14:sizeRelH>
            <wp14:sizeRelV relativeFrom="margin">
              <wp14:pctHeight>0</wp14:pctHeight>
            </wp14:sizeRelV>
          </wp:anchor>
        </w:drawing>
      </w:r>
      <w:r>
        <w:t xml:space="preserve">A controller block is included in the model to regulate the actual velocity, to a desired velocity, </w:t>
      </w:r>
      <w:proofErr w:type="spellStart"/>
      <w:r>
        <w:t>V</w:t>
      </w:r>
      <w:r>
        <w:rPr>
          <w:vertAlign w:val="subscript"/>
        </w:rPr>
        <w:t>r</w:t>
      </w:r>
      <w:proofErr w:type="spellEnd"/>
      <w:r>
        <w:t>. The time domain representation of the controller output u(t) is;</w:t>
      </w:r>
    </w:p>
    <w:p w:rsidR="00E57DD8" w:rsidRDefault="00E57DD8" w:rsidP="00E57DD8">
      <w:r>
        <w:t>Where</w:t>
      </w:r>
    </w:p>
    <w:p w:rsidR="00E57DD8" w:rsidRDefault="00E57DD8" w:rsidP="00E57DD8">
      <w:pPr>
        <w:pStyle w:val="ListParagraph"/>
        <w:numPr>
          <w:ilvl w:val="0"/>
          <w:numId w:val="1"/>
        </w:numPr>
      </w:pPr>
      <w:r>
        <w:t>e(t) is the error between the actual velocity and the regulated/ desired / design velocity</w:t>
      </w:r>
    </w:p>
    <w:p w:rsidR="00E57DD8" w:rsidRDefault="00E57DD8" w:rsidP="00E57DD8">
      <w:pPr>
        <w:pStyle w:val="ListParagraph"/>
        <w:numPr>
          <w:ilvl w:val="0"/>
          <w:numId w:val="1"/>
        </w:numPr>
      </w:pPr>
      <w:proofErr w:type="spellStart"/>
      <w:r>
        <w:t>K</w:t>
      </w:r>
      <w:r>
        <w:rPr>
          <w:vertAlign w:val="subscript"/>
        </w:rPr>
        <w:t>p</w:t>
      </w:r>
      <w:proofErr w:type="spellEnd"/>
      <w:r>
        <w:t xml:space="preserve"> is the proportional gain; multiplier to the error to form the output, has effects such as increase risetime whilst increasing steady-state error. Thus, having a large proportional gain can lead to an undesirable steady-state velocity for cruise control; may be lead to speeding, or a velocity slower than desired by the driver.</w:t>
      </w:r>
    </w:p>
    <w:p w:rsidR="00E2724A" w:rsidRDefault="00E57DD8" w:rsidP="00E57DD8">
      <w:pPr>
        <w:pStyle w:val="ListParagraph"/>
        <w:numPr>
          <w:ilvl w:val="0"/>
          <w:numId w:val="1"/>
        </w:numPr>
      </w:pPr>
      <w:r>
        <w:t>K</w:t>
      </w:r>
      <w:r>
        <w:rPr>
          <w:vertAlign w:val="subscript"/>
        </w:rPr>
        <w:t>I</w:t>
      </w:r>
      <w:r>
        <w:t xml:space="preserve"> is the integral gain; a multiplier to the accumulated error in</w:t>
      </w:r>
      <w:r w:rsidR="00E2724A">
        <w:t xml:space="preserve"> past time, as described by the integral above. The integral gain thus adds to the controller output with the proportional term for large error, thus causing a further increase in rise time, however this can lead to overshooting the desired velocity. Having this extra term however allows the correction of steady-state error such that the actual velocity is closer to the desired velocity than having a proportional controller alone. </w:t>
      </w:r>
    </w:p>
    <w:p w:rsidR="00E57DD8" w:rsidRDefault="00E2724A" w:rsidP="00E2724A">
      <w:r>
        <w:t>For the cruise control model, it is desirable to regulate the actual velocity to that desired to within 1m/s (accuracy determined by speeding laws in Queensland), without significant overshoot which may cause a speeding fine. Additionally, the rise time need be comfortably quick, such that small disturbances such as hills doesn’t make a noticeable change to the velocity by the driver.</w:t>
      </w:r>
    </w:p>
    <w:p w:rsidR="00E2724A" w:rsidRDefault="00B96D47" w:rsidP="00E2724A">
      <w:r>
        <w:t xml:space="preserve">The proportional and integral controller block can be created in Simulink using the PID block or by manipulating the error between V and </w:t>
      </w:r>
      <w:proofErr w:type="spellStart"/>
      <w:r>
        <w:t>V</w:t>
      </w:r>
      <w:r>
        <w:rPr>
          <w:vertAlign w:val="subscript"/>
        </w:rPr>
        <w:t>r</w:t>
      </w:r>
      <w:proofErr w:type="spellEnd"/>
      <w:r>
        <w:t xml:space="preserve"> (</w:t>
      </w:r>
      <w:proofErr w:type="gramStart"/>
      <w:r>
        <w:t>similar to</w:t>
      </w:r>
      <w:proofErr w:type="gramEnd"/>
      <w:r>
        <w:t xml:space="preserve"> that of f=ma earlier) as follows;</w:t>
      </w:r>
    </w:p>
    <w:p w:rsidR="00B96D47" w:rsidRPr="00B96D47" w:rsidRDefault="00B96D47" w:rsidP="00E2724A">
      <w:r>
        <w:rPr>
          <w:noProof/>
        </w:rPr>
        <w:drawing>
          <wp:inline distT="0" distB="0" distL="0" distR="0" wp14:anchorId="3B1A70A0" wp14:editId="0574824B">
            <wp:extent cx="4695306" cy="19335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17165" cy="1942577"/>
                    </a:xfrm>
                    <a:prstGeom prst="rect">
                      <a:avLst/>
                    </a:prstGeom>
                  </pic:spPr>
                </pic:pic>
              </a:graphicData>
            </a:graphic>
          </wp:inline>
        </w:drawing>
      </w:r>
    </w:p>
    <w:p w:rsidR="00E57DD8" w:rsidRDefault="00B96D47" w:rsidP="00240A28">
      <w:r>
        <w:t>As seen in the simulation model in Task 1, the velocity is fed</w:t>
      </w:r>
      <w:r w:rsidR="00CF2A06">
        <w:t>-</w:t>
      </w:r>
      <w:r>
        <w:t>back from the output to the controller block, which has a step input block representing the driver ‘switching on’ a desired velocity. This block has the output u.</w:t>
      </w:r>
    </w:p>
    <w:p w:rsidR="00B96D47" w:rsidRDefault="004C411E" w:rsidP="00240A28">
      <w:r>
        <w:t xml:space="preserve">It was found that two possible sets of gain values can be used. </w:t>
      </w:r>
      <w:proofErr w:type="spellStart"/>
      <w:r>
        <w:t>K</w:t>
      </w:r>
      <w:r>
        <w:rPr>
          <w:vertAlign w:val="subscript"/>
        </w:rPr>
        <w:t>p</w:t>
      </w:r>
      <w:proofErr w:type="spellEnd"/>
      <w:r>
        <w:t xml:space="preserve"> = 3.5 and K</w:t>
      </w:r>
      <w:r>
        <w:rPr>
          <w:vertAlign w:val="subscript"/>
        </w:rPr>
        <w:t>I</w:t>
      </w:r>
      <w:r>
        <w:t xml:space="preserve"> = 0.01 were determined after attempting to implement Ziegler-Nichol’s tuning method to determine the appropriate values. This method led to significant overshoot, as exp</w:t>
      </w:r>
      <w:r w:rsidR="00E635D2">
        <w:t>ected with the method, thus the</w:t>
      </w:r>
      <w:r>
        <w:t xml:space="preserve"> </w:t>
      </w:r>
      <w:r>
        <w:lastRenderedPageBreak/>
        <w:t>term</w:t>
      </w:r>
      <w:r w:rsidR="00E635D2">
        <w:t>s (more so the integral gain) were</w:t>
      </w:r>
      <w:r>
        <w:t xml:space="preserve"> tuned down enough to suit the above criteria. This is illustrated in the plot below:</w:t>
      </w:r>
    </w:p>
    <w:p w:rsidR="00E635D2" w:rsidRDefault="00E635D2" w:rsidP="00240A28">
      <w:r>
        <w:rPr>
          <w:noProof/>
        </w:rPr>
        <w:drawing>
          <wp:inline distT="0" distB="0" distL="0" distR="0" wp14:anchorId="10677EAF" wp14:editId="672D6F5A">
            <wp:extent cx="5062730" cy="411480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64968" cy="4116619"/>
                    </a:xfrm>
                    <a:prstGeom prst="rect">
                      <a:avLst/>
                    </a:prstGeom>
                  </pic:spPr>
                </pic:pic>
              </a:graphicData>
            </a:graphic>
          </wp:inline>
        </w:drawing>
      </w:r>
    </w:p>
    <w:p w:rsidR="00E635D2" w:rsidRDefault="00E635D2" w:rsidP="00240A28">
      <w:r>
        <w:t xml:space="preserve">The regulated velocity command </w:t>
      </w:r>
      <w:proofErr w:type="gramStart"/>
      <w:r>
        <w:t>was able to</w:t>
      </w:r>
      <w:proofErr w:type="gramEnd"/>
      <w:r>
        <w:t xml:space="preserve"> be inserted in this step response curve using a ‘To Workspace’ block at the regulated input.</w:t>
      </w:r>
    </w:p>
    <w:p w:rsidR="00E635D2" w:rsidRDefault="00E635D2" w:rsidP="00240A28">
      <w:r>
        <w:rPr>
          <w:noProof/>
        </w:rPr>
        <w:drawing>
          <wp:inline distT="0" distB="0" distL="0" distR="0" wp14:anchorId="17E41B64" wp14:editId="73FB6191">
            <wp:extent cx="4210050" cy="3592489"/>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16432" cy="3597934"/>
                    </a:xfrm>
                    <a:prstGeom prst="rect">
                      <a:avLst/>
                    </a:prstGeom>
                  </pic:spPr>
                </pic:pic>
              </a:graphicData>
            </a:graphic>
          </wp:inline>
        </w:drawing>
      </w:r>
    </w:p>
    <w:p w:rsidR="00E635D2" w:rsidRDefault="00DB3504" w:rsidP="00240A28">
      <w:proofErr w:type="gramStart"/>
      <w:r>
        <w:lastRenderedPageBreak/>
        <w:t>It can be seen that the</w:t>
      </w:r>
      <w:proofErr w:type="gramEnd"/>
      <w:r>
        <w:t xml:space="preserve"> steady-state error </w:t>
      </w:r>
      <w:r w:rsidR="00A10D43">
        <w:t>is under the required 1 m/s, and that the rise time is improved to approximately 3.88 seconds.</w:t>
      </w:r>
    </w:p>
    <w:p w:rsidR="00A10D43" w:rsidRDefault="00A10D43" w:rsidP="00240A28">
      <w:r>
        <w:t xml:space="preserve">After more modification of gains, a better steady-state error was achieved with the gains of </w:t>
      </w:r>
      <w:proofErr w:type="spellStart"/>
      <w:r>
        <w:t>K</w:t>
      </w:r>
      <w:r>
        <w:rPr>
          <w:vertAlign w:val="subscript"/>
        </w:rPr>
        <w:t>p</w:t>
      </w:r>
      <w:proofErr w:type="spellEnd"/>
      <w:r>
        <w:t xml:space="preserve"> = 100 and K</w:t>
      </w:r>
      <w:r>
        <w:rPr>
          <w:vertAlign w:val="subscript"/>
        </w:rPr>
        <w:t>I</w:t>
      </w:r>
      <w:r>
        <w:t xml:space="preserve"> = 0.1, the results are illustrated below:</w:t>
      </w:r>
    </w:p>
    <w:p w:rsidR="00A10D43" w:rsidRDefault="00A10D43" w:rsidP="00240A28">
      <w:r>
        <w:rPr>
          <w:noProof/>
        </w:rPr>
        <w:drawing>
          <wp:inline distT="0" distB="0" distL="0" distR="0" wp14:anchorId="3D7209B9" wp14:editId="46990FD1">
            <wp:extent cx="4009137" cy="4095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19017" cy="4105843"/>
                    </a:xfrm>
                    <a:prstGeom prst="rect">
                      <a:avLst/>
                    </a:prstGeom>
                  </pic:spPr>
                </pic:pic>
              </a:graphicData>
            </a:graphic>
          </wp:inline>
        </w:drawing>
      </w:r>
    </w:p>
    <w:p w:rsidR="00A10D43" w:rsidRDefault="00A10D43" w:rsidP="00240A28">
      <w:r>
        <w:rPr>
          <w:noProof/>
        </w:rPr>
        <w:lastRenderedPageBreak/>
        <w:drawing>
          <wp:inline distT="0" distB="0" distL="0" distR="0" wp14:anchorId="7F67D1C6" wp14:editId="6527F0C2">
            <wp:extent cx="4622284" cy="4781550"/>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38896" cy="4798734"/>
                    </a:xfrm>
                    <a:prstGeom prst="rect">
                      <a:avLst/>
                    </a:prstGeom>
                  </pic:spPr>
                </pic:pic>
              </a:graphicData>
            </a:graphic>
          </wp:inline>
        </w:drawing>
      </w:r>
    </w:p>
    <w:p w:rsidR="00A10D43" w:rsidRDefault="00A10D43" w:rsidP="00240A28"/>
    <w:p w:rsidR="004C411E" w:rsidRDefault="00A10D43" w:rsidP="00240A28">
      <w:r>
        <w:t>The rise time in this case is almost unchanged from the last set of gains however.</w:t>
      </w:r>
    </w:p>
    <w:p w:rsidR="00A10D43" w:rsidRDefault="00A10D43" w:rsidP="00A10D43">
      <w:pPr>
        <w:pStyle w:val="Heading1"/>
      </w:pPr>
      <w:r>
        <w:t>Task 4</w:t>
      </w:r>
    </w:p>
    <w:p w:rsidR="00A10D43" w:rsidRDefault="00473CB5" w:rsidP="00A10D43">
      <w:r>
        <w:t xml:space="preserve">If a car was to approach an immediate slope of 5 degrees, the angle of the car would increase in time until all wheels are on the slope. Thus, the distribution of weight changes in time with the speed of the car, causing the initial stage of an incline to appear as a ramp increase of slope to 5 degrees. Even in this condition, it is unlikely that a road will instantly change slope to such a value, instead they typically increase with distance. For this model, it is appropriate to ensure that cruise control can regulate a disturbance of the </w:t>
      </w:r>
      <w:proofErr w:type="gramStart"/>
      <w:r>
        <w:t>worst case</w:t>
      </w:r>
      <w:proofErr w:type="gramEnd"/>
      <w:r>
        <w:t xml:space="preserve"> scenario; an instantaneous change of gradient to 5 degrees. Modelling the hill as a gradual ramp, before stopping at a </w:t>
      </w:r>
      <w:r w:rsidR="003E0449">
        <w:t xml:space="preserve">constant </w:t>
      </w:r>
      <w:r>
        <w:t>5 degree</w:t>
      </w:r>
      <w:r w:rsidR="003E0449">
        <w:t>s</w:t>
      </w:r>
      <w:r>
        <w:t xml:space="preserve"> inclination will show a longer duration response to that of an immediate step</w:t>
      </w:r>
      <w:r w:rsidR="003E0449">
        <w:t>.</w:t>
      </w:r>
    </w:p>
    <w:p w:rsidR="003E0449" w:rsidRDefault="003E0449" w:rsidP="00A10D43">
      <w:r>
        <w:t xml:space="preserve">Therefore, as seen in the simulation figure in task 1, theta is modelled as a step input </w:t>
      </w:r>
      <w:r w:rsidR="00E95619">
        <w:t>of 5 degrees at the time of 25 seconds; after the automobile has reached a steady-state velocity of approximately 20 m/s.</w:t>
      </w:r>
      <w:r w:rsidR="002972F5">
        <w:t xml:space="preserve"> The previous values of controller were used, </w:t>
      </w:r>
      <w:proofErr w:type="spellStart"/>
      <w:r w:rsidR="002972F5">
        <w:t>K</w:t>
      </w:r>
      <w:r w:rsidR="002972F5">
        <w:rPr>
          <w:vertAlign w:val="subscript"/>
        </w:rPr>
        <w:t>p</w:t>
      </w:r>
      <w:proofErr w:type="spellEnd"/>
      <w:r w:rsidR="002972F5">
        <w:t xml:space="preserve"> = 100 and K</w:t>
      </w:r>
      <w:r w:rsidR="002972F5">
        <w:rPr>
          <w:vertAlign w:val="subscript"/>
        </w:rPr>
        <w:t>I</w:t>
      </w:r>
      <w:r w:rsidR="002972F5">
        <w:t xml:space="preserve"> = 0.1, with the car in gear 2.</w:t>
      </w:r>
    </w:p>
    <w:p w:rsidR="00E95619" w:rsidRDefault="00E95619" w:rsidP="00A10D43"/>
    <w:p w:rsidR="00E95619" w:rsidRDefault="00E95619" w:rsidP="00A10D43"/>
    <w:p w:rsidR="00E95619" w:rsidRDefault="00E95619" w:rsidP="00A10D43"/>
    <w:p w:rsidR="00E95619" w:rsidRPr="00A10D43" w:rsidRDefault="002972F5" w:rsidP="00A10D43">
      <w:r>
        <w:rPr>
          <w:noProof/>
        </w:rPr>
        <w:lastRenderedPageBreak/>
        <w:drawing>
          <wp:inline distT="0" distB="0" distL="0" distR="0" wp14:anchorId="31EF3CA0" wp14:editId="3ECE3091">
            <wp:extent cx="5731510" cy="4148455"/>
            <wp:effectExtent l="0" t="0" r="254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4148455"/>
                    </a:xfrm>
                    <a:prstGeom prst="rect">
                      <a:avLst/>
                    </a:prstGeom>
                  </pic:spPr>
                </pic:pic>
              </a:graphicData>
            </a:graphic>
          </wp:inline>
        </w:drawing>
      </w:r>
    </w:p>
    <w:p w:rsidR="00A10D43" w:rsidRDefault="00A10D43" w:rsidP="00240A28"/>
    <w:p w:rsidR="004C411E" w:rsidRDefault="002972F5" w:rsidP="00240A28">
      <w:r>
        <w:rPr>
          <w:noProof/>
        </w:rPr>
        <w:drawing>
          <wp:inline distT="0" distB="0" distL="0" distR="0" wp14:anchorId="501B0C8B" wp14:editId="51AF6908">
            <wp:extent cx="5731510" cy="4032250"/>
            <wp:effectExtent l="0" t="0" r="254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4032250"/>
                    </a:xfrm>
                    <a:prstGeom prst="rect">
                      <a:avLst/>
                    </a:prstGeom>
                  </pic:spPr>
                </pic:pic>
              </a:graphicData>
            </a:graphic>
          </wp:inline>
        </w:drawing>
      </w:r>
    </w:p>
    <w:p w:rsidR="002972F5" w:rsidRDefault="002972F5" w:rsidP="00240A28">
      <w:proofErr w:type="gramStart"/>
      <w:r>
        <w:lastRenderedPageBreak/>
        <w:t>It can be seen that the</w:t>
      </w:r>
      <w:proofErr w:type="gramEnd"/>
      <w:r>
        <w:t xml:space="preserve"> step input of 5 degrees has minimal effect on the velocity. This is due to the quick compensation of the controller, resulting in a spike in applied torque by the motor. This is illustrated below:</w:t>
      </w:r>
    </w:p>
    <w:p w:rsidR="00167266" w:rsidRDefault="002972F5" w:rsidP="00240A28">
      <w:r>
        <w:rPr>
          <w:noProof/>
        </w:rPr>
        <w:drawing>
          <wp:inline distT="0" distB="0" distL="0" distR="0" wp14:anchorId="056959B3" wp14:editId="6FA36B12">
            <wp:extent cx="4848225" cy="38330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54351" cy="3837873"/>
                    </a:xfrm>
                    <a:prstGeom prst="rect">
                      <a:avLst/>
                    </a:prstGeom>
                  </pic:spPr>
                </pic:pic>
              </a:graphicData>
            </a:graphic>
          </wp:inline>
        </w:drawing>
      </w:r>
    </w:p>
    <w:p w:rsidR="002972F5" w:rsidRDefault="00167266" w:rsidP="00167266">
      <w:proofErr w:type="gramStart"/>
      <w:r>
        <w:t>It can be seen that the</w:t>
      </w:r>
      <w:proofErr w:type="gramEnd"/>
      <w:r>
        <w:t xml:space="preserve"> chosen gear does not cause the motor to supply more than the maximum 450Nm. Noticeably, it may be impractical for a motor to produce a </w:t>
      </w:r>
      <w:proofErr w:type="gramStart"/>
      <w:r>
        <w:t>step in</w:t>
      </w:r>
      <w:proofErr w:type="gramEnd"/>
      <w:r>
        <w:t xml:space="preserve"> torque at such as quickly as this one has at 25 seconds; approximately 4226.2 Nm/s with error due to discretisation. </w:t>
      </w:r>
    </w:p>
    <w:p w:rsidR="00167266" w:rsidRDefault="00167266" w:rsidP="00167266">
      <w:r>
        <w:rPr>
          <w:noProof/>
        </w:rPr>
        <w:drawing>
          <wp:inline distT="0" distB="0" distL="0" distR="0" wp14:anchorId="768664B6" wp14:editId="13CDE4C8">
            <wp:extent cx="4470435" cy="358140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85966" cy="3593842"/>
                    </a:xfrm>
                    <a:prstGeom prst="rect">
                      <a:avLst/>
                    </a:prstGeom>
                  </pic:spPr>
                </pic:pic>
              </a:graphicData>
            </a:graphic>
          </wp:inline>
        </w:drawing>
      </w:r>
    </w:p>
    <w:p w:rsidR="00167266" w:rsidRPr="00167266" w:rsidRDefault="00167266" w:rsidP="00167266">
      <w:r>
        <w:lastRenderedPageBreak/>
        <w:t>Thus, a realistic model would require knowledge of the motor’s response time and a more detailed calibration of the controller gains.</w:t>
      </w:r>
    </w:p>
    <w:sectPr w:rsidR="00167266" w:rsidRPr="00167266">
      <w:head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099D" w:rsidRDefault="0050099D" w:rsidP="00D81742">
      <w:pPr>
        <w:spacing w:after="0" w:line="240" w:lineRule="auto"/>
      </w:pPr>
      <w:r>
        <w:separator/>
      </w:r>
    </w:p>
  </w:endnote>
  <w:endnote w:type="continuationSeparator" w:id="0">
    <w:p w:rsidR="0050099D" w:rsidRDefault="0050099D" w:rsidP="00D81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099D" w:rsidRDefault="0050099D" w:rsidP="00D81742">
      <w:pPr>
        <w:spacing w:after="0" w:line="240" w:lineRule="auto"/>
      </w:pPr>
      <w:r>
        <w:separator/>
      </w:r>
    </w:p>
  </w:footnote>
  <w:footnote w:type="continuationSeparator" w:id="0">
    <w:p w:rsidR="0050099D" w:rsidRDefault="0050099D" w:rsidP="00D817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671" w:rsidRDefault="00A41671">
    <w:pPr>
      <w:pStyle w:val="Header"/>
    </w:pPr>
    <w:r>
      <w:t>43575943</w:t>
    </w:r>
    <w:r>
      <w:tab/>
    </w:r>
    <w:r>
      <w:tab/>
      <w:t>METR7203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ED1DE4"/>
    <w:multiLevelType w:val="hybridMultilevel"/>
    <w:tmpl w:val="B62A09E0"/>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DC0"/>
    <w:rsid w:val="00105DC0"/>
    <w:rsid w:val="00167266"/>
    <w:rsid w:val="00240A28"/>
    <w:rsid w:val="002972F5"/>
    <w:rsid w:val="002B4ECD"/>
    <w:rsid w:val="003E0449"/>
    <w:rsid w:val="00433A59"/>
    <w:rsid w:val="00473CB5"/>
    <w:rsid w:val="004A7184"/>
    <w:rsid w:val="004C411E"/>
    <w:rsid w:val="0050099D"/>
    <w:rsid w:val="006153EA"/>
    <w:rsid w:val="00840D3C"/>
    <w:rsid w:val="008D355B"/>
    <w:rsid w:val="008D4BDA"/>
    <w:rsid w:val="00964346"/>
    <w:rsid w:val="0099360E"/>
    <w:rsid w:val="00A10D43"/>
    <w:rsid w:val="00A41671"/>
    <w:rsid w:val="00AF4A27"/>
    <w:rsid w:val="00B125B9"/>
    <w:rsid w:val="00B96D47"/>
    <w:rsid w:val="00CF2A06"/>
    <w:rsid w:val="00D8158D"/>
    <w:rsid w:val="00D81742"/>
    <w:rsid w:val="00DB3504"/>
    <w:rsid w:val="00E269E2"/>
    <w:rsid w:val="00E2724A"/>
    <w:rsid w:val="00E57DD8"/>
    <w:rsid w:val="00E635D2"/>
    <w:rsid w:val="00E705C7"/>
    <w:rsid w:val="00E95619"/>
    <w:rsid w:val="00EF5B6F"/>
    <w:rsid w:val="00F11C68"/>
    <w:rsid w:val="00F30F91"/>
    <w:rsid w:val="00F535DD"/>
    <w:rsid w:val="00FA76EA"/>
    <w:rsid w:val="00FA7CDD"/>
    <w:rsid w:val="00FD77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6DAC"/>
  <w15:chartTrackingRefBased/>
  <w15:docId w15:val="{4A606E6F-01D9-4B2B-BD5A-8FDDB62AC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DC0"/>
    <w:pPr>
      <w:keepNext/>
      <w:keepLines/>
      <w:spacing w:before="240" w:after="0"/>
      <w:outlineLvl w:val="0"/>
    </w:pPr>
    <w:rPr>
      <w:rFonts w:asciiTheme="majorHAnsi" w:eastAsiaTheme="majorEastAsia" w:hAnsiTheme="majorHAnsi" w:cstheme="majorBidi"/>
      <w:color w:val="C77C0E" w:themeColor="accent1" w:themeShade="BF"/>
      <w:sz w:val="32"/>
      <w:szCs w:val="32"/>
    </w:rPr>
  </w:style>
  <w:style w:type="paragraph" w:styleId="Heading2">
    <w:name w:val="heading 2"/>
    <w:basedOn w:val="Normal"/>
    <w:next w:val="Normal"/>
    <w:link w:val="Heading2Char"/>
    <w:uiPriority w:val="9"/>
    <w:unhideWhenUsed/>
    <w:qFormat/>
    <w:rsid w:val="00D81742"/>
    <w:pPr>
      <w:keepNext/>
      <w:keepLines/>
      <w:spacing w:before="40" w:after="0"/>
      <w:outlineLvl w:val="1"/>
    </w:pPr>
    <w:rPr>
      <w:rFonts w:asciiTheme="majorHAnsi" w:eastAsiaTheme="majorEastAsia" w:hAnsiTheme="majorHAnsi" w:cstheme="majorBidi"/>
      <w:color w:val="C77C0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DC0"/>
    <w:rPr>
      <w:rFonts w:asciiTheme="majorHAnsi" w:eastAsiaTheme="majorEastAsia" w:hAnsiTheme="majorHAnsi" w:cstheme="majorBidi"/>
      <w:color w:val="C77C0E" w:themeColor="accent1" w:themeShade="BF"/>
      <w:sz w:val="32"/>
      <w:szCs w:val="32"/>
    </w:rPr>
  </w:style>
  <w:style w:type="paragraph" w:styleId="Title">
    <w:name w:val="Title"/>
    <w:basedOn w:val="Normal"/>
    <w:next w:val="Normal"/>
    <w:link w:val="TitleChar"/>
    <w:uiPriority w:val="10"/>
    <w:qFormat/>
    <w:rsid w:val="00105D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D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D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5DC0"/>
    <w:rPr>
      <w:rFonts w:eastAsiaTheme="minorEastAsia"/>
      <w:color w:val="5A5A5A" w:themeColor="text1" w:themeTint="A5"/>
      <w:spacing w:val="15"/>
    </w:rPr>
  </w:style>
  <w:style w:type="character" w:styleId="PlaceholderText">
    <w:name w:val="Placeholder Text"/>
    <w:basedOn w:val="DefaultParagraphFont"/>
    <w:uiPriority w:val="99"/>
    <w:semiHidden/>
    <w:rsid w:val="00105DC0"/>
    <w:rPr>
      <w:color w:val="808080"/>
    </w:rPr>
  </w:style>
  <w:style w:type="character" w:customStyle="1" w:styleId="Heading2Char">
    <w:name w:val="Heading 2 Char"/>
    <w:basedOn w:val="DefaultParagraphFont"/>
    <w:link w:val="Heading2"/>
    <w:uiPriority w:val="9"/>
    <w:rsid w:val="00D81742"/>
    <w:rPr>
      <w:rFonts w:asciiTheme="majorHAnsi" w:eastAsiaTheme="majorEastAsia" w:hAnsiTheme="majorHAnsi" w:cstheme="majorBidi"/>
      <w:color w:val="C77C0E" w:themeColor="accent1" w:themeShade="BF"/>
      <w:sz w:val="26"/>
      <w:szCs w:val="26"/>
    </w:rPr>
  </w:style>
  <w:style w:type="paragraph" w:styleId="Header">
    <w:name w:val="header"/>
    <w:basedOn w:val="Normal"/>
    <w:link w:val="HeaderChar"/>
    <w:uiPriority w:val="99"/>
    <w:unhideWhenUsed/>
    <w:rsid w:val="00D817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742"/>
  </w:style>
  <w:style w:type="paragraph" w:styleId="Footer">
    <w:name w:val="footer"/>
    <w:basedOn w:val="Normal"/>
    <w:link w:val="FooterChar"/>
    <w:uiPriority w:val="99"/>
    <w:unhideWhenUsed/>
    <w:rsid w:val="00D817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1742"/>
  </w:style>
  <w:style w:type="paragraph" w:styleId="ListParagraph">
    <w:name w:val="List Paragraph"/>
    <w:basedOn w:val="Normal"/>
    <w:uiPriority w:val="34"/>
    <w:qFormat/>
    <w:rsid w:val="00E57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microsoft.com/office/2007/relationships/hdphoto" Target="media/hdphoto1.wdp"/><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F4766-94B9-4B87-A6C3-96F6D2AFC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Pages>
  <Words>1454</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Rohweder</dc:creator>
  <cp:keywords/>
  <dc:description/>
  <cp:lastModifiedBy>Callum Rohweder</cp:lastModifiedBy>
  <cp:revision>9</cp:revision>
  <cp:lastPrinted>2017-08-11T00:41:00Z</cp:lastPrinted>
  <dcterms:created xsi:type="dcterms:W3CDTF">2017-08-09T05:57:00Z</dcterms:created>
  <dcterms:modified xsi:type="dcterms:W3CDTF">2017-08-11T00:44:00Z</dcterms:modified>
</cp:coreProperties>
</file>