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8F937" w14:textId="77777777" w:rsidR="0085366E" w:rsidRDefault="00D369DA">
      <w:pPr>
        <w:spacing w:after="0" w:line="259" w:lineRule="auto"/>
        <w:ind w:left="115" w:right="0" w:firstLine="0"/>
        <w:jc w:val="left"/>
      </w:pPr>
      <w:r>
        <w:rPr>
          <w:rFonts w:ascii="Arial" w:eastAsia="Arial" w:hAnsi="Arial" w:cs="Arial"/>
          <w:b/>
          <w:sz w:val="23"/>
        </w:rPr>
        <w:t xml:space="preserve"> </w:t>
      </w:r>
    </w:p>
    <w:p w14:paraId="0C8D9A76" w14:textId="77777777" w:rsidR="0085366E" w:rsidRDefault="00D369DA">
      <w:pPr>
        <w:spacing w:after="0" w:line="259" w:lineRule="auto"/>
        <w:ind w:left="110" w:right="0" w:hanging="10"/>
        <w:jc w:val="left"/>
      </w:pPr>
      <w:r>
        <w:rPr>
          <w:rFonts w:ascii="Arial" w:eastAsia="Arial" w:hAnsi="Arial" w:cs="Arial"/>
          <w:b/>
          <w:sz w:val="23"/>
        </w:rPr>
        <w:t xml:space="preserve">TEESSIDE UNIVERSITY </w:t>
      </w:r>
    </w:p>
    <w:p w14:paraId="2F6B4E6D" w14:textId="77777777" w:rsidR="0085366E" w:rsidRDefault="00D369DA">
      <w:pPr>
        <w:spacing w:after="0" w:line="259" w:lineRule="auto"/>
        <w:ind w:left="110" w:right="0" w:hanging="10"/>
        <w:jc w:val="left"/>
      </w:pPr>
      <w:r>
        <w:rPr>
          <w:rFonts w:ascii="Arial" w:eastAsia="Arial" w:hAnsi="Arial" w:cs="Arial"/>
          <w:b/>
          <w:sz w:val="23"/>
        </w:rPr>
        <w:t xml:space="preserve">SCHOOL OF COMPUTING &amp; DIGITAL TECHNOLOGIES </w:t>
      </w:r>
    </w:p>
    <w:p w14:paraId="42AC6FDC" w14:textId="77777777" w:rsidR="0085366E" w:rsidRDefault="00D369DA">
      <w:pPr>
        <w:spacing w:after="0" w:line="259" w:lineRule="auto"/>
        <w:ind w:left="115" w:right="0" w:firstLine="0"/>
        <w:jc w:val="left"/>
      </w:pPr>
      <w:r>
        <w:rPr>
          <w:rFonts w:ascii="Arial" w:eastAsia="Arial" w:hAnsi="Arial" w:cs="Arial"/>
          <w:b/>
          <w:sz w:val="27"/>
        </w:rPr>
        <w:t xml:space="preserve"> </w:t>
      </w:r>
    </w:p>
    <w:p w14:paraId="6C4C109A" w14:textId="77777777" w:rsidR="0085366E" w:rsidRDefault="00D369DA">
      <w:pPr>
        <w:pBdr>
          <w:top w:val="single" w:sz="5" w:space="0" w:color="000000"/>
          <w:left w:val="single" w:sz="5" w:space="0" w:color="000000"/>
          <w:bottom w:val="single" w:sz="5" w:space="0" w:color="000000"/>
          <w:right w:val="single" w:sz="5" w:space="0" w:color="000000"/>
        </w:pBdr>
        <w:shd w:val="clear" w:color="auto" w:fill="E8D6ED"/>
        <w:spacing w:after="0" w:line="259" w:lineRule="auto"/>
        <w:ind w:left="0" w:right="830" w:firstLine="0"/>
        <w:jc w:val="center"/>
      </w:pPr>
      <w:r>
        <w:rPr>
          <w:rFonts w:ascii="Arial" w:eastAsia="Arial" w:hAnsi="Arial" w:cs="Arial"/>
          <w:b/>
          <w:sz w:val="28"/>
        </w:rPr>
        <w:t xml:space="preserve"> </w:t>
      </w:r>
    </w:p>
    <w:p w14:paraId="3D25E14D" w14:textId="77777777" w:rsidR="0085366E" w:rsidRDefault="00D369DA">
      <w:pPr>
        <w:pStyle w:val="Heading1"/>
        <w:tabs>
          <w:tab w:val="center" w:pos="4652"/>
          <w:tab w:val="center" w:pos="8938"/>
        </w:tabs>
        <w:ind w:left="0" w:right="830"/>
      </w:pPr>
      <w:r>
        <w:t xml:space="preserve"> </w:t>
      </w:r>
      <w:r>
        <w:tab/>
        <w:t xml:space="preserve">ICA SPECIFICATION  </w:t>
      </w:r>
      <w:r>
        <w:tab/>
        <w:t xml:space="preserve"> </w:t>
      </w:r>
    </w:p>
    <w:p w14:paraId="71411C77" w14:textId="77777777" w:rsidR="0085366E" w:rsidRDefault="00D369DA">
      <w:pPr>
        <w:pBdr>
          <w:top w:val="single" w:sz="5" w:space="0" w:color="000000"/>
          <w:left w:val="single" w:sz="5" w:space="0" w:color="000000"/>
          <w:bottom w:val="single" w:sz="5" w:space="0" w:color="000000"/>
          <w:right w:val="single" w:sz="5" w:space="0" w:color="000000"/>
        </w:pBdr>
        <w:shd w:val="clear" w:color="auto" w:fill="E8D6ED"/>
        <w:spacing w:after="0" w:line="259" w:lineRule="auto"/>
        <w:ind w:left="0" w:right="830" w:firstLine="0"/>
        <w:jc w:val="center"/>
      </w:pPr>
      <w:r>
        <w:rPr>
          <w:rFonts w:ascii="Arial" w:eastAsia="Arial" w:hAnsi="Arial" w:cs="Arial"/>
          <w:b/>
          <w:sz w:val="28"/>
        </w:rPr>
        <w:t xml:space="preserve"> </w:t>
      </w:r>
    </w:p>
    <w:p w14:paraId="69EDE4BC" w14:textId="77777777" w:rsidR="0085366E" w:rsidRDefault="00D369DA">
      <w:pPr>
        <w:spacing w:after="0" w:line="259" w:lineRule="auto"/>
        <w:ind w:left="115" w:right="0" w:firstLine="0"/>
        <w:jc w:val="left"/>
      </w:pPr>
      <w:r>
        <w:rPr>
          <w:rFonts w:ascii="Arial" w:eastAsia="Arial" w:hAnsi="Arial" w:cs="Arial"/>
          <w:i/>
          <w:sz w:val="20"/>
        </w:rPr>
        <w:t xml:space="preserve"> </w:t>
      </w:r>
    </w:p>
    <w:p w14:paraId="666CE287" w14:textId="77777777" w:rsidR="0085366E" w:rsidRDefault="00D369DA">
      <w:pPr>
        <w:spacing w:after="0" w:line="259" w:lineRule="auto"/>
        <w:ind w:left="115" w:right="0" w:firstLine="0"/>
        <w:jc w:val="left"/>
      </w:pPr>
      <w:r>
        <w:rPr>
          <w:rFonts w:ascii="Arial" w:eastAsia="Arial" w:hAnsi="Arial" w:cs="Arial"/>
          <w:sz w:val="12"/>
        </w:rPr>
        <w:t xml:space="preserve"> </w:t>
      </w:r>
    </w:p>
    <w:p w14:paraId="7A3B33E6" w14:textId="77777777" w:rsidR="0085366E" w:rsidRDefault="00D369DA">
      <w:pPr>
        <w:spacing w:after="0" w:line="259" w:lineRule="auto"/>
        <w:ind w:left="115" w:right="0" w:firstLine="0"/>
        <w:jc w:val="left"/>
      </w:pPr>
      <w:r>
        <w:rPr>
          <w:rFonts w:ascii="Arial" w:eastAsia="Arial" w:hAnsi="Arial" w:cs="Arial"/>
          <w:sz w:val="12"/>
        </w:rPr>
        <w:t xml:space="preserve"> </w:t>
      </w:r>
    </w:p>
    <w:tbl>
      <w:tblPr>
        <w:tblStyle w:val="TableGrid"/>
        <w:tblW w:w="8790" w:type="dxa"/>
        <w:tblInd w:w="255" w:type="dxa"/>
        <w:tblCellMar>
          <w:top w:w="23" w:type="dxa"/>
          <w:left w:w="110" w:type="dxa"/>
          <w:right w:w="290" w:type="dxa"/>
        </w:tblCellMar>
        <w:tblLook w:val="04A0" w:firstRow="1" w:lastRow="0" w:firstColumn="1" w:lastColumn="0" w:noHBand="0" w:noVBand="1"/>
      </w:tblPr>
      <w:tblGrid>
        <w:gridCol w:w="4678"/>
        <w:gridCol w:w="4112"/>
      </w:tblGrid>
      <w:tr w:rsidR="0085366E" w14:paraId="6B673CBD" w14:textId="77777777">
        <w:trPr>
          <w:trHeight w:val="1031"/>
        </w:trPr>
        <w:tc>
          <w:tcPr>
            <w:tcW w:w="4678" w:type="dxa"/>
            <w:vMerge w:val="restart"/>
            <w:tcBorders>
              <w:top w:val="single" w:sz="4" w:space="0" w:color="000000"/>
              <w:left w:val="single" w:sz="5" w:space="0" w:color="000000"/>
              <w:bottom w:val="single" w:sz="5" w:space="0" w:color="000000"/>
              <w:right w:val="single" w:sz="5" w:space="0" w:color="000000"/>
            </w:tcBorders>
          </w:tcPr>
          <w:p w14:paraId="4C42FD1C" w14:textId="77777777" w:rsidR="0085366E" w:rsidRDefault="00D369DA">
            <w:pPr>
              <w:spacing w:after="0" w:line="259" w:lineRule="auto"/>
              <w:ind w:left="0" w:right="0" w:firstLine="0"/>
              <w:jc w:val="left"/>
            </w:pPr>
            <w:r>
              <w:rPr>
                <w:rFonts w:ascii="Arial" w:eastAsia="Arial" w:hAnsi="Arial" w:cs="Arial"/>
                <w:b/>
                <w:sz w:val="23"/>
              </w:rPr>
              <w:t xml:space="preserve"> </w:t>
            </w:r>
          </w:p>
          <w:p w14:paraId="40F4ED12" w14:textId="77777777" w:rsidR="0085366E" w:rsidRDefault="00D369DA">
            <w:pPr>
              <w:spacing w:after="0" w:line="259" w:lineRule="auto"/>
              <w:ind w:left="0" w:right="0" w:firstLine="0"/>
              <w:jc w:val="left"/>
            </w:pPr>
            <w:r>
              <w:rPr>
                <w:rFonts w:ascii="Arial" w:eastAsia="Arial" w:hAnsi="Arial" w:cs="Arial"/>
                <w:b/>
                <w:sz w:val="23"/>
              </w:rPr>
              <w:t xml:space="preserve">Module Title: </w:t>
            </w:r>
          </w:p>
          <w:p w14:paraId="0F379379" w14:textId="77777777" w:rsidR="0085366E" w:rsidRDefault="00D369DA">
            <w:pPr>
              <w:spacing w:after="0" w:line="259" w:lineRule="auto"/>
              <w:ind w:left="0" w:right="0" w:firstLine="0"/>
              <w:jc w:val="left"/>
            </w:pPr>
            <w:r>
              <w:rPr>
                <w:rFonts w:ascii="Arial" w:eastAsia="Arial" w:hAnsi="Arial" w:cs="Arial"/>
                <w:b/>
                <w:sz w:val="23"/>
              </w:rPr>
              <w:t xml:space="preserve"> </w:t>
            </w:r>
          </w:p>
          <w:p w14:paraId="62214AD1" w14:textId="3D650DBF" w:rsidR="0085366E" w:rsidRDefault="00D041B8">
            <w:pPr>
              <w:spacing w:after="0" w:line="259" w:lineRule="auto"/>
              <w:ind w:left="0" w:right="0" w:firstLine="0"/>
              <w:jc w:val="left"/>
            </w:pPr>
            <w:r>
              <w:rPr>
                <w:rFonts w:ascii="Arial" w:eastAsia="Arial" w:hAnsi="Arial" w:cs="Arial"/>
                <w:sz w:val="23"/>
              </w:rPr>
              <w:t>MCo</w:t>
            </w:r>
            <w:r w:rsidR="007530AB">
              <w:rPr>
                <w:rFonts w:ascii="Arial" w:eastAsia="Arial" w:hAnsi="Arial" w:cs="Arial"/>
                <w:sz w:val="23"/>
              </w:rPr>
              <w:t>m</w:t>
            </w:r>
            <w:r>
              <w:rPr>
                <w:rFonts w:ascii="Arial" w:eastAsia="Arial" w:hAnsi="Arial" w:cs="Arial"/>
                <w:sz w:val="23"/>
              </w:rPr>
              <w:t>p</w:t>
            </w:r>
            <w:r w:rsidR="00640233">
              <w:rPr>
                <w:rFonts w:ascii="Arial" w:eastAsia="Arial" w:hAnsi="Arial" w:cs="Arial"/>
                <w:sz w:val="23"/>
              </w:rPr>
              <w:t xml:space="preserve"> </w:t>
            </w:r>
            <w:r>
              <w:rPr>
                <w:rFonts w:ascii="Arial" w:eastAsia="Arial" w:hAnsi="Arial" w:cs="Arial"/>
                <w:sz w:val="23"/>
              </w:rPr>
              <w:t>/</w:t>
            </w:r>
            <w:r w:rsidR="00640233">
              <w:rPr>
                <w:rFonts w:ascii="Arial" w:eastAsia="Arial" w:hAnsi="Arial" w:cs="Arial"/>
                <w:sz w:val="23"/>
              </w:rPr>
              <w:t xml:space="preserve"> </w:t>
            </w:r>
            <w:r>
              <w:rPr>
                <w:rFonts w:ascii="Arial" w:eastAsia="Arial" w:hAnsi="Arial" w:cs="Arial"/>
                <w:sz w:val="23"/>
              </w:rPr>
              <w:t>M</w:t>
            </w:r>
            <w:r w:rsidR="007530AB">
              <w:rPr>
                <w:rFonts w:ascii="Arial" w:eastAsia="Arial" w:hAnsi="Arial" w:cs="Arial"/>
                <w:sz w:val="23"/>
              </w:rPr>
              <w:t>A</w:t>
            </w:r>
            <w:r>
              <w:rPr>
                <w:rFonts w:ascii="Arial" w:eastAsia="Arial" w:hAnsi="Arial" w:cs="Arial"/>
                <w:sz w:val="23"/>
              </w:rPr>
              <w:t>rt</w:t>
            </w:r>
            <w:r w:rsidR="00640233">
              <w:rPr>
                <w:rFonts w:ascii="Arial" w:eastAsia="Arial" w:hAnsi="Arial" w:cs="Arial"/>
                <w:sz w:val="23"/>
              </w:rPr>
              <w:t xml:space="preserve"> Project</w:t>
            </w:r>
          </w:p>
          <w:p w14:paraId="3240272B" w14:textId="77777777" w:rsidR="0085366E" w:rsidRDefault="00D369DA">
            <w:pPr>
              <w:spacing w:after="0" w:line="259" w:lineRule="auto"/>
              <w:ind w:left="0" w:right="0" w:firstLine="0"/>
              <w:jc w:val="left"/>
            </w:pPr>
            <w:r>
              <w:rPr>
                <w:rFonts w:ascii="Arial" w:eastAsia="Arial" w:hAnsi="Arial" w:cs="Arial"/>
                <w:sz w:val="20"/>
              </w:rPr>
              <w:t xml:space="preserve"> </w:t>
            </w:r>
          </w:p>
        </w:tc>
        <w:tc>
          <w:tcPr>
            <w:tcW w:w="4112" w:type="dxa"/>
            <w:tcBorders>
              <w:top w:val="single" w:sz="4" w:space="0" w:color="000000"/>
              <w:left w:val="single" w:sz="5" w:space="0" w:color="000000"/>
              <w:bottom w:val="single" w:sz="5" w:space="0" w:color="000000"/>
              <w:right w:val="single" w:sz="5" w:space="0" w:color="000000"/>
            </w:tcBorders>
          </w:tcPr>
          <w:p w14:paraId="622B5E08" w14:textId="77777777" w:rsidR="0085366E" w:rsidRDefault="00D369DA">
            <w:pPr>
              <w:spacing w:after="0" w:line="259" w:lineRule="auto"/>
              <w:ind w:left="0" w:right="0" w:firstLine="0"/>
              <w:jc w:val="left"/>
            </w:pPr>
            <w:r>
              <w:rPr>
                <w:rFonts w:ascii="Arial" w:eastAsia="Arial" w:hAnsi="Arial" w:cs="Arial"/>
                <w:b/>
                <w:sz w:val="23"/>
              </w:rPr>
              <w:t xml:space="preserve"> </w:t>
            </w:r>
          </w:p>
          <w:p w14:paraId="34C348B3" w14:textId="77777777" w:rsidR="0085366E" w:rsidRDefault="00D369DA">
            <w:pPr>
              <w:spacing w:after="0" w:line="259" w:lineRule="auto"/>
              <w:ind w:left="0" w:right="0" w:firstLine="0"/>
              <w:jc w:val="left"/>
            </w:pPr>
            <w:r>
              <w:rPr>
                <w:rFonts w:ascii="Arial" w:eastAsia="Arial" w:hAnsi="Arial" w:cs="Arial"/>
                <w:b/>
                <w:sz w:val="23"/>
              </w:rPr>
              <w:t xml:space="preserve">Module Leader:  </w:t>
            </w:r>
          </w:p>
          <w:p w14:paraId="42C8D52B" w14:textId="0ECC4222" w:rsidR="0085366E" w:rsidRDefault="00D041B8">
            <w:pPr>
              <w:spacing w:after="0" w:line="259" w:lineRule="auto"/>
              <w:ind w:left="0" w:right="0" w:firstLine="0"/>
              <w:jc w:val="left"/>
            </w:pPr>
            <w:r>
              <w:rPr>
                <w:rFonts w:ascii="Arial" w:eastAsia="Arial" w:hAnsi="Arial" w:cs="Arial"/>
                <w:sz w:val="23"/>
              </w:rPr>
              <w:t>Michael Holton</w:t>
            </w:r>
            <w:r w:rsidR="00D369DA">
              <w:rPr>
                <w:rFonts w:ascii="Arial" w:eastAsia="Arial" w:hAnsi="Arial" w:cs="Arial"/>
                <w:sz w:val="23"/>
              </w:rPr>
              <w:t xml:space="preserve"> </w:t>
            </w:r>
          </w:p>
          <w:p w14:paraId="2DA699CE" w14:textId="77777777" w:rsidR="0085366E" w:rsidRDefault="00D369DA">
            <w:pPr>
              <w:spacing w:after="0" w:line="259" w:lineRule="auto"/>
              <w:ind w:left="0" w:right="0" w:firstLine="0"/>
              <w:jc w:val="left"/>
            </w:pPr>
            <w:r>
              <w:rPr>
                <w:rFonts w:ascii="Arial" w:eastAsia="Arial" w:hAnsi="Arial" w:cs="Arial"/>
                <w:b/>
                <w:sz w:val="23"/>
              </w:rPr>
              <w:t xml:space="preserve"> </w:t>
            </w:r>
            <w:r>
              <w:rPr>
                <w:rFonts w:ascii="Arial" w:eastAsia="Arial" w:hAnsi="Arial" w:cs="Arial"/>
                <w:sz w:val="20"/>
              </w:rPr>
              <w:t xml:space="preserve"> </w:t>
            </w:r>
          </w:p>
        </w:tc>
      </w:tr>
      <w:tr w:rsidR="0085366E" w14:paraId="659F4333" w14:textId="77777777">
        <w:trPr>
          <w:trHeight w:val="1030"/>
        </w:trPr>
        <w:tc>
          <w:tcPr>
            <w:tcW w:w="0" w:type="auto"/>
            <w:vMerge/>
            <w:tcBorders>
              <w:top w:val="nil"/>
              <w:left w:val="single" w:sz="5" w:space="0" w:color="000000"/>
              <w:bottom w:val="single" w:sz="5" w:space="0" w:color="000000"/>
              <w:right w:val="single" w:sz="5" w:space="0" w:color="000000"/>
            </w:tcBorders>
          </w:tcPr>
          <w:p w14:paraId="729214BF" w14:textId="77777777" w:rsidR="0085366E" w:rsidRDefault="0085366E">
            <w:pPr>
              <w:spacing w:after="160" w:line="259" w:lineRule="auto"/>
              <w:ind w:left="0" w:right="0" w:firstLine="0"/>
              <w:jc w:val="left"/>
            </w:pPr>
          </w:p>
        </w:tc>
        <w:tc>
          <w:tcPr>
            <w:tcW w:w="4112" w:type="dxa"/>
            <w:tcBorders>
              <w:top w:val="single" w:sz="5" w:space="0" w:color="000000"/>
              <w:left w:val="single" w:sz="5" w:space="0" w:color="000000"/>
              <w:bottom w:val="single" w:sz="5" w:space="0" w:color="000000"/>
              <w:right w:val="single" w:sz="4" w:space="0" w:color="000000"/>
            </w:tcBorders>
          </w:tcPr>
          <w:p w14:paraId="6932C76A" w14:textId="77777777" w:rsidR="0085366E" w:rsidRDefault="00D369DA">
            <w:pPr>
              <w:spacing w:after="0" w:line="259" w:lineRule="auto"/>
              <w:ind w:left="0" w:right="0" w:firstLine="0"/>
              <w:jc w:val="left"/>
            </w:pPr>
            <w:r>
              <w:rPr>
                <w:rFonts w:ascii="Arial" w:eastAsia="Arial" w:hAnsi="Arial" w:cs="Arial"/>
                <w:b/>
                <w:sz w:val="23"/>
              </w:rPr>
              <w:t xml:space="preserve"> </w:t>
            </w:r>
          </w:p>
          <w:p w14:paraId="5C191A3A" w14:textId="0A537F27" w:rsidR="0085366E" w:rsidRDefault="00D369DA">
            <w:pPr>
              <w:spacing w:after="0" w:line="239" w:lineRule="auto"/>
              <w:ind w:left="0" w:right="0" w:firstLine="0"/>
              <w:jc w:val="left"/>
            </w:pPr>
            <w:r>
              <w:rPr>
                <w:rFonts w:ascii="Arial" w:eastAsia="Arial" w:hAnsi="Arial" w:cs="Arial"/>
                <w:b/>
                <w:sz w:val="23"/>
              </w:rPr>
              <w:t xml:space="preserve">Module Code:  </w:t>
            </w:r>
            <w:r w:rsidR="00640233">
              <w:rPr>
                <w:rFonts w:ascii="Arial" w:eastAsia="Arial" w:hAnsi="Arial" w:cs="Arial"/>
                <w:sz w:val="23"/>
              </w:rPr>
              <w:t>GAV4057</w:t>
            </w:r>
            <w:r w:rsidR="00174CF3">
              <w:rPr>
                <w:rFonts w:ascii="Arial" w:eastAsia="Arial" w:hAnsi="Arial" w:cs="Arial"/>
                <w:sz w:val="23"/>
              </w:rPr>
              <w:t>-N</w:t>
            </w:r>
          </w:p>
          <w:p w14:paraId="4A10126A" w14:textId="77777777" w:rsidR="0085366E" w:rsidRDefault="00D369DA">
            <w:pPr>
              <w:spacing w:after="0" w:line="259" w:lineRule="auto"/>
              <w:ind w:left="0" w:right="0" w:firstLine="0"/>
              <w:jc w:val="left"/>
            </w:pPr>
            <w:r>
              <w:rPr>
                <w:rFonts w:ascii="Arial" w:eastAsia="Arial" w:hAnsi="Arial" w:cs="Arial"/>
                <w:sz w:val="20"/>
              </w:rPr>
              <w:t xml:space="preserve"> </w:t>
            </w:r>
          </w:p>
        </w:tc>
      </w:tr>
      <w:tr w:rsidR="0085366E" w14:paraId="337B161A" w14:textId="77777777">
        <w:trPr>
          <w:trHeight w:val="1066"/>
        </w:trPr>
        <w:tc>
          <w:tcPr>
            <w:tcW w:w="4678" w:type="dxa"/>
            <w:vMerge w:val="restart"/>
            <w:tcBorders>
              <w:top w:val="single" w:sz="5" w:space="0" w:color="000000"/>
              <w:left w:val="single" w:sz="5" w:space="0" w:color="000000"/>
              <w:bottom w:val="single" w:sz="5" w:space="0" w:color="000000"/>
              <w:right w:val="single" w:sz="5" w:space="0" w:color="000000"/>
            </w:tcBorders>
          </w:tcPr>
          <w:p w14:paraId="29E1DB70" w14:textId="77777777" w:rsidR="0085366E" w:rsidRDefault="00D369DA">
            <w:pPr>
              <w:spacing w:after="0" w:line="259" w:lineRule="auto"/>
              <w:ind w:left="0" w:right="0" w:firstLine="0"/>
              <w:jc w:val="left"/>
            </w:pPr>
            <w:r>
              <w:rPr>
                <w:rFonts w:ascii="Arial" w:eastAsia="Arial" w:hAnsi="Arial" w:cs="Arial"/>
                <w:b/>
                <w:sz w:val="23"/>
              </w:rPr>
              <w:t xml:space="preserve"> </w:t>
            </w:r>
          </w:p>
          <w:p w14:paraId="58AC1E58" w14:textId="77777777" w:rsidR="0085366E" w:rsidRDefault="00D369DA">
            <w:pPr>
              <w:spacing w:after="0" w:line="259" w:lineRule="auto"/>
              <w:ind w:left="0" w:right="0" w:firstLine="0"/>
              <w:jc w:val="left"/>
            </w:pPr>
            <w:r>
              <w:rPr>
                <w:rFonts w:ascii="Arial" w:eastAsia="Arial" w:hAnsi="Arial" w:cs="Arial"/>
                <w:b/>
                <w:sz w:val="23"/>
              </w:rPr>
              <w:t xml:space="preserve">Assignment Title: </w:t>
            </w:r>
          </w:p>
          <w:p w14:paraId="5E14FAD2" w14:textId="77777777" w:rsidR="0085366E" w:rsidRDefault="00D369DA">
            <w:pPr>
              <w:spacing w:after="0" w:line="259" w:lineRule="auto"/>
              <w:ind w:left="0" w:right="0" w:firstLine="0"/>
              <w:jc w:val="left"/>
            </w:pPr>
            <w:r>
              <w:rPr>
                <w:rFonts w:ascii="Arial" w:eastAsia="Arial" w:hAnsi="Arial" w:cs="Arial"/>
                <w:b/>
                <w:sz w:val="23"/>
              </w:rPr>
              <w:t xml:space="preserve"> </w:t>
            </w:r>
          </w:p>
          <w:p w14:paraId="72307753" w14:textId="24238033" w:rsidR="0085366E" w:rsidRDefault="00640233">
            <w:pPr>
              <w:spacing w:after="0" w:line="259" w:lineRule="auto"/>
              <w:ind w:left="0" w:right="0" w:firstLine="0"/>
              <w:jc w:val="left"/>
            </w:pPr>
            <w:r>
              <w:rPr>
                <w:rFonts w:ascii="Arial" w:eastAsia="Arial" w:hAnsi="Arial" w:cs="Arial"/>
                <w:sz w:val="23"/>
              </w:rPr>
              <w:t>MCo</w:t>
            </w:r>
            <w:r w:rsidR="007530AB">
              <w:rPr>
                <w:rFonts w:ascii="Arial" w:eastAsia="Arial" w:hAnsi="Arial" w:cs="Arial"/>
                <w:sz w:val="23"/>
              </w:rPr>
              <w:t>m</w:t>
            </w:r>
            <w:r>
              <w:rPr>
                <w:rFonts w:ascii="Arial" w:eastAsia="Arial" w:hAnsi="Arial" w:cs="Arial"/>
                <w:sz w:val="23"/>
              </w:rPr>
              <w:t>p / M</w:t>
            </w:r>
            <w:r w:rsidR="007530AB">
              <w:rPr>
                <w:rFonts w:ascii="Arial" w:eastAsia="Arial" w:hAnsi="Arial" w:cs="Arial"/>
                <w:sz w:val="23"/>
              </w:rPr>
              <w:t>A</w:t>
            </w:r>
            <w:r>
              <w:rPr>
                <w:rFonts w:ascii="Arial" w:eastAsia="Arial" w:hAnsi="Arial" w:cs="Arial"/>
                <w:sz w:val="23"/>
              </w:rPr>
              <w:t>rt Project</w:t>
            </w:r>
            <w:r w:rsidR="00D369DA">
              <w:rPr>
                <w:rFonts w:ascii="Arial" w:eastAsia="Arial" w:hAnsi="Arial" w:cs="Arial"/>
                <w:sz w:val="20"/>
              </w:rPr>
              <w:t xml:space="preserve"> </w:t>
            </w:r>
          </w:p>
        </w:tc>
        <w:tc>
          <w:tcPr>
            <w:tcW w:w="4112" w:type="dxa"/>
            <w:tcBorders>
              <w:top w:val="single" w:sz="5" w:space="0" w:color="000000"/>
              <w:left w:val="single" w:sz="5" w:space="0" w:color="000000"/>
              <w:bottom w:val="single" w:sz="5" w:space="0" w:color="000000"/>
              <w:right w:val="single" w:sz="4" w:space="0" w:color="000000"/>
            </w:tcBorders>
          </w:tcPr>
          <w:p w14:paraId="485EB073" w14:textId="77777777" w:rsidR="0085366E" w:rsidRDefault="00D369DA">
            <w:pPr>
              <w:spacing w:after="0" w:line="259" w:lineRule="auto"/>
              <w:ind w:left="0" w:right="0" w:firstLine="0"/>
              <w:jc w:val="left"/>
            </w:pPr>
            <w:r>
              <w:rPr>
                <w:rFonts w:ascii="Arial" w:eastAsia="Arial" w:hAnsi="Arial" w:cs="Arial"/>
                <w:sz w:val="23"/>
              </w:rPr>
              <w:t xml:space="preserve"> </w:t>
            </w:r>
          </w:p>
          <w:p w14:paraId="73A40B02" w14:textId="77777777" w:rsidR="0085366E" w:rsidRDefault="00D369DA">
            <w:pPr>
              <w:spacing w:after="0" w:line="259" w:lineRule="auto"/>
              <w:ind w:left="0" w:right="0" w:firstLine="0"/>
              <w:jc w:val="left"/>
            </w:pPr>
            <w:r>
              <w:rPr>
                <w:rFonts w:ascii="Arial" w:eastAsia="Arial" w:hAnsi="Arial" w:cs="Arial"/>
                <w:b/>
                <w:sz w:val="23"/>
              </w:rPr>
              <w:t xml:space="preserve">Deadline Date:  </w:t>
            </w:r>
          </w:p>
          <w:p w14:paraId="774746C1" w14:textId="7D4C372B" w:rsidR="0085366E" w:rsidRDefault="007530AB">
            <w:pPr>
              <w:spacing w:after="0" w:line="259" w:lineRule="auto"/>
              <w:ind w:left="0" w:right="0" w:firstLine="0"/>
              <w:jc w:val="left"/>
            </w:pPr>
            <w:r>
              <w:rPr>
                <w:rFonts w:ascii="Arial" w:eastAsia="Arial" w:hAnsi="Arial" w:cs="Arial"/>
                <w:sz w:val="23"/>
              </w:rPr>
              <w:t>Friday</w:t>
            </w:r>
            <w:r w:rsidR="00D369DA">
              <w:rPr>
                <w:rFonts w:ascii="Arial" w:eastAsia="Arial" w:hAnsi="Arial" w:cs="Arial"/>
                <w:sz w:val="23"/>
              </w:rPr>
              <w:t xml:space="preserve"> </w:t>
            </w:r>
            <w:r w:rsidR="00174CF3">
              <w:rPr>
                <w:rFonts w:ascii="Arial" w:eastAsia="Arial" w:hAnsi="Arial" w:cs="Arial"/>
                <w:sz w:val="23"/>
              </w:rPr>
              <w:t>7</w:t>
            </w:r>
            <w:r w:rsidR="00174CF3" w:rsidRPr="00174CF3">
              <w:rPr>
                <w:rFonts w:ascii="Arial" w:eastAsia="Arial" w:hAnsi="Arial" w:cs="Arial"/>
                <w:sz w:val="23"/>
                <w:vertAlign w:val="superscript"/>
              </w:rPr>
              <w:t>th</w:t>
            </w:r>
            <w:r w:rsidR="00174CF3">
              <w:rPr>
                <w:rFonts w:ascii="Arial" w:eastAsia="Arial" w:hAnsi="Arial" w:cs="Arial"/>
                <w:sz w:val="23"/>
              </w:rPr>
              <w:t xml:space="preserve"> May</w:t>
            </w:r>
            <w:r w:rsidR="00D369DA">
              <w:rPr>
                <w:rFonts w:ascii="Arial" w:eastAsia="Arial" w:hAnsi="Arial" w:cs="Arial"/>
                <w:sz w:val="23"/>
              </w:rPr>
              <w:t xml:space="preserve"> 2021 </w:t>
            </w:r>
          </w:p>
          <w:p w14:paraId="04726436" w14:textId="77777777" w:rsidR="0085366E" w:rsidRDefault="00D369DA">
            <w:pPr>
              <w:spacing w:after="0" w:line="259" w:lineRule="auto"/>
              <w:ind w:left="720" w:right="0" w:firstLine="0"/>
              <w:jc w:val="left"/>
            </w:pPr>
            <w:r>
              <w:rPr>
                <w:rFonts w:ascii="Arial" w:eastAsia="Arial" w:hAnsi="Arial" w:cs="Arial"/>
                <w:sz w:val="23"/>
              </w:rPr>
              <w:t xml:space="preserve"> </w:t>
            </w:r>
          </w:p>
        </w:tc>
      </w:tr>
      <w:tr w:rsidR="0085366E" w14:paraId="44F66503" w14:textId="77777777">
        <w:trPr>
          <w:trHeight w:val="803"/>
        </w:trPr>
        <w:tc>
          <w:tcPr>
            <w:tcW w:w="0" w:type="auto"/>
            <w:vMerge/>
            <w:tcBorders>
              <w:top w:val="nil"/>
              <w:left w:val="single" w:sz="5" w:space="0" w:color="000000"/>
              <w:bottom w:val="nil"/>
              <w:right w:val="single" w:sz="5" w:space="0" w:color="000000"/>
            </w:tcBorders>
          </w:tcPr>
          <w:p w14:paraId="140BBCEA" w14:textId="77777777" w:rsidR="0085366E" w:rsidRDefault="0085366E">
            <w:pPr>
              <w:spacing w:after="160" w:line="259" w:lineRule="auto"/>
              <w:ind w:left="0" w:right="0" w:firstLine="0"/>
              <w:jc w:val="left"/>
            </w:pPr>
          </w:p>
        </w:tc>
        <w:tc>
          <w:tcPr>
            <w:tcW w:w="4112" w:type="dxa"/>
            <w:tcBorders>
              <w:top w:val="single" w:sz="5" w:space="0" w:color="000000"/>
              <w:left w:val="single" w:sz="5" w:space="0" w:color="000000"/>
              <w:bottom w:val="single" w:sz="5" w:space="0" w:color="000000"/>
              <w:right w:val="single" w:sz="4" w:space="0" w:color="000000"/>
            </w:tcBorders>
          </w:tcPr>
          <w:p w14:paraId="215B0BD7" w14:textId="77777777" w:rsidR="0085366E" w:rsidRDefault="00D369DA">
            <w:pPr>
              <w:spacing w:after="0" w:line="259" w:lineRule="auto"/>
              <w:ind w:left="0" w:right="0" w:firstLine="0"/>
              <w:jc w:val="left"/>
            </w:pPr>
            <w:r>
              <w:rPr>
                <w:rFonts w:ascii="Arial" w:eastAsia="Arial" w:hAnsi="Arial" w:cs="Arial"/>
                <w:b/>
                <w:sz w:val="23"/>
              </w:rPr>
              <w:t xml:space="preserve"> </w:t>
            </w:r>
          </w:p>
          <w:p w14:paraId="3CE1FEBD" w14:textId="77777777" w:rsidR="0085366E" w:rsidRDefault="00D369DA">
            <w:pPr>
              <w:spacing w:after="0" w:line="259" w:lineRule="auto"/>
              <w:ind w:left="0" w:right="1386" w:firstLine="0"/>
              <w:jc w:val="left"/>
            </w:pPr>
            <w:r>
              <w:rPr>
                <w:rFonts w:ascii="Arial" w:eastAsia="Arial" w:hAnsi="Arial" w:cs="Arial"/>
                <w:b/>
                <w:sz w:val="23"/>
              </w:rPr>
              <w:t xml:space="preserve">Deadline Time: </w:t>
            </w:r>
            <w:r>
              <w:rPr>
                <w:rFonts w:ascii="Arial" w:eastAsia="Arial" w:hAnsi="Arial" w:cs="Arial"/>
                <w:sz w:val="19"/>
              </w:rPr>
              <w:t xml:space="preserve"> </w:t>
            </w:r>
            <w:r>
              <w:rPr>
                <w:rFonts w:ascii="Arial" w:eastAsia="Arial" w:hAnsi="Arial" w:cs="Arial"/>
                <w:sz w:val="23"/>
              </w:rPr>
              <w:t xml:space="preserve">16:00 </w:t>
            </w:r>
          </w:p>
        </w:tc>
      </w:tr>
      <w:tr w:rsidR="0085366E" w14:paraId="087D3B7E" w14:textId="77777777">
        <w:trPr>
          <w:trHeight w:val="1181"/>
        </w:trPr>
        <w:tc>
          <w:tcPr>
            <w:tcW w:w="0" w:type="auto"/>
            <w:vMerge/>
            <w:tcBorders>
              <w:top w:val="nil"/>
              <w:left w:val="single" w:sz="5" w:space="0" w:color="000000"/>
              <w:bottom w:val="single" w:sz="5" w:space="0" w:color="000000"/>
              <w:right w:val="single" w:sz="5" w:space="0" w:color="000000"/>
            </w:tcBorders>
          </w:tcPr>
          <w:p w14:paraId="3B8E0173" w14:textId="77777777" w:rsidR="0085366E" w:rsidRDefault="0085366E">
            <w:pPr>
              <w:spacing w:after="160" w:line="259" w:lineRule="auto"/>
              <w:ind w:left="0" w:right="0" w:firstLine="0"/>
              <w:jc w:val="left"/>
            </w:pPr>
          </w:p>
        </w:tc>
        <w:tc>
          <w:tcPr>
            <w:tcW w:w="4112" w:type="dxa"/>
            <w:tcBorders>
              <w:top w:val="single" w:sz="5" w:space="0" w:color="000000"/>
              <w:left w:val="single" w:sz="5" w:space="0" w:color="000000"/>
              <w:bottom w:val="single" w:sz="5" w:space="0" w:color="000000"/>
              <w:right w:val="single" w:sz="4" w:space="0" w:color="000000"/>
            </w:tcBorders>
          </w:tcPr>
          <w:p w14:paraId="51DA7F0E" w14:textId="77777777" w:rsidR="0085366E" w:rsidRDefault="00D369DA">
            <w:pPr>
              <w:spacing w:after="134" w:line="259" w:lineRule="auto"/>
              <w:ind w:left="0" w:right="0" w:firstLine="0"/>
              <w:jc w:val="left"/>
            </w:pPr>
            <w:r>
              <w:rPr>
                <w:rFonts w:ascii="Arial" w:eastAsia="Arial" w:hAnsi="Arial" w:cs="Arial"/>
                <w:b/>
                <w:sz w:val="8"/>
              </w:rPr>
              <w:t xml:space="preserve"> </w:t>
            </w:r>
          </w:p>
          <w:p w14:paraId="4649139A" w14:textId="77777777" w:rsidR="0085366E" w:rsidRDefault="00D369DA">
            <w:pPr>
              <w:spacing w:after="0" w:line="259" w:lineRule="auto"/>
              <w:ind w:left="0" w:right="0" w:firstLine="0"/>
              <w:jc w:val="left"/>
            </w:pPr>
            <w:r>
              <w:rPr>
                <w:rFonts w:ascii="Arial" w:eastAsia="Arial" w:hAnsi="Arial" w:cs="Arial"/>
                <w:b/>
                <w:sz w:val="23"/>
              </w:rPr>
              <w:t xml:space="preserve">Submission Method:  </w:t>
            </w:r>
          </w:p>
          <w:p w14:paraId="7C81DAC6" w14:textId="77777777" w:rsidR="0085366E" w:rsidRDefault="00D369DA">
            <w:pPr>
              <w:spacing w:after="103" w:line="259" w:lineRule="auto"/>
              <w:ind w:left="0" w:right="0" w:firstLine="0"/>
              <w:jc w:val="left"/>
            </w:pPr>
            <w:r>
              <w:rPr>
                <w:rFonts w:ascii="Arial" w:eastAsia="Arial" w:hAnsi="Arial" w:cs="Arial"/>
                <w:b/>
                <w:sz w:val="12"/>
              </w:rPr>
              <w:t xml:space="preserve"> </w:t>
            </w:r>
          </w:p>
          <w:p w14:paraId="1CB2EA59" w14:textId="77777777" w:rsidR="0085366E" w:rsidRDefault="00D369DA">
            <w:pPr>
              <w:spacing w:after="0" w:line="240" w:lineRule="auto"/>
              <w:ind w:left="0" w:right="0" w:firstLine="0"/>
            </w:pPr>
            <w:r>
              <w:rPr>
                <w:sz w:val="24"/>
              </w:rPr>
              <w:t xml:space="preserve">Online to ICA SUBMISSION area in module page on </w:t>
            </w:r>
            <w:r>
              <w:rPr>
                <w:color w:val="0563C1"/>
                <w:sz w:val="24"/>
                <w:u w:val="single" w:color="0563C1"/>
              </w:rPr>
              <w:t>http://eat.tees.ac.uk</w:t>
            </w:r>
            <w:r>
              <w:rPr>
                <w:color w:val="0000FF"/>
                <w:sz w:val="24"/>
              </w:rPr>
              <w:t xml:space="preserve"> </w:t>
            </w:r>
          </w:p>
          <w:p w14:paraId="16D51B19" w14:textId="77777777" w:rsidR="0085366E" w:rsidRDefault="00D369DA">
            <w:pPr>
              <w:spacing w:after="0" w:line="259" w:lineRule="auto"/>
              <w:ind w:left="0" w:right="0" w:firstLine="0"/>
              <w:jc w:val="left"/>
            </w:pPr>
            <w:r>
              <w:rPr>
                <w:rFonts w:ascii="Arial" w:eastAsia="Arial" w:hAnsi="Arial" w:cs="Arial"/>
                <w:b/>
                <w:sz w:val="8"/>
              </w:rPr>
              <w:t xml:space="preserve"> </w:t>
            </w:r>
          </w:p>
        </w:tc>
      </w:tr>
    </w:tbl>
    <w:p w14:paraId="47600719" w14:textId="77777777" w:rsidR="0085366E" w:rsidRDefault="00D369DA">
      <w:pPr>
        <w:spacing w:after="0" w:line="259" w:lineRule="auto"/>
        <w:ind w:left="115" w:right="0" w:firstLine="0"/>
        <w:jc w:val="left"/>
      </w:pPr>
      <w:r>
        <w:rPr>
          <w:rFonts w:ascii="Arial" w:eastAsia="Arial" w:hAnsi="Arial" w:cs="Arial"/>
          <w:sz w:val="20"/>
        </w:rPr>
        <w:t xml:space="preserve"> </w:t>
      </w:r>
    </w:p>
    <w:p w14:paraId="49FD1802" w14:textId="77777777" w:rsidR="0085366E" w:rsidRDefault="00D369DA">
      <w:pPr>
        <w:spacing w:after="0" w:line="259" w:lineRule="auto"/>
        <w:ind w:left="115" w:right="0" w:firstLine="0"/>
        <w:jc w:val="left"/>
      </w:pPr>
      <w:r>
        <w:rPr>
          <w:rFonts w:ascii="Arial" w:eastAsia="Arial" w:hAnsi="Arial" w:cs="Arial"/>
          <w:b/>
          <w:sz w:val="20"/>
        </w:rPr>
        <w:t xml:space="preserve"> </w:t>
      </w:r>
    </w:p>
    <w:p w14:paraId="0D8EDAF9" w14:textId="77777777" w:rsidR="0085366E" w:rsidRDefault="00D369DA">
      <w:pPr>
        <w:spacing w:after="0" w:line="259" w:lineRule="auto"/>
        <w:ind w:left="115" w:right="0" w:firstLine="0"/>
        <w:jc w:val="left"/>
      </w:pPr>
      <w:r>
        <w:rPr>
          <w:rFonts w:ascii="Arial" w:eastAsia="Arial" w:hAnsi="Arial" w:cs="Arial"/>
          <w:b/>
          <w:sz w:val="20"/>
        </w:rPr>
        <w:t xml:space="preserve"> </w:t>
      </w:r>
    </w:p>
    <w:p w14:paraId="3C73388E" w14:textId="77777777" w:rsidR="0085366E" w:rsidRDefault="00D369DA">
      <w:pPr>
        <w:spacing w:after="0" w:line="259" w:lineRule="auto"/>
        <w:ind w:left="115" w:right="0" w:firstLine="0"/>
        <w:jc w:val="left"/>
      </w:pPr>
      <w:r>
        <w:rPr>
          <w:rFonts w:ascii="Arial" w:eastAsia="Arial" w:hAnsi="Arial" w:cs="Arial"/>
          <w:b/>
          <w:sz w:val="20"/>
        </w:rPr>
        <w:t xml:space="preserve"> </w:t>
      </w:r>
    </w:p>
    <w:tbl>
      <w:tblPr>
        <w:tblStyle w:val="TableGrid"/>
        <w:tblW w:w="8792" w:type="dxa"/>
        <w:tblInd w:w="255" w:type="dxa"/>
        <w:tblCellMar>
          <w:top w:w="49" w:type="dxa"/>
          <w:left w:w="110" w:type="dxa"/>
          <w:right w:w="58" w:type="dxa"/>
        </w:tblCellMar>
        <w:tblLook w:val="04A0" w:firstRow="1" w:lastRow="0" w:firstColumn="1" w:lastColumn="0" w:noHBand="0" w:noVBand="1"/>
      </w:tblPr>
      <w:tblGrid>
        <w:gridCol w:w="8792"/>
      </w:tblGrid>
      <w:tr w:rsidR="0085366E" w14:paraId="5EACFF52" w14:textId="77777777">
        <w:trPr>
          <w:trHeight w:val="1873"/>
        </w:trPr>
        <w:tc>
          <w:tcPr>
            <w:tcW w:w="8792" w:type="dxa"/>
            <w:tcBorders>
              <w:top w:val="single" w:sz="5" w:space="0" w:color="000000"/>
              <w:left w:val="single" w:sz="5" w:space="0" w:color="000000"/>
              <w:bottom w:val="single" w:sz="5" w:space="0" w:color="000000"/>
              <w:right w:val="single" w:sz="4" w:space="0" w:color="000000"/>
            </w:tcBorders>
          </w:tcPr>
          <w:p w14:paraId="2B4D7EF9" w14:textId="77777777" w:rsidR="0085366E" w:rsidRDefault="00D369DA">
            <w:pPr>
              <w:spacing w:after="0" w:line="259" w:lineRule="auto"/>
              <w:ind w:left="0" w:right="0" w:firstLine="0"/>
              <w:jc w:val="left"/>
            </w:pPr>
            <w:r>
              <w:rPr>
                <w:rFonts w:ascii="Arial" w:eastAsia="Arial" w:hAnsi="Arial" w:cs="Arial"/>
                <w:b/>
                <w:sz w:val="20"/>
              </w:rPr>
              <w:t xml:space="preserve">ONLINE Submission Notes: </w:t>
            </w:r>
          </w:p>
          <w:p w14:paraId="570CD2B3" w14:textId="77777777" w:rsidR="0085366E" w:rsidRDefault="00D369DA">
            <w:pPr>
              <w:spacing w:after="15" w:line="259" w:lineRule="auto"/>
              <w:ind w:left="0" w:right="0" w:firstLine="0"/>
              <w:jc w:val="left"/>
            </w:pPr>
            <w:r>
              <w:rPr>
                <w:rFonts w:ascii="Arial" w:eastAsia="Arial" w:hAnsi="Arial" w:cs="Arial"/>
                <w:b/>
                <w:sz w:val="20"/>
              </w:rPr>
              <w:t xml:space="preserve"> </w:t>
            </w:r>
          </w:p>
          <w:p w14:paraId="21FBF85E" w14:textId="77777777" w:rsidR="0085366E" w:rsidRDefault="00D369DA">
            <w:pPr>
              <w:numPr>
                <w:ilvl w:val="0"/>
                <w:numId w:val="9"/>
              </w:numPr>
              <w:spacing w:after="0" w:line="259" w:lineRule="auto"/>
              <w:ind w:right="0" w:hanging="360"/>
              <w:jc w:val="left"/>
            </w:pPr>
            <w:r>
              <w:rPr>
                <w:rFonts w:ascii="Arial" w:eastAsia="Arial" w:hAnsi="Arial" w:cs="Arial"/>
                <w:sz w:val="20"/>
              </w:rPr>
              <w:t xml:space="preserve">Please follow carefully the instructions given on the Assignment Specification </w:t>
            </w:r>
          </w:p>
          <w:p w14:paraId="5A73F1BC" w14:textId="77777777" w:rsidR="0085366E" w:rsidRDefault="00D369DA">
            <w:pPr>
              <w:spacing w:after="15" w:line="259" w:lineRule="auto"/>
              <w:ind w:left="720" w:right="0" w:firstLine="0"/>
              <w:jc w:val="left"/>
            </w:pPr>
            <w:r>
              <w:rPr>
                <w:rFonts w:ascii="Arial" w:eastAsia="Arial" w:hAnsi="Arial" w:cs="Arial"/>
                <w:sz w:val="20"/>
              </w:rPr>
              <w:t xml:space="preserve"> </w:t>
            </w:r>
          </w:p>
          <w:p w14:paraId="2D0D8CFE" w14:textId="77777777" w:rsidR="0085366E" w:rsidRDefault="00D369DA">
            <w:pPr>
              <w:numPr>
                <w:ilvl w:val="0"/>
                <w:numId w:val="9"/>
              </w:numPr>
              <w:spacing w:after="0" w:line="243" w:lineRule="auto"/>
              <w:ind w:right="0" w:hanging="360"/>
              <w:jc w:val="left"/>
            </w:pPr>
            <w:r>
              <w:rPr>
                <w:rFonts w:ascii="Arial" w:eastAsia="Arial" w:hAnsi="Arial" w:cs="Arial"/>
                <w:sz w:val="20"/>
              </w:rPr>
              <w:t xml:space="preserve">When an extension has been granted, a fully completed and signed Extension form must be submitted to the School Reception as soon as it has been signed. Failure to do so will result in the extension being invalid. </w:t>
            </w:r>
          </w:p>
          <w:p w14:paraId="7BE6C1FD" w14:textId="77777777" w:rsidR="0085366E" w:rsidRDefault="00D369DA">
            <w:pPr>
              <w:spacing w:after="0" w:line="259" w:lineRule="auto"/>
              <w:ind w:left="624" w:right="0" w:firstLine="0"/>
              <w:jc w:val="left"/>
            </w:pPr>
            <w:r>
              <w:rPr>
                <w:rFonts w:ascii="Arial" w:eastAsia="Arial" w:hAnsi="Arial" w:cs="Arial"/>
                <w:sz w:val="20"/>
              </w:rPr>
              <w:t xml:space="preserve"> </w:t>
            </w:r>
          </w:p>
        </w:tc>
      </w:tr>
    </w:tbl>
    <w:p w14:paraId="2DCBC2BC" w14:textId="77777777" w:rsidR="0085366E" w:rsidRDefault="00D369DA">
      <w:pPr>
        <w:spacing w:after="0" w:line="259" w:lineRule="auto"/>
        <w:ind w:left="115" w:right="0" w:firstLine="0"/>
        <w:jc w:val="left"/>
      </w:pPr>
      <w:r>
        <w:rPr>
          <w:rFonts w:ascii="Arial" w:eastAsia="Arial" w:hAnsi="Arial" w:cs="Arial"/>
          <w:sz w:val="20"/>
        </w:rPr>
        <w:t xml:space="preserve"> </w:t>
      </w:r>
    </w:p>
    <w:p w14:paraId="7CFA66E2" w14:textId="77777777" w:rsidR="0085366E" w:rsidRDefault="00D369DA">
      <w:pPr>
        <w:spacing w:after="0" w:line="259" w:lineRule="auto"/>
        <w:ind w:left="115" w:right="0" w:firstLine="0"/>
        <w:jc w:val="left"/>
      </w:pPr>
      <w:r>
        <w:rPr>
          <w:rFonts w:ascii="Arial" w:eastAsia="Arial" w:hAnsi="Arial" w:cs="Arial"/>
          <w:b/>
          <w:sz w:val="20"/>
        </w:rPr>
        <w:t xml:space="preserve"> </w:t>
      </w:r>
    </w:p>
    <w:p w14:paraId="2D49DBF9" w14:textId="77777777" w:rsidR="0085366E" w:rsidRDefault="00D369DA">
      <w:pPr>
        <w:pBdr>
          <w:top w:val="single" w:sz="5" w:space="0" w:color="000000"/>
          <w:left w:val="single" w:sz="5" w:space="0" w:color="000000"/>
          <w:bottom w:val="single" w:sz="5" w:space="0" w:color="000000"/>
          <w:right w:val="single" w:sz="5" w:space="0" w:color="000000"/>
        </w:pBdr>
        <w:shd w:val="clear" w:color="auto" w:fill="E8D6ED"/>
        <w:spacing w:after="0" w:line="259" w:lineRule="auto"/>
        <w:ind w:left="364" w:right="0" w:firstLine="0"/>
        <w:jc w:val="left"/>
      </w:pPr>
      <w:r>
        <w:rPr>
          <w:rFonts w:ascii="Arial" w:eastAsia="Arial" w:hAnsi="Arial" w:cs="Arial"/>
          <w:b/>
          <w:sz w:val="20"/>
        </w:rPr>
        <w:t xml:space="preserve"> </w:t>
      </w:r>
    </w:p>
    <w:p w14:paraId="05889A48" w14:textId="77777777" w:rsidR="0085366E" w:rsidRDefault="00D369DA">
      <w:pPr>
        <w:pBdr>
          <w:top w:val="single" w:sz="5" w:space="0" w:color="000000"/>
          <w:left w:val="single" w:sz="5" w:space="0" w:color="000000"/>
          <w:bottom w:val="single" w:sz="5" w:space="0" w:color="000000"/>
          <w:right w:val="single" w:sz="5" w:space="0" w:color="000000"/>
        </w:pBdr>
        <w:shd w:val="clear" w:color="auto" w:fill="E8D6ED"/>
        <w:spacing w:after="0" w:line="241" w:lineRule="auto"/>
        <w:ind w:left="818" w:right="0" w:hanging="454"/>
        <w:jc w:val="left"/>
      </w:pPr>
      <w:r>
        <w:rPr>
          <w:rFonts w:ascii="Arial" w:eastAsia="Arial" w:hAnsi="Arial" w:cs="Arial"/>
          <w:b/>
          <w:sz w:val="20"/>
        </w:rPr>
        <w:t xml:space="preserve">FULL DETAILS OF THE ASSIGNMENT ARE ATTACHED  INCLUDING MARKING &amp; GRADING CRITERIA </w:t>
      </w:r>
    </w:p>
    <w:p w14:paraId="64935FD2" w14:textId="77777777" w:rsidR="0085366E" w:rsidRDefault="00D369DA">
      <w:pPr>
        <w:pBdr>
          <w:top w:val="single" w:sz="5" w:space="0" w:color="000000"/>
          <w:left w:val="single" w:sz="5" w:space="0" w:color="000000"/>
          <w:bottom w:val="single" w:sz="5" w:space="0" w:color="000000"/>
          <w:right w:val="single" w:sz="5" w:space="0" w:color="000000"/>
        </w:pBdr>
        <w:shd w:val="clear" w:color="auto" w:fill="E8D6ED"/>
        <w:spacing w:after="153" w:line="259" w:lineRule="auto"/>
        <w:ind w:left="364" w:right="0" w:firstLine="0"/>
        <w:jc w:val="left"/>
      </w:pPr>
      <w:r>
        <w:rPr>
          <w:rFonts w:ascii="Arial" w:eastAsia="Arial" w:hAnsi="Arial" w:cs="Arial"/>
          <w:b/>
          <w:sz w:val="20"/>
        </w:rPr>
        <w:lastRenderedPageBreak/>
        <w:t xml:space="preserve"> </w:t>
      </w:r>
    </w:p>
    <w:p w14:paraId="04CFE6D1" w14:textId="77777777" w:rsidR="0085366E" w:rsidRDefault="00D369DA">
      <w:pPr>
        <w:spacing w:after="0" w:line="259" w:lineRule="auto"/>
        <w:ind w:left="115" w:right="0" w:firstLine="0"/>
      </w:pPr>
      <w:r>
        <w:rPr>
          <w:rFonts w:ascii="Arial" w:eastAsia="Arial" w:hAnsi="Arial" w:cs="Arial"/>
          <w:b/>
          <w:sz w:val="28"/>
        </w:rPr>
        <w:t xml:space="preserve"> </w:t>
      </w:r>
      <w:r>
        <w:rPr>
          <w:rFonts w:ascii="Arial" w:eastAsia="Arial" w:hAnsi="Arial" w:cs="Arial"/>
          <w:b/>
          <w:sz w:val="28"/>
        </w:rPr>
        <w:tab/>
      </w:r>
      <w:r>
        <w:rPr>
          <w:sz w:val="28"/>
        </w:rPr>
        <w:t xml:space="preserve"> </w:t>
      </w:r>
    </w:p>
    <w:p w14:paraId="36D68624" w14:textId="77777777" w:rsidR="0085366E" w:rsidRDefault="00D369DA">
      <w:pPr>
        <w:spacing w:after="223" w:line="259" w:lineRule="auto"/>
        <w:ind w:left="1" w:right="0" w:firstLine="0"/>
        <w:jc w:val="left"/>
      </w:pPr>
      <w:r>
        <w:rPr>
          <w:sz w:val="28"/>
        </w:rPr>
        <w:t xml:space="preserve"> </w:t>
      </w:r>
    </w:p>
    <w:p w14:paraId="5EE4DEFB" w14:textId="77777777" w:rsidR="0085366E" w:rsidRDefault="00D369DA">
      <w:pPr>
        <w:spacing w:after="512" w:line="259" w:lineRule="auto"/>
        <w:ind w:left="50" w:right="0" w:firstLine="0"/>
        <w:jc w:val="center"/>
      </w:pPr>
      <w:r>
        <w:rPr>
          <w:b/>
          <w:sz w:val="24"/>
        </w:rPr>
        <w:t xml:space="preserve"> </w:t>
      </w:r>
    </w:p>
    <w:p w14:paraId="0D4B1D1A" w14:textId="77777777" w:rsidR="0085366E" w:rsidRDefault="00D369DA">
      <w:pPr>
        <w:spacing w:after="386" w:line="259" w:lineRule="auto"/>
        <w:ind w:left="113" w:right="0" w:firstLine="0"/>
        <w:jc w:val="center"/>
      </w:pPr>
      <w:r>
        <w:rPr>
          <w:color w:val="874296"/>
          <w:sz w:val="52"/>
        </w:rPr>
        <w:t xml:space="preserve"> </w:t>
      </w:r>
    </w:p>
    <w:p w14:paraId="15A820BA" w14:textId="7C6AFEDC" w:rsidR="0085366E" w:rsidRDefault="00D369DA">
      <w:pPr>
        <w:pStyle w:val="Heading1"/>
        <w:pBdr>
          <w:top w:val="none" w:sz="0" w:space="0" w:color="auto"/>
          <w:left w:val="none" w:sz="0" w:space="0" w:color="auto"/>
          <w:bottom w:val="none" w:sz="0" w:space="0" w:color="auto"/>
          <w:right w:val="none" w:sz="0" w:space="0" w:color="auto"/>
        </w:pBdr>
        <w:shd w:val="clear" w:color="auto" w:fill="auto"/>
        <w:spacing w:after="189"/>
        <w:ind w:left="0" w:right="3068"/>
        <w:jc w:val="right"/>
      </w:pPr>
      <w:r>
        <w:rPr>
          <w:rFonts w:ascii="Calibri" w:eastAsia="Calibri" w:hAnsi="Calibri" w:cs="Calibri"/>
          <w:b w:val="0"/>
          <w:color w:val="874296"/>
          <w:sz w:val="52"/>
        </w:rPr>
        <w:t>M</w:t>
      </w:r>
      <w:r w:rsidR="007530AB">
        <w:rPr>
          <w:rFonts w:ascii="Calibri" w:eastAsia="Calibri" w:hAnsi="Calibri" w:cs="Calibri"/>
          <w:b w:val="0"/>
          <w:color w:val="874296"/>
          <w:sz w:val="52"/>
        </w:rPr>
        <w:t>Comp / Mart project</w:t>
      </w:r>
      <w:r>
        <w:rPr>
          <w:rFonts w:ascii="Calibri" w:eastAsia="Calibri" w:hAnsi="Calibri" w:cs="Calibri"/>
          <w:b w:val="0"/>
          <w:color w:val="874296"/>
          <w:sz w:val="52"/>
        </w:rPr>
        <w:t xml:space="preserve">  </w:t>
      </w:r>
    </w:p>
    <w:p w14:paraId="6DFC2E79" w14:textId="44A9CBAD" w:rsidR="0085366E" w:rsidRDefault="00D369DA">
      <w:pPr>
        <w:spacing w:after="204" w:line="259" w:lineRule="auto"/>
        <w:ind w:left="3485" w:right="0" w:firstLine="0"/>
        <w:jc w:val="left"/>
      </w:pPr>
      <w:r>
        <w:rPr>
          <w:rFonts w:ascii="Arial" w:eastAsia="Arial" w:hAnsi="Arial" w:cs="Arial"/>
          <w:sz w:val="32"/>
        </w:rPr>
        <w:t>GAV40</w:t>
      </w:r>
      <w:r w:rsidR="00D77510">
        <w:rPr>
          <w:rFonts w:ascii="Arial" w:eastAsia="Arial" w:hAnsi="Arial" w:cs="Arial"/>
          <w:sz w:val="32"/>
        </w:rPr>
        <w:t>57</w:t>
      </w:r>
      <w:r>
        <w:rPr>
          <w:rFonts w:ascii="Arial" w:eastAsia="Arial" w:hAnsi="Arial" w:cs="Arial"/>
          <w:sz w:val="32"/>
        </w:rPr>
        <w:t xml:space="preserve">-N-BF1-2020  </w:t>
      </w:r>
    </w:p>
    <w:p w14:paraId="7E8FCCEB" w14:textId="77777777" w:rsidR="0085366E" w:rsidRDefault="00D369DA">
      <w:pPr>
        <w:spacing w:after="320" w:line="259" w:lineRule="auto"/>
        <w:ind w:left="1" w:right="0" w:firstLine="0"/>
        <w:jc w:val="left"/>
      </w:pPr>
      <w:r>
        <w:rPr>
          <w:sz w:val="24"/>
        </w:rPr>
        <w:t xml:space="preserve"> </w:t>
      </w:r>
    </w:p>
    <w:p w14:paraId="6DB5420A" w14:textId="4E9BFAED" w:rsidR="0085366E" w:rsidRDefault="001F4018">
      <w:pPr>
        <w:pStyle w:val="Heading2"/>
        <w:ind w:left="-4"/>
      </w:pPr>
      <w:r>
        <w:t>Reflective Report (30%)</w:t>
      </w:r>
    </w:p>
    <w:p w14:paraId="54B3AFC9" w14:textId="7E973F8A" w:rsidR="0085366E" w:rsidRDefault="00FE30B7">
      <w:pPr>
        <w:spacing w:after="199" w:line="259" w:lineRule="auto"/>
        <w:ind w:left="-4" w:right="0" w:hanging="10"/>
        <w:jc w:val="left"/>
      </w:pPr>
      <w:r>
        <w:rPr>
          <w:b/>
          <w:color w:val="874296"/>
          <w:sz w:val="32"/>
        </w:rPr>
        <w:t>Artefact</w:t>
      </w:r>
      <w:r w:rsidR="001F4018">
        <w:rPr>
          <w:b/>
          <w:color w:val="874296"/>
          <w:sz w:val="32"/>
        </w:rPr>
        <w:t xml:space="preserve"> (</w:t>
      </w:r>
      <w:r w:rsidR="003E2B2C">
        <w:rPr>
          <w:b/>
          <w:color w:val="874296"/>
          <w:sz w:val="32"/>
        </w:rPr>
        <w:t>60%)</w:t>
      </w:r>
    </w:p>
    <w:p w14:paraId="13DE17BD" w14:textId="4E46CA74" w:rsidR="0085366E" w:rsidRDefault="003E2B2C">
      <w:pPr>
        <w:spacing w:after="199" w:line="259" w:lineRule="auto"/>
        <w:ind w:left="-4" w:right="0" w:hanging="10"/>
        <w:jc w:val="left"/>
      </w:pPr>
      <w:r>
        <w:rPr>
          <w:b/>
          <w:color w:val="874296"/>
          <w:sz w:val="32"/>
        </w:rPr>
        <w:t>Presentation</w:t>
      </w:r>
      <w:r w:rsidR="00607F8D">
        <w:rPr>
          <w:b/>
          <w:color w:val="874296"/>
          <w:sz w:val="32"/>
        </w:rPr>
        <w:t xml:space="preserve"> (poster)</w:t>
      </w:r>
      <w:r>
        <w:rPr>
          <w:b/>
          <w:color w:val="874296"/>
          <w:sz w:val="32"/>
        </w:rPr>
        <w:t xml:space="preserve"> (10%)</w:t>
      </w:r>
      <w:r w:rsidR="00D369DA">
        <w:rPr>
          <w:b/>
          <w:color w:val="874296"/>
          <w:sz w:val="32"/>
        </w:rPr>
        <w:t xml:space="preserve"> </w:t>
      </w:r>
    </w:p>
    <w:p w14:paraId="675B23D8" w14:textId="77777777" w:rsidR="000843B4" w:rsidRDefault="000843B4" w:rsidP="000843B4">
      <w:pPr>
        <w:spacing w:after="152" w:line="259" w:lineRule="auto"/>
        <w:ind w:left="-4" w:right="0" w:hanging="10"/>
        <w:jc w:val="left"/>
      </w:pPr>
      <w:r>
        <w:rPr>
          <w:sz w:val="24"/>
        </w:rPr>
        <w:t>Upload by Friday 7</w:t>
      </w:r>
      <w:r>
        <w:rPr>
          <w:sz w:val="24"/>
          <w:vertAlign w:val="superscript"/>
        </w:rPr>
        <w:t>th</w:t>
      </w:r>
      <w:r>
        <w:rPr>
          <w:sz w:val="24"/>
        </w:rPr>
        <w:t xml:space="preserve"> May 2021 at 16:00  </w:t>
      </w:r>
    </w:p>
    <w:p w14:paraId="6810CB7B" w14:textId="77777777" w:rsidR="000843B4" w:rsidRPr="000843B4" w:rsidRDefault="000843B4" w:rsidP="000843B4"/>
    <w:tbl>
      <w:tblPr>
        <w:tblStyle w:val="TableGrid"/>
        <w:tblW w:w="7725" w:type="dxa"/>
        <w:tblInd w:w="1" w:type="dxa"/>
        <w:tblLook w:val="04A0" w:firstRow="1" w:lastRow="0" w:firstColumn="1" w:lastColumn="0" w:noHBand="0" w:noVBand="1"/>
      </w:tblPr>
      <w:tblGrid>
        <w:gridCol w:w="2880"/>
        <w:gridCol w:w="4845"/>
      </w:tblGrid>
      <w:tr w:rsidR="0085366E" w14:paraId="5379C735" w14:textId="77777777">
        <w:trPr>
          <w:trHeight w:val="269"/>
        </w:trPr>
        <w:tc>
          <w:tcPr>
            <w:tcW w:w="2880" w:type="dxa"/>
            <w:tcBorders>
              <w:top w:val="nil"/>
              <w:left w:val="nil"/>
              <w:bottom w:val="nil"/>
              <w:right w:val="nil"/>
            </w:tcBorders>
          </w:tcPr>
          <w:p w14:paraId="23D5A866" w14:textId="77777777" w:rsidR="0085366E" w:rsidRDefault="00D369DA">
            <w:pPr>
              <w:spacing w:after="0" w:line="259" w:lineRule="auto"/>
              <w:ind w:left="0" w:right="0" w:firstLine="0"/>
              <w:jc w:val="left"/>
            </w:pPr>
            <w:r>
              <w:rPr>
                <w:sz w:val="24"/>
              </w:rPr>
              <w:t xml:space="preserve">   </w:t>
            </w:r>
          </w:p>
        </w:tc>
        <w:tc>
          <w:tcPr>
            <w:tcW w:w="4845" w:type="dxa"/>
            <w:tcBorders>
              <w:top w:val="nil"/>
              <w:left w:val="nil"/>
              <w:bottom w:val="nil"/>
              <w:right w:val="nil"/>
            </w:tcBorders>
          </w:tcPr>
          <w:p w14:paraId="56AA0474" w14:textId="77777777" w:rsidR="0085366E" w:rsidRDefault="00D369DA">
            <w:pPr>
              <w:spacing w:after="0" w:line="259" w:lineRule="auto"/>
              <w:ind w:left="108" w:right="0" w:firstLine="0"/>
              <w:jc w:val="left"/>
            </w:pPr>
            <w:r>
              <w:rPr>
                <w:sz w:val="24"/>
              </w:rPr>
              <w:t xml:space="preserve"> </w:t>
            </w:r>
          </w:p>
        </w:tc>
      </w:tr>
    </w:tbl>
    <w:p w14:paraId="01DC19C5" w14:textId="77777777" w:rsidR="0085366E" w:rsidRDefault="00D369DA">
      <w:pPr>
        <w:pStyle w:val="Heading3"/>
        <w:ind w:left="-4"/>
      </w:pPr>
      <w:r>
        <w:t xml:space="preserve">INTRODUCTION </w:t>
      </w:r>
    </w:p>
    <w:p w14:paraId="2CBDC9AE" w14:textId="77777777" w:rsidR="00607F8D" w:rsidRPr="001820EA" w:rsidRDefault="00607F8D" w:rsidP="00607F8D">
      <w:pPr>
        <w:spacing w:after="0" w:line="240" w:lineRule="auto"/>
        <w:rPr>
          <w:rFonts w:ascii="Times New Roman" w:eastAsia="Times New Roman" w:hAnsi="Times New Roman" w:cs="Times New Roman"/>
          <w:szCs w:val="24"/>
        </w:rPr>
      </w:pPr>
      <w:r w:rsidRPr="001820EA">
        <w:rPr>
          <w:rFonts w:ascii="Verdana" w:eastAsia="Times New Roman" w:hAnsi="Verdana" w:cs="Times New Roman"/>
          <w:szCs w:val="24"/>
          <w:shd w:val="clear" w:color="auto" w:fill="FFFFFF"/>
        </w:rPr>
        <w:t>This module provides students with the opportunity to undertake a major, in-depth, individual study in an aspect of their course. The project involves the student in researching and investigating aspects of their area of study and then producing a major deliverable.</w:t>
      </w:r>
    </w:p>
    <w:p w14:paraId="07EEDC1A" w14:textId="77777777" w:rsidR="00607F8D" w:rsidRPr="001820EA" w:rsidRDefault="00607F8D" w:rsidP="00607F8D">
      <w:pPr>
        <w:shd w:val="clear" w:color="auto" w:fill="FFFFFF"/>
        <w:spacing w:after="0" w:line="240" w:lineRule="auto"/>
        <w:rPr>
          <w:rFonts w:ascii="Verdana" w:eastAsia="Times New Roman" w:hAnsi="Verdana" w:cs="Times New Roman"/>
          <w:szCs w:val="24"/>
        </w:rPr>
      </w:pPr>
    </w:p>
    <w:p w14:paraId="717E7449" w14:textId="77777777" w:rsidR="00607F8D" w:rsidRPr="001820EA" w:rsidRDefault="00607F8D" w:rsidP="00607F8D">
      <w:pPr>
        <w:shd w:val="clear" w:color="auto" w:fill="FFFFFF"/>
        <w:spacing w:after="0" w:line="240" w:lineRule="auto"/>
        <w:rPr>
          <w:rFonts w:ascii="Verdana" w:eastAsia="Times New Roman" w:hAnsi="Verdana" w:cs="Times New Roman"/>
          <w:szCs w:val="24"/>
        </w:rPr>
      </w:pPr>
      <w:r w:rsidRPr="001820EA">
        <w:rPr>
          <w:rFonts w:ascii="Verdana" w:eastAsia="Times New Roman" w:hAnsi="Verdana" w:cs="Times New Roman"/>
          <w:szCs w:val="24"/>
        </w:rPr>
        <w:t>The student also critically evaluates their major deliverable, including obtaining third party evaluation where appropriate.</w:t>
      </w:r>
    </w:p>
    <w:p w14:paraId="5753E25C" w14:textId="1B40001E" w:rsidR="0085366E" w:rsidRDefault="00607F8D" w:rsidP="00607F8D">
      <w:pPr>
        <w:spacing w:after="286" w:line="259" w:lineRule="auto"/>
        <w:ind w:left="1" w:right="0" w:firstLine="0"/>
        <w:jc w:val="left"/>
      </w:pPr>
      <w:r w:rsidRPr="001820EA">
        <w:rPr>
          <w:rFonts w:ascii="Verdana" w:eastAsia="Times New Roman" w:hAnsi="Verdana" w:cs="Times New Roman"/>
        </w:rPr>
        <w:br/>
      </w:r>
      <w:r w:rsidRPr="001820EA">
        <w:rPr>
          <w:rFonts w:ascii="Verdana" w:eastAsia="Times New Roman" w:hAnsi="Verdana" w:cs="Times New Roman"/>
          <w:shd w:val="clear" w:color="auto" w:fill="FFFFFF"/>
        </w:rPr>
        <w:t>Assessment is through an ICA 100%.  The major deliverable(s) will be presented via a poster display, and via a product demonstration / interactive pitch. The research, project process and evaluation will be reported via an accompanying written narrative which contextualises the creative output. The written report, the major deliverable and the student’s presentation of the product are assessed.</w:t>
      </w:r>
      <w:r w:rsidR="00D369DA">
        <w:rPr>
          <w:sz w:val="24"/>
        </w:rPr>
        <w:t xml:space="preserve"> </w:t>
      </w:r>
    </w:p>
    <w:p w14:paraId="481FDB15" w14:textId="77777777" w:rsidR="0085366E" w:rsidRDefault="00D369DA">
      <w:pPr>
        <w:pStyle w:val="Heading4"/>
        <w:ind w:left="-4"/>
      </w:pPr>
      <w:r>
        <w:t xml:space="preserve">MODULE AIMS </w:t>
      </w:r>
    </w:p>
    <w:p w14:paraId="1A73F076" w14:textId="77777777" w:rsidR="00D5200F" w:rsidRPr="001820EA" w:rsidRDefault="00D5200F" w:rsidP="00D5200F">
      <w:pPr>
        <w:numPr>
          <w:ilvl w:val="0"/>
          <w:numId w:val="10"/>
        </w:numPr>
        <w:shd w:val="clear" w:color="auto" w:fill="FFFFFF"/>
        <w:spacing w:before="100" w:beforeAutospacing="1" w:after="192" w:line="240" w:lineRule="auto"/>
        <w:ind w:right="0"/>
        <w:jc w:val="left"/>
        <w:rPr>
          <w:rFonts w:ascii="Verdana" w:eastAsia="Times New Roman" w:hAnsi="Verdana" w:cs="Times New Roman"/>
          <w:color w:val="333333"/>
          <w:sz w:val="21"/>
          <w:szCs w:val="21"/>
        </w:rPr>
      </w:pPr>
      <w:r w:rsidRPr="001820EA">
        <w:rPr>
          <w:rFonts w:ascii="Arial" w:eastAsia="Times New Roman" w:hAnsi="Arial" w:cs="Arial"/>
          <w:color w:val="333333"/>
          <w:sz w:val="21"/>
          <w:szCs w:val="21"/>
        </w:rPr>
        <w:t>Develop subject specialism in an area of individual interest relating to design and / or development.</w:t>
      </w:r>
    </w:p>
    <w:p w14:paraId="6CDCA7EB" w14:textId="77777777" w:rsidR="00D5200F" w:rsidRPr="001820EA" w:rsidRDefault="00D5200F" w:rsidP="00D5200F">
      <w:pPr>
        <w:numPr>
          <w:ilvl w:val="0"/>
          <w:numId w:val="10"/>
        </w:numPr>
        <w:shd w:val="clear" w:color="auto" w:fill="FFFFFF"/>
        <w:spacing w:before="100" w:beforeAutospacing="1" w:after="192" w:line="240" w:lineRule="auto"/>
        <w:ind w:right="0"/>
        <w:jc w:val="left"/>
        <w:rPr>
          <w:rFonts w:ascii="Verdana" w:eastAsia="Times New Roman" w:hAnsi="Verdana" w:cs="Times New Roman"/>
          <w:color w:val="333333"/>
          <w:sz w:val="21"/>
          <w:szCs w:val="21"/>
        </w:rPr>
      </w:pPr>
      <w:r w:rsidRPr="001820EA">
        <w:rPr>
          <w:rFonts w:ascii="Arial" w:eastAsia="Times New Roman" w:hAnsi="Arial" w:cs="Arial"/>
          <w:color w:val="333333"/>
          <w:sz w:val="21"/>
          <w:szCs w:val="21"/>
        </w:rPr>
        <w:t>Provide the opportunity to develop and exercise research skills and skills in critical evaluation appropriate to the specific field of study.</w:t>
      </w:r>
    </w:p>
    <w:p w14:paraId="6822E665" w14:textId="77777777" w:rsidR="00D5200F" w:rsidRPr="001820EA" w:rsidRDefault="00D5200F" w:rsidP="00D5200F">
      <w:pPr>
        <w:numPr>
          <w:ilvl w:val="0"/>
          <w:numId w:val="10"/>
        </w:numPr>
        <w:shd w:val="clear" w:color="auto" w:fill="FFFFFF"/>
        <w:spacing w:before="100" w:beforeAutospacing="1" w:after="192" w:line="240" w:lineRule="auto"/>
        <w:ind w:right="0"/>
        <w:jc w:val="left"/>
        <w:rPr>
          <w:rFonts w:ascii="Verdana" w:eastAsia="Times New Roman" w:hAnsi="Verdana" w:cs="Times New Roman"/>
          <w:color w:val="333333"/>
          <w:sz w:val="21"/>
          <w:szCs w:val="21"/>
        </w:rPr>
      </w:pPr>
      <w:r w:rsidRPr="001820EA">
        <w:rPr>
          <w:rFonts w:ascii="Arial" w:eastAsia="Times New Roman" w:hAnsi="Arial" w:cs="Arial"/>
          <w:color w:val="333333"/>
          <w:sz w:val="21"/>
          <w:szCs w:val="21"/>
        </w:rPr>
        <w:lastRenderedPageBreak/>
        <w:t>Provide an opportunity to exercise skills learnt in the taught phase of the course on a major project.</w:t>
      </w:r>
    </w:p>
    <w:p w14:paraId="1DED8CA1" w14:textId="77777777" w:rsidR="00D5200F" w:rsidRPr="001820EA" w:rsidRDefault="00D5200F" w:rsidP="00D5200F">
      <w:pPr>
        <w:numPr>
          <w:ilvl w:val="0"/>
          <w:numId w:val="10"/>
        </w:numPr>
        <w:shd w:val="clear" w:color="auto" w:fill="FFFFFF"/>
        <w:spacing w:before="100" w:beforeAutospacing="1" w:after="192" w:line="240" w:lineRule="auto"/>
        <w:ind w:right="0"/>
        <w:jc w:val="left"/>
        <w:rPr>
          <w:rFonts w:ascii="Verdana" w:eastAsia="Times New Roman" w:hAnsi="Verdana" w:cs="Times New Roman"/>
          <w:color w:val="333333"/>
          <w:sz w:val="21"/>
          <w:szCs w:val="21"/>
        </w:rPr>
      </w:pPr>
      <w:r w:rsidRPr="001820EA">
        <w:rPr>
          <w:rFonts w:ascii="Arial" w:eastAsia="Times New Roman" w:hAnsi="Arial" w:cs="Arial"/>
          <w:color w:val="333333"/>
          <w:sz w:val="21"/>
          <w:szCs w:val="21"/>
        </w:rPr>
        <w:t>Encourage self-managed learning, reflection, planning and professional competence. </w:t>
      </w:r>
    </w:p>
    <w:p w14:paraId="274164CC" w14:textId="77777777" w:rsidR="0085366E" w:rsidRDefault="00D369DA">
      <w:pPr>
        <w:spacing w:after="243" w:line="259" w:lineRule="auto"/>
        <w:ind w:left="1" w:right="0" w:firstLine="0"/>
        <w:jc w:val="left"/>
      </w:pPr>
      <w:r>
        <w:rPr>
          <w:sz w:val="24"/>
        </w:rPr>
        <w:t xml:space="preserve"> </w:t>
      </w:r>
    </w:p>
    <w:p w14:paraId="12C4B144" w14:textId="77777777" w:rsidR="0085366E" w:rsidRDefault="00D369DA">
      <w:pPr>
        <w:spacing w:after="246" w:line="259" w:lineRule="auto"/>
        <w:ind w:left="1" w:right="0" w:firstLine="0"/>
        <w:jc w:val="left"/>
      </w:pPr>
      <w:r>
        <w:rPr>
          <w:sz w:val="24"/>
        </w:rPr>
        <w:t xml:space="preserve"> </w:t>
      </w:r>
    </w:p>
    <w:p w14:paraId="1ED1384D" w14:textId="77777777" w:rsidR="0085366E" w:rsidRDefault="00D369DA">
      <w:pPr>
        <w:spacing w:after="0" w:line="259" w:lineRule="auto"/>
        <w:ind w:left="1" w:right="0" w:firstLine="0"/>
        <w:jc w:val="left"/>
      </w:pPr>
      <w:r>
        <w:rPr>
          <w:sz w:val="24"/>
        </w:rPr>
        <w:t xml:space="preserve"> </w:t>
      </w:r>
      <w:r>
        <w:rPr>
          <w:sz w:val="24"/>
        </w:rPr>
        <w:tab/>
      </w:r>
      <w:r>
        <w:rPr>
          <w:b/>
          <w:color w:val="FFFFFF"/>
        </w:rPr>
        <w:t xml:space="preserve"> </w:t>
      </w:r>
    </w:p>
    <w:p w14:paraId="5B699718" w14:textId="77777777" w:rsidR="0085366E" w:rsidRDefault="00D369DA">
      <w:pPr>
        <w:pStyle w:val="Heading3"/>
        <w:spacing w:after="347"/>
        <w:ind w:left="-4"/>
      </w:pPr>
      <w:r>
        <w:t xml:space="preserve">DELIVERABLES </w:t>
      </w:r>
    </w:p>
    <w:p w14:paraId="4948C072" w14:textId="4AAEF597" w:rsidR="0085366E" w:rsidRDefault="00D369DA" w:rsidP="007C35FE">
      <w:pPr>
        <w:spacing w:after="97" w:line="259" w:lineRule="auto"/>
        <w:ind w:left="-86" w:right="0" w:hanging="10"/>
        <w:jc w:val="left"/>
      </w:pPr>
      <w:r>
        <w:t xml:space="preserve"> </w:t>
      </w:r>
    </w:p>
    <w:p w14:paraId="070BC356" w14:textId="77777777" w:rsidR="0085366E" w:rsidRDefault="00D369DA">
      <w:pPr>
        <w:spacing w:after="242" w:line="259" w:lineRule="auto"/>
        <w:ind w:left="2" w:right="0" w:firstLine="0"/>
        <w:jc w:val="left"/>
      </w:pPr>
      <w:r>
        <w:t xml:space="preserve"> </w:t>
      </w:r>
    </w:p>
    <w:p w14:paraId="69517FA0" w14:textId="77777777" w:rsidR="0085366E" w:rsidRDefault="00D369DA">
      <w:pPr>
        <w:spacing w:after="0" w:line="259" w:lineRule="auto"/>
        <w:ind w:left="1" w:right="0" w:firstLine="0"/>
        <w:jc w:val="left"/>
      </w:pPr>
      <w:r>
        <w:rPr>
          <w:sz w:val="24"/>
        </w:rPr>
        <w:t xml:space="preserve"> </w:t>
      </w:r>
      <w:r>
        <w:rPr>
          <w:sz w:val="24"/>
        </w:rPr>
        <w:tab/>
      </w:r>
      <w:r>
        <w:t xml:space="preserve"> </w:t>
      </w:r>
    </w:p>
    <w:p w14:paraId="0B0367C6" w14:textId="35106DE9" w:rsidR="0085366E" w:rsidRDefault="007C35FE" w:rsidP="00AB0BFC">
      <w:pPr>
        <w:pStyle w:val="Heading4"/>
        <w:ind w:left="-4"/>
      </w:pPr>
      <w:r>
        <w:t>Reflective Report</w:t>
      </w:r>
      <w:r w:rsidR="00D369DA">
        <w:t xml:space="preserve"> 30% – </w:t>
      </w:r>
      <w:r>
        <w:t>1500</w:t>
      </w:r>
      <w:r w:rsidR="00D369DA">
        <w:t xml:space="preserve"> WORDS (</w:t>
      </w:r>
      <w:r w:rsidR="00D369DA">
        <w:rPr>
          <w:vertAlign w:val="superscript"/>
        </w:rPr>
        <w:t>+</w:t>
      </w:r>
      <w:r w:rsidR="00D369DA">
        <w:t>/</w:t>
      </w:r>
      <w:r w:rsidR="00D369DA">
        <w:rPr>
          <w:vertAlign w:val="subscript"/>
        </w:rPr>
        <w:t>-</w:t>
      </w:r>
      <w:r w:rsidR="00D369DA">
        <w:t xml:space="preserve"> 10%)   </w:t>
      </w:r>
    </w:p>
    <w:p w14:paraId="2B6AED27" w14:textId="77777777" w:rsidR="00AB0BFC" w:rsidRPr="00AB0BFC" w:rsidRDefault="00D369DA" w:rsidP="00AB0BFC">
      <w:pPr>
        <w:numPr>
          <w:ilvl w:val="0"/>
          <w:numId w:val="11"/>
        </w:numPr>
        <w:spacing w:after="146" w:line="259" w:lineRule="auto"/>
      </w:pPr>
      <w:r>
        <w:t xml:space="preserve"> </w:t>
      </w:r>
      <w:r w:rsidR="00AB0BFC" w:rsidRPr="00AB0BFC">
        <w:t>The Report –  (1500 words)</w:t>
      </w:r>
    </w:p>
    <w:p w14:paraId="4018B055" w14:textId="77777777" w:rsidR="00AB0BFC" w:rsidRPr="00AB0BFC" w:rsidRDefault="00AB0BFC" w:rsidP="00AB0BFC">
      <w:pPr>
        <w:numPr>
          <w:ilvl w:val="0"/>
          <w:numId w:val="12"/>
        </w:numPr>
        <w:tabs>
          <w:tab w:val="left" w:pos="720"/>
        </w:tabs>
        <w:spacing w:after="146" w:line="259" w:lineRule="auto"/>
        <w:ind w:right="0"/>
        <w:jc w:val="left"/>
      </w:pPr>
      <w:r w:rsidRPr="00AB0BFC">
        <w:t>Identify a research question or hypothesis that identifies a challenge specific to their field of study and provide a sound justification based on the evidence identified. </w:t>
      </w:r>
    </w:p>
    <w:p w14:paraId="0E318B71" w14:textId="77777777" w:rsidR="00AB0BFC" w:rsidRPr="00AB0BFC" w:rsidRDefault="00AB0BFC" w:rsidP="00AB0BFC">
      <w:pPr>
        <w:numPr>
          <w:ilvl w:val="0"/>
          <w:numId w:val="12"/>
        </w:numPr>
        <w:tabs>
          <w:tab w:val="left" w:pos="720"/>
        </w:tabs>
        <w:spacing w:after="146" w:line="259" w:lineRule="auto"/>
        <w:ind w:right="0"/>
        <w:jc w:val="left"/>
      </w:pPr>
      <w:r w:rsidRPr="00AB0BFC">
        <w:t>Investigate previous work (literature review and/or market research) and apply an appropriate methodological approach to address the identified problem.</w:t>
      </w:r>
    </w:p>
    <w:p w14:paraId="1DBF2A5F" w14:textId="77777777" w:rsidR="00AB0BFC" w:rsidRPr="00AB0BFC" w:rsidRDefault="00AB0BFC" w:rsidP="00AB0BFC">
      <w:pPr>
        <w:numPr>
          <w:ilvl w:val="0"/>
          <w:numId w:val="12"/>
        </w:numPr>
        <w:tabs>
          <w:tab w:val="left" w:pos="720"/>
        </w:tabs>
        <w:spacing w:after="146" w:line="259" w:lineRule="auto"/>
        <w:ind w:right="0"/>
        <w:jc w:val="left"/>
      </w:pPr>
      <w:r w:rsidRPr="00AB0BFC">
        <w:t>Critically evaluate of the product recognising the strengths and limitations of the work.</w:t>
      </w:r>
    </w:p>
    <w:p w14:paraId="49C93A74" w14:textId="77777777" w:rsidR="00AB0BFC" w:rsidRPr="00AB0BFC" w:rsidRDefault="00AB0BFC" w:rsidP="00AB0BFC">
      <w:pPr>
        <w:numPr>
          <w:ilvl w:val="0"/>
          <w:numId w:val="12"/>
        </w:numPr>
        <w:tabs>
          <w:tab w:val="left" w:pos="720"/>
        </w:tabs>
        <w:spacing w:after="146" w:line="259" w:lineRule="auto"/>
        <w:ind w:right="0"/>
        <w:jc w:val="left"/>
      </w:pPr>
      <w:r w:rsidRPr="00AB0BFC">
        <w:t>Communicate work professionally in the required academic format/style including discussion of legal, ethical and professional issues.</w:t>
      </w:r>
    </w:p>
    <w:p w14:paraId="2E5F785A" w14:textId="47D459F8" w:rsidR="0085366E" w:rsidRDefault="0085366E" w:rsidP="00AB0BFC">
      <w:pPr>
        <w:spacing w:after="146" w:line="259" w:lineRule="auto"/>
        <w:ind w:left="1" w:right="0" w:firstLine="0"/>
        <w:jc w:val="left"/>
      </w:pPr>
    </w:p>
    <w:p w14:paraId="1F98CDA5" w14:textId="77777777" w:rsidR="0085366E" w:rsidRDefault="00D369DA">
      <w:pPr>
        <w:spacing w:after="225" w:line="259" w:lineRule="auto"/>
        <w:ind w:left="1" w:right="0" w:firstLine="0"/>
        <w:jc w:val="left"/>
      </w:pPr>
      <w:r>
        <w:rPr>
          <w:sz w:val="24"/>
        </w:rPr>
        <w:t xml:space="preserve"> </w:t>
      </w:r>
    </w:p>
    <w:p w14:paraId="4415E837" w14:textId="77777777" w:rsidR="0085366E" w:rsidRDefault="00D369DA">
      <w:pPr>
        <w:spacing w:after="0" w:line="259" w:lineRule="auto"/>
        <w:ind w:left="1" w:right="0" w:firstLine="0"/>
        <w:jc w:val="left"/>
      </w:pPr>
      <w:r>
        <w:rPr>
          <w:sz w:val="24"/>
        </w:rPr>
        <w:t xml:space="preserve"> </w:t>
      </w:r>
      <w:r>
        <w:rPr>
          <w:sz w:val="24"/>
        </w:rPr>
        <w:tab/>
      </w:r>
      <w:r>
        <w:t xml:space="preserve"> </w:t>
      </w:r>
    </w:p>
    <w:p w14:paraId="177A6571" w14:textId="447B79E6" w:rsidR="0085366E" w:rsidRDefault="00F0637E">
      <w:pPr>
        <w:pStyle w:val="Heading4"/>
        <w:ind w:left="-4"/>
      </w:pPr>
      <w:r>
        <w:t>The Product</w:t>
      </w:r>
      <w:r w:rsidR="00D369DA">
        <w:t xml:space="preserve"> 60% </w:t>
      </w:r>
    </w:p>
    <w:p w14:paraId="1494ABA5" w14:textId="77777777" w:rsidR="00586C43" w:rsidRPr="00586C43" w:rsidRDefault="00586C43" w:rsidP="00586C43">
      <w:pPr>
        <w:numPr>
          <w:ilvl w:val="0"/>
          <w:numId w:val="13"/>
        </w:numPr>
        <w:spacing w:after="0" w:line="259" w:lineRule="auto"/>
        <w:ind w:right="0"/>
        <w:jc w:val="left"/>
        <w:rPr>
          <w:sz w:val="24"/>
        </w:rPr>
      </w:pPr>
      <w:r w:rsidRPr="00586C43">
        <w:rPr>
          <w:sz w:val="24"/>
        </w:rPr>
        <w:t>The Product</w:t>
      </w:r>
    </w:p>
    <w:p w14:paraId="2689A37F" w14:textId="77777777" w:rsidR="00586C43" w:rsidRPr="00586C43" w:rsidRDefault="00586C43" w:rsidP="00586C43">
      <w:pPr>
        <w:numPr>
          <w:ilvl w:val="0"/>
          <w:numId w:val="14"/>
        </w:numPr>
        <w:tabs>
          <w:tab w:val="left" w:pos="720"/>
        </w:tabs>
        <w:spacing w:after="0" w:line="259" w:lineRule="auto"/>
        <w:ind w:right="0"/>
        <w:jc w:val="left"/>
        <w:rPr>
          <w:sz w:val="24"/>
        </w:rPr>
      </w:pPr>
      <w:r w:rsidRPr="00586C43">
        <w:rPr>
          <w:sz w:val="24"/>
        </w:rPr>
        <w:t>Deliverable relates to the specific field of study, demonstrates some originality and is robust in its development </w:t>
      </w:r>
    </w:p>
    <w:p w14:paraId="09520EB7" w14:textId="77777777" w:rsidR="00586C43" w:rsidRPr="00586C43" w:rsidRDefault="00586C43" w:rsidP="00586C43">
      <w:pPr>
        <w:numPr>
          <w:ilvl w:val="0"/>
          <w:numId w:val="14"/>
        </w:numPr>
        <w:tabs>
          <w:tab w:val="left" w:pos="720"/>
        </w:tabs>
        <w:spacing w:after="0" w:line="259" w:lineRule="auto"/>
        <w:ind w:right="0"/>
        <w:jc w:val="left"/>
        <w:rPr>
          <w:sz w:val="24"/>
        </w:rPr>
      </w:pPr>
      <w:r w:rsidRPr="00586C43">
        <w:rPr>
          <w:sz w:val="24"/>
        </w:rPr>
        <w:t>Addresses the research question/ hypothesis using appropriate techniques  </w:t>
      </w:r>
    </w:p>
    <w:p w14:paraId="2C0B3236" w14:textId="77777777" w:rsidR="00586C43" w:rsidRPr="00586C43" w:rsidRDefault="00586C43" w:rsidP="00586C43">
      <w:pPr>
        <w:numPr>
          <w:ilvl w:val="0"/>
          <w:numId w:val="14"/>
        </w:numPr>
        <w:tabs>
          <w:tab w:val="left" w:pos="720"/>
        </w:tabs>
        <w:spacing w:after="0" w:line="259" w:lineRule="auto"/>
        <w:ind w:right="0"/>
        <w:jc w:val="left"/>
        <w:rPr>
          <w:sz w:val="24"/>
        </w:rPr>
      </w:pPr>
      <w:r w:rsidRPr="00586C43">
        <w:rPr>
          <w:sz w:val="24"/>
        </w:rPr>
        <w:t>Demonstrates a significant solution to the specialised area of research or practice under investigation </w:t>
      </w:r>
    </w:p>
    <w:p w14:paraId="44921024" w14:textId="77777777" w:rsidR="00586C43" w:rsidRPr="00586C43" w:rsidRDefault="00586C43" w:rsidP="00586C43">
      <w:pPr>
        <w:numPr>
          <w:ilvl w:val="0"/>
          <w:numId w:val="14"/>
        </w:numPr>
        <w:tabs>
          <w:tab w:val="left" w:pos="720"/>
        </w:tabs>
        <w:spacing w:after="0" w:line="259" w:lineRule="auto"/>
        <w:ind w:right="0"/>
        <w:jc w:val="left"/>
        <w:rPr>
          <w:sz w:val="24"/>
        </w:rPr>
      </w:pPr>
      <w:r w:rsidRPr="00586C43">
        <w:rPr>
          <w:sz w:val="24"/>
        </w:rPr>
        <w:t>Produce high quality output that demonstrates a comprehensive understanding of techniques and some originality in the application of knowledge. </w:t>
      </w:r>
    </w:p>
    <w:p w14:paraId="32821CB5" w14:textId="77777777" w:rsidR="00586C43" w:rsidRPr="00586C43" w:rsidRDefault="00586C43" w:rsidP="00586C43">
      <w:pPr>
        <w:numPr>
          <w:ilvl w:val="0"/>
          <w:numId w:val="14"/>
        </w:numPr>
        <w:tabs>
          <w:tab w:val="left" w:pos="720"/>
        </w:tabs>
        <w:spacing w:after="0" w:line="259" w:lineRule="auto"/>
        <w:ind w:right="0"/>
        <w:jc w:val="left"/>
        <w:rPr>
          <w:sz w:val="24"/>
        </w:rPr>
      </w:pPr>
      <w:r w:rsidRPr="00586C43">
        <w:rPr>
          <w:sz w:val="24"/>
        </w:rPr>
        <w:t>Demonstrate an ability for independent learning.</w:t>
      </w:r>
    </w:p>
    <w:p w14:paraId="1F97EA8D" w14:textId="4864E5D5" w:rsidR="0085366E" w:rsidRDefault="00D369DA">
      <w:pPr>
        <w:spacing w:after="0" w:line="259" w:lineRule="auto"/>
        <w:ind w:left="1" w:right="0" w:firstLine="0"/>
        <w:jc w:val="left"/>
      </w:pPr>
      <w:r>
        <w:rPr>
          <w:sz w:val="24"/>
        </w:rPr>
        <w:tab/>
        <w:t xml:space="preserve"> </w:t>
      </w:r>
      <w:r>
        <w:br w:type="page"/>
      </w:r>
    </w:p>
    <w:p w14:paraId="220DF652" w14:textId="77777777" w:rsidR="0085366E" w:rsidRDefault="00D369DA">
      <w:pPr>
        <w:spacing w:after="292" w:line="259" w:lineRule="auto"/>
        <w:ind w:left="1" w:right="0" w:firstLine="0"/>
        <w:jc w:val="left"/>
      </w:pPr>
      <w:r>
        <w:lastRenderedPageBreak/>
        <w:t xml:space="preserve"> </w:t>
      </w:r>
    </w:p>
    <w:p w14:paraId="0CAF6C21" w14:textId="1A85C1C2" w:rsidR="0085366E" w:rsidRDefault="009E5BF8">
      <w:pPr>
        <w:pStyle w:val="Heading4"/>
        <w:ind w:left="-4"/>
      </w:pPr>
      <w:r>
        <w:t>Poster Presentation 10%</w:t>
      </w:r>
    </w:p>
    <w:p w14:paraId="35C41EEA" w14:textId="77777777" w:rsidR="00E26234" w:rsidRPr="00E26234" w:rsidRDefault="00E26234" w:rsidP="00E26234">
      <w:pPr>
        <w:numPr>
          <w:ilvl w:val="0"/>
          <w:numId w:val="15"/>
        </w:numPr>
        <w:spacing w:after="220" w:line="259" w:lineRule="auto"/>
        <w:ind w:right="0"/>
        <w:jc w:val="left"/>
      </w:pPr>
      <w:r w:rsidRPr="00E26234">
        <w:t>The Presentation</w:t>
      </w:r>
    </w:p>
    <w:p w14:paraId="3FE2C143" w14:textId="1B673B14" w:rsidR="00E26234" w:rsidRDefault="00E26234" w:rsidP="00E26234">
      <w:pPr>
        <w:numPr>
          <w:ilvl w:val="0"/>
          <w:numId w:val="15"/>
        </w:numPr>
        <w:spacing w:after="220" w:line="259" w:lineRule="auto"/>
        <w:ind w:right="0"/>
        <w:jc w:val="left"/>
      </w:pPr>
      <w:r w:rsidRPr="00E26234">
        <w:t>Effectively communicate and present complex and specialised concepts in the chosen domain in a constructive and reflective manner.</w:t>
      </w:r>
    </w:p>
    <w:p w14:paraId="62522749" w14:textId="053B21FD" w:rsidR="00700DE7" w:rsidRDefault="00700DE7" w:rsidP="00E26234">
      <w:pPr>
        <w:numPr>
          <w:ilvl w:val="0"/>
          <w:numId w:val="15"/>
        </w:numPr>
        <w:spacing w:after="220" w:line="259" w:lineRule="auto"/>
        <w:ind w:right="0"/>
        <w:jc w:val="left"/>
      </w:pPr>
      <w:r>
        <w:t xml:space="preserve">This presentation can be </w:t>
      </w:r>
      <w:r w:rsidR="001950C8">
        <w:t xml:space="preserve">in PDF or PowerPoint format and should not exceed 5 </w:t>
      </w:r>
      <w:r w:rsidR="00DE60F9">
        <w:t>slides/pages.</w:t>
      </w:r>
    </w:p>
    <w:p w14:paraId="2A004D36" w14:textId="7CDA1AD9" w:rsidR="0085366E" w:rsidRDefault="0085366E">
      <w:pPr>
        <w:spacing w:after="220" w:line="259" w:lineRule="auto"/>
        <w:ind w:left="1" w:right="0" w:firstLine="0"/>
        <w:jc w:val="left"/>
      </w:pPr>
    </w:p>
    <w:p w14:paraId="689EDFBE" w14:textId="77777777" w:rsidR="0085366E" w:rsidRDefault="00D369DA">
      <w:pPr>
        <w:spacing w:after="309" w:line="259" w:lineRule="auto"/>
        <w:ind w:left="721" w:right="0" w:firstLine="0"/>
        <w:jc w:val="left"/>
      </w:pPr>
      <w:r>
        <w:t xml:space="preserve"> </w:t>
      </w:r>
    </w:p>
    <w:p w14:paraId="31FA5A2C" w14:textId="77777777" w:rsidR="0085366E" w:rsidRDefault="00D369DA">
      <w:pPr>
        <w:spacing w:after="243" w:line="259" w:lineRule="auto"/>
        <w:ind w:left="1" w:right="0" w:firstLine="0"/>
        <w:jc w:val="left"/>
      </w:pPr>
      <w:r>
        <w:rPr>
          <w:b/>
          <w:color w:val="FFFFFF"/>
        </w:rPr>
        <w:t xml:space="preserve"> </w:t>
      </w:r>
    </w:p>
    <w:p w14:paraId="6C62198E" w14:textId="77777777" w:rsidR="0085366E" w:rsidRDefault="00D369DA">
      <w:pPr>
        <w:spacing w:after="0" w:line="259" w:lineRule="auto"/>
        <w:ind w:left="1" w:right="0" w:firstLine="0"/>
        <w:jc w:val="left"/>
      </w:pPr>
      <w:r>
        <w:rPr>
          <w:sz w:val="24"/>
        </w:rPr>
        <w:t xml:space="preserve"> </w:t>
      </w:r>
      <w:r>
        <w:rPr>
          <w:sz w:val="24"/>
        </w:rPr>
        <w:tab/>
      </w:r>
      <w:r>
        <w:rPr>
          <w:b/>
          <w:color w:val="FFFFFF"/>
        </w:rPr>
        <w:t xml:space="preserve"> </w:t>
      </w:r>
    </w:p>
    <w:p w14:paraId="0A7B590C" w14:textId="77777777" w:rsidR="0085366E" w:rsidRDefault="00D369DA">
      <w:pPr>
        <w:pStyle w:val="Heading3"/>
        <w:ind w:left="-4"/>
      </w:pPr>
      <w:r>
        <w:t xml:space="preserve">SUBMISSION GUIDELINES </w:t>
      </w:r>
    </w:p>
    <w:p w14:paraId="3913C999" w14:textId="77777777" w:rsidR="0085366E" w:rsidRDefault="00D369DA">
      <w:pPr>
        <w:spacing w:after="232" w:line="259" w:lineRule="auto"/>
        <w:ind w:left="1" w:right="0" w:firstLine="0"/>
        <w:jc w:val="left"/>
      </w:pPr>
      <w:r>
        <w:t xml:space="preserve"> </w:t>
      </w:r>
    </w:p>
    <w:p w14:paraId="4729BAD0" w14:textId="77777777" w:rsidR="0085366E" w:rsidRDefault="00D369DA">
      <w:pPr>
        <w:spacing w:after="259" w:line="259" w:lineRule="auto"/>
        <w:ind w:left="10" w:right="0"/>
      </w:pPr>
      <w:r>
        <w:t xml:space="preserve">You are required to hand in your work in the following way.  </w:t>
      </w:r>
    </w:p>
    <w:p w14:paraId="26F09B4D" w14:textId="49A4E4F8" w:rsidR="0085366E" w:rsidRDefault="009F287C">
      <w:pPr>
        <w:numPr>
          <w:ilvl w:val="0"/>
          <w:numId w:val="8"/>
        </w:numPr>
        <w:spacing w:after="233" w:line="259" w:lineRule="auto"/>
        <w:ind w:right="0" w:hanging="360"/>
      </w:pPr>
      <w:r>
        <w:t>Reflective report to be submitted as a PDF file</w:t>
      </w:r>
      <w:r w:rsidR="005163F9">
        <w:t xml:space="preserve"> to blackboard</w:t>
      </w:r>
    </w:p>
    <w:p w14:paraId="0AB696FF" w14:textId="46088A09" w:rsidR="009F287C" w:rsidRDefault="009F287C">
      <w:pPr>
        <w:numPr>
          <w:ilvl w:val="0"/>
          <w:numId w:val="8"/>
        </w:numPr>
        <w:spacing w:after="233" w:line="259" w:lineRule="auto"/>
        <w:ind w:right="0" w:hanging="360"/>
      </w:pPr>
      <w:r>
        <w:t>Poster Presentation</w:t>
      </w:r>
      <w:r w:rsidR="005163F9">
        <w:t xml:space="preserve"> </w:t>
      </w:r>
      <w:r w:rsidR="005163F9">
        <w:t>report to be submitted as a PDF file</w:t>
      </w:r>
      <w:r w:rsidR="005163F9">
        <w:t xml:space="preserve"> </w:t>
      </w:r>
      <w:r w:rsidR="005163F9">
        <w:t>to blackboard</w:t>
      </w:r>
    </w:p>
    <w:p w14:paraId="50A45F5F" w14:textId="734CA884" w:rsidR="00295CAB" w:rsidRDefault="00295CAB">
      <w:pPr>
        <w:numPr>
          <w:ilvl w:val="0"/>
          <w:numId w:val="8"/>
        </w:numPr>
        <w:spacing w:after="233" w:line="259" w:lineRule="auto"/>
        <w:ind w:right="0" w:hanging="360"/>
      </w:pPr>
      <w:r>
        <w:t xml:space="preserve">Final product </w:t>
      </w:r>
      <w:r w:rsidR="00E37B37" w:rsidRPr="00E37B37">
        <w:t>and all the required components to recreate it submitted to blackboard or if the files are too large to post a link to an online location like OneDrive, google drive or dropbox where the files can be located</w:t>
      </w:r>
      <w:r w:rsidR="00E37B37">
        <w:t xml:space="preserve">. </w:t>
      </w:r>
      <w:r w:rsidR="00200006">
        <w:t xml:space="preserve">You will also submit </w:t>
      </w:r>
      <w:r w:rsidR="00200006" w:rsidRPr="00200006">
        <w:t>a gameplay</w:t>
      </w:r>
      <w:r w:rsidR="00200006">
        <w:t>/demonstration</w:t>
      </w:r>
      <w:r w:rsidR="00200006" w:rsidRPr="00200006">
        <w:t xml:space="preserve"> video </w:t>
      </w:r>
      <w:r w:rsidR="00200006">
        <w:t>of your product in action</w:t>
      </w:r>
      <w:r w:rsidR="00200006" w:rsidRPr="00200006">
        <w:t xml:space="preserve">. Please ensure your video is  a minimum of 2-3 minutes </w:t>
      </w:r>
      <w:r w:rsidR="00200006">
        <w:t>long.</w:t>
      </w:r>
    </w:p>
    <w:p w14:paraId="588DF33B" w14:textId="77777777" w:rsidR="0085366E" w:rsidRDefault="00D369DA">
      <w:pPr>
        <w:spacing w:after="163" w:line="259" w:lineRule="auto"/>
        <w:ind w:left="-81" w:right="-24" w:firstLine="0"/>
        <w:jc w:val="left"/>
      </w:pPr>
      <w:r>
        <w:rPr>
          <w:noProof/>
        </w:rPr>
        <mc:AlternateContent>
          <mc:Choice Requires="wpg">
            <w:drawing>
              <wp:inline distT="0" distB="0" distL="0" distR="0" wp14:anchorId="2ABCB81E" wp14:editId="24F012EB">
                <wp:extent cx="6550152" cy="289560"/>
                <wp:effectExtent l="0" t="0" r="0" b="0"/>
                <wp:docPr id="14883" name="Group 14883"/>
                <wp:cNvGraphicFramePr/>
                <a:graphic xmlns:a="http://schemas.openxmlformats.org/drawingml/2006/main">
                  <a:graphicData uri="http://schemas.microsoft.com/office/word/2010/wordprocessingGroup">
                    <wpg:wgp>
                      <wpg:cNvGrpSpPr/>
                      <wpg:grpSpPr>
                        <a:xfrm>
                          <a:off x="0" y="0"/>
                          <a:ext cx="6550152" cy="289560"/>
                          <a:chOff x="0" y="0"/>
                          <a:chExt cx="6550152" cy="289560"/>
                        </a:xfrm>
                      </wpg:grpSpPr>
                      <wps:wsp>
                        <wps:cNvPr id="991" name="Rectangle 991"/>
                        <wps:cNvSpPr/>
                        <wps:spPr>
                          <a:xfrm>
                            <a:off x="51816" y="60960"/>
                            <a:ext cx="615746" cy="189937"/>
                          </a:xfrm>
                          <a:prstGeom prst="rect">
                            <a:avLst/>
                          </a:prstGeom>
                          <a:ln>
                            <a:noFill/>
                          </a:ln>
                        </wps:spPr>
                        <wps:txbx>
                          <w:txbxContent>
                            <w:p w14:paraId="4BE5328F" w14:textId="77777777" w:rsidR="0085366E" w:rsidRDefault="00D369DA">
                              <w:pPr>
                                <w:spacing w:after="160" w:line="259" w:lineRule="auto"/>
                                <w:ind w:left="0" w:right="0" w:firstLine="0"/>
                                <w:jc w:val="left"/>
                              </w:pPr>
                              <w:r>
                                <w:rPr>
                                  <w:color w:val="42204A"/>
                                </w:rPr>
                                <w:t xml:space="preserve">NOTES </w:t>
                              </w:r>
                            </w:p>
                          </w:txbxContent>
                        </wps:txbx>
                        <wps:bodyPr horzOverflow="overflow" vert="horz" lIns="0" tIns="0" rIns="0" bIns="0" rtlCol="0">
                          <a:noAutofit/>
                        </wps:bodyPr>
                      </wps:wsp>
                      <wps:wsp>
                        <wps:cNvPr id="19840" name="Shape 198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74296"/>
                          </a:fillRef>
                          <a:effectRef idx="0">
                            <a:scrgbClr r="0" g="0" b="0"/>
                          </a:effectRef>
                          <a:fontRef idx="none"/>
                        </wps:style>
                        <wps:bodyPr/>
                      </wps:wsp>
                      <wps:wsp>
                        <wps:cNvPr id="19841" name="Shape 19841"/>
                        <wps:cNvSpPr/>
                        <wps:spPr>
                          <a:xfrm>
                            <a:off x="9144" y="0"/>
                            <a:ext cx="6541008" cy="9144"/>
                          </a:xfrm>
                          <a:custGeom>
                            <a:avLst/>
                            <a:gdLst/>
                            <a:ahLst/>
                            <a:cxnLst/>
                            <a:rect l="0" t="0" r="0" b="0"/>
                            <a:pathLst>
                              <a:path w="6541008" h="9144">
                                <a:moveTo>
                                  <a:pt x="0" y="0"/>
                                </a:moveTo>
                                <a:lnTo>
                                  <a:pt x="6541008" y="0"/>
                                </a:lnTo>
                                <a:lnTo>
                                  <a:pt x="6541008" y="9144"/>
                                </a:lnTo>
                                <a:lnTo>
                                  <a:pt x="0" y="9144"/>
                                </a:lnTo>
                                <a:lnTo>
                                  <a:pt x="0" y="0"/>
                                </a:lnTo>
                              </a:path>
                            </a:pathLst>
                          </a:custGeom>
                          <a:ln w="0" cap="flat">
                            <a:miter lim="127000"/>
                          </a:ln>
                        </wps:spPr>
                        <wps:style>
                          <a:lnRef idx="0">
                            <a:srgbClr val="000000">
                              <a:alpha val="0"/>
                            </a:srgbClr>
                          </a:lnRef>
                          <a:fillRef idx="1">
                            <a:srgbClr val="874296"/>
                          </a:fillRef>
                          <a:effectRef idx="0">
                            <a:scrgbClr r="0" g="0" b="0"/>
                          </a:effectRef>
                          <a:fontRef idx="none"/>
                        </wps:style>
                        <wps:bodyPr/>
                      </wps:wsp>
                      <wps:wsp>
                        <wps:cNvPr id="19842" name="Shape 19842"/>
                        <wps:cNvSpPr/>
                        <wps:spPr>
                          <a:xfrm>
                            <a:off x="0" y="9131"/>
                            <a:ext cx="9144" cy="280429"/>
                          </a:xfrm>
                          <a:custGeom>
                            <a:avLst/>
                            <a:gdLst/>
                            <a:ahLst/>
                            <a:cxnLst/>
                            <a:rect l="0" t="0" r="0" b="0"/>
                            <a:pathLst>
                              <a:path w="9144" h="280429">
                                <a:moveTo>
                                  <a:pt x="0" y="0"/>
                                </a:moveTo>
                                <a:lnTo>
                                  <a:pt x="9144" y="0"/>
                                </a:lnTo>
                                <a:lnTo>
                                  <a:pt x="9144" y="280429"/>
                                </a:lnTo>
                                <a:lnTo>
                                  <a:pt x="0" y="280429"/>
                                </a:lnTo>
                                <a:lnTo>
                                  <a:pt x="0" y="0"/>
                                </a:lnTo>
                              </a:path>
                            </a:pathLst>
                          </a:custGeom>
                          <a:ln w="0" cap="flat">
                            <a:miter lim="127000"/>
                          </a:ln>
                        </wps:spPr>
                        <wps:style>
                          <a:lnRef idx="0">
                            <a:srgbClr val="000000">
                              <a:alpha val="0"/>
                            </a:srgbClr>
                          </a:lnRef>
                          <a:fillRef idx="1">
                            <a:srgbClr val="874296"/>
                          </a:fillRef>
                          <a:effectRef idx="0">
                            <a:scrgbClr r="0" g="0" b="0"/>
                          </a:effectRef>
                          <a:fontRef idx="none"/>
                        </wps:style>
                        <wps:bodyPr/>
                      </wps:wsp>
                    </wpg:wgp>
                  </a:graphicData>
                </a:graphic>
              </wp:inline>
            </w:drawing>
          </mc:Choice>
          <mc:Fallback>
            <w:pict>
              <v:group w14:anchorId="2ABCB81E" id="Group 14883" o:spid="_x0000_s1026" style="width:515.75pt;height:22.8pt;mso-position-horizontal-relative:char;mso-position-vertical-relative:line" coordsize="65501,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">
                <v:rect id="Rectangle 991" o:spid="_x0000_s1027" style="position:absolute;left:518;top:609;width:61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4BE5328F" w14:textId="77777777" w:rsidR="0085366E" w:rsidRDefault="00D369DA">
                        <w:pPr>
                          <w:spacing w:after="160" w:line="259" w:lineRule="auto"/>
                          <w:ind w:left="0" w:right="0" w:firstLine="0"/>
                          <w:jc w:val="left"/>
                        </w:pPr>
                        <w:r>
                          <w:rPr>
                            <w:color w:val="42204A"/>
                          </w:rPr>
                          <w:t xml:space="preserve">NOTES </w:t>
                        </w:r>
                      </w:p>
                    </w:txbxContent>
                  </v:textbox>
                </v:rect>
                <v:shape id="Shape 19840"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" path="m,l9144,r,9144l,9144,,e" fillcolor="#874296" stroked="f" strokeweight="0">
                  <v:stroke miterlimit="83231f" joinstyle="miter"/>
                  <v:path arrowok="t" textboxrect="0,0,9144,9144"/>
                </v:shape>
                <v:shape id="Shape 19841" o:spid="_x0000_s1029" style="position:absolute;left:91;width:65410;height:91;visibility:visible;mso-wrap-style:square;v-text-anchor:top" coordsize="65410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" path="m,l6541008,r,9144l,9144,,e" fillcolor="#874296" stroked="f" strokeweight="0">
                  <v:stroke miterlimit="83231f" joinstyle="miter"/>
                  <v:path arrowok="t" textboxrect="0,0,6541008,9144"/>
                </v:shape>
                <v:shape id="Shape 19842" o:spid="_x0000_s1030" style="position:absolute;top:91;width:91;height:2804;visibility:visible;mso-wrap-style:square;v-text-anchor:top" coordsize="9144,28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" path="m,l9144,r,280429l,280429,,e" fillcolor="#874296" stroked="f" strokeweight="0">
                  <v:stroke miterlimit="83231f" joinstyle="miter"/>
                  <v:path arrowok="t" textboxrect="0,0,9144,280429"/>
                </v:shape>
                <w10:anchorlock/>
              </v:group>
            </w:pict>
          </mc:Fallback>
        </mc:AlternateContent>
      </w:r>
    </w:p>
    <w:p w14:paraId="58B8F9D8" w14:textId="77777777" w:rsidR="0085366E" w:rsidRDefault="00D369DA">
      <w:pPr>
        <w:spacing w:after="120" w:line="359" w:lineRule="auto"/>
        <w:ind w:left="1" w:right="2" w:firstLine="0"/>
      </w:pPr>
      <w:r>
        <w:rPr>
          <w:i/>
        </w:rPr>
        <w:t xml:space="preserve">Any feedback given during this module is for the purposes of advice and guidance and to assist your learning and development in this module. References to standards or marks are entirely provisional and subject to confirmation following university procedures. Only University Assessment Boards are able to issue confirmed, definite marks. </w:t>
      </w:r>
    </w:p>
    <w:p w14:paraId="4B55C463" w14:textId="77777777" w:rsidR="0085366E" w:rsidRDefault="00D369DA">
      <w:pPr>
        <w:spacing w:after="230" w:line="259" w:lineRule="auto"/>
        <w:ind w:left="0" w:right="0" w:firstLine="0"/>
        <w:jc w:val="left"/>
      </w:pPr>
      <w:r>
        <w:rPr>
          <w:i/>
        </w:rPr>
        <w:t xml:space="preserve"> </w:t>
      </w:r>
    </w:p>
    <w:p w14:paraId="345BD98A" w14:textId="77777777" w:rsidR="0085366E" w:rsidRDefault="00D369DA">
      <w:pPr>
        <w:spacing w:after="292" w:line="259" w:lineRule="auto"/>
        <w:ind w:left="0" w:right="0" w:firstLine="0"/>
        <w:jc w:val="left"/>
      </w:pPr>
      <w:r>
        <w:rPr>
          <w:i/>
        </w:rPr>
        <w:t xml:space="preserve"> </w:t>
      </w:r>
    </w:p>
    <w:p w14:paraId="42B5593A" w14:textId="77777777" w:rsidR="0085366E" w:rsidRDefault="00D369DA">
      <w:pPr>
        <w:pStyle w:val="Heading3"/>
        <w:spacing w:after="522"/>
        <w:ind w:left="-4"/>
      </w:pPr>
      <w:r>
        <w:t xml:space="preserve">SCHEDULE </w:t>
      </w:r>
    </w:p>
    <w:p w14:paraId="422CD498" w14:textId="77777777" w:rsidR="0085366E" w:rsidRDefault="00D369DA">
      <w:pPr>
        <w:spacing w:after="232" w:line="259" w:lineRule="auto"/>
        <w:ind w:left="11" w:right="0" w:hanging="10"/>
        <w:jc w:val="left"/>
      </w:pPr>
      <w:r>
        <w:rPr>
          <w:noProof/>
        </w:rPr>
        <mc:AlternateContent>
          <mc:Choice Requires="wpg">
            <w:drawing>
              <wp:anchor distT="0" distB="0" distL="114300" distR="114300" simplePos="0" relativeHeight="251659264" behindDoc="1" locked="0" layoutInCell="1" allowOverlap="1" wp14:anchorId="291287CE" wp14:editId="46F0B9C9">
                <wp:simplePos x="0" y="0"/>
                <wp:positionH relativeFrom="column">
                  <wp:posOffset>-51394</wp:posOffset>
                </wp:positionH>
                <wp:positionV relativeFrom="paragraph">
                  <wp:posOffset>-60959</wp:posOffset>
                </wp:positionV>
                <wp:extent cx="6550152" cy="289560"/>
                <wp:effectExtent l="0" t="0" r="0" b="0"/>
                <wp:wrapNone/>
                <wp:docPr id="14886" name="Group 14886"/>
                <wp:cNvGraphicFramePr/>
                <a:graphic xmlns:a="http://schemas.openxmlformats.org/drawingml/2006/main">
                  <a:graphicData uri="http://schemas.microsoft.com/office/word/2010/wordprocessingGroup">
                    <wpg:wgp>
                      <wpg:cNvGrpSpPr/>
                      <wpg:grpSpPr>
                        <a:xfrm>
                          <a:off x="0" y="0"/>
                          <a:ext cx="6550152" cy="289560"/>
                          <a:chOff x="0" y="0"/>
                          <a:chExt cx="6550152" cy="289560"/>
                        </a:xfrm>
                      </wpg:grpSpPr>
                      <wps:wsp>
                        <wps:cNvPr id="19846" name="Shape 198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74296"/>
                          </a:fillRef>
                          <a:effectRef idx="0">
                            <a:scrgbClr r="0" g="0" b="0"/>
                          </a:effectRef>
                          <a:fontRef idx="none"/>
                        </wps:style>
                        <wps:bodyPr/>
                      </wps:wsp>
                      <wps:wsp>
                        <wps:cNvPr id="19847" name="Shape 19847"/>
                        <wps:cNvSpPr/>
                        <wps:spPr>
                          <a:xfrm>
                            <a:off x="9144" y="0"/>
                            <a:ext cx="6541008" cy="9144"/>
                          </a:xfrm>
                          <a:custGeom>
                            <a:avLst/>
                            <a:gdLst/>
                            <a:ahLst/>
                            <a:cxnLst/>
                            <a:rect l="0" t="0" r="0" b="0"/>
                            <a:pathLst>
                              <a:path w="6541008" h="9144">
                                <a:moveTo>
                                  <a:pt x="0" y="0"/>
                                </a:moveTo>
                                <a:lnTo>
                                  <a:pt x="6541008" y="0"/>
                                </a:lnTo>
                                <a:lnTo>
                                  <a:pt x="6541008" y="9144"/>
                                </a:lnTo>
                                <a:lnTo>
                                  <a:pt x="0" y="9144"/>
                                </a:lnTo>
                                <a:lnTo>
                                  <a:pt x="0" y="0"/>
                                </a:lnTo>
                              </a:path>
                            </a:pathLst>
                          </a:custGeom>
                          <a:ln w="0" cap="flat">
                            <a:miter lim="127000"/>
                          </a:ln>
                        </wps:spPr>
                        <wps:style>
                          <a:lnRef idx="0">
                            <a:srgbClr val="000000">
                              <a:alpha val="0"/>
                            </a:srgbClr>
                          </a:lnRef>
                          <a:fillRef idx="1">
                            <a:srgbClr val="874296"/>
                          </a:fillRef>
                          <a:effectRef idx="0">
                            <a:scrgbClr r="0" g="0" b="0"/>
                          </a:effectRef>
                          <a:fontRef idx="none"/>
                        </wps:style>
                        <wps:bodyPr/>
                      </wps:wsp>
                      <wps:wsp>
                        <wps:cNvPr id="19848" name="Shape 19848"/>
                        <wps:cNvSpPr/>
                        <wps:spPr>
                          <a:xfrm>
                            <a:off x="0" y="9144"/>
                            <a:ext cx="9144" cy="280416"/>
                          </a:xfrm>
                          <a:custGeom>
                            <a:avLst/>
                            <a:gdLst/>
                            <a:ahLst/>
                            <a:cxnLst/>
                            <a:rect l="0" t="0" r="0" b="0"/>
                            <a:pathLst>
                              <a:path w="9144" h="280416">
                                <a:moveTo>
                                  <a:pt x="0" y="0"/>
                                </a:moveTo>
                                <a:lnTo>
                                  <a:pt x="9144" y="0"/>
                                </a:lnTo>
                                <a:lnTo>
                                  <a:pt x="9144" y="280416"/>
                                </a:lnTo>
                                <a:lnTo>
                                  <a:pt x="0" y="280416"/>
                                </a:lnTo>
                                <a:lnTo>
                                  <a:pt x="0" y="0"/>
                                </a:lnTo>
                              </a:path>
                            </a:pathLst>
                          </a:custGeom>
                          <a:ln w="0" cap="flat">
                            <a:miter lim="127000"/>
                          </a:ln>
                        </wps:spPr>
                        <wps:style>
                          <a:lnRef idx="0">
                            <a:srgbClr val="000000">
                              <a:alpha val="0"/>
                            </a:srgbClr>
                          </a:lnRef>
                          <a:fillRef idx="1">
                            <a:srgbClr val="874296"/>
                          </a:fillRef>
                          <a:effectRef idx="0">
                            <a:scrgbClr r="0" g="0" b="0"/>
                          </a:effectRef>
                          <a:fontRef idx="none"/>
                        </wps:style>
                        <wps:bodyPr/>
                      </wps:wsp>
                    </wpg:wgp>
                  </a:graphicData>
                </a:graphic>
              </wp:anchor>
            </w:drawing>
          </mc:Choice>
          <mc:Fallback xmlns:a="http://schemas.openxmlformats.org/drawingml/2006/main">
            <w:pict>
              <v:group id="Group 14886" style="width:515.76pt;height:22.8pt;position:absolute;z-index:-2147483589;mso-position-horizontal-relative:text;mso-position-horizontal:absolute;margin-left:-4.04686pt;mso-position-vertical-relative:text;margin-top:-4.80002pt;" coordsize="65501,2895">
                <v:shape id="Shape 19849" style="position:absolute;width:91;height:91;left:0;top:0;" coordsize="9144,9144" path="m0,0l9144,0l9144,9144l0,9144l0,0">
                  <v:stroke weight="0pt" endcap="flat" joinstyle="miter" miterlimit="10" on="false" color="#000000" opacity="0"/>
                  <v:fill on="true" color="#874296"/>
                </v:shape>
                <v:shape id="Shape 19850" style="position:absolute;width:65410;height:91;left:91;top:0;" coordsize="6541008,9144" path="m0,0l6541008,0l6541008,9144l0,9144l0,0">
                  <v:stroke weight="0pt" endcap="flat" joinstyle="miter" miterlimit="10" on="false" color="#000000" opacity="0"/>
                  <v:fill on="true" color="#874296"/>
                </v:shape>
                <v:shape id="Shape 19851" style="position:absolute;width:91;height:2804;left:0;top:91;" coordsize="9144,280416" path="m0,0l9144,0l9144,280416l0,280416l0,0">
                  <v:stroke weight="0pt" endcap="flat" joinstyle="miter" miterlimit="10" on="false" color="#000000" opacity="0"/>
                  <v:fill on="true" color="#874296"/>
                </v:shape>
              </v:group>
            </w:pict>
          </mc:Fallback>
        </mc:AlternateContent>
      </w:r>
      <w:r>
        <w:rPr>
          <w:color w:val="42204A"/>
        </w:rPr>
        <w:t xml:space="preserve">DATE YOU CAN EXPECT TO RECEIVE YOUR FINAL MARK AND FEEDBACK </w:t>
      </w:r>
    </w:p>
    <w:p w14:paraId="4CE4B2D8" w14:textId="77777777" w:rsidR="0085366E" w:rsidRDefault="00D369DA">
      <w:pPr>
        <w:ind w:left="10" w:right="0"/>
      </w:pPr>
      <w:r>
        <w:lastRenderedPageBreak/>
        <w:t xml:space="preserve">You can expect to receive your feedback by within 20 working days (weekends and holidays are not counted as working days) of the date of submission. Your marks and feedback will be available via Blackboard. You are welcome to make an appointment to discuss your feedback after the marks have been released should you wish to do so. </w:t>
      </w:r>
    </w:p>
    <w:p w14:paraId="7CADEA52" w14:textId="77777777" w:rsidR="0085366E" w:rsidRDefault="00D369DA">
      <w:pPr>
        <w:spacing w:after="112" w:line="259" w:lineRule="auto"/>
        <w:ind w:left="1" w:right="0" w:firstLine="0"/>
        <w:jc w:val="left"/>
      </w:pPr>
      <w:r>
        <w:rPr>
          <w:i/>
        </w:rPr>
        <w:t xml:space="preserve"> </w:t>
      </w:r>
    </w:p>
    <w:p w14:paraId="37035489" w14:textId="77777777" w:rsidR="0085366E" w:rsidRDefault="00D369DA">
      <w:pPr>
        <w:spacing w:after="112" w:line="259" w:lineRule="auto"/>
        <w:ind w:left="1" w:right="0" w:firstLine="0"/>
        <w:jc w:val="left"/>
      </w:pPr>
      <w:r>
        <w:rPr>
          <w:i/>
        </w:rPr>
        <w:t xml:space="preserve"> </w:t>
      </w:r>
    </w:p>
    <w:p w14:paraId="15CED248" w14:textId="77777777" w:rsidR="0085366E" w:rsidRDefault="00D369DA">
      <w:pPr>
        <w:spacing w:after="0" w:line="259" w:lineRule="auto"/>
        <w:ind w:left="1" w:right="0" w:firstLine="0"/>
        <w:jc w:val="left"/>
      </w:pPr>
      <w:r>
        <w:rPr>
          <w:i/>
        </w:rPr>
        <w:t xml:space="preserve"> </w:t>
      </w:r>
    </w:p>
    <w:p w14:paraId="3A65C4B6" w14:textId="77777777" w:rsidR="0085366E" w:rsidRDefault="0085366E">
      <w:pPr>
        <w:sectPr w:rsidR="0085366E">
          <w:pgSz w:w="11906" w:h="16841"/>
          <w:pgMar w:top="1138" w:right="844" w:bottom="1933" w:left="851" w:header="720" w:footer="720" w:gutter="0"/>
          <w:cols w:space="720"/>
        </w:sectPr>
      </w:pPr>
    </w:p>
    <w:p w14:paraId="6D384891" w14:textId="77777777" w:rsidR="0085366E" w:rsidRDefault="00D369DA">
      <w:pPr>
        <w:pStyle w:val="Heading4"/>
        <w:shd w:val="clear" w:color="auto" w:fill="874296"/>
        <w:spacing w:after="169" w:line="265" w:lineRule="auto"/>
        <w:ind w:left="-297"/>
      </w:pPr>
      <w:r>
        <w:rPr>
          <w:b/>
          <w:color w:val="FFFFFF"/>
        </w:rPr>
        <w:lastRenderedPageBreak/>
        <w:t xml:space="preserve">  8 – MARKING CRITERIA </w:t>
      </w:r>
    </w:p>
    <w:p w14:paraId="2344C356" w14:textId="77777777" w:rsidR="0085366E" w:rsidRDefault="00D369DA">
      <w:pPr>
        <w:spacing w:after="0" w:line="259" w:lineRule="auto"/>
        <w:ind w:left="-312" w:right="0" w:hanging="10"/>
        <w:jc w:val="left"/>
      </w:pPr>
      <w:r>
        <w:rPr>
          <w:b/>
          <w:sz w:val="24"/>
        </w:rPr>
        <w:t xml:space="preserve">ICA 1 – REPORT </w:t>
      </w:r>
    </w:p>
    <w:tbl>
      <w:tblPr>
        <w:tblStyle w:val="TableGrid"/>
        <w:tblW w:w="15259" w:type="dxa"/>
        <w:tblInd w:w="-300" w:type="dxa"/>
        <w:tblCellMar>
          <w:top w:w="157" w:type="dxa"/>
          <w:left w:w="107" w:type="dxa"/>
          <w:right w:w="72" w:type="dxa"/>
        </w:tblCellMar>
        <w:tblLook w:val="04A0" w:firstRow="1" w:lastRow="0" w:firstColumn="1" w:lastColumn="0" w:noHBand="0" w:noVBand="1"/>
      </w:tblPr>
      <w:tblGrid>
        <w:gridCol w:w="1560"/>
        <w:gridCol w:w="2740"/>
        <w:gridCol w:w="2741"/>
        <w:gridCol w:w="2740"/>
        <w:gridCol w:w="2740"/>
        <w:gridCol w:w="2738"/>
      </w:tblGrid>
      <w:tr w:rsidR="0085366E" w14:paraId="4D5F7AD5" w14:textId="77777777">
        <w:trPr>
          <w:trHeight w:val="1102"/>
        </w:trPr>
        <w:tc>
          <w:tcPr>
            <w:tcW w:w="1561" w:type="dxa"/>
            <w:tcBorders>
              <w:top w:val="single" w:sz="4" w:space="0" w:color="000000"/>
              <w:left w:val="single" w:sz="4" w:space="0" w:color="000000"/>
              <w:bottom w:val="single" w:sz="4" w:space="0" w:color="000000"/>
              <w:right w:val="single" w:sz="4" w:space="0" w:color="000000"/>
            </w:tcBorders>
            <w:shd w:val="clear" w:color="auto" w:fill="E8D6ED"/>
          </w:tcPr>
          <w:p w14:paraId="20067A02" w14:textId="77777777" w:rsidR="0085366E" w:rsidRDefault="00D369DA">
            <w:pPr>
              <w:spacing w:after="0" w:line="259" w:lineRule="auto"/>
              <w:ind w:left="1" w:right="0" w:firstLine="0"/>
              <w:jc w:val="left"/>
            </w:pPr>
            <w:r>
              <w:rPr>
                <w:b/>
                <w:color w:val="CC0066"/>
                <w:sz w:val="18"/>
              </w:rPr>
              <w:t xml:space="preserve"> </w:t>
            </w:r>
          </w:p>
        </w:tc>
        <w:tc>
          <w:tcPr>
            <w:tcW w:w="2740" w:type="dxa"/>
            <w:tcBorders>
              <w:top w:val="single" w:sz="4" w:space="0" w:color="000000"/>
              <w:left w:val="single" w:sz="4" w:space="0" w:color="000000"/>
              <w:bottom w:val="single" w:sz="4" w:space="0" w:color="000000"/>
              <w:right w:val="single" w:sz="4" w:space="0" w:color="000000"/>
            </w:tcBorders>
            <w:shd w:val="clear" w:color="auto" w:fill="E8D6ED"/>
            <w:vAlign w:val="center"/>
          </w:tcPr>
          <w:p w14:paraId="3383684F" w14:textId="77777777" w:rsidR="0085366E" w:rsidRDefault="00D369DA">
            <w:pPr>
              <w:tabs>
                <w:tab w:val="center" w:pos="1171"/>
              </w:tabs>
              <w:spacing w:after="279" w:line="259" w:lineRule="auto"/>
              <w:ind w:left="0" w:right="0" w:firstLine="0"/>
              <w:jc w:val="left"/>
            </w:pPr>
            <w:r>
              <w:rPr>
                <w:b/>
                <w:sz w:val="20"/>
              </w:rPr>
              <w:t xml:space="preserve">Excellent </w:t>
            </w:r>
            <w:r>
              <w:rPr>
                <w:b/>
                <w:sz w:val="20"/>
              </w:rPr>
              <w:tab/>
              <w:t xml:space="preserve"> </w:t>
            </w:r>
          </w:p>
          <w:p w14:paraId="53456069" w14:textId="77777777" w:rsidR="0085366E" w:rsidRDefault="00D369DA">
            <w:pPr>
              <w:spacing w:after="0" w:line="259" w:lineRule="auto"/>
              <w:ind w:left="0" w:right="0" w:firstLine="0"/>
              <w:jc w:val="left"/>
            </w:pPr>
            <w:r>
              <w:rPr>
                <w:b/>
                <w:sz w:val="20"/>
              </w:rPr>
              <w:t>80%+</w:t>
            </w:r>
            <w:r>
              <w:rPr>
                <w:b/>
                <w:color w:val="CC0066"/>
                <w:sz w:val="28"/>
                <w:vertAlign w:val="superscript"/>
              </w:rPr>
              <w:t xml:space="preserve"> </w:t>
            </w:r>
          </w:p>
        </w:tc>
        <w:tc>
          <w:tcPr>
            <w:tcW w:w="2741" w:type="dxa"/>
            <w:tcBorders>
              <w:top w:val="single" w:sz="4" w:space="0" w:color="000000"/>
              <w:left w:val="single" w:sz="4" w:space="0" w:color="000000"/>
              <w:bottom w:val="single" w:sz="4" w:space="0" w:color="000000"/>
              <w:right w:val="single" w:sz="4" w:space="0" w:color="000000"/>
            </w:tcBorders>
            <w:shd w:val="clear" w:color="auto" w:fill="E8D6ED"/>
            <w:vAlign w:val="center"/>
          </w:tcPr>
          <w:p w14:paraId="27908173" w14:textId="77777777" w:rsidR="0085366E" w:rsidRDefault="00D369DA">
            <w:pPr>
              <w:spacing w:after="279" w:line="259" w:lineRule="auto"/>
              <w:ind w:left="1" w:right="0" w:firstLine="0"/>
              <w:jc w:val="left"/>
            </w:pPr>
            <w:r>
              <w:rPr>
                <w:b/>
                <w:sz w:val="20"/>
              </w:rPr>
              <w:t xml:space="preserve">Very Good </w:t>
            </w:r>
          </w:p>
          <w:p w14:paraId="6DC2E26E" w14:textId="77777777" w:rsidR="0085366E" w:rsidRDefault="00D369DA">
            <w:pPr>
              <w:spacing w:after="0" w:line="259" w:lineRule="auto"/>
              <w:ind w:left="1" w:right="0" w:firstLine="0"/>
              <w:jc w:val="left"/>
            </w:pPr>
            <w:r>
              <w:rPr>
                <w:b/>
                <w:sz w:val="20"/>
              </w:rPr>
              <w:t>70%+</w:t>
            </w:r>
            <w:r>
              <w:rPr>
                <w:b/>
                <w:color w:val="CC0066"/>
                <w:sz w:val="28"/>
                <w:vertAlign w:val="superscript"/>
              </w:rPr>
              <w:t xml:space="preserve"> </w:t>
            </w:r>
          </w:p>
        </w:tc>
        <w:tc>
          <w:tcPr>
            <w:tcW w:w="2740" w:type="dxa"/>
            <w:tcBorders>
              <w:top w:val="single" w:sz="4" w:space="0" w:color="000000"/>
              <w:left w:val="single" w:sz="4" w:space="0" w:color="000000"/>
              <w:bottom w:val="single" w:sz="4" w:space="0" w:color="000000"/>
              <w:right w:val="single" w:sz="4" w:space="0" w:color="000000"/>
            </w:tcBorders>
            <w:shd w:val="clear" w:color="auto" w:fill="E8D6ED"/>
          </w:tcPr>
          <w:p w14:paraId="68758501" w14:textId="77777777" w:rsidR="0085366E" w:rsidRDefault="00D369DA">
            <w:pPr>
              <w:spacing w:after="105" w:line="259" w:lineRule="auto"/>
              <w:ind w:left="1" w:right="0" w:firstLine="0"/>
              <w:jc w:val="left"/>
            </w:pPr>
            <w:r>
              <w:rPr>
                <w:b/>
                <w:sz w:val="20"/>
              </w:rPr>
              <w:t xml:space="preserve">Good  </w:t>
            </w:r>
          </w:p>
          <w:p w14:paraId="7F7C58B1" w14:textId="77777777" w:rsidR="0085366E" w:rsidRDefault="00D369DA">
            <w:pPr>
              <w:spacing w:after="0" w:line="259" w:lineRule="auto"/>
              <w:ind w:left="1" w:right="0" w:firstLine="0"/>
              <w:jc w:val="left"/>
            </w:pPr>
            <w:r>
              <w:rPr>
                <w:b/>
                <w:sz w:val="20"/>
              </w:rPr>
              <w:t xml:space="preserve">60%+ </w:t>
            </w:r>
          </w:p>
        </w:tc>
        <w:tc>
          <w:tcPr>
            <w:tcW w:w="2740" w:type="dxa"/>
            <w:tcBorders>
              <w:top w:val="single" w:sz="4" w:space="0" w:color="000000"/>
              <w:left w:val="single" w:sz="4" w:space="0" w:color="000000"/>
              <w:bottom w:val="single" w:sz="4" w:space="0" w:color="000000"/>
              <w:right w:val="single" w:sz="4" w:space="0" w:color="000000"/>
            </w:tcBorders>
            <w:shd w:val="clear" w:color="auto" w:fill="E8D6ED"/>
            <w:vAlign w:val="center"/>
          </w:tcPr>
          <w:p w14:paraId="60637CA1" w14:textId="77777777" w:rsidR="0085366E" w:rsidRDefault="00D369DA">
            <w:pPr>
              <w:spacing w:after="279" w:line="259" w:lineRule="auto"/>
              <w:ind w:left="0" w:right="0" w:firstLine="0"/>
              <w:jc w:val="left"/>
            </w:pPr>
            <w:r>
              <w:rPr>
                <w:b/>
                <w:sz w:val="20"/>
              </w:rPr>
              <w:t xml:space="preserve">Satisfactory </w:t>
            </w:r>
          </w:p>
          <w:p w14:paraId="63B10FEB" w14:textId="77777777" w:rsidR="0085366E" w:rsidRDefault="00D369DA">
            <w:pPr>
              <w:spacing w:after="0" w:line="259" w:lineRule="auto"/>
              <w:ind w:left="0" w:right="0" w:firstLine="0"/>
              <w:jc w:val="left"/>
            </w:pPr>
            <w:r>
              <w:rPr>
                <w:b/>
                <w:sz w:val="20"/>
              </w:rPr>
              <w:t>50%+</w:t>
            </w:r>
            <w:r>
              <w:rPr>
                <w:b/>
                <w:color w:val="CC0066"/>
                <w:sz w:val="28"/>
                <w:vertAlign w:val="superscript"/>
              </w:rPr>
              <w:t xml:space="preserve"> </w:t>
            </w:r>
          </w:p>
        </w:tc>
        <w:tc>
          <w:tcPr>
            <w:tcW w:w="2738" w:type="dxa"/>
            <w:tcBorders>
              <w:top w:val="single" w:sz="4" w:space="0" w:color="000000"/>
              <w:left w:val="single" w:sz="4" w:space="0" w:color="000000"/>
              <w:bottom w:val="single" w:sz="4" w:space="0" w:color="000000"/>
              <w:right w:val="single" w:sz="4" w:space="0" w:color="000000"/>
            </w:tcBorders>
            <w:shd w:val="clear" w:color="auto" w:fill="E8D6ED"/>
            <w:vAlign w:val="center"/>
          </w:tcPr>
          <w:p w14:paraId="1ABC85A3" w14:textId="77777777" w:rsidR="0085366E" w:rsidRDefault="00D369DA">
            <w:pPr>
              <w:spacing w:after="0" w:line="259" w:lineRule="auto"/>
              <w:ind w:left="1" w:right="1003" w:firstLine="0"/>
              <w:jc w:val="left"/>
            </w:pPr>
            <w:r>
              <w:rPr>
                <w:b/>
                <w:sz w:val="20"/>
              </w:rPr>
              <w:t>Unsatisfactory less than 50%</w:t>
            </w:r>
            <w:r>
              <w:rPr>
                <w:b/>
                <w:color w:val="CC0066"/>
                <w:sz w:val="28"/>
                <w:vertAlign w:val="superscript"/>
              </w:rPr>
              <w:t xml:space="preserve"> </w:t>
            </w:r>
          </w:p>
        </w:tc>
      </w:tr>
      <w:tr w:rsidR="0085366E" w14:paraId="769CD24D" w14:textId="77777777">
        <w:trPr>
          <w:trHeight w:val="7936"/>
        </w:trPr>
        <w:tc>
          <w:tcPr>
            <w:tcW w:w="1561" w:type="dxa"/>
            <w:tcBorders>
              <w:top w:val="single" w:sz="4" w:space="0" w:color="000000"/>
              <w:left w:val="single" w:sz="4" w:space="0" w:color="000000"/>
              <w:bottom w:val="single" w:sz="4" w:space="0" w:color="000000"/>
              <w:right w:val="single" w:sz="4" w:space="0" w:color="000000"/>
            </w:tcBorders>
          </w:tcPr>
          <w:p w14:paraId="62F81531" w14:textId="77777777" w:rsidR="0085366E" w:rsidRDefault="00D369DA">
            <w:pPr>
              <w:spacing w:after="222" w:line="259" w:lineRule="auto"/>
              <w:ind w:left="1" w:right="0" w:firstLine="0"/>
              <w:jc w:val="left"/>
            </w:pPr>
            <w:r>
              <w:rPr>
                <w:b/>
                <w:sz w:val="20"/>
              </w:rPr>
              <w:t xml:space="preserve">Grade 30% </w:t>
            </w:r>
          </w:p>
          <w:p w14:paraId="6251F481" w14:textId="77777777" w:rsidR="0085366E" w:rsidRDefault="00D369DA">
            <w:pPr>
              <w:spacing w:after="225" w:line="259" w:lineRule="auto"/>
              <w:ind w:left="1" w:right="0" w:firstLine="0"/>
              <w:jc w:val="left"/>
            </w:pPr>
            <w:r>
              <w:rPr>
                <w:b/>
                <w:sz w:val="20"/>
              </w:rPr>
              <w:t xml:space="preserve"> </w:t>
            </w:r>
          </w:p>
          <w:p w14:paraId="7D1DF4CB" w14:textId="77777777" w:rsidR="0085366E" w:rsidRDefault="00D369DA">
            <w:pPr>
              <w:spacing w:after="0" w:line="259" w:lineRule="auto"/>
              <w:ind w:left="1" w:right="0" w:firstLine="0"/>
              <w:jc w:val="left"/>
            </w:pPr>
            <w:r>
              <w:rPr>
                <w:b/>
                <w:sz w:val="20"/>
              </w:rPr>
              <w:t xml:space="preserve"> </w:t>
            </w:r>
          </w:p>
        </w:tc>
        <w:tc>
          <w:tcPr>
            <w:tcW w:w="2740" w:type="dxa"/>
            <w:tcBorders>
              <w:top w:val="single" w:sz="4" w:space="0" w:color="000000"/>
              <w:left w:val="single" w:sz="4" w:space="0" w:color="000000"/>
              <w:bottom w:val="single" w:sz="4" w:space="0" w:color="000000"/>
              <w:right w:val="single" w:sz="4" w:space="0" w:color="000000"/>
            </w:tcBorders>
            <w:vAlign w:val="center"/>
          </w:tcPr>
          <w:p w14:paraId="0144FA39" w14:textId="77777777" w:rsidR="0085366E" w:rsidRDefault="00D369DA">
            <w:pPr>
              <w:spacing w:after="119" w:line="361" w:lineRule="auto"/>
              <w:ind w:left="0" w:right="0" w:firstLine="0"/>
              <w:jc w:val="left"/>
            </w:pPr>
            <w:r>
              <w:rPr>
                <w:sz w:val="20"/>
              </w:rPr>
              <w:t xml:space="preserve">The format of the report is appropriate and in keeping with equivalent examples in the field. A strong academic writing tone is maintained throughout. </w:t>
            </w:r>
          </w:p>
          <w:p w14:paraId="4E401487" w14:textId="77777777" w:rsidR="0085366E" w:rsidRDefault="00D369DA">
            <w:pPr>
              <w:spacing w:after="119" w:line="362" w:lineRule="auto"/>
              <w:ind w:left="0" w:right="33" w:firstLine="0"/>
              <w:jc w:val="left"/>
            </w:pPr>
            <w:r>
              <w:rPr>
                <w:sz w:val="20"/>
              </w:rPr>
              <w:t xml:space="preserve">It has a highly focused and relevant title using appropriate specialist terminology. This is presented on a clear title page with the student name, university name and year. </w:t>
            </w:r>
          </w:p>
          <w:p w14:paraId="0B606540" w14:textId="77777777" w:rsidR="0085366E" w:rsidRDefault="00D369DA">
            <w:pPr>
              <w:spacing w:after="118" w:line="362" w:lineRule="auto"/>
              <w:ind w:left="0" w:right="0" w:firstLine="0"/>
              <w:jc w:val="left"/>
            </w:pPr>
            <w:r>
              <w:rPr>
                <w:sz w:val="20"/>
              </w:rPr>
              <w:t xml:space="preserve">An abstract quickly and succinctly summarises most sections of the report. </w:t>
            </w:r>
          </w:p>
          <w:p w14:paraId="0C18FDE7" w14:textId="77777777" w:rsidR="0085366E" w:rsidRDefault="00D369DA">
            <w:pPr>
              <w:spacing w:after="118" w:line="362" w:lineRule="auto"/>
              <w:ind w:left="0" w:right="0" w:firstLine="0"/>
            </w:pPr>
            <w:r>
              <w:rPr>
                <w:sz w:val="20"/>
              </w:rPr>
              <w:t xml:space="preserve">The aims are clear and focused around manageable questions. </w:t>
            </w:r>
          </w:p>
          <w:p w14:paraId="35D13C7E" w14:textId="77777777" w:rsidR="0085366E" w:rsidRDefault="00D369DA">
            <w:pPr>
              <w:spacing w:after="0" w:line="259" w:lineRule="auto"/>
              <w:ind w:left="0" w:right="0" w:firstLine="0"/>
            </w:pPr>
            <w:r>
              <w:rPr>
                <w:sz w:val="20"/>
              </w:rPr>
              <w:t xml:space="preserve">The literature review demonstrates a focused, </w:t>
            </w:r>
          </w:p>
        </w:tc>
        <w:tc>
          <w:tcPr>
            <w:tcW w:w="2741" w:type="dxa"/>
            <w:tcBorders>
              <w:top w:val="single" w:sz="4" w:space="0" w:color="000000"/>
              <w:left w:val="single" w:sz="4" w:space="0" w:color="000000"/>
              <w:bottom w:val="single" w:sz="4" w:space="0" w:color="000000"/>
              <w:right w:val="single" w:sz="4" w:space="0" w:color="000000"/>
            </w:tcBorders>
            <w:vAlign w:val="center"/>
          </w:tcPr>
          <w:p w14:paraId="370A82BE" w14:textId="77777777" w:rsidR="0085366E" w:rsidRDefault="00D369DA">
            <w:pPr>
              <w:spacing w:after="119" w:line="361" w:lineRule="auto"/>
              <w:ind w:left="1" w:right="0" w:firstLine="0"/>
              <w:jc w:val="left"/>
            </w:pPr>
            <w:r>
              <w:rPr>
                <w:sz w:val="20"/>
              </w:rPr>
              <w:t xml:space="preserve">The format of the report is appropriate and in keeping with equivalent examples in the field. A strong academic writing tone is maintained throughout. </w:t>
            </w:r>
          </w:p>
          <w:p w14:paraId="29468C1D" w14:textId="77777777" w:rsidR="0085366E" w:rsidRDefault="00D369DA">
            <w:pPr>
              <w:spacing w:after="0" w:line="362" w:lineRule="auto"/>
              <w:ind w:left="1" w:right="0" w:firstLine="0"/>
              <w:jc w:val="left"/>
            </w:pPr>
            <w:r>
              <w:rPr>
                <w:sz w:val="20"/>
              </w:rPr>
              <w:t xml:space="preserve">It has a focused and relevant title using specialist </w:t>
            </w:r>
          </w:p>
          <w:p w14:paraId="127A0D41" w14:textId="77777777" w:rsidR="0085366E" w:rsidRDefault="00D369DA">
            <w:pPr>
              <w:spacing w:after="121" w:line="362" w:lineRule="auto"/>
              <w:ind w:left="1" w:right="29" w:firstLine="0"/>
              <w:jc w:val="left"/>
            </w:pPr>
            <w:r>
              <w:rPr>
                <w:sz w:val="20"/>
              </w:rPr>
              <w:t xml:space="preserve">terminology. This is presented on a clear title card with the student name, university name and year. </w:t>
            </w:r>
          </w:p>
          <w:p w14:paraId="6F5B2C7C" w14:textId="77777777" w:rsidR="0085366E" w:rsidRDefault="00D369DA">
            <w:pPr>
              <w:spacing w:after="121" w:line="361" w:lineRule="auto"/>
              <w:ind w:left="1" w:right="0" w:firstLine="0"/>
              <w:jc w:val="left"/>
            </w:pPr>
            <w:r>
              <w:rPr>
                <w:sz w:val="20"/>
              </w:rPr>
              <w:t xml:space="preserve">An abstract summarises most sections of the research sections. </w:t>
            </w:r>
          </w:p>
          <w:p w14:paraId="17C681E4" w14:textId="77777777" w:rsidR="0085366E" w:rsidRDefault="00D369DA">
            <w:pPr>
              <w:spacing w:after="123" w:line="360" w:lineRule="auto"/>
              <w:ind w:left="1" w:right="0" w:firstLine="0"/>
              <w:jc w:val="left"/>
            </w:pPr>
            <w:r>
              <w:rPr>
                <w:sz w:val="20"/>
              </w:rPr>
              <w:t xml:space="preserve">The aims are focused around meaningful questions. </w:t>
            </w:r>
          </w:p>
          <w:p w14:paraId="3571D096" w14:textId="77777777" w:rsidR="0085366E" w:rsidRDefault="00D369DA">
            <w:pPr>
              <w:spacing w:after="0" w:line="259" w:lineRule="auto"/>
              <w:ind w:left="1" w:right="0" w:firstLine="0"/>
              <w:jc w:val="left"/>
            </w:pPr>
            <w:r>
              <w:rPr>
                <w:sz w:val="20"/>
              </w:rPr>
              <w:t xml:space="preserve">Your literature review demonstrates a relevant analysis of some of the </w:t>
            </w:r>
          </w:p>
        </w:tc>
        <w:tc>
          <w:tcPr>
            <w:tcW w:w="2740" w:type="dxa"/>
            <w:tcBorders>
              <w:top w:val="single" w:sz="4" w:space="0" w:color="000000"/>
              <w:left w:val="single" w:sz="4" w:space="0" w:color="000000"/>
              <w:bottom w:val="single" w:sz="4" w:space="0" w:color="000000"/>
              <w:right w:val="single" w:sz="4" w:space="0" w:color="000000"/>
            </w:tcBorders>
            <w:vAlign w:val="center"/>
          </w:tcPr>
          <w:p w14:paraId="6A5BCC47" w14:textId="77777777" w:rsidR="0085366E" w:rsidRDefault="00D369DA">
            <w:pPr>
              <w:spacing w:after="123" w:line="360" w:lineRule="auto"/>
              <w:ind w:left="1" w:right="0" w:firstLine="0"/>
              <w:jc w:val="left"/>
            </w:pPr>
            <w:r>
              <w:rPr>
                <w:sz w:val="20"/>
              </w:rPr>
              <w:t xml:space="preserve">The format of the report is internally consistent. </w:t>
            </w:r>
          </w:p>
          <w:p w14:paraId="5EB8AC10" w14:textId="77777777" w:rsidR="0085366E" w:rsidRDefault="00D369DA">
            <w:pPr>
              <w:spacing w:after="121" w:line="361" w:lineRule="auto"/>
              <w:ind w:left="1" w:right="0" w:firstLine="0"/>
              <w:jc w:val="left"/>
            </w:pPr>
            <w:r>
              <w:rPr>
                <w:sz w:val="20"/>
              </w:rPr>
              <w:t xml:space="preserve">It has a broadly relevant title. This is presented on a clear title page with the student name, university name and year. </w:t>
            </w:r>
          </w:p>
          <w:p w14:paraId="6DADCDB5" w14:textId="77777777" w:rsidR="0085366E" w:rsidRDefault="00D369DA">
            <w:pPr>
              <w:spacing w:after="119" w:line="362" w:lineRule="auto"/>
              <w:ind w:left="1" w:right="0" w:firstLine="0"/>
              <w:jc w:val="left"/>
            </w:pPr>
            <w:r>
              <w:rPr>
                <w:sz w:val="20"/>
              </w:rPr>
              <w:t xml:space="preserve">An abstract summarises the project and its aims as opposed to aspects of its findings. </w:t>
            </w:r>
          </w:p>
          <w:p w14:paraId="3FB9882C" w14:textId="77777777" w:rsidR="0085366E" w:rsidRDefault="00D369DA">
            <w:pPr>
              <w:spacing w:after="121" w:line="361" w:lineRule="auto"/>
              <w:ind w:left="1" w:right="0" w:firstLine="0"/>
              <w:jc w:val="left"/>
            </w:pPr>
            <w:r>
              <w:rPr>
                <w:sz w:val="20"/>
              </w:rPr>
              <w:t xml:space="preserve">Some aims and questions are defined but could do with further focus. </w:t>
            </w:r>
          </w:p>
          <w:p w14:paraId="4BA9DDB8" w14:textId="77777777" w:rsidR="0085366E" w:rsidRDefault="00D369DA">
            <w:pPr>
              <w:spacing w:after="0" w:line="259" w:lineRule="auto"/>
              <w:ind w:left="1" w:right="0" w:firstLine="0"/>
              <w:jc w:val="left"/>
            </w:pPr>
            <w:r>
              <w:rPr>
                <w:sz w:val="20"/>
              </w:rPr>
              <w:t xml:space="preserve">Your literature review touches upon some broadly relevant sources but a greater quantity and relevancy are needed to meaningfully inform your methodology. Some recent </w:t>
            </w:r>
          </w:p>
        </w:tc>
        <w:tc>
          <w:tcPr>
            <w:tcW w:w="2740" w:type="dxa"/>
            <w:tcBorders>
              <w:top w:val="single" w:sz="4" w:space="0" w:color="000000"/>
              <w:left w:val="single" w:sz="4" w:space="0" w:color="000000"/>
              <w:bottom w:val="single" w:sz="4" w:space="0" w:color="000000"/>
              <w:right w:val="single" w:sz="4" w:space="0" w:color="000000"/>
            </w:tcBorders>
          </w:tcPr>
          <w:p w14:paraId="4EABBE99" w14:textId="77777777" w:rsidR="0085366E" w:rsidRDefault="00D369DA">
            <w:pPr>
              <w:spacing w:after="119" w:line="362" w:lineRule="auto"/>
              <w:ind w:left="0" w:right="0" w:firstLine="0"/>
              <w:jc w:val="left"/>
            </w:pPr>
            <w:r>
              <w:rPr>
                <w:sz w:val="20"/>
              </w:rPr>
              <w:t xml:space="preserve">The format of the report is good but would benefit with a redraft to improve structure and presentation. </w:t>
            </w:r>
          </w:p>
          <w:p w14:paraId="2DBBDCDC" w14:textId="77777777" w:rsidR="0085366E" w:rsidRDefault="00D369DA">
            <w:pPr>
              <w:spacing w:after="121" w:line="361" w:lineRule="auto"/>
              <w:ind w:left="0" w:right="0" w:firstLine="0"/>
              <w:jc w:val="left"/>
            </w:pPr>
            <w:r>
              <w:rPr>
                <w:sz w:val="20"/>
              </w:rPr>
              <w:t xml:space="preserve">It has a broad title that lacks relevancy. Title page misses some key information. </w:t>
            </w:r>
          </w:p>
          <w:p w14:paraId="1B149F45" w14:textId="77777777" w:rsidR="0085366E" w:rsidRDefault="00D369DA">
            <w:pPr>
              <w:spacing w:after="222" w:line="259" w:lineRule="auto"/>
              <w:ind w:left="0" w:right="0" w:firstLine="0"/>
              <w:jc w:val="left"/>
            </w:pPr>
            <w:r>
              <w:rPr>
                <w:sz w:val="20"/>
              </w:rPr>
              <w:t xml:space="preserve">An abstract is introductory. </w:t>
            </w:r>
          </w:p>
          <w:p w14:paraId="012EC827" w14:textId="77777777" w:rsidR="0085366E" w:rsidRDefault="00D369DA">
            <w:pPr>
              <w:spacing w:after="121" w:line="362" w:lineRule="auto"/>
              <w:ind w:left="0" w:right="0" w:firstLine="0"/>
              <w:jc w:val="left"/>
            </w:pPr>
            <w:r>
              <w:rPr>
                <w:sz w:val="20"/>
              </w:rPr>
              <w:t xml:space="preserve">Some aims and questions are too broad, general or numerous to be addressed in a focussed way. </w:t>
            </w:r>
          </w:p>
          <w:p w14:paraId="7AC1287A" w14:textId="77777777" w:rsidR="0085366E" w:rsidRDefault="00D369DA">
            <w:pPr>
              <w:spacing w:after="119" w:line="362" w:lineRule="auto"/>
              <w:ind w:left="1" w:right="5" w:firstLine="0"/>
              <w:jc w:val="left"/>
            </w:pPr>
            <w:r>
              <w:rPr>
                <w:sz w:val="20"/>
              </w:rPr>
              <w:t xml:space="preserve">Your literature review is lacking in comparable sources, citations or images/ videos to illustrate their findings. </w:t>
            </w:r>
          </w:p>
          <w:p w14:paraId="5F3AC5E2" w14:textId="77777777" w:rsidR="0085366E" w:rsidRDefault="00D369DA">
            <w:pPr>
              <w:spacing w:after="0" w:line="259" w:lineRule="auto"/>
              <w:ind w:left="1" w:right="0" w:firstLine="0"/>
              <w:jc w:val="left"/>
            </w:pPr>
            <w:r>
              <w:rPr>
                <w:sz w:val="20"/>
              </w:rPr>
              <w:t xml:space="preserve">The development work is presented but more depth would be insightful. </w:t>
            </w:r>
          </w:p>
        </w:tc>
        <w:tc>
          <w:tcPr>
            <w:tcW w:w="2738" w:type="dxa"/>
            <w:tcBorders>
              <w:top w:val="single" w:sz="4" w:space="0" w:color="000000"/>
              <w:left w:val="single" w:sz="4" w:space="0" w:color="000000"/>
              <w:bottom w:val="single" w:sz="4" w:space="0" w:color="000000"/>
              <w:right w:val="single" w:sz="4" w:space="0" w:color="000000"/>
            </w:tcBorders>
          </w:tcPr>
          <w:p w14:paraId="6CC65454" w14:textId="77777777" w:rsidR="0085366E" w:rsidRDefault="00D369DA">
            <w:pPr>
              <w:spacing w:after="121" w:line="361" w:lineRule="auto"/>
              <w:ind w:left="2" w:right="0" w:firstLine="0"/>
              <w:jc w:val="left"/>
            </w:pPr>
            <w:r>
              <w:rPr>
                <w:sz w:val="20"/>
              </w:rPr>
              <w:t xml:space="preserve">The format of the report is unprofessional, unstructured or incoherent. It may fall well short of the recommended word count. </w:t>
            </w:r>
          </w:p>
          <w:p w14:paraId="0F9E0392" w14:textId="77777777" w:rsidR="0085366E" w:rsidRDefault="00D369DA">
            <w:pPr>
              <w:spacing w:after="119" w:line="361" w:lineRule="auto"/>
              <w:ind w:left="2" w:right="0" w:firstLine="0"/>
              <w:jc w:val="left"/>
            </w:pPr>
            <w:r>
              <w:rPr>
                <w:sz w:val="20"/>
              </w:rPr>
              <w:t xml:space="preserve">It has a broad title that lacks relevancy. Title page misses key information. </w:t>
            </w:r>
          </w:p>
          <w:p w14:paraId="3BFB9EA1" w14:textId="77777777" w:rsidR="0085366E" w:rsidRDefault="00D369DA">
            <w:pPr>
              <w:spacing w:after="120" w:line="362" w:lineRule="auto"/>
              <w:ind w:left="2" w:right="0" w:firstLine="0"/>
              <w:jc w:val="left"/>
            </w:pPr>
            <w:r>
              <w:rPr>
                <w:sz w:val="20"/>
              </w:rPr>
              <w:t xml:space="preserve">An abstract is introductory or missing. </w:t>
            </w:r>
          </w:p>
          <w:p w14:paraId="3F014EDF" w14:textId="77777777" w:rsidR="0085366E" w:rsidRDefault="00D369DA">
            <w:pPr>
              <w:spacing w:after="122" w:line="361" w:lineRule="auto"/>
              <w:ind w:left="2" w:right="0" w:firstLine="0"/>
              <w:jc w:val="left"/>
            </w:pPr>
            <w:r>
              <w:rPr>
                <w:sz w:val="20"/>
              </w:rPr>
              <w:t xml:space="preserve">Aims and questions are far too broad, general or numerous to be addressed in a meaningful way. </w:t>
            </w:r>
          </w:p>
          <w:p w14:paraId="303B8652" w14:textId="77777777" w:rsidR="0085366E" w:rsidRDefault="00D369DA">
            <w:pPr>
              <w:spacing w:after="0" w:line="259" w:lineRule="auto"/>
              <w:ind w:left="2" w:right="2" w:firstLine="0"/>
              <w:jc w:val="left"/>
            </w:pPr>
            <w:r>
              <w:rPr>
                <w:sz w:val="20"/>
              </w:rPr>
              <w:t xml:space="preserve">Your literature review is lacking in comparable sources, citations or images/ videos to illustrate their findings. </w:t>
            </w:r>
          </w:p>
        </w:tc>
      </w:tr>
    </w:tbl>
    <w:p w14:paraId="793CBDFE" w14:textId="77777777" w:rsidR="0085366E" w:rsidRDefault="0085366E">
      <w:pPr>
        <w:spacing w:after="0" w:line="259" w:lineRule="auto"/>
        <w:ind w:left="-1440" w:right="15401" w:firstLine="0"/>
        <w:jc w:val="left"/>
      </w:pPr>
    </w:p>
    <w:tbl>
      <w:tblPr>
        <w:tblStyle w:val="TableGrid"/>
        <w:tblW w:w="15262" w:type="dxa"/>
        <w:tblInd w:w="-302" w:type="dxa"/>
        <w:tblCellMar>
          <w:top w:w="47" w:type="dxa"/>
          <w:left w:w="108" w:type="dxa"/>
          <w:right w:w="27" w:type="dxa"/>
        </w:tblCellMar>
        <w:tblLook w:val="04A0" w:firstRow="1" w:lastRow="0" w:firstColumn="1" w:lastColumn="0" w:noHBand="0" w:noVBand="1"/>
      </w:tblPr>
      <w:tblGrid>
        <w:gridCol w:w="1563"/>
        <w:gridCol w:w="2741"/>
        <w:gridCol w:w="2738"/>
        <w:gridCol w:w="2741"/>
        <w:gridCol w:w="2741"/>
        <w:gridCol w:w="2738"/>
      </w:tblGrid>
      <w:tr w:rsidR="0085366E" w14:paraId="6AB16EB9" w14:textId="77777777">
        <w:trPr>
          <w:trHeight w:val="9890"/>
        </w:trPr>
        <w:tc>
          <w:tcPr>
            <w:tcW w:w="1562" w:type="dxa"/>
            <w:tcBorders>
              <w:top w:val="single" w:sz="4" w:space="0" w:color="000000"/>
              <w:left w:val="single" w:sz="4" w:space="0" w:color="000000"/>
              <w:bottom w:val="single" w:sz="4" w:space="0" w:color="000000"/>
              <w:right w:val="single" w:sz="4" w:space="0" w:color="000000"/>
            </w:tcBorders>
          </w:tcPr>
          <w:p w14:paraId="2A51BA60" w14:textId="77777777" w:rsidR="0085366E" w:rsidRDefault="0085366E">
            <w:pPr>
              <w:spacing w:after="160" w:line="259" w:lineRule="auto"/>
              <w:ind w:left="0" w:right="0" w:firstLine="0"/>
              <w:jc w:val="left"/>
            </w:pPr>
          </w:p>
        </w:tc>
        <w:tc>
          <w:tcPr>
            <w:tcW w:w="2741" w:type="dxa"/>
            <w:tcBorders>
              <w:top w:val="single" w:sz="4" w:space="0" w:color="000000"/>
              <w:left w:val="single" w:sz="4" w:space="0" w:color="000000"/>
              <w:bottom w:val="single" w:sz="4" w:space="0" w:color="000000"/>
              <w:right w:val="single" w:sz="4" w:space="0" w:color="000000"/>
            </w:tcBorders>
          </w:tcPr>
          <w:p w14:paraId="1C67CD85" w14:textId="77777777" w:rsidR="0085366E" w:rsidRDefault="00D369DA">
            <w:pPr>
              <w:spacing w:after="1" w:line="361" w:lineRule="auto"/>
              <w:ind w:left="0" w:right="71" w:firstLine="0"/>
              <w:jc w:val="left"/>
            </w:pPr>
            <w:r>
              <w:rPr>
                <w:sz w:val="20"/>
              </w:rPr>
              <w:t xml:space="preserve">insightful analysis of the closest creative/ technical examples in your field and how it informs your development. A selection of highly relevant and recent sources are cited in the </w:t>
            </w:r>
          </w:p>
          <w:p w14:paraId="55441638" w14:textId="77777777" w:rsidR="0085366E" w:rsidRDefault="00D369DA">
            <w:pPr>
              <w:spacing w:after="119" w:line="362" w:lineRule="auto"/>
              <w:ind w:left="0" w:right="0" w:firstLine="0"/>
              <w:jc w:val="left"/>
            </w:pPr>
            <w:r>
              <w:rPr>
                <w:sz w:val="20"/>
              </w:rPr>
              <w:t xml:space="preserve">Teesside Harvard format. Images/ videos are used/ edited and cited to support your analysis. </w:t>
            </w:r>
          </w:p>
          <w:p w14:paraId="3015574F" w14:textId="77777777" w:rsidR="0085366E" w:rsidRDefault="00D369DA">
            <w:pPr>
              <w:spacing w:after="121" w:line="362" w:lineRule="auto"/>
              <w:ind w:left="0" w:right="53" w:firstLine="0"/>
              <w:jc w:val="left"/>
            </w:pPr>
            <w:r>
              <w:rPr>
                <w:sz w:val="20"/>
              </w:rPr>
              <w:t xml:space="preserve">The development work is clearly documented, annotated and visually communicated.  </w:t>
            </w:r>
          </w:p>
          <w:p w14:paraId="3DC339EE" w14:textId="77777777" w:rsidR="0085366E" w:rsidRDefault="00D369DA">
            <w:pPr>
              <w:spacing w:after="122" w:line="361" w:lineRule="auto"/>
              <w:ind w:left="0" w:right="15" w:firstLine="0"/>
              <w:jc w:val="left"/>
            </w:pPr>
            <w:r>
              <w:rPr>
                <w:sz w:val="20"/>
              </w:rPr>
              <w:t xml:space="preserve">The results are visually and fully presented with clear accompanying annotations describing the end product. </w:t>
            </w:r>
          </w:p>
          <w:p w14:paraId="05923D33" w14:textId="77777777" w:rsidR="0085366E" w:rsidRDefault="00D369DA">
            <w:pPr>
              <w:spacing w:after="0" w:line="259" w:lineRule="auto"/>
              <w:ind w:left="0" w:right="30" w:firstLine="0"/>
              <w:jc w:val="left"/>
            </w:pPr>
            <w:r>
              <w:rPr>
                <w:sz w:val="20"/>
              </w:rPr>
              <w:t xml:space="preserve">You reflect upon what your results mean , how well your product addresses your topic/ question, what areas worked vs failed, what areas that need further addressing and where you might take the project in </w:t>
            </w:r>
          </w:p>
        </w:tc>
        <w:tc>
          <w:tcPr>
            <w:tcW w:w="2738" w:type="dxa"/>
            <w:tcBorders>
              <w:top w:val="single" w:sz="4" w:space="0" w:color="000000"/>
              <w:left w:val="single" w:sz="4" w:space="0" w:color="000000"/>
              <w:bottom w:val="single" w:sz="4" w:space="0" w:color="000000"/>
              <w:right w:val="single" w:sz="4" w:space="0" w:color="000000"/>
            </w:tcBorders>
          </w:tcPr>
          <w:p w14:paraId="564289EB" w14:textId="77777777" w:rsidR="0085366E" w:rsidRDefault="00D369DA">
            <w:pPr>
              <w:spacing w:after="119" w:line="361" w:lineRule="auto"/>
              <w:ind w:left="0" w:right="32" w:firstLine="0"/>
              <w:jc w:val="left"/>
            </w:pPr>
            <w:r>
              <w:rPr>
                <w:sz w:val="20"/>
              </w:rPr>
              <w:t xml:space="preserve">competing examples in your field and how it informs your methodology. A selection of relevant and recent sources are cited in the Teesside Harvard format. Images/ videos are used/ edited and cited to support your analysis. </w:t>
            </w:r>
          </w:p>
          <w:p w14:paraId="51B1E5A5" w14:textId="77777777" w:rsidR="0085366E" w:rsidRDefault="00D369DA">
            <w:pPr>
              <w:spacing w:after="118" w:line="362" w:lineRule="auto"/>
              <w:ind w:left="0" w:right="0" w:firstLine="0"/>
              <w:jc w:val="left"/>
            </w:pPr>
            <w:r>
              <w:rPr>
                <w:sz w:val="20"/>
              </w:rPr>
              <w:t xml:space="preserve">The  development work is well documented with some annotations.  </w:t>
            </w:r>
          </w:p>
          <w:p w14:paraId="30C3CCA6" w14:textId="77777777" w:rsidR="0085366E" w:rsidRDefault="00D369DA">
            <w:pPr>
              <w:spacing w:after="121" w:line="362" w:lineRule="auto"/>
              <w:ind w:left="0" w:right="0" w:firstLine="0"/>
              <w:jc w:val="left"/>
            </w:pPr>
            <w:r>
              <w:rPr>
                <w:sz w:val="20"/>
              </w:rPr>
              <w:t xml:space="preserve">The results are visually presented with clear accompanying annotations describing the end product. </w:t>
            </w:r>
          </w:p>
          <w:p w14:paraId="628ED0BF" w14:textId="77777777" w:rsidR="0085366E" w:rsidRDefault="00D369DA">
            <w:pPr>
              <w:spacing w:after="119" w:line="361" w:lineRule="auto"/>
              <w:ind w:left="0" w:right="0" w:firstLine="0"/>
              <w:jc w:val="left"/>
            </w:pPr>
            <w:r>
              <w:rPr>
                <w:sz w:val="20"/>
              </w:rPr>
              <w:t xml:space="preserve">You reflect upon what your results mean, how well your artefact addresses your topic/ question and what areas need future improvement with insight and honest reflection </w:t>
            </w:r>
          </w:p>
          <w:p w14:paraId="1BEB246D" w14:textId="77777777" w:rsidR="0085366E" w:rsidRDefault="00D369DA">
            <w:pPr>
              <w:spacing w:after="0" w:line="259" w:lineRule="auto"/>
              <w:ind w:left="0" w:right="0" w:firstLine="0"/>
              <w:jc w:val="left"/>
            </w:pPr>
            <w:r>
              <w:rPr>
                <w:sz w:val="20"/>
              </w:rPr>
              <w:t xml:space="preserve">References have more than 7 relevant sources including academic journal papers that are accurately formatted in </w:t>
            </w:r>
          </w:p>
        </w:tc>
        <w:tc>
          <w:tcPr>
            <w:tcW w:w="2741" w:type="dxa"/>
            <w:tcBorders>
              <w:top w:val="single" w:sz="4" w:space="0" w:color="000000"/>
              <w:left w:val="single" w:sz="4" w:space="0" w:color="000000"/>
              <w:bottom w:val="single" w:sz="4" w:space="0" w:color="000000"/>
              <w:right w:val="single" w:sz="4" w:space="0" w:color="000000"/>
            </w:tcBorders>
          </w:tcPr>
          <w:p w14:paraId="26E138CC" w14:textId="77777777" w:rsidR="0085366E" w:rsidRDefault="00D369DA">
            <w:pPr>
              <w:spacing w:after="119" w:line="361" w:lineRule="auto"/>
              <w:ind w:left="2" w:right="0" w:firstLine="0"/>
              <w:jc w:val="left"/>
            </w:pPr>
            <w:r>
              <w:rPr>
                <w:sz w:val="20"/>
              </w:rPr>
              <w:t xml:space="preserve">sources are cited somewhat adhering to the Teesside Harvard format. Some images/ videos are used/ edited and cited to support your analysis but more would be useful. </w:t>
            </w:r>
          </w:p>
          <w:p w14:paraId="294CC3BA" w14:textId="77777777" w:rsidR="0085366E" w:rsidRDefault="00D369DA">
            <w:pPr>
              <w:spacing w:after="118" w:line="362" w:lineRule="auto"/>
              <w:ind w:left="2" w:right="0" w:firstLine="0"/>
              <w:jc w:val="left"/>
            </w:pPr>
            <w:r>
              <w:rPr>
                <w:sz w:val="20"/>
              </w:rPr>
              <w:t xml:space="preserve">The  development work is documented with annotations.  </w:t>
            </w:r>
          </w:p>
          <w:p w14:paraId="00FD7357" w14:textId="77777777" w:rsidR="0085366E" w:rsidRDefault="00D369DA">
            <w:pPr>
              <w:spacing w:after="121" w:line="362" w:lineRule="auto"/>
              <w:ind w:left="2" w:right="65" w:firstLine="0"/>
              <w:jc w:val="left"/>
            </w:pPr>
            <w:r>
              <w:rPr>
                <w:sz w:val="20"/>
              </w:rPr>
              <w:t xml:space="preserve">The results are presented but a greater quantity, depth and level of detail would be informative. </w:t>
            </w:r>
          </w:p>
          <w:p w14:paraId="163E8FFF" w14:textId="77777777" w:rsidR="0085366E" w:rsidRDefault="00D369DA">
            <w:pPr>
              <w:spacing w:after="119" w:line="362" w:lineRule="auto"/>
              <w:ind w:left="2" w:right="19" w:firstLine="0"/>
              <w:jc w:val="left"/>
            </w:pPr>
            <w:r>
              <w:rPr>
                <w:sz w:val="20"/>
              </w:rPr>
              <w:t xml:space="preserve">You reflect upon the project’s successes and failures but more depth would be beneficial. </w:t>
            </w:r>
          </w:p>
          <w:p w14:paraId="7926F6BC" w14:textId="77777777" w:rsidR="0085366E" w:rsidRDefault="00D369DA">
            <w:pPr>
              <w:spacing w:after="0" w:line="259" w:lineRule="auto"/>
              <w:ind w:left="2" w:right="0" w:firstLine="0"/>
              <w:jc w:val="left"/>
            </w:pPr>
            <w:r>
              <w:rPr>
                <w:sz w:val="20"/>
              </w:rPr>
              <w:t>References have 5 or more decent quality sources that are largely web based and have an inconsistent formatting.</w:t>
            </w:r>
            <w:r>
              <w:rPr>
                <w:b/>
                <w:color w:val="CC0066"/>
                <w:sz w:val="28"/>
                <w:vertAlign w:val="superscript"/>
              </w:rPr>
              <w:t xml:space="preserve"> </w:t>
            </w:r>
          </w:p>
        </w:tc>
        <w:tc>
          <w:tcPr>
            <w:tcW w:w="2741" w:type="dxa"/>
            <w:tcBorders>
              <w:top w:val="single" w:sz="4" w:space="0" w:color="000000"/>
              <w:left w:val="single" w:sz="4" w:space="0" w:color="000000"/>
              <w:bottom w:val="single" w:sz="4" w:space="0" w:color="000000"/>
              <w:right w:val="single" w:sz="4" w:space="0" w:color="000000"/>
            </w:tcBorders>
          </w:tcPr>
          <w:p w14:paraId="66D4927A" w14:textId="77777777" w:rsidR="0085366E" w:rsidRDefault="00D369DA">
            <w:pPr>
              <w:spacing w:after="122" w:line="360" w:lineRule="auto"/>
              <w:ind w:left="0" w:right="0" w:firstLine="0"/>
              <w:jc w:val="left"/>
            </w:pPr>
            <w:r>
              <w:rPr>
                <w:sz w:val="20"/>
              </w:rPr>
              <w:t xml:space="preserve">Your reflections are somewhat light and rushed. </w:t>
            </w:r>
          </w:p>
          <w:p w14:paraId="04044471" w14:textId="77777777" w:rsidR="0085366E" w:rsidRDefault="00D369DA">
            <w:pPr>
              <w:spacing w:after="0" w:line="259" w:lineRule="auto"/>
              <w:ind w:left="0" w:right="0" w:firstLine="0"/>
              <w:jc w:val="left"/>
            </w:pPr>
            <w:r>
              <w:rPr>
                <w:sz w:val="20"/>
              </w:rPr>
              <w:t>References have 4 or less sources that are largely web based and fail to adhere to the Teesside Harvard style.</w:t>
            </w:r>
            <w:r>
              <w:rPr>
                <w:b/>
                <w:color w:val="CC0066"/>
                <w:sz w:val="28"/>
                <w:vertAlign w:val="superscript"/>
              </w:rPr>
              <w:t xml:space="preserve"> </w:t>
            </w:r>
          </w:p>
        </w:tc>
        <w:tc>
          <w:tcPr>
            <w:tcW w:w="2738" w:type="dxa"/>
            <w:tcBorders>
              <w:top w:val="single" w:sz="4" w:space="0" w:color="000000"/>
              <w:left w:val="single" w:sz="4" w:space="0" w:color="000000"/>
              <w:bottom w:val="single" w:sz="4" w:space="0" w:color="000000"/>
              <w:right w:val="single" w:sz="4" w:space="0" w:color="000000"/>
            </w:tcBorders>
          </w:tcPr>
          <w:p w14:paraId="32C248AA" w14:textId="77777777" w:rsidR="0085366E" w:rsidRDefault="00D369DA">
            <w:pPr>
              <w:spacing w:after="121" w:line="361" w:lineRule="auto"/>
              <w:ind w:left="0" w:right="0" w:firstLine="0"/>
              <w:jc w:val="left"/>
            </w:pPr>
            <w:r>
              <w:rPr>
                <w:sz w:val="20"/>
              </w:rPr>
              <w:t xml:space="preserve">The development work is underdeveloped and poorly presented. </w:t>
            </w:r>
          </w:p>
          <w:p w14:paraId="626A82A3" w14:textId="77777777" w:rsidR="0085366E" w:rsidRDefault="00D369DA">
            <w:pPr>
              <w:spacing w:after="123" w:line="360" w:lineRule="auto"/>
              <w:ind w:left="0" w:right="0" w:firstLine="0"/>
              <w:jc w:val="left"/>
            </w:pPr>
            <w:r>
              <w:rPr>
                <w:sz w:val="20"/>
              </w:rPr>
              <w:t xml:space="preserve">Your reflections are light and rushed. </w:t>
            </w:r>
          </w:p>
          <w:p w14:paraId="2B22A219" w14:textId="77777777" w:rsidR="0085366E" w:rsidRDefault="00D369DA">
            <w:pPr>
              <w:spacing w:after="0" w:line="259" w:lineRule="auto"/>
              <w:ind w:left="0" w:right="0" w:firstLine="0"/>
              <w:jc w:val="left"/>
            </w:pPr>
            <w:r>
              <w:rPr>
                <w:sz w:val="20"/>
              </w:rPr>
              <w:t>References have 3 or less sources that are largely web based and fail to adhere to the Teesside Harvard style.</w:t>
            </w:r>
            <w:r>
              <w:rPr>
                <w:b/>
                <w:color w:val="CC0066"/>
                <w:sz w:val="28"/>
                <w:vertAlign w:val="superscript"/>
              </w:rPr>
              <w:t xml:space="preserve"> </w:t>
            </w:r>
          </w:p>
        </w:tc>
      </w:tr>
      <w:tr w:rsidR="0085366E" w14:paraId="7454E62A" w14:textId="77777777">
        <w:trPr>
          <w:trHeight w:val="3180"/>
        </w:trPr>
        <w:tc>
          <w:tcPr>
            <w:tcW w:w="1562" w:type="dxa"/>
            <w:tcBorders>
              <w:top w:val="single" w:sz="4" w:space="0" w:color="000000"/>
              <w:left w:val="single" w:sz="4" w:space="0" w:color="000000"/>
              <w:bottom w:val="single" w:sz="4" w:space="0" w:color="000000"/>
              <w:right w:val="single" w:sz="4" w:space="0" w:color="000000"/>
            </w:tcBorders>
          </w:tcPr>
          <w:p w14:paraId="33F1A0A6" w14:textId="77777777" w:rsidR="0085366E" w:rsidRDefault="0085366E">
            <w:pPr>
              <w:spacing w:after="160" w:line="259" w:lineRule="auto"/>
              <w:ind w:left="0" w:right="0" w:firstLine="0"/>
              <w:jc w:val="left"/>
            </w:pPr>
          </w:p>
        </w:tc>
        <w:tc>
          <w:tcPr>
            <w:tcW w:w="2741" w:type="dxa"/>
            <w:tcBorders>
              <w:top w:val="single" w:sz="4" w:space="0" w:color="000000"/>
              <w:left w:val="single" w:sz="4" w:space="0" w:color="000000"/>
              <w:bottom w:val="single" w:sz="4" w:space="0" w:color="000000"/>
              <w:right w:val="single" w:sz="4" w:space="0" w:color="000000"/>
            </w:tcBorders>
          </w:tcPr>
          <w:p w14:paraId="57ACDA4B" w14:textId="77777777" w:rsidR="0085366E" w:rsidRDefault="00D369DA">
            <w:pPr>
              <w:spacing w:after="122" w:line="360" w:lineRule="auto"/>
              <w:ind w:left="0" w:right="0" w:firstLine="0"/>
              <w:jc w:val="left"/>
            </w:pPr>
            <w:r>
              <w:rPr>
                <w:sz w:val="20"/>
              </w:rPr>
              <w:t xml:space="preserve">future with insight and honest reflection </w:t>
            </w:r>
          </w:p>
          <w:p w14:paraId="1D3F4EDB" w14:textId="77777777" w:rsidR="0085366E" w:rsidRDefault="00D369DA">
            <w:pPr>
              <w:spacing w:after="0" w:line="259" w:lineRule="auto"/>
              <w:ind w:left="0" w:right="0" w:firstLine="0"/>
              <w:jc w:val="left"/>
            </w:pPr>
            <w:r>
              <w:rPr>
                <w:sz w:val="20"/>
              </w:rPr>
              <w:t xml:space="preserve">References have more than 10 relevant sources including academic journal papers that are accurately formatted in Teesside Harvard style and listed alphabetically. </w:t>
            </w:r>
          </w:p>
        </w:tc>
        <w:tc>
          <w:tcPr>
            <w:tcW w:w="2738" w:type="dxa"/>
            <w:tcBorders>
              <w:top w:val="single" w:sz="4" w:space="0" w:color="000000"/>
              <w:left w:val="single" w:sz="4" w:space="0" w:color="000000"/>
              <w:bottom w:val="single" w:sz="4" w:space="0" w:color="000000"/>
              <w:right w:val="single" w:sz="4" w:space="0" w:color="000000"/>
            </w:tcBorders>
          </w:tcPr>
          <w:p w14:paraId="20C0F8B5" w14:textId="77777777" w:rsidR="0085366E" w:rsidRDefault="00D369DA">
            <w:pPr>
              <w:spacing w:after="0" w:line="259" w:lineRule="auto"/>
              <w:ind w:left="0" w:right="0" w:firstLine="0"/>
            </w:pPr>
            <w:r>
              <w:rPr>
                <w:sz w:val="20"/>
              </w:rPr>
              <w:t>Teesside Harvard style and listed alphabetically.</w:t>
            </w:r>
            <w:r>
              <w:rPr>
                <w:b/>
                <w:color w:val="CC0066"/>
                <w:sz w:val="28"/>
                <w:vertAlign w:val="superscript"/>
              </w:rPr>
              <w:t xml:space="preserve"> </w:t>
            </w:r>
          </w:p>
        </w:tc>
        <w:tc>
          <w:tcPr>
            <w:tcW w:w="2741" w:type="dxa"/>
            <w:tcBorders>
              <w:top w:val="single" w:sz="4" w:space="0" w:color="000000"/>
              <w:left w:val="single" w:sz="4" w:space="0" w:color="000000"/>
              <w:bottom w:val="single" w:sz="4" w:space="0" w:color="000000"/>
              <w:right w:val="single" w:sz="4" w:space="0" w:color="000000"/>
            </w:tcBorders>
          </w:tcPr>
          <w:p w14:paraId="261206BB" w14:textId="77777777" w:rsidR="0085366E" w:rsidRDefault="0085366E">
            <w:pPr>
              <w:spacing w:after="160" w:line="259" w:lineRule="auto"/>
              <w:ind w:left="0" w:right="0" w:firstLine="0"/>
              <w:jc w:val="left"/>
            </w:pPr>
          </w:p>
        </w:tc>
        <w:tc>
          <w:tcPr>
            <w:tcW w:w="2741" w:type="dxa"/>
            <w:tcBorders>
              <w:top w:val="single" w:sz="4" w:space="0" w:color="000000"/>
              <w:left w:val="single" w:sz="4" w:space="0" w:color="000000"/>
              <w:bottom w:val="single" w:sz="4" w:space="0" w:color="000000"/>
              <w:right w:val="single" w:sz="4" w:space="0" w:color="000000"/>
            </w:tcBorders>
          </w:tcPr>
          <w:p w14:paraId="1C98F8A5" w14:textId="77777777" w:rsidR="0085366E" w:rsidRDefault="0085366E">
            <w:pPr>
              <w:spacing w:after="160" w:line="259" w:lineRule="auto"/>
              <w:ind w:left="0" w:right="0" w:firstLine="0"/>
              <w:jc w:val="left"/>
            </w:pPr>
          </w:p>
        </w:tc>
        <w:tc>
          <w:tcPr>
            <w:tcW w:w="2738" w:type="dxa"/>
            <w:tcBorders>
              <w:top w:val="single" w:sz="4" w:space="0" w:color="000000"/>
              <w:left w:val="single" w:sz="4" w:space="0" w:color="000000"/>
              <w:bottom w:val="single" w:sz="4" w:space="0" w:color="000000"/>
              <w:right w:val="single" w:sz="4" w:space="0" w:color="000000"/>
            </w:tcBorders>
          </w:tcPr>
          <w:p w14:paraId="33879B13" w14:textId="77777777" w:rsidR="0085366E" w:rsidRDefault="0085366E">
            <w:pPr>
              <w:spacing w:after="160" w:line="259" w:lineRule="auto"/>
              <w:ind w:left="0" w:right="0" w:firstLine="0"/>
              <w:jc w:val="left"/>
            </w:pPr>
          </w:p>
        </w:tc>
      </w:tr>
    </w:tbl>
    <w:p w14:paraId="780ED749" w14:textId="77777777" w:rsidR="0085366E" w:rsidRDefault="00D369DA">
      <w:pPr>
        <w:spacing w:after="237" w:line="259" w:lineRule="auto"/>
        <w:ind w:left="-307" w:right="0" w:firstLine="0"/>
        <w:jc w:val="left"/>
      </w:pPr>
      <w:r>
        <w:rPr>
          <w:b/>
          <w:sz w:val="24"/>
        </w:rPr>
        <w:t xml:space="preserve"> </w:t>
      </w:r>
    </w:p>
    <w:p w14:paraId="6C65F970" w14:textId="77777777" w:rsidR="0085366E" w:rsidRDefault="00D369DA">
      <w:pPr>
        <w:spacing w:after="0" w:line="259" w:lineRule="auto"/>
        <w:ind w:left="-307" w:right="0" w:firstLine="0"/>
      </w:pPr>
      <w:r>
        <w:rPr>
          <w:b/>
          <w:sz w:val="24"/>
        </w:rPr>
        <w:t xml:space="preserve"> </w:t>
      </w:r>
      <w:r>
        <w:rPr>
          <w:b/>
          <w:sz w:val="24"/>
        </w:rPr>
        <w:tab/>
        <w:t xml:space="preserve"> </w:t>
      </w:r>
      <w:r>
        <w:br w:type="page"/>
      </w:r>
    </w:p>
    <w:p w14:paraId="1F1F2983" w14:textId="77777777" w:rsidR="0085366E" w:rsidRDefault="00D369DA">
      <w:pPr>
        <w:spacing w:after="0" w:line="259" w:lineRule="auto"/>
        <w:ind w:left="-312" w:right="0" w:hanging="10"/>
        <w:jc w:val="left"/>
      </w:pPr>
      <w:r>
        <w:rPr>
          <w:b/>
          <w:sz w:val="24"/>
        </w:rPr>
        <w:lastRenderedPageBreak/>
        <w:t xml:space="preserve">ICA 2 – PRODUCT </w:t>
      </w:r>
    </w:p>
    <w:tbl>
      <w:tblPr>
        <w:tblStyle w:val="TableGrid"/>
        <w:tblW w:w="14504" w:type="dxa"/>
        <w:tblInd w:w="-300" w:type="dxa"/>
        <w:tblCellMar>
          <w:top w:w="157" w:type="dxa"/>
          <w:left w:w="107" w:type="dxa"/>
          <w:right w:w="28" w:type="dxa"/>
        </w:tblCellMar>
        <w:tblLook w:val="04A0" w:firstRow="1" w:lastRow="0" w:firstColumn="1" w:lastColumn="0" w:noHBand="0" w:noVBand="1"/>
      </w:tblPr>
      <w:tblGrid>
        <w:gridCol w:w="1546"/>
        <w:gridCol w:w="2416"/>
        <w:gridCol w:w="2554"/>
        <w:gridCol w:w="2550"/>
        <w:gridCol w:w="2552"/>
        <w:gridCol w:w="2886"/>
      </w:tblGrid>
      <w:tr w:rsidR="0085366E" w14:paraId="3C55B437" w14:textId="77777777">
        <w:trPr>
          <w:trHeight w:val="1099"/>
        </w:trPr>
        <w:tc>
          <w:tcPr>
            <w:tcW w:w="1547" w:type="dxa"/>
            <w:tcBorders>
              <w:top w:val="single" w:sz="4" w:space="0" w:color="000000"/>
              <w:left w:val="single" w:sz="4" w:space="0" w:color="000000"/>
              <w:bottom w:val="single" w:sz="4" w:space="0" w:color="000000"/>
              <w:right w:val="single" w:sz="4" w:space="0" w:color="000000"/>
            </w:tcBorders>
            <w:shd w:val="clear" w:color="auto" w:fill="E8D6ED"/>
          </w:tcPr>
          <w:p w14:paraId="098848C1" w14:textId="77777777" w:rsidR="0085366E" w:rsidRDefault="00D369DA">
            <w:pPr>
              <w:spacing w:after="0" w:line="259" w:lineRule="auto"/>
              <w:ind w:left="1" w:right="0" w:firstLine="0"/>
              <w:jc w:val="left"/>
            </w:pPr>
            <w:r>
              <w:rPr>
                <w:b/>
                <w:color w:val="CC0066"/>
                <w:sz w:val="18"/>
              </w:rPr>
              <w:t xml:space="preserve"> </w:t>
            </w:r>
          </w:p>
        </w:tc>
        <w:tc>
          <w:tcPr>
            <w:tcW w:w="2416" w:type="dxa"/>
            <w:tcBorders>
              <w:top w:val="single" w:sz="4" w:space="0" w:color="000000"/>
              <w:left w:val="single" w:sz="4" w:space="0" w:color="000000"/>
              <w:bottom w:val="single" w:sz="4" w:space="0" w:color="000000"/>
              <w:right w:val="single" w:sz="4" w:space="0" w:color="000000"/>
            </w:tcBorders>
            <w:shd w:val="clear" w:color="auto" w:fill="E8D6ED"/>
            <w:vAlign w:val="center"/>
          </w:tcPr>
          <w:p w14:paraId="4C5BD680" w14:textId="77777777" w:rsidR="0085366E" w:rsidRDefault="00D369DA">
            <w:pPr>
              <w:tabs>
                <w:tab w:val="center" w:pos="1173"/>
              </w:tabs>
              <w:spacing w:after="276" w:line="259" w:lineRule="auto"/>
              <w:ind w:left="0" w:right="0" w:firstLine="0"/>
              <w:jc w:val="left"/>
            </w:pPr>
            <w:r>
              <w:rPr>
                <w:b/>
                <w:sz w:val="20"/>
              </w:rPr>
              <w:t xml:space="preserve">Excellent </w:t>
            </w:r>
            <w:r>
              <w:rPr>
                <w:b/>
                <w:sz w:val="20"/>
              </w:rPr>
              <w:tab/>
              <w:t xml:space="preserve"> </w:t>
            </w:r>
          </w:p>
          <w:p w14:paraId="7A40C3CA" w14:textId="77777777" w:rsidR="0085366E" w:rsidRDefault="00D369DA">
            <w:pPr>
              <w:spacing w:after="0" w:line="259" w:lineRule="auto"/>
              <w:ind w:left="2" w:right="0" w:firstLine="0"/>
              <w:jc w:val="left"/>
            </w:pPr>
            <w:r>
              <w:rPr>
                <w:b/>
                <w:sz w:val="20"/>
              </w:rPr>
              <w:t>80%+</w:t>
            </w:r>
            <w:r>
              <w:rPr>
                <w:b/>
                <w:color w:val="CC0066"/>
                <w:sz w:val="28"/>
                <w:vertAlign w:val="superscript"/>
              </w:rPr>
              <w:t xml:space="preserve"> </w:t>
            </w:r>
          </w:p>
        </w:tc>
        <w:tc>
          <w:tcPr>
            <w:tcW w:w="2554" w:type="dxa"/>
            <w:tcBorders>
              <w:top w:val="single" w:sz="4" w:space="0" w:color="000000"/>
              <w:left w:val="single" w:sz="4" w:space="0" w:color="000000"/>
              <w:bottom w:val="single" w:sz="4" w:space="0" w:color="000000"/>
              <w:right w:val="single" w:sz="4" w:space="0" w:color="000000"/>
            </w:tcBorders>
            <w:shd w:val="clear" w:color="auto" w:fill="E8D6ED"/>
            <w:vAlign w:val="center"/>
          </w:tcPr>
          <w:p w14:paraId="21A40DAD" w14:textId="77777777" w:rsidR="0085366E" w:rsidRDefault="00D369DA">
            <w:pPr>
              <w:spacing w:after="276" w:line="259" w:lineRule="auto"/>
              <w:ind w:left="1" w:right="0" w:firstLine="0"/>
              <w:jc w:val="left"/>
            </w:pPr>
            <w:r>
              <w:rPr>
                <w:b/>
                <w:sz w:val="20"/>
              </w:rPr>
              <w:t xml:space="preserve">Very Good </w:t>
            </w:r>
          </w:p>
          <w:p w14:paraId="2DAD71E7" w14:textId="77777777" w:rsidR="0085366E" w:rsidRDefault="00D369DA">
            <w:pPr>
              <w:spacing w:after="0" w:line="259" w:lineRule="auto"/>
              <w:ind w:left="1" w:right="0" w:firstLine="0"/>
              <w:jc w:val="left"/>
            </w:pPr>
            <w:r>
              <w:rPr>
                <w:b/>
                <w:sz w:val="20"/>
              </w:rPr>
              <w:t>70%+</w:t>
            </w:r>
            <w:r>
              <w:rPr>
                <w:b/>
                <w:color w:val="CC0066"/>
                <w:sz w:val="28"/>
                <w:vertAlign w:val="superscript"/>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E8D6ED"/>
          </w:tcPr>
          <w:p w14:paraId="71F76C67" w14:textId="77777777" w:rsidR="0085366E" w:rsidRDefault="00D369DA">
            <w:pPr>
              <w:spacing w:after="102" w:line="259" w:lineRule="auto"/>
              <w:ind w:left="1" w:right="0" w:firstLine="0"/>
              <w:jc w:val="left"/>
            </w:pPr>
            <w:r>
              <w:rPr>
                <w:b/>
                <w:sz w:val="20"/>
              </w:rPr>
              <w:t xml:space="preserve">Good  </w:t>
            </w:r>
          </w:p>
          <w:p w14:paraId="3C06A22E" w14:textId="77777777" w:rsidR="0085366E" w:rsidRDefault="00D369DA">
            <w:pPr>
              <w:spacing w:after="0" w:line="259" w:lineRule="auto"/>
              <w:ind w:left="1" w:right="0" w:firstLine="0"/>
              <w:jc w:val="left"/>
            </w:pPr>
            <w:r>
              <w:rPr>
                <w:b/>
                <w:sz w:val="20"/>
              </w:rPr>
              <w:t xml:space="preserve">60%+ </w:t>
            </w:r>
          </w:p>
        </w:tc>
        <w:tc>
          <w:tcPr>
            <w:tcW w:w="2552" w:type="dxa"/>
            <w:tcBorders>
              <w:top w:val="single" w:sz="4" w:space="0" w:color="000000"/>
              <w:left w:val="single" w:sz="4" w:space="0" w:color="000000"/>
              <w:bottom w:val="single" w:sz="4" w:space="0" w:color="000000"/>
              <w:right w:val="single" w:sz="4" w:space="0" w:color="000000"/>
            </w:tcBorders>
            <w:shd w:val="clear" w:color="auto" w:fill="E8D6ED"/>
            <w:vAlign w:val="center"/>
          </w:tcPr>
          <w:p w14:paraId="658894CD" w14:textId="77777777" w:rsidR="0085366E" w:rsidRDefault="00D369DA">
            <w:pPr>
              <w:spacing w:after="276" w:line="259" w:lineRule="auto"/>
              <w:ind w:left="0" w:right="0" w:firstLine="0"/>
              <w:jc w:val="left"/>
            </w:pPr>
            <w:r>
              <w:rPr>
                <w:b/>
                <w:sz w:val="20"/>
              </w:rPr>
              <w:t xml:space="preserve">Satisfactory </w:t>
            </w:r>
          </w:p>
          <w:p w14:paraId="43C1715C" w14:textId="77777777" w:rsidR="0085366E" w:rsidRDefault="00D369DA">
            <w:pPr>
              <w:spacing w:after="0" w:line="259" w:lineRule="auto"/>
              <w:ind w:left="0" w:right="0" w:firstLine="0"/>
              <w:jc w:val="left"/>
            </w:pPr>
            <w:r>
              <w:rPr>
                <w:b/>
                <w:sz w:val="20"/>
              </w:rPr>
              <w:t>50%+</w:t>
            </w:r>
            <w:r>
              <w:rPr>
                <w:b/>
                <w:color w:val="CC0066"/>
                <w:sz w:val="28"/>
                <w:vertAlign w:val="superscript"/>
              </w:rPr>
              <w:t xml:space="preserve"> </w:t>
            </w:r>
          </w:p>
        </w:tc>
        <w:tc>
          <w:tcPr>
            <w:tcW w:w="2886" w:type="dxa"/>
            <w:tcBorders>
              <w:top w:val="single" w:sz="4" w:space="0" w:color="000000"/>
              <w:left w:val="single" w:sz="4" w:space="0" w:color="000000"/>
              <w:bottom w:val="single" w:sz="4" w:space="0" w:color="000000"/>
              <w:right w:val="single" w:sz="4" w:space="0" w:color="000000"/>
            </w:tcBorders>
            <w:shd w:val="clear" w:color="auto" w:fill="E8D6ED"/>
            <w:vAlign w:val="center"/>
          </w:tcPr>
          <w:p w14:paraId="6F26BE0C" w14:textId="77777777" w:rsidR="0085366E" w:rsidRDefault="00D369DA">
            <w:pPr>
              <w:spacing w:after="0" w:line="259" w:lineRule="auto"/>
              <w:ind w:left="1" w:right="1195" w:firstLine="0"/>
              <w:jc w:val="left"/>
            </w:pPr>
            <w:r>
              <w:rPr>
                <w:b/>
                <w:sz w:val="20"/>
              </w:rPr>
              <w:t>Unsatisfactory less than 50%</w:t>
            </w:r>
            <w:r>
              <w:rPr>
                <w:b/>
                <w:color w:val="CC0066"/>
                <w:sz w:val="28"/>
                <w:vertAlign w:val="superscript"/>
              </w:rPr>
              <w:t xml:space="preserve"> </w:t>
            </w:r>
          </w:p>
        </w:tc>
      </w:tr>
      <w:tr w:rsidR="0085366E" w14:paraId="453079E9" w14:textId="77777777">
        <w:trPr>
          <w:trHeight w:val="6352"/>
        </w:trPr>
        <w:tc>
          <w:tcPr>
            <w:tcW w:w="1547" w:type="dxa"/>
            <w:tcBorders>
              <w:top w:val="single" w:sz="4" w:space="0" w:color="000000"/>
              <w:left w:val="single" w:sz="4" w:space="0" w:color="000000"/>
              <w:bottom w:val="single" w:sz="4" w:space="0" w:color="000000"/>
              <w:right w:val="single" w:sz="4" w:space="0" w:color="000000"/>
            </w:tcBorders>
          </w:tcPr>
          <w:p w14:paraId="3EEF8483" w14:textId="77777777" w:rsidR="0085366E" w:rsidRDefault="00D369DA">
            <w:pPr>
              <w:spacing w:after="225" w:line="259" w:lineRule="auto"/>
              <w:ind w:left="1" w:right="0" w:firstLine="0"/>
              <w:jc w:val="left"/>
            </w:pPr>
            <w:r>
              <w:rPr>
                <w:b/>
                <w:sz w:val="20"/>
              </w:rPr>
              <w:t xml:space="preserve">Grade 60% </w:t>
            </w:r>
          </w:p>
          <w:p w14:paraId="05BB69F7" w14:textId="77777777" w:rsidR="0085366E" w:rsidRDefault="00D369DA">
            <w:pPr>
              <w:spacing w:after="222" w:line="259" w:lineRule="auto"/>
              <w:ind w:left="1" w:right="0" w:firstLine="0"/>
              <w:jc w:val="left"/>
            </w:pPr>
            <w:r>
              <w:rPr>
                <w:b/>
                <w:sz w:val="20"/>
              </w:rPr>
              <w:t xml:space="preserve"> </w:t>
            </w:r>
          </w:p>
          <w:p w14:paraId="01DCCA14" w14:textId="77777777" w:rsidR="0085366E" w:rsidRDefault="00D369DA">
            <w:pPr>
              <w:spacing w:after="225" w:line="259" w:lineRule="auto"/>
              <w:ind w:left="1" w:right="0" w:firstLine="0"/>
              <w:jc w:val="left"/>
            </w:pPr>
            <w:r>
              <w:rPr>
                <w:b/>
                <w:sz w:val="20"/>
              </w:rPr>
              <w:t xml:space="preserve"> </w:t>
            </w:r>
          </w:p>
          <w:p w14:paraId="0E410E3A" w14:textId="77777777" w:rsidR="0085366E" w:rsidRDefault="00D369DA">
            <w:pPr>
              <w:spacing w:after="0" w:line="259" w:lineRule="auto"/>
              <w:ind w:left="1" w:right="0" w:firstLine="0"/>
              <w:jc w:val="left"/>
            </w:pPr>
            <w:r>
              <w:rPr>
                <w:b/>
                <w:sz w:val="20"/>
              </w:rPr>
              <w:t xml:space="preserve"> </w:t>
            </w:r>
          </w:p>
        </w:tc>
        <w:tc>
          <w:tcPr>
            <w:tcW w:w="2416" w:type="dxa"/>
            <w:tcBorders>
              <w:top w:val="single" w:sz="4" w:space="0" w:color="000000"/>
              <w:left w:val="single" w:sz="4" w:space="0" w:color="000000"/>
              <w:bottom w:val="single" w:sz="4" w:space="0" w:color="000000"/>
              <w:right w:val="single" w:sz="4" w:space="0" w:color="000000"/>
            </w:tcBorders>
            <w:vAlign w:val="center"/>
          </w:tcPr>
          <w:p w14:paraId="70CB79F2" w14:textId="77777777" w:rsidR="0085366E" w:rsidRDefault="00D369DA">
            <w:pPr>
              <w:spacing w:after="121" w:line="361" w:lineRule="auto"/>
              <w:ind w:left="2" w:right="5" w:firstLine="0"/>
              <w:jc w:val="left"/>
            </w:pPr>
            <w:r>
              <w:rPr>
                <w:sz w:val="20"/>
              </w:rPr>
              <w:t xml:space="preserve">Selection and usage of tools is appropriate and ambitious in the pursuit of  creating an exceptional professional quality creative piece. </w:t>
            </w:r>
          </w:p>
          <w:p w14:paraId="49123692" w14:textId="77777777" w:rsidR="0085366E" w:rsidRDefault="00D369DA">
            <w:pPr>
              <w:spacing w:after="122" w:line="361" w:lineRule="auto"/>
              <w:ind w:left="2" w:right="10" w:firstLine="0"/>
              <w:jc w:val="left"/>
            </w:pPr>
            <w:r>
              <w:rPr>
                <w:sz w:val="20"/>
              </w:rPr>
              <w:t xml:space="preserve">The product is highly appropriate for the intended audience and field pushing the expected bar of creative and technical quality.  </w:t>
            </w:r>
          </w:p>
          <w:p w14:paraId="5AC44A0A" w14:textId="77777777" w:rsidR="0085366E" w:rsidRDefault="00D369DA">
            <w:pPr>
              <w:spacing w:after="0" w:line="259" w:lineRule="auto"/>
              <w:ind w:left="2" w:right="0" w:firstLine="0"/>
              <w:jc w:val="left"/>
            </w:pPr>
            <w:r>
              <w:rPr>
                <w:sz w:val="20"/>
              </w:rPr>
              <w:t xml:space="preserve">It is presented in a beautiful, clear, professional and high fidelity manner. </w:t>
            </w:r>
          </w:p>
        </w:tc>
        <w:tc>
          <w:tcPr>
            <w:tcW w:w="2554" w:type="dxa"/>
            <w:tcBorders>
              <w:top w:val="single" w:sz="4" w:space="0" w:color="000000"/>
              <w:left w:val="single" w:sz="4" w:space="0" w:color="000000"/>
              <w:bottom w:val="single" w:sz="4" w:space="0" w:color="000000"/>
              <w:right w:val="single" w:sz="4" w:space="0" w:color="000000"/>
            </w:tcBorders>
          </w:tcPr>
          <w:p w14:paraId="37595B04" w14:textId="77777777" w:rsidR="0085366E" w:rsidRDefault="00D369DA">
            <w:pPr>
              <w:spacing w:after="119" w:line="362" w:lineRule="auto"/>
              <w:ind w:left="1" w:right="0" w:firstLine="0"/>
              <w:jc w:val="left"/>
            </w:pPr>
            <w:r>
              <w:rPr>
                <w:sz w:val="20"/>
              </w:rPr>
              <w:t xml:space="preserve">Selection and usage of tools is appropriate in the pursuit of creating a high quality professional creative piece. </w:t>
            </w:r>
          </w:p>
          <w:p w14:paraId="7A058C2E" w14:textId="77777777" w:rsidR="0085366E" w:rsidRDefault="00D369DA">
            <w:pPr>
              <w:spacing w:after="118" w:line="362" w:lineRule="auto"/>
              <w:ind w:left="1" w:right="79" w:firstLine="0"/>
              <w:jc w:val="left"/>
            </w:pPr>
            <w:r>
              <w:rPr>
                <w:sz w:val="20"/>
              </w:rPr>
              <w:t xml:space="preserve">The product is highly appropriate for the intended audience and field.  </w:t>
            </w:r>
          </w:p>
          <w:p w14:paraId="41DFB7D9" w14:textId="77777777" w:rsidR="0085366E" w:rsidRDefault="00D369DA">
            <w:pPr>
              <w:spacing w:after="0" w:line="259" w:lineRule="auto"/>
              <w:ind w:left="1" w:right="70" w:firstLine="0"/>
              <w:jc w:val="left"/>
            </w:pPr>
            <w:r>
              <w:rPr>
                <w:sz w:val="20"/>
              </w:rPr>
              <w:t xml:space="preserve">It is presented in a clear, professional and high fidelity manner. </w:t>
            </w:r>
          </w:p>
        </w:tc>
        <w:tc>
          <w:tcPr>
            <w:tcW w:w="2550" w:type="dxa"/>
            <w:tcBorders>
              <w:top w:val="single" w:sz="4" w:space="0" w:color="000000"/>
              <w:left w:val="single" w:sz="4" w:space="0" w:color="000000"/>
              <w:bottom w:val="single" w:sz="4" w:space="0" w:color="000000"/>
              <w:right w:val="single" w:sz="4" w:space="0" w:color="000000"/>
            </w:tcBorders>
          </w:tcPr>
          <w:p w14:paraId="3E9CD27A" w14:textId="77777777" w:rsidR="0085366E" w:rsidRDefault="00D369DA">
            <w:pPr>
              <w:spacing w:after="119" w:line="362" w:lineRule="auto"/>
              <w:ind w:left="1" w:right="0" w:firstLine="0"/>
              <w:jc w:val="left"/>
            </w:pPr>
            <w:r>
              <w:rPr>
                <w:sz w:val="20"/>
              </w:rPr>
              <w:t xml:space="preserve">Selection and usage of tools is appropriate in the pursuit of creating a good quality professional creative piece. </w:t>
            </w:r>
          </w:p>
          <w:p w14:paraId="21437993" w14:textId="77777777" w:rsidR="0085366E" w:rsidRDefault="00D369DA">
            <w:pPr>
              <w:spacing w:after="118" w:line="362" w:lineRule="auto"/>
              <w:ind w:left="1" w:right="75" w:firstLine="0"/>
              <w:jc w:val="left"/>
            </w:pPr>
            <w:r>
              <w:rPr>
                <w:sz w:val="20"/>
              </w:rPr>
              <w:t xml:space="preserve">The product is largely appropriate for the intended audience and field.  </w:t>
            </w:r>
          </w:p>
          <w:p w14:paraId="349BBB6B" w14:textId="77777777" w:rsidR="0085366E" w:rsidRDefault="00D369DA">
            <w:pPr>
              <w:spacing w:after="0" w:line="259" w:lineRule="auto"/>
              <w:ind w:left="1" w:right="0" w:firstLine="0"/>
              <w:jc w:val="left"/>
            </w:pPr>
            <w:r>
              <w:rPr>
                <w:sz w:val="20"/>
              </w:rPr>
              <w:t xml:space="preserve">It is presented in a clear, professional or high fidelity manner. </w:t>
            </w:r>
          </w:p>
        </w:tc>
        <w:tc>
          <w:tcPr>
            <w:tcW w:w="2552" w:type="dxa"/>
            <w:tcBorders>
              <w:top w:val="single" w:sz="4" w:space="0" w:color="000000"/>
              <w:left w:val="single" w:sz="4" w:space="0" w:color="000000"/>
              <w:bottom w:val="single" w:sz="4" w:space="0" w:color="000000"/>
              <w:right w:val="single" w:sz="4" w:space="0" w:color="000000"/>
            </w:tcBorders>
          </w:tcPr>
          <w:p w14:paraId="5571C87E" w14:textId="77777777" w:rsidR="0085366E" w:rsidRDefault="00D369DA">
            <w:pPr>
              <w:spacing w:after="121" w:line="361" w:lineRule="auto"/>
              <w:ind w:left="0" w:right="0" w:firstLine="0"/>
              <w:jc w:val="left"/>
            </w:pPr>
            <w:r>
              <w:rPr>
                <w:sz w:val="20"/>
              </w:rPr>
              <w:t xml:space="preserve">Selection and usage of tools is appropriate and expected in fulfilling a typical product. </w:t>
            </w:r>
          </w:p>
          <w:p w14:paraId="092574B3" w14:textId="77777777" w:rsidR="0085366E" w:rsidRDefault="00D369DA">
            <w:pPr>
              <w:spacing w:after="121" w:line="361" w:lineRule="auto"/>
              <w:ind w:left="0" w:right="79" w:firstLine="0"/>
              <w:jc w:val="left"/>
            </w:pPr>
            <w:r>
              <w:rPr>
                <w:sz w:val="20"/>
              </w:rPr>
              <w:t xml:space="preserve">The product is somewhat appropriate for the intended audience and field.  </w:t>
            </w:r>
          </w:p>
          <w:p w14:paraId="7CFAB238" w14:textId="77777777" w:rsidR="0085366E" w:rsidRDefault="00D369DA">
            <w:pPr>
              <w:spacing w:after="0" w:line="259" w:lineRule="auto"/>
              <w:ind w:left="0" w:right="40" w:firstLine="0"/>
              <w:jc w:val="left"/>
            </w:pPr>
            <w:r>
              <w:rPr>
                <w:sz w:val="20"/>
              </w:rPr>
              <w:t xml:space="preserve">It is presented in a clear, manner but there is room for improvement in presentation. </w:t>
            </w:r>
          </w:p>
        </w:tc>
        <w:tc>
          <w:tcPr>
            <w:tcW w:w="2886" w:type="dxa"/>
            <w:tcBorders>
              <w:top w:val="single" w:sz="4" w:space="0" w:color="000000"/>
              <w:left w:val="single" w:sz="4" w:space="0" w:color="000000"/>
              <w:bottom w:val="single" w:sz="4" w:space="0" w:color="000000"/>
              <w:right w:val="single" w:sz="4" w:space="0" w:color="000000"/>
            </w:tcBorders>
          </w:tcPr>
          <w:p w14:paraId="3893FB37" w14:textId="77777777" w:rsidR="0085366E" w:rsidRDefault="00D369DA">
            <w:pPr>
              <w:spacing w:after="121" w:line="361" w:lineRule="auto"/>
              <w:ind w:left="1" w:right="38" w:firstLine="0"/>
              <w:jc w:val="left"/>
            </w:pPr>
            <w:r>
              <w:rPr>
                <w:sz w:val="20"/>
              </w:rPr>
              <w:t xml:space="preserve">No product was submitted or use of tools is inappropriate for the workflow. </w:t>
            </w:r>
          </w:p>
          <w:p w14:paraId="201943F9" w14:textId="77777777" w:rsidR="0085366E" w:rsidRDefault="00D369DA">
            <w:pPr>
              <w:spacing w:after="119" w:line="362" w:lineRule="auto"/>
              <w:ind w:left="1" w:right="0" w:firstLine="0"/>
              <w:jc w:val="left"/>
            </w:pPr>
            <w:r>
              <w:rPr>
                <w:sz w:val="20"/>
              </w:rPr>
              <w:t xml:space="preserve">The product is an unsatisfactory level of creative and technical development for the Masters level. </w:t>
            </w:r>
          </w:p>
          <w:p w14:paraId="04517CE1" w14:textId="77777777" w:rsidR="0085366E" w:rsidRDefault="00D369DA">
            <w:pPr>
              <w:spacing w:after="0" w:line="259" w:lineRule="auto"/>
              <w:ind w:left="1" w:right="0" w:firstLine="0"/>
              <w:jc w:val="left"/>
            </w:pPr>
            <w:r>
              <w:rPr>
                <w:sz w:val="20"/>
              </w:rPr>
              <w:t xml:space="preserve">It is presented in an unclear or unprofessional manner. </w:t>
            </w:r>
          </w:p>
        </w:tc>
      </w:tr>
    </w:tbl>
    <w:p w14:paraId="6FC1C5FE" w14:textId="77777777" w:rsidR="0085366E" w:rsidRDefault="00D369DA">
      <w:pPr>
        <w:spacing w:after="0" w:line="259" w:lineRule="auto"/>
        <w:ind w:left="-307" w:right="0" w:firstLine="0"/>
        <w:jc w:val="left"/>
      </w:pPr>
      <w:r>
        <w:rPr>
          <w:sz w:val="24"/>
        </w:rPr>
        <w:t xml:space="preserve"> </w:t>
      </w:r>
    </w:p>
    <w:p w14:paraId="77D5A61E" w14:textId="77777777" w:rsidR="0085366E" w:rsidRDefault="00D369DA">
      <w:pPr>
        <w:spacing w:after="0" w:line="259" w:lineRule="auto"/>
        <w:ind w:left="-307" w:right="0" w:firstLine="0"/>
      </w:pPr>
      <w:r>
        <w:rPr>
          <w:b/>
          <w:sz w:val="24"/>
        </w:rPr>
        <w:t xml:space="preserve"> </w:t>
      </w:r>
      <w:r>
        <w:rPr>
          <w:b/>
          <w:sz w:val="24"/>
        </w:rPr>
        <w:tab/>
        <w:t xml:space="preserve"> </w:t>
      </w:r>
    </w:p>
    <w:p w14:paraId="5A52CF0C" w14:textId="77777777" w:rsidR="0085366E" w:rsidRDefault="00D369DA">
      <w:pPr>
        <w:spacing w:after="0" w:line="259" w:lineRule="auto"/>
        <w:ind w:left="-312" w:right="0" w:hanging="10"/>
        <w:jc w:val="left"/>
      </w:pPr>
      <w:r>
        <w:rPr>
          <w:b/>
          <w:sz w:val="24"/>
        </w:rPr>
        <w:t xml:space="preserve">ICA 3 – VIVA </w:t>
      </w:r>
    </w:p>
    <w:tbl>
      <w:tblPr>
        <w:tblStyle w:val="TableGrid"/>
        <w:tblW w:w="14504" w:type="dxa"/>
        <w:tblInd w:w="-300" w:type="dxa"/>
        <w:tblCellMar>
          <w:top w:w="157" w:type="dxa"/>
          <w:left w:w="107" w:type="dxa"/>
          <w:right w:w="57" w:type="dxa"/>
        </w:tblCellMar>
        <w:tblLook w:val="04A0" w:firstRow="1" w:lastRow="0" w:firstColumn="1" w:lastColumn="0" w:noHBand="0" w:noVBand="1"/>
      </w:tblPr>
      <w:tblGrid>
        <w:gridCol w:w="1546"/>
        <w:gridCol w:w="2416"/>
        <w:gridCol w:w="2554"/>
        <w:gridCol w:w="2550"/>
        <w:gridCol w:w="2552"/>
        <w:gridCol w:w="2886"/>
      </w:tblGrid>
      <w:tr w:rsidR="0085366E" w14:paraId="5C082445" w14:textId="77777777">
        <w:trPr>
          <w:trHeight w:val="1099"/>
        </w:trPr>
        <w:tc>
          <w:tcPr>
            <w:tcW w:w="1547" w:type="dxa"/>
            <w:tcBorders>
              <w:top w:val="single" w:sz="4" w:space="0" w:color="000000"/>
              <w:left w:val="single" w:sz="4" w:space="0" w:color="000000"/>
              <w:bottom w:val="single" w:sz="4" w:space="0" w:color="000000"/>
              <w:right w:val="single" w:sz="4" w:space="0" w:color="000000"/>
            </w:tcBorders>
            <w:shd w:val="clear" w:color="auto" w:fill="E8D6ED"/>
          </w:tcPr>
          <w:p w14:paraId="35DDECD5" w14:textId="77777777" w:rsidR="0085366E" w:rsidRDefault="00D369DA">
            <w:pPr>
              <w:spacing w:after="0" w:line="259" w:lineRule="auto"/>
              <w:ind w:left="1" w:right="0" w:firstLine="0"/>
              <w:jc w:val="left"/>
            </w:pPr>
            <w:r>
              <w:rPr>
                <w:b/>
                <w:color w:val="CC0066"/>
                <w:sz w:val="18"/>
              </w:rPr>
              <w:lastRenderedPageBreak/>
              <w:t xml:space="preserve"> </w:t>
            </w:r>
          </w:p>
        </w:tc>
        <w:tc>
          <w:tcPr>
            <w:tcW w:w="2416" w:type="dxa"/>
            <w:tcBorders>
              <w:top w:val="single" w:sz="4" w:space="0" w:color="000000"/>
              <w:left w:val="single" w:sz="4" w:space="0" w:color="000000"/>
              <w:bottom w:val="single" w:sz="4" w:space="0" w:color="000000"/>
              <w:right w:val="single" w:sz="4" w:space="0" w:color="000000"/>
            </w:tcBorders>
            <w:shd w:val="clear" w:color="auto" w:fill="E8D6ED"/>
            <w:vAlign w:val="center"/>
          </w:tcPr>
          <w:p w14:paraId="1DD36951" w14:textId="77777777" w:rsidR="0085366E" w:rsidRDefault="00D369DA">
            <w:pPr>
              <w:tabs>
                <w:tab w:val="center" w:pos="1174"/>
              </w:tabs>
              <w:spacing w:after="276" w:line="259" w:lineRule="auto"/>
              <w:ind w:left="0" w:right="0" w:firstLine="0"/>
              <w:jc w:val="left"/>
            </w:pPr>
            <w:r>
              <w:rPr>
                <w:b/>
                <w:sz w:val="20"/>
              </w:rPr>
              <w:t xml:space="preserve">Excellent </w:t>
            </w:r>
            <w:r>
              <w:rPr>
                <w:b/>
                <w:sz w:val="20"/>
              </w:rPr>
              <w:tab/>
              <w:t xml:space="preserve"> </w:t>
            </w:r>
          </w:p>
          <w:p w14:paraId="527C1C45" w14:textId="77777777" w:rsidR="0085366E" w:rsidRDefault="00D369DA">
            <w:pPr>
              <w:spacing w:after="0" w:line="259" w:lineRule="auto"/>
              <w:ind w:left="3" w:right="0" w:firstLine="0"/>
              <w:jc w:val="left"/>
            </w:pPr>
            <w:r>
              <w:rPr>
                <w:b/>
                <w:sz w:val="20"/>
              </w:rPr>
              <w:t>80%+</w:t>
            </w:r>
            <w:r>
              <w:rPr>
                <w:b/>
                <w:color w:val="CC0066"/>
                <w:sz w:val="28"/>
                <w:vertAlign w:val="superscript"/>
              </w:rPr>
              <w:t xml:space="preserve"> </w:t>
            </w:r>
          </w:p>
        </w:tc>
        <w:tc>
          <w:tcPr>
            <w:tcW w:w="2554" w:type="dxa"/>
            <w:tcBorders>
              <w:top w:val="single" w:sz="4" w:space="0" w:color="000000"/>
              <w:left w:val="single" w:sz="4" w:space="0" w:color="000000"/>
              <w:bottom w:val="single" w:sz="4" w:space="0" w:color="000000"/>
              <w:right w:val="single" w:sz="4" w:space="0" w:color="000000"/>
            </w:tcBorders>
            <w:shd w:val="clear" w:color="auto" w:fill="E8D6ED"/>
            <w:vAlign w:val="center"/>
          </w:tcPr>
          <w:p w14:paraId="7E5566B8" w14:textId="77777777" w:rsidR="0085366E" w:rsidRDefault="00D369DA">
            <w:pPr>
              <w:spacing w:after="276" w:line="259" w:lineRule="auto"/>
              <w:ind w:left="1" w:right="0" w:firstLine="0"/>
              <w:jc w:val="left"/>
            </w:pPr>
            <w:r>
              <w:rPr>
                <w:b/>
                <w:sz w:val="20"/>
              </w:rPr>
              <w:t xml:space="preserve">Very Good </w:t>
            </w:r>
          </w:p>
          <w:p w14:paraId="2D529103" w14:textId="77777777" w:rsidR="0085366E" w:rsidRDefault="00D369DA">
            <w:pPr>
              <w:spacing w:after="0" w:line="259" w:lineRule="auto"/>
              <w:ind w:left="1" w:right="0" w:firstLine="0"/>
              <w:jc w:val="left"/>
            </w:pPr>
            <w:r>
              <w:rPr>
                <w:b/>
                <w:sz w:val="20"/>
              </w:rPr>
              <w:t>70%+</w:t>
            </w:r>
            <w:r>
              <w:rPr>
                <w:b/>
                <w:color w:val="CC0066"/>
                <w:sz w:val="28"/>
                <w:vertAlign w:val="superscript"/>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E8D6ED"/>
          </w:tcPr>
          <w:p w14:paraId="5391F6C8" w14:textId="77777777" w:rsidR="0085366E" w:rsidRDefault="00D369DA">
            <w:pPr>
              <w:spacing w:after="102" w:line="259" w:lineRule="auto"/>
              <w:ind w:left="1" w:right="0" w:firstLine="0"/>
              <w:jc w:val="left"/>
            </w:pPr>
            <w:r>
              <w:rPr>
                <w:b/>
                <w:sz w:val="20"/>
              </w:rPr>
              <w:t xml:space="preserve">Good  </w:t>
            </w:r>
          </w:p>
          <w:p w14:paraId="21B53691" w14:textId="77777777" w:rsidR="0085366E" w:rsidRDefault="00D369DA">
            <w:pPr>
              <w:spacing w:after="0" w:line="259" w:lineRule="auto"/>
              <w:ind w:left="1" w:right="0" w:firstLine="0"/>
              <w:jc w:val="left"/>
            </w:pPr>
            <w:r>
              <w:rPr>
                <w:b/>
                <w:sz w:val="20"/>
              </w:rPr>
              <w:t xml:space="preserve">60%+ </w:t>
            </w:r>
          </w:p>
        </w:tc>
        <w:tc>
          <w:tcPr>
            <w:tcW w:w="2552" w:type="dxa"/>
            <w:tcBorders>
              <w:top w:val="single" w:sz="4" w:space="0" w:color="000000"/>
              <w:left w:val="single" w:sz="4" w:space="0" w:color="000000"/>
              <w:bottom w:val="single" w:sz="4" w:space="0" w:color="000000"/>
              <w:right w:val="single" w:sz="4" w:space="0" w:color="000000"/>
            </w:tcBorders>
            <w:shd w:val="clear" w:color="auto" w:fill="E8D6ED"/>
            <w:vAlign w:val="center"/>
          </w:tcPr>
          <w:p w14:paraId="3FFB1F55" w14:textId="77777777" w:rsidR="0085366E" w:rsidRDefault="00D369DA">
            <w:pPr>
              <w:spacing w:after="276" w:line="259" w:lineRule="auto"/>
              <w:ind w:left="0" w:right="0" w:firstLine="0"/>
              <w:jc w:val="left"/>
            </w:pPr>
            <w:r>
              <w:rPr>
                <w:b/>
                <w:sz w:val="20"/>
              </w:rPr>
              <w:t xml:space="preserve">Satisfactory </w:t>
            </w:r>
          </w:p>
          <w:p w14:paraId="1FEDE4BC" w14:textId="77777777" w:rsidR="0085366E" w:rsidRDefault="00D369DA">
            <w:pPr>
              <w:spacing w:after="0" w:line="259" w:lineRule="auto"/>
              <w:ind w:left="0" w:right="0" w:firstLine="0"/>
              <w:jc w:val="left"/>
            </w:pPr>
            <w:r>
              <w:rPr>
                <w:b/>
                <w:sz w:val="20"/>
              </w:rPr>
              <w:t>50%+</w:t>
            </w:r>
            <w:r>
              <w:rPr>
                <w:b/>
                <w:color w:val="CC0066"/>
                <w:sz w:val="28"/>
                <w:vertAlign w:val="superscript"/>
              </w:rPr>
              <w:t xml:space="preserve"> </w:t>
            </w:r>
          </w:p>
        </w:tc>
        <w:tc>
          <w:tcPr>
            <w:tcW w:w="2886" w:type="dxa"/>
            <w:tcBorders>
              <w:top w:val="single" w:sz="4" w:space="0" w:color="000000"/>
              <w:left w:val="single" w:sz="4" w:space="0" w:color="000000"/>
              <w:bottom w:val="single" w:sz="4" w:space="0" w:color="000000"/>
              <w:right w:val="single" w:sz="4" w:space="0" w:color="000000"/>
            </w:tcBorders>
            <w:shd w:val="clear" w:color="auto" w:fill="E8D6ED"/>
            <w:vAlign w:val="center"/>
          </w:tcPr>
          <w:p w14:paraId="046CC682" w14:textId="77777777" w:rsidR="0085366E" w:rsidRDefault="00D369DA">
            <w:pPr>
              <w:spacing w:after="0" w:line="259" w:lineRule="auto"/>
              <w:ind w:left="1" w:right="1166" w:firstLine="0"/>
              <w:jc w:val="left"/>
            </w:pPr>
            <w:r>
              <w:rPr>
                <w:b/>
                <w:sz w:val="20"/>
              </w:rPr>
              <w:t>Unsatisfactory less than 50%</w:t>
            </w:r>
            <w:r>
              <w:rPr>
                <w:b/>
                <w:color w:val="CC0066"/>
                <w:sz w:val="28"/>
                <w:vertAlign w:val="superscript"/>
              </w:rPr>
              <w:t xml:space="preserve"> </w:t>
            </w:r>
          </w:p>
        </w:tc>
      </w:tr>
      <w:tr w:rsidR="0085366E" w14:paraId="5509BA7B" w14:textId="77777777">
        <w:trPr>
          <w:trHeight w:val="5012"/>
        </w:trPr>
        <w:tc>
          <w:tcPr>
            <w:tcW w:w="1547" w:type="dxa"/>
            <w:tcBorders>
              <w:top w:val="single" w:sz="4" w:space="0" w:color="000000"/>
              <w:left w:val="single" w:sz="4" w:space="0" w:color="000000"/>
              <w:bottom w:val="single" w:sz="4" w:space="0" w:color="000000"/>
              <w:right w:val="single" w:sz="4" w:space="0" w:color="000000"/>
            </w:tcBorders>
          </w:tcPr>
          <w:p w14:paraId="3F644A00" w14:textId="77777777" w:rsidR="0085366E" w:rsidRDefault="00D369DA">
            <w:pPr>
              <w:spacing w:after="225" w:line="259" w:lineRule="auto"/>
              <w:ind w:left="1" w:right="0" w:firstLine="0"/>
              <w:jc w:val="left"/>
            </w:pPr>
            <w:r>
              <w:rPr>
                <w:b/>
                <w:sz w:val="20"/>
              </w:rPr>
              <w:t xml:space="preserve">Grade 10% </w:t>
            </w:r>
          </w:p>
          <w:p w14:paraId="0577C12A" w14:textId="77777777" w:rsidR="0085366E" w:rsidRDefault="00D369DA">
            <w:pPr>
              <w:spacing w:after="222" w:line="259" w:lineRule="auto"/>
              <w:ind w:left="1" w:right="0" w:firstLine="0"/>
              <w:jc w:val="left"/>
            </w:pPr>
            <w:r>
              <w:rPr>
                <w:b/>
                <w:sz w:val="20"/>
              </w:rPr>
              <w:t xml:space="preserve"> </w:t>
            </w:r>
          </w:p>
          <w:p w14:paraId="5E3A0F98" w14:textId="77777777" w:rsidR="0085366E" w:rsidRDefault="00D369DA">
            <w:pPr>
              <w:spacing w:after="225" w:line="259" w:lineRule="auto"/>
              <w:ind w:left="1" w:right="0" w:firstLine="0"/>
              <w:jc w:val="left"/>
            </w:pPr>
            <w:r>
              <w:rPr>
                <w:b/>
                <w:sz w:val="20"/>
              </w:rPr>
              <w:t xml:space="preserve"> </w:t>
            </w:r>
          </w:p>
          <w:p w14:paraId="747521EB" w14:textId="77777777" w:rsidR="0085366E" w:rsidRDefault="00D369DA">
            <w:pPr>
              <w:spacing w:after="0" w:line="259" w:lineRule="auto"/>
              <w:ind w:left="1" w:right="0" w:firstLine="0"/>
              <w:jc w:val="left"/>
            </w:pPr>
            <w:r>
              <w:rPr>
                <w:b/>
                <w:sz w:val="20"/>
              </w:rPr>
              <w:t xml:space="preserve"> </w:t>
            </w:r>
          </w:p>
        </w:tc>
        <w:tc>
          <w:tcPr>
            <w:tcW w:w="2416" w:type="dxa"/>
            <w:tcBorders>
              <w:top w:val="single" w:sz="4" w:space="0" w:color="000000"/>
              <w:left w:val="single" w:sz="4" w:space="0" w:color="000000"/>
              <w:bottom w:val="single" w:sz="4" w:space="0" w:color="000000"/>
              <w:right w:val="single" w:sz="4" w:space="0" w:color="000000"/>
            </w:tcBorders>
            <w:vAlign w:val="center"/>
          </w:tcPr>
          <w:p w14:paraId="4CA31D32" w14:textId="77777777" w:rsidR="0085366E" w:rsidRDefault="00D369DA">
            <w:pPr>
              <w:spacing w:after="0" w:line="259" w:lineRule="auto"/>
              <w:ind w:left="3" w:right="15" w:firstLine="0"/>
              <w:jc w:val="left"/>
            </w:pPr>
            <w:r>
              <w:rPr>
                <w:sz w:val="20"/>
              </w:rPr>
              <w:t xml:space="preserve">Indepth yet succinct and fully visual presentation exploring the workflow, challenges, accomplishments and creative or technical innovation with relevant references to leaders in the field. Questions answered confidently and fully, demonstrating a mastery of knowledge and skill. </w:t>
            </w:r>
          </w:p>
        </w:tc>
        <w:tc>
          <w:tcPr>
            <w:tcW w:w="2554" w:type="dxa"/>
            <w:tcBorders>
              <w:top w:val="single" w:sz="4" w:space="0" w:color="000000"/>
              <w:left w:val="single" w:sz="4" w:space="0" w:color="000000"/>
              <w:bottom w:val="single" w:sz="4" w:space="0" w:color="000000"/>
              <w:right w:val="single" w:sz="4" w:space="0" w:color="000000"/>
            </w:tcBorders>
          </w:tcPr>
          <w:p w14:paraId="28A3E580" w14:textId="77777777" w:rsidR="0085366E" w:rsidRDefault="00D369DA">
            <w:pPr>
              <w:spacing w:after="0" w:line="259" w:lineRule="auto"/>
              <w:ind w:left="1" w:right="24" w:firstLine="0"/>
              <w:jc w:val="left"/>
            </w:pPr>
            <w:r>
              <w:rPr>
                <w:sz w:val="20"/>
              </w:rPr>
              <w:t xml:space="preserve">Indepth yet succinct and fully visual presentation exploring the workflow, challenges, accomplishments and creative or technical innovation. Questions answered confidently. </w:t>
            </w:r>
          </w:p>
        </w:tc>
        <w:tc>
          <w:tcPr>
            <w:tcW w:w="2550" w:type="dxa"/>
            <w:tcBorders>
              <w:top w:val="single" w:sz="4" w:space="0" w:color="000000"/>
              <w:left w:val="single" w:sz="4" w:space="0" w:color="000000"/>
              <w:bottom w:val="single" w:sz="4" w:space="0" w:color="000000"/>
              <w:right w:val="single" w:sz="4" w:space="0" w:color="000000"/>
            </w:tcBorders>
          </w:tcPr>
          <w:p w14:paraId="32A82D47" w14:textId="77777777" w:rsidR="0085366E" w:rsidRDefault="00D369DA">
            <w:pPr>
              <w:spacing w:after="105" w:line="259" w:lineRule="auto"/>
              <w:ind w:left="1" w:right="0" w:firstLine="0"/>
              <w:jc w:val="left"/>
            </w:pPr>
            <w:r>
              <w:rPr>
                <w:sz w:val="20"/>
              </w:rPr>
              <w:t xml:space="preserve">Clear and visual </w:t>
            </w:r>
          </w:p>
          <w:p w14:paraId="78DDC518" w14:textId="77777777" w:rsidR="0085366E" w:rsidRDefault="00D369DA">
            <w:pPr>
              <w:spacing w:after="1" w:line="361" w:lineRule="auto"/>
              <w:ind w:left="1" w:right="36" w:firstLine="0"/>
              <w:jc w:val="left"/>
            </w:pPr>
            <w:r>
              <w:rPr>
                <w:sz w:val="20"/>
              </w:rPr>
              <w:t xml:space="preserve">presentation exploring the workflow, challenges and accomplishments but lacking in creative or technical innovation. </w:t>
            </w:r>
          </w:p>
          <w:p w14:paraId="6EDF34C8" w14:textId="77777777" w:rsidR="0085366E" w:rsidRDefault="00D369DA">
            <w:pPr>
              <w:spacing w:after="0" w:line="259" w:lineRule="auto"/>
              <w:ind w:left="1" w:right="0" w:firstLine="0"/>
              <w:jc w:val="left"/>
            </w:pPr>
            <w:r>
              <w:rPr>
                <w:sz w:val="20"/>
              </w:rPr>
              <w:t xml:space="preserve">Questions answered well. </w:t>
            </w:r>
          </w:p>
        </w:tc>
        <w:tc>
          <w:tcPr>
            <w:tcW w:w="2552" w:type="dxa"/>
            <w:tcBorders>
              <w:top w:val="single" w:sz="4" w:space="0" w:color="000000"/>
              <w:left w:val="single" w:sz="4" w:space="0" w:color="000000"/>
              <w:bottom w:val="single" w:sz="4" w:space="0" w:color="000000"/>
              <w:right w:val="single" w:sz="4" w:space="0" w:color="000000"/>
            </w:tcBorders>
          </w:tcPr>
          <w:p w14:paraId="03F8E1A8" w14:textId="77777777" w:rsidR="0085366E" w:rsidRDefault="00D369DA">
            <w:pPr>
              <w:spacing w:after="0" w:line="259" w:lineRule="auto"/>
              <w:ind w:left="0" w:right="41" w:firstLine="0"/>
              <w:jc w:val="left"/>
            </w:pPr>
            <w:r>
              <w:rPr>
                <w:sz w:val="20"/>
              </w:rPr>
              <w:t xml:space="preserve">Satisfactory presentation with basic explanation of the workflow and accomplishments but lacking in insight. Questions answered satisfactorily. </w:t>
            </w:r>
          </w:p>
        </w:tc>
        <w:tc>
          <w:tcPr>
            <w:tcW w:w="2886" w:type="dxa"/>
            <w:tcBorders>
              <w:top w:val="single" w:sz="4" w:space="0" w:color="000000"/>
              <w:left w:val="single" w:sz="4" w:space="0" w:color="000000"/>
              <w:bottom w:val="single" w:sz="4" w:space="0" w:color="000000"/>
              <w:right w:val="single" w:sz="4" w:space="0" w:color="000000"/>
            </w:tcBorders>
          </w:tcPr>
          <w:p w14:paraId="7DF5AD63" w14:textId="77777777" w:rsidR="0085366E" w:rsidRDefault="00D369DA">
            <w:pPr>
              <w:spacing w:after="0" w:line="259" w:lineRule="auto"/>
              <w:ind w:left="1" w:right="46" w:firstLine="0"/>
              <w:jc w:val="left"/>
            </w:pPr>
            <w:r>
              <w:rPr>
                <w:sz w:val="20"/>
              </w:rPr>
              <w:t xml:space="preserve">VIVA was missed or it was poorly explained and presented.  Audience questions were shallow or unanswered. </w:t>
            </w:r>
          </w:p>
        </w:tc>
      </w:tr>
    </w:tbl>
    <w:p w14:paraId="7143E2E9" w14:textId="77777777" w:rsidR="0085366E" w:rsidRDefault="00D369DA">
      <w:pPr>
        <w:spacing w:after="0" w:line="259" w:lineRule="auto"/>
        <w:ind w:left="-307" w:right="0" w:firstLine="0"/>
        <w:jc w:val="left"/>
      </w:pPr>
      <w:r>
        <w:rPr>
          <w:rFonts w:ascii="Segoe UI" w:eastAsia="Segoe UI" w:hAnsi="Segoe UI" w:cs="Segoe UI"/>
          <w:sz w:val="24"/>
        </w:rPr>
        <w:t xml:space="preserve"> </w:t>
      </w:r>
    </w:p>
    <w:sectPr w:rsidR="0085366E">
      <w:pgSz w:w="16841" w:h="11906" w:orient="landscape"/>
      <w:pgMar w:top="857" w:right="1440" w:bottom="8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72DE"/>
    <w:multiLevelType w:val="hybridMultilevel"/>
    <w:tmpl w:val="F8384070"/>
    <w:lvl w:ilvl="0" w:tplc="879E3BFA">
      <w:start w:val="1"/>
      <w:numFmt w:val="bullet"/>
      <w:lvlText w:val="•"/>
      <w:lvlJc w:val="left"/>
      <w:pPr>
        <w:tabs>
          <w:tab w:val="num" w:pos="720"/>
        </w:tabs>
        <w:ind w:left="720" w:hanging="360"/>
      </w:pPr>
      <w:rPr>
        <w:rFonts w:ascii="Arial" w:hAnsi="Arial" w:hint="default"/>
      </w:rPr>
    </w:lvl>
    <w:lvl w:ilvl="1" w:tplc="4D24DBE8" w:tentative="1">
      <w:start w:val="1"/>
      <w:numFmt w:val="bullet"/>
      <w:lvlText w:val="•"/>
      <w:lvlJc w:val="left"/>
      <w:pPr>
        <w:tabs>
          <w:tab w:val="num" w:pos="1440"/>
        </w:tabs>
        <w:ind w:left="1440" w:hanging="360"/>
      </w:pPr>
      <w:rPr>
        <w:rFonts w:ascii="Arial" w:hAnsi="Arial" w:hint="default"/>
      </w:rPr>
    </w:lvl>
    <w:lvl w:ilvl="2" w:tplc="FAD2F90E" w:tentative="1">
      <w:start w:val="1"/>
      <w:numFmt w:val="bullet"/>
      <w:lvlText w:val="•"/>
      <w:lvlJc w:val="left"/>
      <w:pPr>
        <w:tabs>
          <w:tab w:val="num" w:pos="2160"/>
        </w:tabs>
        <w:ind w:left="2160" w:hanging="360"/>
      </w:pPr>
      <w:rPr>
        <w:rFonts w:ascii="Arial" w:hAnsi="Arial" w:hint="default"/>
      </w:rPr>
    </w:lvl>
    <w:lvl w:ilvl="3" w:tplc="332C848E" w:tentative="1">
      <w:start w:val="1"/>
      <w:numFmt w:val="bullet"/>
      <w:lvlText w:val="•"/>
      <w:lvlJc w:val="left"/>
      <w:pPr>
        <w:tabs>
          <w:tab w:val="num" w:pos="2880"/>
        </w:tabs>
        <w:ind w:left="2880" w:hanging="360"/>
      </w:pPr>
      <w:rPr>
        <w:rFonts w:ascii="Arial" w:hAnsi="Arial" w:hint="default"/>
      </w:rPr>
    </w:lvl>
    <w:lvl w:ilvl="4" w:tplc="C2AE1B06" w:tentative="1">
      <w:start w:val="1"/>
      <w:numFmt w:val="bullet"/>
      <w:lvlText w:val="•"/>
      <w:lvlJc w:val="left"/>
      <w:pPr>
        <w:tabs>
          <w:tab w:val="num" w:pos="3600"/>
        </w:tabs>
        <w:ind w:left="3600" w:hanging="360"/>
      </w:pPr>
      <w:rPr>
        <w:rFonts w:ascii="Arial" w:hAnsi="Arial" w:hint="default"/>
      </w:rPr>
    </w:lvl>
    <w:lvl w:ilvl="5" w:tplc="07C44490" w:tentative="1">
      <w:start w:val="1"/>
      <w:numFmt w:val="bullet"/>
      <w:lvlText w:val="•"/>
      <w:lvlJc w:val="left"/>
      <w:pPr>
        <w:tabs>
          <w:tab w:val="num" w:pos="4320"/>
        </w:tabs>
        <w:ind w:left="4320" w:hanging="360"/>
      </w:pPr>
      <w:rPr>
        <w:rFonts w:ascii="Arial" w:hAnsi="Arial" w:hint="default"/>
      </w:rPr>
    </w:lvl>
    <w:lvl w:ilvl="6" w:tplc="B3985694" w:tentative="1">
      <w:start w:val="1"/>
      <w:numFmt w:val="bullet"/>
      <w:lvlText w:val="•"/>
      <w:lvlJc w:val="left"/>
      <w:pPr>
        <w:tabs>
          <w:tab w:val="num" w:pos="5040"/>
        </w:tabs>
        <w:ind w:left="5040" w:hanging="360"/>
      </w:pPr>
      <w:rPr>
        <w:rFonts w:ascii="Arial" w:hAnsi="Arial" w:hint="default"/>
      </w:rPr>
    </w:lvl>
    <w:lvl w:ilvl="7" w:tplc="CB146226" w:tentative="1">
      <w:start w:val="1"/>
      <w:numFmt w:val="bullet"/>
      <w:lvlText w:val="•"/>
      <w:lvlJc w:val="left"/>
      <w:pPr>
        <w:tabs>
          <w:tab w:val="num" w:pos="5760"/>
        </w:tabs>
        <w:ind w:left="5760" w:hanging="360"/>
      </w:pPr>
      <w:rPr>
        <w:rFonts w:ascii="Arial" w:hAnsi="Arial" w:hint="default"/>
      </w:rPr>
    </w:lvl>
    <w:lvl w:ilvl="8" w:tplc="C668FD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5D3D89"/>
    <w:multiLevelType w:val="hybridMultilevel"/>
    <w:tmpl w:val="F1D64D60"/>
    <w:lvl w:ilvl="0" w:tplc="F496BD42">
      <w:start w:val="1"/>
      <w:numFmt w:val="decimal"/>
      <w:lvlText w:val="%1."/>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0AB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068D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842B7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60C6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E0CA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0C6C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7033E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4098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6A5A03"/>
    <w:multiLevelType w:val="hybridMultilevel"/>
    <w:tmpl w:val="C7DCD196"/>
    <w:lvl w:ilvl="0" w:tplc="27CAF2E6">
      <w:start w:val="1"/>
      <w:numFmt w:val="bullet"/>
      <w:lvlText w:val="•"/>
      <w:lvlJc w:val="left"/>
      <w:pPr>
        <w:tabs>
          <w:tab w:val="num" w:pos="720"/>
        </w:tabs>
        <w:ind w:left="720" w:hanging="360"/>
      </w:pPr>
      <w:rPr>
        <w:rFonts w:ascii="Arial" w:hAnsi="Arial" w:hint="default"/>
      </w:rPr>
    </w:lvl>
    <w:lvl w:ilvl="1" w:tplc="F88490B2" w:tentative="1">
      <w:start w:val="1"/>
      <w:numFmt w:val="bullet"/>
      <w:lvlText w:val="•"/>
      <w:lvlJc w:val="left"/>
      <w:pPr>
        <w:tabs>
          <w:tab w:val="num" w:pos="1440"/>
        </w:tabs>
        <w:ind w:left="1440" w:hanging="360"/>
      </w:pPr>
      <w:rPr>
        <w:rFonts w:ascii="Arial" w:hAnsi="Arial" w:hint="default"/>
      </w:rPr>
    </w:lvl>
    <w:lvl w:ilvl="2" w:tplc="8FECB454" w:tentative="1">
      <w:start w:val="1"/>
      <w:numFmt w:val="bullet"/>
      <w:lvlText w:val="•"/>
      <w:lvlJc w:val="left"/>
      <w:pPr>
        <w:tabs>
          <w:tab w:val="num" w:pos="2160"/>
        </w:tabs>
        <w:ind w:left="2160" w:hanging="360"/>
      </w:pPr>
      <w:rPr>
        <w:rFonts w:ascii="Arial" w:hAnsi="Arial" w:hint="default"/>
      </w:rPr>
    </w:lvl>
    <w:lvl w:ilvl="3" w:tplc="82CC5BD8" w:tentative="1">
      <w:start w:val="1"/>
      <w:numFmt w:val="bullet"/>
      <w:lvlText w:val="•"/>
      <w:lvlJc w:val="left"/>
      <w:pPr>
        <w:tabs>
          <w:tab w:val="num" w:pos="2880"/>
        </w:tabs>
        <w:ind w:left="2880" w:hanging="360"/>
      </w:pPr>
      <w:rPr>
        <w:rFonts w:ascii="Arial" w:hAnsi="Arial" w:hint="default"/>
      </w:rPr>
    </w:lvl>
    <w:lvl w:ilvl="4" w:tplc="E4E83B9C" w:tentative="1">
      <w:start w:val="1"/>
      <w:numFmt w:val="bullet"/>
      <w:lvlText w:val="•"/>
      <w:lvlJc w:val="left"/>
      <w:pPr>
        <w:tabs>
          <w:tab w:val="num" w:pos="3600"/>
        </w:tabs>
        <w:ind w:left="3600" w:hanging="360"/>
      </w:pPr>
      <w:rPr>
        <w:rFonts w:ascii="Arial" w:hAnsi="Arial" w:hint="default"/>
      </w:rPr>
    </w:lvl>
    <w:lvl w:ilvl="5" w:tplc="24FE6580" w:tentative="1">
      <w:start w:val="1"/>
      <w:numFmt w:val="bullet"/>
      <w:lvlText w:val="•"/>
      <w:lvlJc w:val="left"/>
      <w:pPr>
        <w:tabs>
          <w:tab w:val="num" w:pos="4320"/>
        </w:tabs>
        <w:ind w:left="4320" w:hanging="360"/>
      </w:pPr>
      <w:rPr>
        <w:rFonts w:ascii="Arial" w:hAnsi="Arial" w:hint="default"/>
      </w:rPr>
    </w:lvl>
    <w:lvl w:ilvl="6" w:tplc="51D82CF0" w:tentative="1">
      <w:start w:val="1"/>
      <w:numFmt w:val="bullet"/>
      <w:lvlText w:val="•"/>
      <w:lvlJc w:val="left"/>
      <w:pPr>
        <w:tabs>
          <w:tab w:val="num" w:pos="5040"/>
        </w:tabs>
        <w:ind w:left="5040" w:hanging="360"/>
      </w:pPr>
      <w:rPr>
        <w:rFonts w:ascii="Arial" w:hAnsi="Arial" w:hint="default"/>
      </w:rPr>
    </w:lvl>
    <w:lvl w:ilvl="7" w:tplc="61DA7B88" w:tentative="1">
      <w:start w:val="1"/>
      <w:numFmt w:val="bullet"/>
      <w:lvlText w:val="•"/>
      <w:lvlJc w:val="left"/>
      <w:pPr>
        <w:tabs>
          <w:tab w:val="num" w:pos="5760"/>
        </w:tabs>
        <w:ind w:left="5760" w:hanging="360"/>
      </w:pPr>
      <w:rPr>
        <w:rFonts w:ascii="Arial" w:hAnsi="Arial" w:hint="default"/>
      </w:rPr>
    </w:lvl>
    <w:lvl w:ilvl="8" w:tplc="AAF4D1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0B7697"/>
    <w:multiLevelType w:val="hybridMultilevel"/>
    <w:tmpl w:val="B4ACB368"/>
    <w:lvl w:ilvl="0" w:tplc="540474AA">
      <w:start w:val="1"/>
      <w:numFmt w:val="bullet"/>
      <w:lvlText w:val="•"/>
      <w:lvlJc w:val="left"/>
      <w:pPr>
        <w:tabs>
          <w:tab w:val="num" w:pos="720"/>
        </w:tabs>
        <w:ind w:left="720" w:hanging="360"/>
      </w:pPr>
      <w:rPr>
        <w:rFonts w:ascii="Arial" w:hAnsi="Arial" w:hint="default"/>
      </w:rPr>
    </w:lvl>
    <w:lvl w:ilvl="1" w:tplc="FB78E362" w:tentative="1">
      <w:start w:val="1"/>
      <w:numFmt w:val="bullet"/>
      <w:lvlText w:val="•"/>
      <w:lvlJc w:val="left"/>
      <w:pPr>
        <w:tabs>
          <w:tab w:val="num" w:pos="1440"/>
        </w:tabs>
        <w:ind w:left="1440" w:hanging="360"/>
      </w:pPr>
      <w:rPr>
        <w:rFonts w:ascii="Arial" w:hAnsi="Arial" w:hint="default"/>
      </w:rPr>
    </w:lvl>
    <w:lvl w:ilvl="2" w:tplc="BCB8884A" w:tentative="1">
      <w:start w:val="1"/>
      <w:numFmt w:val="bullet"/>
      <w:lvlText w:val="•"/>
      <w:lvlJc w:val="left"/>
      <w:pPr>
        <w:tabs>
          <w:tab w:val="num" w:pos="2160"/>
        </w:tabs>
        <w:ind w:left="2160" w:hanging="360"/>
      </w:pPr>
      <w:rPr>
        <w:rFonts w:ascii="Arial" w:hAnsi="Arial" w:hint="default"/>
      </w:rPr>
    </w:lvl>
    <w:lvl w:ilvl="3" w:tplc="DE18EF08" w:tentative="1">
      <w:start w:val="1"/>
      <w:numFmt w:val="bullet"/>
      <w:lvlText w:val="•"/>
      <w:lvlJc w:val="left"/>
      <w:pPr>
        <w:tabs>
          <w:tab w:val="num" w:pos="2880"/>
        </w:tabs>
        <w:ind w:left="2880" w:hanging="360"/>
      </w:pPr>
      <w:rPr>
        <w:rFonts w:ascii="Arial" w:hAnsi="Arial" w:hint="default"/>
      </w:rPr>
    </w:lvl>
    <w:lvl w:ilvl="4" w:tplc="C630A304" w:tentative="1">
      <w:start w:val="1"/>
      <w:numFmt w:val="bullet"/>
      <w:lvlText w:val="•"/>
      <w:lvlJc w:val="left"/>
      <w:pPr>
        <w:tabs>
          <w:tab w:val="num" w:pos="3600"/>
        </w:tabs>
        <w:ind w:left="3600" w:hanging="360"/>
      </w:pPr>
      <w:rPr>
        <w:rFonts w:ascii="Arial" w:hAnsi="Arial" w:hint="default"/>
      </w:rPr>
    </w:lvl>
    <w:lvl w:ilvl="5" w:tplc="4EC07B86" w:tentative="1">
      <w:start w:val="1"/>
      <w:numFmt w:val="bullet"/>
      <w:lvlText w:val="•"/>
      <w:lvlJc w:val="left"/>
      <w:pPr>
        <w:tabs>
          <w:tab w:val="num" w:pos="4320"/>
        </w:tabs>
        <w:ind w:left="4320" w:hanging="360"/>
      </w:pPr>
      <w:rPr>
        <w:rFonts w:ascii="Arial" w:hAnsi="Arial" w:hint="default"/>
      </w:rPr>
    </w:lvl>
    <w:lvl w:ilvl="6" w:tplc="29EE17B2" w:tentative="1">
      <w:start w:val="1"/>
      <w:numFmt w:val="bullet"/>
      <w:lvlText w:val="•"/>
      <w:lvlJc w:val="left"/>
      <w:pPr>
        <w:tabs>
          <w:tab w:val="num" w:pos="5040"/>
        </w:tabs>
        <w:ind w:left="5040" w:hanging="360"/>
      </w:pPr>
      <w:rPr>
        <w:rFonts w:ascii="Arial" w:hAnsi="Arial" w:hint="default"/>
      </w:rPr>
    </w:lvl>
    <w:lvl w:ilvl="7" w:tplc="90B287CE" w:tentative="1">
      <w:start w:val="1"/>
      <w:numFmt w:val="bullet"/>
      <w:lvlText w:val="•"/>
      <w:lvlJc w:val="left"/>
      <w:pPr>
        <w:tabs>
          <w:tab w:val="num" w:pos="5760"/>
        </w:tabs>
        <w:ind w:left="5760" w:hanging="360"/>
      </w:pPr>
      <w:rPr>
        <w:rFonts w:ascii="Arial" w:hAnsi="Arial" w:hint="default"/>
      </w:rPr>
    </w:lvl>
    <w:lvl w:ilvl="8" w:tplc="509E1E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77772C"/>
    <w:multiLevelType w:val="hybridMultilevel"/>
    <w:tmpl w:val="40069C06"/>
    <w:lvl w:ilvl="0" w:tplc="2206ABD8">
      <w:start w:val="1"/>
      <w:numFmt w:val="bullet"/>
      <w:lvlText w:val="•"/>
      <w:lvlJc w:val="left"/>
      <w:pPr>
        <w:ind w:left="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E08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224B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7089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24C7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DC67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D2FA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1478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7C6B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7CB00CA"/>
    <w:multiLevelType w:val="hybridMultilevel"/>
    <w:tmpl w:val="E2A4681A"/>
    <w:lvl w:ilvl="0" w:tplc="078035E2">
      <w:start w:val="10"/>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D85B7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80398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0859B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4416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6FA5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726BC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A6710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626E8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064620"/>
    <w:multiLevelType w:val="hybridMultilevel"/>
    <w:tmpl w:val="1DD600F4"/>
    <w:lvl w:ilvl="0" w:tplc="F21CD54E">
      <w:start w:val="1"/>
      <w:numFmt w:val="lowerLetter"/>
      <w:lvlText w:val="%1."/>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3C594A">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9C0970">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7835CA">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2C6316">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7E1EEC">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5219AA">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02F6AC">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301424">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0167B5F"/>
    <w:multiLevelType w:val="multilevel"/>
    <w:tmpl w:val="6D22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77547"/>
    <w:multiLevelType w:val="hybridMultilevel"/>
    <w:tmpl w:val="FCE6CB02"/>
    <w:lvl w:ilvl="0" w:tplc="A6D00B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5EFF34">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BA0098">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B6316C">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AC2098">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AC4E50">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C44742">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A08920">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CCE9DE">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85B13EF"/>
    <w:multiLevelType w:val="hybridMultilevel"/>
    <w:tmpl w:val="F4786A98"/>
    <w:lvl w:ilvl="0" w:tplc="A6663F68">
      <w:start w:val="1"/>
      <w:numFmt w:val="bullet"/>
      <w:lvlText w:val=""/>
      <w:lvlJc w:val="left"/>
      <w:pPr>
        <w:tabs>
          <w:tab w:val="num" w:pos="720"/>
        </w:tabs>
        <w:ind w:left="720" w:hanging="360"/>
      </w:pPr>
      <w:rPr>
        <w:rFonts w:ascii="Symbol" w:hAnsi="Symbol" w:hint="default"/>
      </w:rPr>
    </w:lvl>
    <w:lvl w:ilvl="1" w:tplc="DDFEED28" w:tentative="1">
      <w:start w:val="1"/>
      <w:numFmt w:val="bullet"/>
      <w:lvlText w:val=""/>
      <w:lvlJc w:val="left"/>
      <w:pPr>
        <w:tabs>
          <w:tab w:val="num" w:pos="1440"/>
        </w:tabs>
        <w:ind w:left="1440" w:hanging="360"/>
      </w:pPr>
      <w:rPr>
        <w:rFonts w:ascii="Symbol" w:hAnsi="Symbol" w:hint="default"/>
      </w:rPr>
    </w:lvl>
    <w:lvl w:ilvl="2" w:tplc="C0CE4BC8" w:tentative="1">
      <w:start w:val="1"/>
      <w:numFmt w:val="bullet"/>
      <w:lvlText w:val=""/>
      <w:lvlJc w:val="left"/>
      <w:pPr>
        <w:tabs>
          <w:tab w:val="num" w:pos="2160"/>
        </w:tabs>
        <w:ind w:left="2160" w:hanging="360"/>
      </w:pPr>
      <w:rPr>
        <w:rFonts w:ascii="Symbol" w:hAnsi="Symbol" w:hint="default"/>
      </w:rPr>
    </w:lvl>
    <w:lvl w:ilvl="3" w:tplc="AC68B06C" w:tentative="1">
      <w:start w:val="1"/>
      <w:numFmt w:val="bullet"/>
      <w:lvlText w:val=""/>
      <w:lvlJc w:val="left"/>
      <w:pPr>
        <w:tabs>
          <w:tab w:val="num" w:pos="2880"/>
        </w:tabs>
        <w:ind w:left="2880" w:hanging="360"/>
      </w:pPr>
      <w:rPr>
        <w:rFonts w:ascii="Symbol" w:hAnsi="Symbol" w:hint="default"/>
      </w:rPr>
    </w:lvl>
    <w:lvl w:ilvl="4" w:tplc="AC00F4D6" w:tentative="1">
      <w:start w:val="1"/>
      <w:numFmt w:val="bullet"/>
      <w:lvlText w:val=""/>
      <w:lvlJc w:val="left"/>
      <w:pPr>
        <w:tabs>
          <w:tab w:val="num" w:pos="3600"/>
        </w:tabs>
        <w:ind w:left="3600" w:hanging="360"/>
      </w:pPr>
      <w:rPr>
        <w:rFonts w:ascii="Symbol" w:hAnsi="Symbol" w:hint="default"/>
      </w:rPr>
    </w:lvl>
    <w:lvl w:ilvl="5" w:tplc="3A22A578" w:tentative="1">
      <w:start w:val="1"/>
      <w:numFmt w:val="bullet"/>
      <w:lvlText w:val=""/>
      <w:lvlJc w:val="left"/>
      <w:pPr>
        <w:tabs>
          <w:tab w:val="num" w:pos="4320"/>
        </w:tabs>
        <w:ind w:left="4320" w:hanging="360"/>
      </w:pPr>
      <w:rPr>
        <w:rFonts w:ascii="Symbol" w:hAnsi="Symbol" w:hint="default"/>
      </w:rPr>
    </w:lvl>
    <w:lvl w:ilvl="6" w:tplc="6E6698FE" w:tentative="1">
      <w:start w:val="1"/>
      <w:numFmt w:val="bullet"/>
      <w:lvlText w:val=""/>
      <w:lvlJc w:val="left"/>
      <w:pPr>
        <w:tabs>
          <w:tab w:val="num" w:pos="5040"/>
        </w:tabs>
        <w:ind w:left="5040" w:hanging="360"/>
      </w:pPr>
      <w:rPr>
        <w:rFonts w:ascii="Symbol" w:hAnsi="Symbol" w:hint="default"/>
      </w:rPr>
    </w:lvl>
    <w:lvl w:ilvl="7" w:tplc="F4481CB2" w:tentative="1">
      <w:start w:val="1"/>
      <w:numFmt w:val="bullet"/>
      <w:lvlText w:val=""/>
      <w:lvlJc w:val="left"/>
      <w:pPr>
        <w:tabs>
          <w:tab w:val="num" w:pos="5760"/>
        </w:tabs>
        <w:ind w:left="5760" w:hanging="360"/>
      </w:pPr>
      <w:rPr>
        <w:rFonts w:ascii="Symbol" w:hAnsi="Symbol" w:hint="default"/>
      </w:rPr>
    </w:lvl>
    <w:lvl w:ilvl="8" w:tplc="3982C2FA"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6674F9D"/>
    <w:multiLevelType w:val="hybridMultilevel"/>
    <w:tmpl w:val="DB1C4E6C"/>
    <w:lvl w:ilvl="0" w:tplc="13003CD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4EBB8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B009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BCE40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820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4A860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C42A9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7A87E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40266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E447FC7"/>
    <w:multiLevelType w:val="hybridMultilevel"/>
    <w:tmpl w:val="97260D46"/>
    <w:lvl w:ilvl="0" w:tplc="79D2CEB0">
      <w:start w:val="1"/>
      <w:numFmt w:val="lowerLetter"/>
      <w:lvlText w:val="%1."/>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46D350">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7ABCE2">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C0155E">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4C7F7A">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CA0462">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4CAE1E">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A80D44">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44FB6A">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A6C5F4F"/>
    <w:multiLevelType w:val="hybridMultilevel"/>
    <w:tmpl w:val="428209EE"/>
    <w:lvl w:ilvl="0" w:tplc="6FFA5EC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C4CC0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14697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6E08D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22914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04108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3C75A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467E5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62347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BCA5572"/>
    <w:multiLevelType w:val="hybridMultilevel"/>
    <w:tmpl w:val="9E56DB38"/>
    <w:lvl w:ilvl="0" w:tplc="8758B7B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EEFCF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34D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BA51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3A4C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1C4EF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3E996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1A36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AC00E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E817EA9"/>
    <w:multiLevelType w:val="hybridMultilevel"/>
    <w:tmpl w:val="EBF83852"/>
    <w:lvl w:ilvl="0" w:tplc="2F44920E">
      <w:start w:val="1"/>
      <w:numFmt w:val="bullet"/>
      <w:lvlText w:val=""/>
      <w:lvlJc w:val="left"/>
      <w:pPr>
        <w:tabs>
          <w:tab w:val="num" w:pos="720"/>
        </w:tabs>
        <w:ind w:left="720" w:hanging="360"/>
      </w:pPr>
      <w:rPr>
        <w:rFonts w:ascii="Symbol" w:hAnsi="Symbol" w:hint="default"/>
      </w:rPr>
    </w:lvl>
    <w:lvl w:ilvl="1" w:tplc="CEFE70A0" w:tentative="1">
      <w:start w:val="1"/>
      <w:numFmt w:val="bullet"/>
      <w:lvlText w:val=""/>
      <w:lvlJc w:val="left"/>
      <w:pPr>
        <w:tabs>
          <w:tab w:val="num" w:pos="1440"/>
        </w:tabs>
        <w:ind w:left="1440" w:hanging="360"/>
      </w:pPr>
      <w:rPr>
        <w:rFonts w:ascii="Symbol" w:hAnsi="Symbol" w:hint="default"/>
      </w:rPr>
    </w:lvl>
    <w:lvl w:ilvl="2" w:tplc="3B1295D6" w:tentative="1">
      <w:start w:val="1"/>
      <w:numFmt w:val="bullet"/>
      <w:lvlText w:val=""/>
      <w:lvlJc w:val="left"/>
      <w:pPr>
        <w:tabs>
          <w:tab w:val="num" w:pos="2160"/>
        </w:tabs>
        <w:ind w:left="2160" w:hanging="360"/>
      </w:pPr>
      <w:rPr>
        <w:rFonts w:ascii="Symbol" w:hAnsi="Symbol" w:hint="default"/>
      </w:rPr>
    </w:lvl>
    <w:lvl w:ilvl="3" w:tplc="A94A2FC0" w:tentative="1">
      <w:start w:val="1"/>
      <w:numFmt w:val="bullet"/>
      <w:lvlText w:val=""/>
      <w:lvlJc w:val="left"/>
      <w:pPr>
        <w:tabs>
          <w:tab w:val="num" w:pos="2880"/>
        </w:tabs>
        <w:ind w:left="2880" w:hanging="360"/>
      </w:pPr>
      <w:rPr>
        <w:rFonts w:ascii="Symbol" w:hAnsi="Symbol" w:hint="default"/>
      </w:rPr>
    </w:lvl>
    <w:lvl w:ilvl="4" w:tplc="25BC187A" w:tentative="1">
      <w:start w:val="1"/>
      <w:numFmt w:val="bullet"/>
      <w:lvlText w:val=""/>
      <w:lvlJc w:val="left"/>
      <w:pPr>
        <w:tabs>
          <w:tab w:val="num" w:pos="3600"/>
        </w:tabs>
        <w:ind w:left="3600" w:hanging="360"/>
      </w:pPr>
      <w:rPr>
        <w:rFonts w:ascii="Symbol" w:hAnsi="Symbol" w:hint="default"/>
      </w:rPr>
    </w:lvl>
    <w:lvl w:ilvl="5" w:tplc="65E0BF08" w:tentative="1">
      <w:start w:val="1"/>
      <w:numFmt w:val="bullet"/>
      <w:lvlText w:val=""/>
      <w:lvlJc w:val="left"/>
      <w:pPr>
        <w:tabs>
          <w:tab w:val="num" w:pos="4320"/>
        </w:tabs>
        <w:ind w:left="4320" w:hanging="360"/>
      </w:pPr>
      <w:rPr>
        <w:rFonts w:ascii="Symbol" w:hAnsi="Symbol" w:hint="default"/>
      </w:rPr>
    </w:lvl>
    <w:lvl w:ilvl="6" w:tplc="1EDE9364" w:tentative="1">
      <w:start w:val="1"/>
      <w:numFmt w:val="bullet"/>
      <w:lvlText w:val=""/>
      <w:lvlJc w:val="left"/>
      <w:pPr>
        <w:tabs>
          <w:tab w:val="num" w:pos="5040"/>
        </w:tabs>
        <w:ind w:left="5040" w:hanging="360"/>
      </w:pPr>
      <w:rPr>
        <w:rFonts w:ascii="Symbol" w:hAnsi="Symbol" w:hint="default"/>
      </w:rPr>
    </w:lvl>
    <w:lvl w:ilvl="7" w:tplc="EB4E91B8" w:tentative="1">
      <w:start w:val="1"/>
      <w:numFmt w:val="bullet"/>
      <w:lvlText w:val=""/>
      <w:lvlJc w:val="left"/>
      <w:pPr>
        <w:tabs>
          <w:tab w:val="num" w:pos="5760"/>
        </w:tabs>
        <w:ind w:left="5760" w:hanging="360"/>
      </w:pPr>
      <w:rPr>
        <w:rFonts w:ascii="Symbol" w:hAnsi="Symbol" w:hint="default"/>
      </w:rPr>
    </w:lvl>
    <w:lvl w:ilvl="8" w:tplc="ACDC2764" w:tentative="1">
      <w:start w:val="1"/>
      <w:numFmt w:val="bullet"/>
      <w:lvlText w:val=""/>
      <w:lvlJc w:val="left"/>
      <w:pPr>
        <w:tabs>
          <w:tab w:val="num" w:pos="6480"/>
        </w:tabs>
        <w:ind w:left="6480" w:hanging="360"/>
      </w:pPr>
      <w:rPr>
        <w:rFonts w:ascii="Symbol" w:hAnsi="Symbol" w:hint="default"/>
      </w:rPr>
    </w:lvl>
  </w:abstractNum>
  <w:num w:numId="1">
    <w:abstractNumId w:val="12"/>
  </w:num>
  <w:num w:numId="2">
    <w:abstractNumId w:val="1"/>
  </w:num>
  <w:num w:numId="3">
    <w:abstractNumId w:val="13"/>
  </w:num>
  <w:num w:numId="4">
    <w:abstractNumId w:val="5"/>
  </w:num>
  <w:num w:numId="5">
    <w:abstractNumId w:val="11"/>
  </w:num>
  <w:num w:numId="6">
    <w:abstractNumId w:val="10"/>
  </w:num>
  <w:num w:numId="7">
    <w:abstractNumId w:val="6"/>
  </w:num>
  <w:num w:numId="8">
    <w:abstractNumId w:val="4"/>
  </w:num>
  <w:num w:numId="9">
    <w:abstractNumId w:val="8"/>
  </w:num>
  <w:num w:numId="1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0"/>
  </w:num>
  <w:num w:numId="12">
    <w:abstractNumId w:val="9"/>
  </w:num>
  <w:num w:numId="13">
    <w:abstractNumId w:val="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66E"/>
    <w:rsid w:val="000843B4"/>
    <w:rsid w:val="00174CF3"/>
    <w:rsid w:val="00191C43"/>
    <w:rsid w:val="001950C8"/>
    <w:rsid w:val="001F4018"/>
    <w:rsid w:val="00200006"/>
    <w:rsid w:val="00295CAB"/>
    <w:rsid w:val="003E2B2C"/>
    <w:rsid w:val="005163F9"/>
    <w:rsid w:val="00586C43"/>
    <w:rsid w:val="00607F8D"/>
    <w:rsid w:val="00640233"/>
    <w:rsid w:val="00700DE7"/>
    <w:rsid w:val="007530AB"/>
    <w:rsid w:val="00791C1B"/>
    <w:rsid w:val="007C35FE"/>
    <w:rsid w:val="0085366E"/>
    <w:rsid w:val="009E5BF8"/>
    <w:rsid w:val="009F287C"/>
    <w:rsid w:val="00AB0BFC"/>
    <w:rsid w:val="00D041B8"/>
    <w:rsid w:val="00D369DA"/>
    <w:rsid w:val="00D5200F"/>
    <w:rsid w:val="00D77510"/>
    <w:rsid w:val="00DE60F9"/>
    <w:rsid w:val="00E26234"/>
    <w:rsid w:val="00E37B37"/>
    <w:rsid w:val="00F0637E"/>
    <w:rsid w:val="00FE3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3D3A"/>
  <w15:docId w15:val="{FFA5C2C0-9588-400A-B2BF-EC8E1500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58" w:lineRule="auto"/>
      <w:ind w:left="9" w:right="1" w:hanging="9"/>
      <w:jc w:val="both"/>
    </w:pPr>
    <w:rPr>
      <w:rFonts w:ascii="Calibri" w:eastAsia="Calibri" w:hAnsi="Calibri" w:cs="Calibri"/>
      <w:color w:val="000000"/>
    </w:rPr>
  </w:style>
  <w:style w:type="paragraph" w:styleId="Heading1">
    <w:name w:val="heading 1"/>
    <w:next w:val="Normal"/>
    <w:link w:val="Heading1Char"/>
    <w:uiPriority w:val="9"/>
    <w:qFormat/>
    <w:pPr>
      <w:keepNext/>
      <w:keepLines/>
      <w:pBdr>
        <w:top w:val="single" w:sz="5" w:space="0" w:color="000000"/>
        <w:left w:val="single" w:sz="5" w:space="0" w:color="000000"/>
        <w:bottom w:val="single" w:sz="5" w:space="0" w:color="000000"/>
        <w:right w:val="single" w:sz="5" w:space="0" w:color="000000"/>
      </w:pBdr>
      <w:shd w:val="clear" w:color="auto" w:fill="E8D6ED"/>
      <w:spacing w:after="0"/>
      <w:ind w:left="364"/>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99"/>
      <w:ind w:left="11" w:hanging="10"/>
      <w:outlineLvl w:val="1"/>
    </w:pPr>
    <w:rPr>
      <w:rFonts w:ascii="Calibri" w:eastAsia="Calibri" w:hAnsi="Calibri" w:cs="Calibri"/>
      <w:b/>
      <w:color w:val="874296"/>
      <w:sz w:val="32"/>
    </w:rPr>
  </w:style>
  <w:style w:type="paragraph" w:styleId="Heading3">
    <w:name w:val="heading 3"/>
    <w:next w:val="Normal"/>
    <w:link w:val="Heading3Char"/>
    <w:uiPriority w:val="9"/>
    <w:unhideWhenUsed/>
    <w:qFormat/>
    <w:pPr>
      <w:keepNext/>
      <w:keepLines/>
      <w:shd w:val="clear" w:color="auto" w:fill="874296"/>
      <w:spacing w:after="287" w:line="265" w:lineRule="auto"/>
      <w:ind w:left="11" w:hanging="10"/>
      <w:outlineLvl w:val="2"/>
    </w:pPr>
    <w:rPr>
      <w:rFonts w:ascii="Calibri" w:eastAsia="Calibri" w:hAnsi="Calibri" w:cs="Calibri"/>
      <w:b/>
      <w:color w:val="FFFFFF"/>
    </w:rPr>
  </w:style>
  <w:style w:type="paragraph" w:styleId="Heading4">
    <w:name w:val="heading 4"/>
    <w:next w:val="Normal"/>
    <w:link w:val="Heading4Char"/>
    <w:uiPriority w:val="9"/>
    <w:unhideWhenUsed/>
    <w:qFormat/>
    <w:pPr>
      <w:keepNext/>
      <w:keepLines/>
      <w:shd w:val="clear" w:color="auto" w:fill="E8D6ED"/>
      <w:spacing w:after="297"/>
      <w:ind w:left="11" w:hanging="10"/>
      <w:outlineLvl w:val="3"/>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2"/>
    </w:rPr>
  </w:style>
  <w:style w:type="character" w:customStyle="1" w:styleId="Heading3Char">
    <w:name w:val="Heading 3 Char"/>
    <w:link w:val="Heading3"/>
    <w:rPr>
      <w:rFonts w:ascii="Calibri" w:eastAsia="Calibri" w:hAnsi="Calibri" w:cs="Calibri"/>
      <w:b/>
      <w:color w:val="FFFFFF"/>
      <w:sz w:val="22"/>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Calibri" w:eastAsia="Calibri" w:hAnsi="Calibri" w:cs="Calibri"/>
      <w:b/>
      <w:color w:val="8742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B0BFC"/>
    <w:pPr>
      <w:spacing w:after="0" w:line="240" w:lineRule="auto"/>
      <w:ind w:left="720" w:right="0" w:firstLine="0"/>
      <w:contextualSpacing/>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7401">
      <w:bodyDiv w:val="1"/>
      <w:marLeft w:val="0"/>
      <w:marRight w:val="0"/>
      <w:marTop w:val="0"/>
      <w:marBottom w:val="0"/>
      <w:divBdr>
        <w:top w:val="none" w:sz="0" w:space="0" w:color="auto"/>
        <w:left w:val="none" w:sz="0" w:space="0" w:color="auto"/>
        <w:bottom w:val="none" w:sz="0" w:space="0" w:color="auto"/>
        <w:right w:val="none" w:sz="0" w:space="0" w:color="auto"/>
      </w:divBdr>
      <w:divsChild>
        <w:div w:id="48043685">
          <w:marLeft w:val="360"/>
          <w:marRight w:val="0"/>
          <w:marTop w:val="200"/>
          <w:marBottom w:val="0"/>
          <w:divBdr>
            <w:top w:val="none" w:sz="0" w:space="0" w:color="auto"/>
            <w:left w:val="none" w:sz="0" w:space="0" w:color="auto"/>
            <w:bottom w:val="none" w:sz="0" w:space="0" w:color="auto"/>
            <w:right w:val="none" w:sz="0" w:space="0" w:color="auto"/>
          </w:divBdr>
        </w:div>
        <w:div w:id="1047684597">
          <w:marLeft w:val="547"/>
          <w:marRight w:val="0"/>
          <w:marTop w:val="120"/>
          <w:marBottom w:val="192"/>
          <w:divBdr>
            <w:top w:val="none" w:sz="0" w:space="0" w:color="auto"/>
            <w:left w:val="none" w:sz="0" w:space="0" w:color="auto"/>
            <w:bottom w:val="none" w:sz="0" w:space="0" w:color="auto"/>
            <w:right w:val="none" w:sz="0" w:space="0" w:color="auto"/>
          </w:divBdr>
        </w:div>
        <w:div w:id="53235366">
          <w:marLeft w:val="547"/>
          <w:marRight w:val="0"/>
          <w:marTop w:val="120"/>
          <w:marBottom w:val="192"/>
          <w:divBdr>
            <w:top w:val="none" w:sz="0" w:space="0" w:color="auto"/>
            <w:left w:val="none" w:sz="0" w:space="0" w:color="auto"/>
            <w:bottom w:val="none" w:sz="0" w:space="0" w:color="auto"/>
            <w:right w:val="none" w:sz="0" w:space="0" w:color="auto"/>
          </w:divBdr>
        </w:div>
        <w:div w:id="286278833">
          <w:marLeft w:val="547"/>
          <w:marRight w:val="0"/>
          <w:marTop w:val="120"/>
          <w:marBottom w:val="192"/>
          <w:divBdr>
            <w:top w:val="none" w:sz="0" w:space="0" w:color="auto"/>
            <w:left w:val="none" w:sz="0" w:space="0" w:color="auto"/>
            <w:bottom w:val="none" w:sz="0" w:space="0" w:color="auto"/>
            <w:right w:val="none" w:sz="0" w:space="0" w:color="auto"/>
          </w:divBdr>
        </w:div>
        <w:div w:id="1049767205">
          <w:marLeft w:val="547"/>
          <w:marRight w:val="0"/>
          <w:marTop w:val="120"/>
          <w:marBottom w:val="192"/>
          <w:divBdr>
            <w:top w:val="none" w:sz="0" w:space="0" w:color="auto"/>
            <w:left w:val="none" w:sz="0" w:space="0" w:color="auto"/>
            <w:bottom w:val="none" w:sz="0" w:space="0" w:color="auto"/>
            <w:right w:val="none" w:sz="0" w:space="0" w:color="auto"/>
          </w:divBdr>
        </w:div>
      </w:divsChild>
    </w:div>
    <w:div w:id="605311707">
      <w:bodyDiv w:val="1"/>
      <w:marLeft w:val="0"/>
      <w:marRight w:val="0"/>
      <w:marTop w:val="0"/>
      <w:marBottom w:val="0"/>
      <w:divBdr>
        <w:top w:val="none" w:sz="0" w:space="0" w:color="auto"/>
        <w:left w:val="none" w:sz="0" w:space="0" w:color="auto"/>
        <w:bottom w:val="none" w:sz="0" w:space="0" w:color="auto"/>
        <w:right w:val="none" w:sz="0" w:space="0" w:color="auto"/>
      </w:divBdr>
      <w:divsChild>
        <w:div w:id="1365250238">
          <w:marLeft w:val="360"/>
          <w:marRight w:val="0"/>
          <w:marTop w:val="200"/>
          <w:marBottom w:val="0"/>
          <w:divBdr>
            <w:top w:val="none" w:sz="0" w:space="0" w:color="auto"/>
            <w:left w:val="none" w:sz="0" w:space="0" w:color="auto"/>
            <w:bottom w:val="none" w:sz="0" w:space="0" w:color="auto"/>
            <w:right w:val="none" w:sz="0" w:space="0" w:color="auto"/>
          </w:divBdr>
        </w:div>
        <w:div w:id="1811828365">
          <w:marLeft w:val="360"/>
          <w:marRight w:val="0"/>
          <w:marTop w:val="200"/>
          <w:marBottom w:val="0"/>
          <w:divBdr>
            <w:top w:val="none" w:sz="0" w:space="0" w:color="auto"/>
            <w:left w:val="none" w:sz="0" w:space="0" w:color="auto"/>
            <w:bottom w:val="none" w:sz="0" w:space="0" w:color="auto"/>
            <w:right w:val="none" w:sz="0" w:space="0" w:color="auto"/>
          </w:divBdr>
        </w:div>
      </w:divsChild>
    </w:div>
    <w:div w:id="1206677683">
      <w:bodyDiv w:val="1"/>
      <w:marLeft w:val="0"/>
      <w:marRight w:val="0"/>
      <w:marTop w:val="0"/>
      <w:marBottom w:val="0"/>
      <w:divBdr>
        <w:top w:val="none" w:sz="0" w:space="0" w:color="auto"/>
        <w:left w:val="none" w:sz="0" w:space="0" w:color="auto"/>
        <w:bottom w:val="none" w:sz="0" w:space="0" w:color="auto"/>
        <w:right w:val="none" w:sz="0" w:space="0" w:color="auto"/>
      </w:divBdr>
      <w:divsChild>
        <w:div w:id="1406220268">
          <w:marLeft w:val="360"/>
          <w:marRight w:val="0"/>
          <w:marTop w:val="200"/>
          <w:marBottom w:val="0"/>
          <w:divBdr>
            <w:top w:val="none" w:sz="0" w:space="0" w:color="auto"/>
            <w:left w:val="none" w:sz="0" w:space="0" w:color="auto"/>
            <w:bottom w:val="none" w:sz="0" w:space="0" w:color="auto"/>
            <w:right w:val="none" w:sz="0" w:space="0" w:color="auto"/>
          </w:divBdr>
        </w:div>
        <w:div w:id="1904901519">
          <w:marLeft w:val="547"/>
          <w:marRight w:val="0"/>
          <w:marTop w:val="120"/>
          <w:marBottom w:val="192"/>
          <w:divBdr>
            <w:top w:val="none" w:sz="0" w:space="0" w:color="auto"/>
            <w:left w:val="none" w:sz="0" w:space="0" w:color="auto"/>
            <w:bottom w:val="none" w:sz="0" w:space="0" w:color="auto"/>
            <w:right w:val="none" w:sz="0" w:space="0" w:color="auto"/>
          </w:divBdr>
        </w:div>
        <w:div w:id="193152511">
          <w:marLeft w:val="547"/>
          <w:marRight w:val="0"/>
          <w:marTop w:val="120"/>
          <w:marBottom w:val="192"/>
          <w:divBdr>
            <w:top w:val="none" w:sz="0" w:space="0" w:color="auto"/>
            <w:left w:val="none" w:sz="0" w:space="0" w:color="auto"/>
            <w:bottom w:val="none" w:sz="0" w:space="0" w:color="auto"/>
            <w:right w:val="none" w:sz="0" w:space="0" w:color="auto"/>
          </w:divBdr>
        </w:div>
        <w:div w:id="1953322858">
          <w:marLeft w:val="547"/>
          <w:marRight w:val="0"/>
          <w:marTop w:val="120"/>
          <w:marBottom w:val="192"/>
          <w:divBdr>
            <w:top w:val="none" w:sz="0" w:space="0" w:color="auto"/>
            <w:left w:val="none" w:sz="0" w:space="0" w:color="auto"/>
            <w:bottom w:val="none" w:sz="0" w:space="0" w:color="auto"/>
            <w:right w:val="none" w:sz="0" w:space="0" w:color="auto"/>
          </w:divBdr>
        </w:div>
        <w:div w:id="1171019790">
          <w:marLeft w:val="547"/>
          <w:marRight w:val="0"/>
          <w:marTop w:val="120"/>
          <w:marBottom w:val="192"/>
          <w:divBdr>
            <w:top w:val="none" w:sz="0" w:space="0" w:color="auto"/>
            <w:left w:val="none" w:sz="0" w:space="0" w:color="auto"/>
            <w:bottom w:val="none" w:sz="0" w:space="0" w:color="auto"/>
            <w:right w:val="none" w:sz="0" w:space="0" w:color="auto"/>
          </w:divBdr>
        </w:div>
        <w:div w:id="1763183051">
          <w:marLeft w:val="547"/>
          <w:marRight w:val="0"/>
          <w:marTop w:val="120"/>
          <w:marBottom w:val="192"/>
          <w:divBdr>
            <w:top w:val="none" w:sz="0" w:space="0" w:color="auto"/>
            <w:left w:val="none" w:sz="0" w:space="0" w:color="auto"/>
            <w:bottom w:val="none" w:sz="0" w:space="0" w:color="auto"/>
            <w:right w:val="none" w:sz="0" w:space="0" w:color="auto"/>
          </w:divBdr>
        </w:div>
      </w:divsChild>
    </w:div>
    <w:div w:id="2020958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2850</TotalTime>
  <Pages>11</Pages>
  <Words>1900</Words>
  <Characters>10831</Characters>
  <Application>Microsoft Office Word</Application>
  <DocSecurity>0</DocSecurity>
  <Lines>90</Lines>
  <Paragraphs>25</Paragraphs>
  <ScaleCrop>false</ScaleCrop>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Shewhorak</dc:creator>
  <cp:keywords/>
  <cp:lastModifiedBy>Michael Holton</cp:lastModifiedBy>
  <cp:revision>29</cp:revision>
  <dcterms:created xsi:type="dcterms:W3CDTF">2021-02-24T11:28:00Z</dcterms:created>
  <dcterms:modified xsi:type="dcterms:W3CDTF">2021-02-26T11:24:00Z</dcterms:modified>
</cp:coreProperties>
</file>