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A6" w:rsidRDefault="00B23F0D">
      <w:r w:rsidRPr="00225A5E">
        <w:rPr>
          <w:b/>
        </w:rPr>
        <w:t>Deutsche Bank EFTs</w:t>
      </w:r>
      <w:r w:rsidRPr="00225A5E">
        <w:rPr>
          <w:b/>
        </w:rPr>
        <w:br/>
      </w:r>
      <w:hyperlink r:id="rId5" w:history="1">
        <w:r w:rsidRPr="00504608">
          <w:rPr>
            <w:rStyle w:val="Hyperlink"/>
          </w:rPr>
          <w:t>www.index.db.com</w:t>
        </w:r>
      </w:hyperlink>
    </w:p>
    <w:p w:rsidR="00B23F0D" w:rsidRDefault="00B23F0D">
      <w:r>
        <w:t>Go to indices</w:t>
      </w:r>
    </w:p>
    <w:p w:rsidR="00B23F0D" w:rsidRDefault="00225A5E">
      <w:r>
        <w:t>Select 1 or 2 (no more than 5) offshore ETFs to include in our data set</w:t>
      </w:r>
    </w:p>
    <w:p w:rsidR="00225A5E" w:rsidRDefault="00225A5E">
      <w:r>
        <w:t>Get Bloomberg tickers and send to Nico</w:t>
      </w:r>
    </w:p>
    <w:p w:rsidR="00225A5E" w:rsidRDefault="00225A5E">
      <w:pPr>
        <w:rPr>
          <w:b/>
        </w:rPr>
      </w:pPr>
      <w:r>
        <w:rPr>
          <w:b/>
        </w:rPr>
        <w:t>JSE ETFs</w:t>
      </w:r>
    </w:p>
    <w:p w:rsidR="00225A5E" w:rsidRDefault="00225A5E">
      <w:r>
        <w:t xml:space="preserve">Select all ETFs from different classes (i.e. don’t include </w:t>
      </w:r>
      <w:proofErr w:type="spellStart"/>
      <w:r>
        <w:t>Stanlib</w:t>
      </w:r>
      <w:proofErr w:type="spellEnd"/>
      <w:r>
        <w:t xml:space="preserve"> and </w:t>
      </w:r>
      <w:proofErr w:type="spellStart"/>
      <w:r>
        <w:t>Satrix</w:t>
      </w:r>
      <w:proofErr w:type="spellEnd"/>
      <w:r>
        <w:t xml:space="preserve"> top 40 ETFs, only include one of those)</w:t>
      </w:r>
    </w:p>
    <w:p w:rsidR="00225A5E" w:rsidRDefault="00225A5E">
      <w:r>
        <w:t>Get Bloomberg tickers for these ETFs and send to Nico</w:t>
      </w:r>
    </w:p>
    <w:p w:rsidR="00225A5E" w:rsidRDefault="00225A5E">
      <w:pPr>
        <w:rPr>
          <w:b/>
        </w:rPr>
      </w:pPr>
      <w:r>
        <w:rPr>
          <w:b/>
        </w:rPr>
        <w:t>JSE Stocks</w:t>
      </w:r>
    </w:p>
    <w:p w:rsidR="00225A5E" w:rsidRPr="00225A5E" w:rsidRDefault="00225A5E">
      <w:r>
        <w:t>Use top 70 stocks in analysis by market cap</w:t>
      </w:r>
    </w:p>
    <w:p w:rsidR="00B23F0D" w:rsidRDefault="00B23F0D">
      <w:pPr>
        <w:rPr>
          <w:b/>
        </w:rPr>
      </w:pPr>
      <w:r w:rsidRPr="00225A5E">
        <w:rPr>
          <w:b/>
        </w:rPr>
        <w:t>DBX Trackers</w:t>
      </w:r>
    </w:p>
    <w:p w:rsidR="00225A5E" w:rsidRDefault="00225A5E">
      <w:r>
        <w:t>Can include DBX trackers since most of them trade on the JSE</w:t>
      </w:r>
    </w:p>
    <w:p w:rsidR="00225A5E" w:rsidRDefault="00225A5E">
      <w:pPr>
        <w:rPr>
          <w:b/>
        </w:rPr>
      </w:pPr>
      <w:r>
        <w:rPr>
          <w:b/>
        </w:rPr>
        <w:t>Methodology</w:t>
      </w:r>
    </w:p>
    <w:p w:rsidR="00225A5E" w:rsidRDefault="00225A5E">
      <w:r>
        <w:t>Regression analysis for top 70 stocks</w:t>
      </w:r>
    </w:p>
    <w:p w:rsidR="00225A5E" w:rsidRDefault="00225A5E">
      <w:r>
        <w:t>Use stratification to identify hedges during rand rallies and rand tanks, respectively</w:t>
      </w:r>
    </w:p>
    <w:p w:rsidR="00225A5E" w:rsidRDefault="00225A5E">
      <w:r>
        <w:t>Use DCC modelling to analyse time-variant volatility and correlation between the Rand and other assets over time</w:t>
      </w:r>
    </w:p>
    <w:p w:rsidR="00225A5E" w:rsidRDefault="00225A5E" w:rsidP="00225A5E">
      <w:pPr>
        <w:tabs>
          <w:tab w:val="left" w:pos="3045"/>
        </w:tabs>
        <w:rPr>
          <w:b/>
        </w:rPr>
      </w:pPr>
      <w:r>
        <w:rPr>
          <w:b/>
        </w:rPr>
        <w:t>To do over weekend</w:t>
      </w:r>
    </w:p>
    <w:p w:rsidR="00225A5E" w:rsidRDefault="00225A5E" w:rsidP="00225A5E">
      <w:pPr>
        <w:tabs>
          <w:tab w:val="left" w:pos="3045"/>
        </w:tabs>
      </w:pPr>
      <w:r>
        <w:t>Get tickers for Deutsche Bank and JSE ETFs and send to Nico</w:t>
      </w:r>
    </w:p>
    <w:p w:rsidR="00225A5E" w:rsidRPr="00225A5E" w:rsidRDefault="00225A5E" w:rsidP="00225A5E">
      <w:pPr>
        <w:tabs>
          <w:tab w:val="left" w:pos="3045"/>
        </w:tabs>
      </w:pPr>
      <w:r>
        <w:t>Ask Nico for code regarding stratification</w:t>
      </w:r>
      <w:bookmarkStart w:id="0" w:name="_GoBack"/>
      <w:bookmarkEnd w:id="0"/>
    </w:p>
    <w:p w:rsidR="00B23F0D" w:rsidRDefault="00B23F0D"/>
    <w:sectPr w:rsidR="00B23F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0D"/>
    <w:rsid w:val="00225A5E"/>
    <w:rsid w:val="002A06A6"/>
    <w:rsid w:val="00B2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F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dex.d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Leeuwner</dc:creator>
  <cp:lastModifiedBy>Leeuwner</cp:lastModifiedBy>
  <cp:revision>1</cp:revision>
  <dcterms:created xsi:type="dcterms:W3CDTF">2017-10-13T09:43:00Z</dcterms:created>
  <dcterms:modified xsi:type="dcterms:W3CDTF">2017-10-13T10:02:00Z</dcterms:modified>
</cp:coreProperties>
</file>