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0A02" w14:textId="723420F1" w:rsidR="0025156A" w:rsidRPr="00116E0A" w:rsidRDefault="00116E0A">
      <w:pPr>
        <w:rPr>
          <w:rFonts w:ascii="Agency FB" w:hAnsi="Agency FB"/>
          <w:sz w:val="44"/>
          <w:szCs w:val="44"/>
        </w:rPr>
      </w:pPr>
      <w:r w:rsidRPr="00116E0A">
        <w:rPr>
          <w:rFonts w:ascii="Agency FB" w:hAnsi="Agency FB"/>
          <w:sz w:val="44"/>
          <w:szCs w:val="44"/>
        </w:rPr>
        <w:t xml:space="preserve">Adam </w:t>
      </w:r>
      <w:r w:rsidRPr="00116E0A">
        <w:rPr>
          <w:rFonts w:ascii="Agency FB" w:hAnsi="Agency FB"/>
          <w:sz w:val="44"/>
          <w:szCs w:val="44"/>
        </w:rPr>
        <w:br/>
        <w:t>Project</w:t>
      </w:r>
      <w:r w:rsidRPr="00116E0A">
        <w:rPr>
          <w:rFonts w:ascii="Agency FB" w:hAnsi="Agency FB"/>
          <w:sz w:val="44"/>
          <w:szCs w:val="44"/>
        </w:rPr>
        <w:br/>
        <w:t>P0001-1</w:t>
      </w:r>
    </w:p>
    <w:sectPr w:rsidR="0025156A" w:rsidRPr="00116E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0A"/>
    <w:rsid w:val="00116E0A"/>
    <w:rsid w:val="0025156A"/>
    <w:rsid w:val="003466E4"/>
    <w:rsid w:val="005902B8"/>
    <w:rsid w:val="009A363E"/>
    <w:rsid w:val="00A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94DB"/>
  <w15:chartTrackingRefBased/>
  <w15:docId w15:val="{55E59052-1414-485A-963C-E39376CC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Gharmoul</dc:creator>
  <cp:keywords/>
  <dc:description/>
  <cp:lastModifiedBy>Ilyes Gharmoul</cp:lastModifiedBy>
  <cp:revision>1</cp:revision>
  <dcterms:created xsi:type="dcterms:W3CDTF">2023-04-14T16:07:00Z</dcterms:created>
  <dcterms:modified xsi:type="dcterms:W3CDTF">2023-04-14T16:09:00Z</dcterms:modified>
</cp:coreProperties>
</file>