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3AE8D" w14:textId="0C109338" w:rsidR="00640A7C" w:rsidRPr="002709D5"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 xml:space="preserve">Declines in mean body size have been identified in a </w:t>
      </w:r>
      <w:r w:rsidR="00864AD3">
        <w:rPr>
          <w:rFonts w:ascii="Times New Roman" w:hAnsi="Times New Roman" w:cs="Times New Roman"/>
          <w:sz w:val="24"/>
          <w:szCs w:val="24"/>
        </w:rPr>
        <w:t>number</w:t>
      </w:r>
      <w:r w:rsidRPr="002709D5">
        <w:rPr>
          <w:rFonts w:ascii="Times New Roman" w:hAnsi="Times New Roman" w:cs="Times New Roman"/>
          <w:sz w:val="24"/>
          <w:szCs w:val="24"/>
        </w:rPr>
        <w:t xml:space="preserve"> of exploited fishes, including several Pacific salmon species (REF). Declines in body size </w:t>
      </w:r>
      <w:r>
        <w:rPr>
          <w:rFonts w:ascii="Times New Roman" w:hAnsi="Times New Roman" w:cs="Times New Roman"/>
          <w:sz w:val="24"/>
          <w:szCs w:val="24"/>
        </w:rPr>
        <w:t xml:space="preserve">within fishes </w:t>
      </w:r>
      <w:r w:rsidRPr="002709D5">
        <w:rPr>
          <w:rFonts w:ascii="Times New Roman" w:hAnsi="Times New Roman" w:cs="Times New Roman"/>
          <w:sz w:val="24"/>
          <w:szCs w:val="24"/>
        </w:rPr>
        <w:t xml:space="preserve">are </w:t>
      </w:r>
      <w:r>
        <w:rPr>
          <w:rFonts w:ascii="Times New Roman" w:hAnsi="Times New Roman" w:cs="Times New Roman"/>
          <w:sz w:val="24"/>
          <w:szCs w:val="24"/>
        </w:rPr>
        <w:t xml:space="preserve">often attributed to </w:t>
      </w:r>
      <w:r w:rsidRPr="002709D5">
        <w:rPr>
          <w:rFonts w:ascii="Times New Roman" w:hAnsi="Times New Roman" w:cs="Times New Roman"/>
          <w:sz w:val="24"/>
          <w:szCs w:val="24"/>
        </w:rPr>
        <w:t>the removal of larger individuals in size-selective fisheries (REF)</w:t>
      </w:r>
      <w:r>
        <w:rPr>
          <w:rFonts w:ascii="Times New Roman" w:hAnsi="Times New Roman" w:cs="Times New Roman"/>
          <w:sz w:val="24"/>
          <w:szCs w:val="24"/>
        </w:rPr>
        <w:t xml:space="preserve"> or </w:t>
      </w:r>
      <w:r w:rsidRPr="002709D5">
        <w:rPr>
          <w:rFonts w:ascii="Times New Roman" w:hAnsi="Times New Roman" w:cs="Times New Roman"/>
          <w:sz w:val="24"/>
          <w:szCs w:val="24"/>
        </w:rPr>
        <w:t xml:space="preserve">reduced individual growth due to </w:t>
      </w:r>
      <w:proofErr w:type="spellStart"/>
      <w:r w:rsidRPr="002709D5">
        <w:rPr>
          <w:rFonts w:ascii="Times New Roman" w:hAnsi="Times New Roman" w:cs="Times New Roman"/>
          <w:sz w:val="24"/>
          <w:szCs w:val="24"/>
        </w:rPr>
        <w:t>unfavorable</w:t>
      </w:r>
      <w:proofErr w:type="spellEnd"/>
      <w:r w:rsidRPr="002709D5">
        <w:rPr>
          <w:rFonts w:ascii="Times New Roman" w:hAnsi="Times New Roman" w:cs="Times New Roman"/>
          <w:sz w:val="24"/>
          <w:szCs w:val="24"/>
        </w:rPr>
        <w:t xml:space="preserve"> environmental conditions (e.g. altered prey comm</w:t>
      </w:r>
      <w:r>
        <w:rPr>
          <w:rFonts w:ascii="Times New Roman" w:hAnsi="Times New Roman" w:cs="Times New Roman"/>
          <w:sz w:val="24"/>
          <w:szCs w:val="24"/>
        </w:rPr>
        <w:t>unity, increased competition) (REF)</w:t>
      </w:r>
      <w:r w:rsidRPr="002709D5">
        <w:rPr>
          <w:rFonts w:ascii="Times New Roman" w:hAnsi="Times New Roman" w:cs="Times New Roman"/>
          <w:sz w:val="24"/>
          <w:szCs w:val="24"/>
        </w:rPr>
        <w:t xml:space="preserve">. </w:t>
      </w:r>
      <w:commentRangeStart w:id="0"/>
      <w:r w:rsidRPr="002709D5">
        <w:rPr>
          <w:rFonts w:ascii="Times New Roman" w:hAnsi="Times New Roman" w:cs="Times New Roman"/>
          <w:sz w:val="24"/>
          <w:szCs w:val="24"/>
        </w:rPr>
        <w:t xml:space="preserve">In the case of Pacific salmon, </w:t>
      </w:r>
      <w:r>
        <w:rPr>
          <w:rFonts w:ascii="Times New Roman" w:hAnsi="Times New Roman" w:cs="Times New Roman"/>
          <w:sz w:val="24"/>
          <w:szCs w:val="24"/>
        </w:rPr>
        <w:t>evidence suggests that high exploitation in selective fisheries (e.g. gill nets) may have resulted in a gradual decline in mean size in certain regions (REF)</w:t>
      </w:r>
      <w:commentRangeEnd w:id="0"/>
      <w:r w:rsidR="00991B02">
        <w:rPr>
          <w:rStyle w:val="CommentReference"/>
        </w:rPr>
        <w:commentReference w:id="0"/>
      </w:r>
      <w:r>
        <w:rPr>
          <w:rFonts w:ascii="Times New Roman" w:hAnsi="Times New Roman" w:cs="Times New Roman"/>
          <w:sz w:val="24"/>
          <w:szCs w:val="24"/>
        </w:rPr>
        <w:t>. However, coherent changes</w:t>
      </w:r>
      <w:r w:rsidRPr="002709D5">
        <w:rPr>
          <w:rFonts w:ascii="Times New Roman" w:hAnsi="Times New Roman" w:cs="Times New Roman"/>
          <w:sz w:val="24"/>
          <w:szCs w:val="24"/>
        </w:rPr>
        <w:t xml:space="preserve"> </w:t>
      </w:r>
      <w:r w:rsidR="00991B02">
        <w:rPr>
          <w:rFonts w:ascii="Times New Roman" w:hAnsi="Times New Roman" w:cs="Times New Roman"/>
          <w:sz w:val="24"/>
          <w:szCs w:val="24"/>
        </w:rPr>
        <w:t>i</w:t>
      </w:r>
      <w:r w:rsidR="0077102E">
        <w:rPr>
          <w:rFonts w:ascii="Times New Roman" w:hAnsi="Times New Roman" w:cs="Times New Roman"/>
          <w:sz w:val="24"/>
          <w:szCs w:val="24"/>
        </w:rPr>
        <w:t>n</w:t>
      </w:r>
      <w:r w:rsidR="00991B02">
        <w:rPr>
          <w:rFonts w:ascii="Times New Roman" w:hAnsi="Times New Roman" w:cs="Times New Roman"/>
          <w:sz w:val="24"/>
          <w:szCs w:val="24"/>
        </w:rPr>
        <w:t xml:space="preserve"> </w:t>
      </w:r>
      <w:r w:rsidRPr="002709D5">
        <w:rPr>
          <w:rFonts w:ascii="Times New Roman" w:hAnsi="Times New Roman" w:cs="Times New Roman"/>
          <w:sz w:val="24"/>
          <w:szCs w:val="24"/>
        </w:rPr>
        <w:t>growth</w:t>
      </w:r>
      <w:r>
        <w:rPr>
          <w:rFonts w:ascii="Times New Roman" w:hAnsi="Times New Roman" w:cs="Times New Roman"/>
          <w:sz w:val="24"/>
          <w:szCs w:val="24"/>
        </w:rPr>
        <w:t xml:space="preserve">, age-at-maturity, and survival have </w:t>
      </w:r>
      <w:r w:rsidR="003E5878">
        <w:rPr>
          <w:rFonts w:ascii="Times New Roman" w:hAnsi="Times New Roman" w:cs="Times New Roman"/>
          <w:sz w:val="24"/>
          <w:szCs w:val="24"/>
        </w:rPr>
        <w:t xml:space="preserve">also </w:t>
      </w:r>
      <w:r>
        <w:rPr>
          <w:rFonts w:ascii="Times New Roman" w:hAnsi="Times New Roman" w:cs="Times New Roman"/>
          <w:sz w:val="24"/>
          <w:szCs w:val="24"/>
        </w:rPr>
        <w:t xml:space="preserve">occurred among regions and species with disparate fishing pressures </w:t>
      </w:r>
      <w:r w:rsidRPr="002709D5">
        <w:rPr>
          <w:rFonts w:ascii="Times New Roman" w:hAnsi="Times New Roman" w:cs="Times New Roman"/>
          <w:sz w:val="24"/>
          <w:szCs w:val="24"/>
        </w:rPr>
        <w:t>(REF)</w:t>
      </w:r>
      <w:r w:rsidR="003E5878">
        <w:rPr>
          <w:rFonts w:ascii="Times New Roman" w:hAnsi="Times New Roman" w:cs="Times New Roman"/>
          <w:sz w:val="24"/>
          <w:szCs w:val="24"/>
        </w:rPr>
        <w:t>,</w:t>
      </w:r>
      <w:r w:rsidRPr="002709D5">
        <w:rPr>
          <w:rFonts w:ascii="Times New Roman" w:hAnsi="Times New Roman" w:cs="Times New Roman"/>
          <w:sz w:val="24"/>
          <w:szCs w:val="24"/>
        </w:rPr>
        <w:t xml:space="preserve"> </w:t>
      </w:r>
      <w:r w:rsidR="003E5878">
        <w:rPr>
          <w:rFonts w:ascii="Times New Roman" w:hAnsi="Times New Roman" w:cs="Times New Roman"/>
          <w:sz w:val="24"/>
          <w:szCs w:val="24"/>
        </w:rPr>
        <w:t>suggesting</w:t>
      </w:r>
      <w:r w:rsidRPr="002709D5">
        <w:rPr>
          <w:rFonts w:ascii="Times New Roman" w:hAnsi="Times New Roman" w:cs="Times New Roman"/>
          <w:sz w:val="24"/>
          <w:szCs w:val="24"/>
        </w:rPr>
        <w:t xml:space="preserve"> large-scale environmental drivers </w:t>
      </w:r>
      <w:r w:rsidR="00991B02">
        <w:rPr>
          <w:rFonts w:ascii="Times New Roman" w:hAnsi="Times New Roman" w:cs="Times New Roman"/>
          <w:sz w:val="24"/>
          <w:szCs w:val="24"/>
        </w:rPr>
        <w:t xml:space="preserve">can </w:t>
      </w:r>
      <w:r w:rsidRPr="002709D5">
        <w:rPr>
          <w:rFonts w:ascii="Times New Roman" w:hAnsi="Times New Roman" w:cs="Times New Roman"/>
          <w:sz w:val="24"/>
          <w:szCs w:val="24"/>
        </w:rPr>
        <w:t>moderat</w:t>
      </w:r>
      <w:r>
        <w:rPr>
          <w:rFonts w:ascii="Times New Roman" w:hAnsi="Times New Roman" w:cs="Times New Roman"/>
          <w:sz w:val="24"/>
          <w:szCs w:val="24"/>
        </w:rPr>
        <w:t>e</w:t>
      </w:r>
      <w:r w:rsidRPr="002709D5">
        <w:rPr>
          <w:rFonts w:ascii="Times New Roman" w:hAnsi="Times New Roman" w:cs="Times New Roman"/>
          <w:sz w:val="24"/>
          <w:szCs w:val="24"/>
        </w:rPr>
        <w:t xml:space="preserve"> </w:t>
      </w:r>
      <w:proofErr w:type="spellStart"/>
      <w:r w:rsidRPr="002709D5">
        <w:rPr>
          <w:rFonts w:ascii="Times New Roman" w:hAnsi="Times New Roman" w:cs="Times New Roman"/>
          <w:sz w:val="24"/>
          <w:szCs w:val="24"/>
        </w:rPr>
        <w:t>interannual</w:t>
      </w:r>
      <w:proofErr w:type="spellEnd"/>
      <w:r w:rsidRPr="002709D5">
        <w:rPr>
          <w:rFonts w:ascii="Times New Roman" w:hAnsi="Times New Roman" w:cs="Times New Roman"/>
          <w:sz w:val="24"/>
          <w:szCs w:val="24"/>
        </w:rPr>
        <w:t xml:space="preserve"> variation in</w:t>
      </w:r>
      <w:r>
        <w:rPr>
          <w:rFonts w:ascii="Times New Roman" w:hAnsi="Times New Roman" w:cs="Times New Roman"/>
          <w:sz w:val="24"/>
          <w:szCs w:val="24"/>
        </w:rPr>
        <w:t xml:space="preserve"> </w:t>
      </w:r>
      <w:r w:rsidR="00991B02">
        <w:rPr>
          <w:rFonts w:ascii="Times New Roman" w:hAnsi="Times New Roman" w:cs="Times New Roman"/>
          <w:sz w:val="24"/>
          <w:szCs w:val="24"/>
        </w:rPr>
        <w:t xml:space="preserve">ecological </w:t>
      </w:r>
      <w:commentRangeStart w:id="1"/>
      <w:r w:rsidRPr="002709D5">
        <w:rPr>
          <w:rFonts w:ascii="Times New Roman" w:hAnsi="Times New Roman" w:cs="Times New Roman"/>
          <w:sz w:val="24"/>
          <w:szCs w:val="24"/>
        </w:rPr>
        <w:t>traits</w:t>
      </w:r>
      <w:commentRangeEnd w:id="1"/>
      <w:r w:rsidR="00991B02">
        <w:rPr>
          <w:rStyle w:val="CommentReference"/>
        </w:rPr>
        <w:commentReference w:id="1"/>
      </w:r>
      <w:r w:rsidR="0077102E">
        <w:rPr>
          <w:rFonts w:ascii="Times New Roman" w:hAnsi="Times New Roman" w:cs="Times New Roman"/>
          <w:sz w:val="24"/>
          <w:szCs w:val="24"/>
        </w:rPr>
        <w:t xml:space="preserve"> in body size</w:t>
      </w:r>
      <w:r w:rsidRPr="002709D5">
        <w:rPr>
          <w:rFonts w:ascii="Times New Roman" w:hAnsi="Times New Roman" w:cs="Times New Roman"/>
          <w:sz w:val="24"/>
          <w:szCs w:val="24"/>
        </w:rPr>
        <w:t xml:space="preserve">. </w:t>
      </w:r>
    </w:p>
    <w:p w14:paraId="765C05C0" w14:textId="64C70EF7" w:rsidR="00640A7C" w:rsidRDefault="00DA4615" w:rsidP="00640A7C">
      <w:pPr>
        <w:rPr>
          <w:rFonts w:ascii="Times New Roman" w:hAnsi="Times New Roman" w:cs="Times New Roman"/>
          <w:sz w:val="24"/>
          <w:szCs w:val="24"/>
        </w:rPr>
      </w:pPr>
      <w:r>
        <w:rPr>
          <w:rFonts w:ascii="Times New Roman" w:hAnsi="Times New Roman" w:cs="Times New Roman"/>
          <w:sz w:val="24"/>
          <w:szCs w:val="24"/>
        </w:rPr>
        <w:t>Pacific salmon growth and mortality rates during ocean residences are high, as well as variable</w:t>
      </w:r>
      <w:r w:rsidR="0077102E">
        <w:rPr>
          <w:rFonts w:ascii="Times New Roman" w:hAnsi="Times New Roman" w:cs="Times New Roman"/>
          <w:sz w:val="24"/>
          <w:szCs w:val="24"/>
        </w:rPr>
        <w:t>. As</w:t>
      </w:r>
      <w:r w:rsidR="003E5878">
        <w:rPr>
          <w:rFonts w:ascii="Times New Roman" w:hAnsi="Times New Roman" w:cs="Times New Roman"/>
          <w:sz w:val="24"/>
          <w:szCs w:val="24"/>
        </w:rPr>
        <w:t xml:space="preserve"> a result, size at recruitment, and ultimately population productivity (REF), </w:t>
      </w:r>
      <w:r w:rsidR="0077102E">
        <w:rPr>
          <w:rFonts w:ascii="Times New Roman" w:hAnsi="Times New Roman" w:cs="Times New Roman"/>
          <w:sz w:val="24"/>
          <w:szCs w:val="24"/>
        </w:rPr>
        <w:t xml:space="preserve">will be </w:t>
      </w:r>
      <w:r w:rsidR="003E5878">
        <w:rPr>
          <w:rFonts w:ascii="Times New Roman" w:hAnsi="Times New Roman" w:cs="Times New Roman"/>
          <w:sz w:val="24"/>
          <w:szCs w:val="24"/>
        </w:rPr>
        <w:t>correlated with environmental conditions</w:t>
      </w:r>
      <w:r w:rsidR="0077102E">
        <w:rPr>
          <w:rFonts w:ascii="Times New Roman" w:hAnsi="Times New Roman" w:cs="Times New Roman"/>
          <w:sz w:val="24"/>
          <w:szCs w:val="24"/>
        </w:rPr>
        <w:t xml:space="preserve"> at sea</w:t>
      </w:r>
      <w:r w:rsidR="00640A7C" w:rsidRPr="002709D5">
        <w:rPr>
          <w:rFonts w:ascii="Times New Roman" w:hAnsi="Times New Roman" w:cs="Times New Roman"/>
          <w:sz w:val="24"/>
          <w:szCs w:val="24"/>
        </w:rPr>
        <w:t xml:space="preserve">. For example, </w:t>
      </w:r>
      <w:r w:rsidR="0077102E">
        <w:rPr>
          <w:rFonts w:ascii="Times New Roman" w:hAnsi="Times New Roman" w:cs="Times New Roman"/>
          <w:sz w:val="24"/>
          <w:szCs w:val="24"/>
        </w:rPr>
        <w:t>increases</w:t>
      </w:r>
      <w:r w:rsidR="00640A7C" w:rsidRPr="002709D5">
        <w:rPr>
          <w:rFonts w:ascii="Times New Roman" w:hAnsi="Times New Roman" w:cs="Times New Roman"/>
          <w:sz w:val="24"/>
          <w:szCs w:val="24"/>
        </w:rPr>
        <w:t xml:space="preserve"> in sea surface temperature </w:t>
      </w:r>
      <w:r w:rsidR="00640A7C">
        <w:rPr>
          <w:rFonts w:ascii="Times New Roman" w:hAnsi="Times New Roman" w:cs="Times New Roman"/>
          <w:sz w:val="24"/>
          <w:szCs w:val="24"/>
        </w:rPr>
        <w:t>can</w:t>
      </w:r>
      <w:r w:rsidR="00640A7C" w:rsidRPr="002709D5">
        <w:rPr>
          <w:rFonts w:ascii="Times New Roman" w:hAnsi="Times New Roman" w:cs="Times New Roman"/>
          <w:sz w:val="24"/>
          <w:szCs w:val="24"/>
        </w:rPr>
        <w:t xml:space="preserve"> </w:t>
      </w:r>
      <w:r w:rsidR="0077102E">
        <w:rPr>
          <w:rFonts w:ascii="Times New Roman" w:hAnsi="Times New Roman" w:cs="Times New Roman"/>
          <w:sz w:val="24"/>
          <w:szCs w:val="24"/>
        </w:rPr>
        <w:t>accelerate</w:t>
      </w:r>
      <w:r w:rsidR="00640A7C" w:rsidRPr="002709D5">
        <w:rPr>
          <w:rFonts w:ascii="Times New Roman" w:hAnsi="Times New Roman" w:cs="Times New Roman"/>
          <w:sz w:val="24"/>
          <w:szCs w:val="24"/>
        </w:rPr>
        <w:t xml:space="preserve"> metabolic rate</w:t>
      </w:r>
      <w:r w:rsidR="0077102E">
        <w:rPr>
          <w:rFonts w:ascii="Times New Roman" w:hAnsi="Times New Roman" w:cs="Times New Roman"/>
          <w:sz w:val="24"/>
          <w:szCs w:val="24"/>
        </w:rPr>
        <w:t>s</w:t>
      </w:r>
      <w:r w:rsidR="00640A7C" w:rsidRPr="002709D5">
        <w:rPr>
          <w:rFonts w:ascii="Times New Roman" w:hAnsi="Times New Roman" w:cs="Times New Roman"/>
          <w:sz w:val="24"/>
          <w:szCs w:val="24"/>
        </w:rPr>
        <w:t xml:space="preserve"> (REF), as well as </w:t>
      </w:r>
      <w:r w:rsidR="003E5878">
        <w:rPr>
          <w:rFonts w:ascii="Times New Roman" w:hAnsi="Times New Roman" w:cs="Times New Roman"/>
          <w:sz w:val="24"/>
          <w:szCs w:val="24"/>
        </w:rPr>
        <w:t xml:space="preserve">alter </w:t>
      </w:r>
      <w:r w:rsidR="00640A7C" w:rsidRPr="002709D5">
        <w:rPr>
          <w:rFonts w:ascii="Times New Roman" w:hAnsi="Times New Roman" w:cs="Times New Roman"/>
          <w:sz w:val="24"/>
          <w:szCs w:val="24"/>
        </w:rPr>
        <w:t xml:space="preserve">the quantity and quality of prey available to salmon </w:t>
      </w:r>
      <w:r w:rsidR="0077102E">
        <w:rPr>
          <w:rFonts w:ascii="Times New Roman" w:hAnsi="Times New Roman" w:cs="Times New Roman"/>
          <w:sz w:val="24"/>
          <w:szCs w:val="24"/>
        </w:rPr>
        <w:t xml:space="preserve">in specific regions </w:t>
      </w:r>
      <w:r w:rsidR="00640A7C" w:rsidRPr="002709D5">
        <w:rPr>
          <w:rFonts w:ascii="Times New Roman" w:hAnsi="Times New Roman" w:cs="Times New Roman"/>
          <w:sz w:val="24"/>
          <w:szCs w:val="24"/>
        </w:rPr>
        <w:t xml:space="preserve">(REF). Salmon growth and survival is often associated with indices such as the Pacific Decadal Oscillation, North Pacific Gyre Oscillation, and </w:t>
      </w:r>
      <w:r w:rsidR="0077102E">
        <w:rPr>
          <w:rFonts w:ascii="Times New Roman" w:hAnsi="Times New Roman" w:cs="Times New Roman"/>
          <w:sz w:val="24"/>
          <w:szCs w:val="24"/>
        </w:rPr>
        <w:t xml:space="preserve">El Nino Southern </w:t>
      </w:r>
      <w:proofErr w:type="spellStart"/>
      <w:r w:rsidR="0077102E">
        <w:rPr>
          <w:rFonts w:ascii="Times New Roman" w:hAnsi="Times New Roman" w:cs="Times New Roman"/>
          <w:sz w:val="24"/>
          <w:szCs w:val="24"/>
        </w:rPr>
        <w:t>Osicillation</w:t>
      </w:r>
      <w:proofErr w:type="spellEnd"/>
      <w:r w:rsidR="00640A7C" w:rsidRPr="002709D5">
        <w:rPr>
          <w:rFonts w:ascii="Times New Roman" w:hAnsi="Times New Roman" w:cs="Times New Roman"/>
          <w:sz w:val="24"/>
          <w:szCs w:val="24"/>
        </w:rPr>
        <w:t xml:space="preserve">, which integrate environmental conditions over relatively large spatial and temporal scales (REF). Wind stress indices, such as </w:t>
      </w:r>
      <w:r w:rsidR="0077102E">
        <w:rPr>
          <w:rFonts w:ascii="Times New Roman" w:hAnsi="Times New Roman" w:cs="Times New Roman"/>
          <w:sz w:val="24"/>
          <w:szCs w:val="24"/>
        </w:rPr>
        <w:t>the Aleutian Low Pressure Index</w:t>
      </w:r>
      <w:r w:rsidR="00640A7C" w:rsidRPr="002709D5">
        <w:rPr>
          <w:rFonts w:ascii="Times New Roman" w:hAnsi="Times New Roman" w:cs="Times New Roman"/>
          <w:sz w:val="24"/>
          <w:szCs w:val="24"/>
        </w:rPr>
        <w:t xml:space="preserve"> or upwelling metrics, may also be correlated with salmon growth by moderating nutrient transport to surface layers during winter and early spring</w:t>
      </w:r>
      <w:r w:rsidR="00640A7C">
        <w:rPr>
          <w:rFonts w:ascii="Times New Roman" w:hAnsi="Times New Roman" w:cs="Times New Roman"/>
          <w:sz w:val="24"/>
          <w:szCs w:val="24"/>
        </w:rPr>
        <w:t>, prior to phytoplankton blooms</w:t>
      </w:r>
      <w:r w:rsidR="00640A7C" w:rsidRPr="002709D5">
        <w:rPr>
          <w:rFonts w:ascii="Times New Roman" w:hAnsi="Times New Roman" w:cs="Times New Roman"/>
          <w:sz w:val="24"/>
          <w:szCs w:val="24"/>
        </w:rPr>
        <w:t xml:space="preserve"> (REF). </w:t>
      </w:r>
      <w:r w:rsidR="0077102E" w:rsidRPr="002709D5">
        <w:rPr>
          <w:rFonts w:ascii="Times New Roman" w:hAnsi="Times New Roman" w:cs="Times New Roman"/>
          <w:sz w:val="24"/>
          <w:szCs w:val="24"/>
        </w:rPr>
        <w:t xml:space="preserve">Although population-level responses to </w:t>
      </w:r>
      <w:r w:rsidR="0077102E">
        <w:rPr>
          <w:rFonts w:ascii="Times New Roman" w:hAnsi="Times New Roman" w:cs="Times New Roman"/>
          <w:sz w:val="24"/>
          <w:szCs w:val="24"/>
        </w:rPr>
        <w:t>environmental</w:t>
      </w:r>
      <w:r w:rsidR="0077102E" w:rsidRPr="002709D5">
        <w:rPr>
          <w:rFonts w:ascii="Times New Roman" w:hAnsi="Times New Roman" w:cs="Times New Roman"/>
          <w:sz w:val="24"/>
          <w:szCs w:val="24"/>
        </w:rPr>
        <w:t xml:space="preserve"> indices are regionally coherent, they often vary across species range</w:t>
      </w:r>
      <w:r w:rsidR="0077102E">
        <w:rPr>
          <w:rFonts w:ascii="Times New Roman" w:hAnsi="Times New Roman" w:cs="Times New Roman"/>
          <w:sz w:val="24"/>
          <w:szCs w:val="24"/>
        </w:rPr>
        <w:t>s,</w:t>
      </w:r>
      <w:r w:rsidR="0077102E" w:rsidRPr="002709D5">
        <w:rPr>
          <w:rFonts w:ascii="Times New Roman" w:hAnsi="Times New Roman" w:cs="Times New Roman"/>
          <w:sz w:val="24"/>
          <w:szCs w:val="24"/>
        </w:rPr>
        <w:t xml:space="preserve"> with northern </w:t>
      </w:r>
      <w:r w:rsidR="0077102E">
        <w:rPr>
          <w:rFonts w:ascii="Times New Roman" w:hAnsi="Times New Roman" w:cs="Times New Roman"/>
          <w:sz w:val="24"/>
          <w:szCs w:val="24"/>
        </w:rPr>
        <w:t xml:space="preserve">and southern </w:t>
      </w:r>
      <w:r w:rsidR="0077102E" w:rsidRPr="002709D5">
        <w:rPr>
          <w:rFonts w:ascii="Times New Roman" w:hAnsi="Times New Roman" w:cs="Times New Roman"/>
          <w:sz w:val="24"/>
          <w:szCs w:val="24"/>
        </w:rPr>
        <w:t xml:space="preserve">populations </w:t>
      </w:r>
      <w:r w:rsidR="0077102E">
        <w:rPr>
          <w:rFonts w:ascii="Times New Roman" w:hAnsi="Times New Roman" w:cs="Times New Roman"/>
          <w:sz w:val="24"/>
          <w:szCs w:val="24"/>
        </w:rPr>
        <w:t xml:space="preserve">exhibiting opposite responses to a common signal </w:t>
      </w:r>
      <w:r w:rsidR="0077102E" w:rsidRPr="002709D5">
        <w:rPr>
          <w:rFonts w:ascii="Times New Roman" w:hAnsi="Times New Roman" w:cs="Times New Roman"/>
          <w:sz w:val="24"/>
          <w:szCs w:val="24"/>
        </w:rPr>
        <w:t>(REF).</w:t>
      </w:r>
    </w:p>
    <w:p w14:paraId="43558F3C" w14:textId="5F26C742" w:rsidR="00640A7C" w:rsidRPr="002709D5" w:rsidRDefault="0077102E" w:rsidP="00640A7C">
      <w:pPr>
        <w:rPr>
          <w:rFonts w:ascii="Times New Roman" w:hAnsi="Times New Roman" w:cs="Times New Roman"/>
          <w:sz w:val="24"/>
          <w:szCs w:val="24"/>
        </w:rPr>
      </w:pPr>
      <w:proofErr w:type="gramStart"/>
      <w:r>
        <w:rPr>
          <w:rFonts w:ascii="Times New Roman" w:hAnsi="Times New Roman" w:cs="Times New Roman"/>
          <w:sz w:val="24"/>
          <w:szCs w:val="24"/>
        </w:rPr>
        <w:t>S</w:t>
      </w:r>
      <w:r w:rsidR="00640A7C">
        <w:rPr>
          <w:rFonts w:ascii="Times New Roman" w:hAnsi="Times New Roman" w:cs="Times New Roman"/>
          <w:sz w:val="24"/>
          <w:szCs w:val="24"/>
        </w:rPr>
        <w:t xml:space="preserve">almon growth or survival may be </w:t>
      </w:r>
      <w:r>
        <w:rPr>
          <w:rFonts w:ascii="Times New Roman" w:hAnsi="Times New Roman" w:cs="Times New Roman"/>
          <w:sz w:val="24"/>
          <w:szCs w:val="24"/>
        </w:rPr>
        <w:t>influenced by top-down, as well as bottom-up, effects, predominantly via competitive interactions during ocean residence</w:t>
      </w:r>
      <w:proofErr w:type="gramEnd"/>
      <w:r w:rsidR="00640A7C">
        <w:rPr>
          <w:rFonts w:ascii="Times New Roman" w:hAnsi="Times New Roman" w:cs="Times New Roman"/>
          <w:sz w:val="24"/>
          <w:szCs w:val="24"/>
        </w:rPr>
        <w:t xml:space="preserve"> (REF).</w:t>
      </w:r>
      <w:r w:rsidR="00640A7C" w:rsidRPr="002709D5">
        <w:rPr>
          <w:rFonts w:ascii="Times New Roman" w:hAnsi="Times New Roman" w:cs="Times New Roman"/>
          <w:sz w:val="24"/>
          <w:szCs w:val="24"/>
        </w:rPr>
        <w:t xml:space="preserve"> </w:t>
      </w:r>
      <w:r w:rsidR="008D4C1A">
        <w:rPr>
          <w:rFonts w:ascii="Times New Roman" w:hAnsi="Times New Roman" w:cs="Times New Roman"/>
          <w:sz w:val="24"/>
          <w:szCs w:val="24"/>
        </w:rPr>
        <w:t>Negative density-</w:t>
      </w:r>
      <w:proofErr w:type="gramStart"/>
      <w:r w:rsidR="008D4C1A">
        <w:rPr>
          <w:rFonts w:ascii="Times New Roman" w:hAnsi="Times New Roman" w:cs="Times New Roman"/>
          <w:sz w:val="24"/>
          <w:szCs w:val="24"/>
        </w:rPr>
        <w:t>dependent</w:t>
      </w:r>
      <w:proofErr w:type="gramEnd"/>
      <w:r w:rsidR="008D4C1A">
        <w:rPr>
          <w:rFonts w:ascii="Times New Roman" w:hAnsi="Times New Roman" w:cs="Times New Roman"/>
          <w:sz w:val="24"/>
          <w:szCs w:val="24"/>
        </w:rPr>
        <w:t xml:space="preserve"> effects have been attributed to conspecifics (REF); however, competition between various salmon species and</w:t>
      </w:r>
      <w:r w:rsidR="00640A7C">
        <w:rPr>
          <w:rFonts w:ascii="Times New Roman" w:hAnsi="Times New Roman" w:cs="Times New Roman"/>
          <w:sz w:val="24"/>
          <w:szCs w:val="24"/>
        </w:rPr>
        <w:t xml:space="preserve"> </w:t>
      </w:r>
      <w:r w:rsidR="00640A7C" w:rsidRPr="002709D5">
        <w:rPr>
          <w:rFonts w:ascii="Times New Roman" w:hAnsi="Times New Roman" w:cs="Times New Roman"/>
          <w:sz w:val="24"/>
          <w:szCs w:val="24"/>
        </w:rPr>
        <w:t xml:space="preserve">pink salmon </w:t>
      </w:r>
      <w:r w:rsidR="008D4C1A">
        <w:rPr>
          <w:rFonts w:ascii="Times New Roman" w:hAnsi="Times New Roman" w:cs="Times New Roman"/>
          <w:sz w:val="24"/>
          <w:szCs w:val="24"/>
        </w:rPr>
        <w:t>has received</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 xml:space="preserve">particularly close attention </w:t>
      </w:r>
      <w:r w:rsidR="00640A7C">
        <w:rPr>
          <w:rFonts w:ascii="Times New Roman" w:hAnsi="Times New Roman" w:cs="Times New Roman"/>
          <w:sz w:val="24"/>
          <w:szCs w:val="24"/>
        </w:rPr>
        <w:t>due to</w:t>
      </w:r>
      <w:r w:rsidR="008D4C1A">
        <w:rPr>
          <w:rFonts w:ascii="Times New Roman" w:hAnsi="Times New Roman" w:cs="Times New Roman"/>
          <w:sz w:val="24"/>
          <w:szCs w:val="24"/>
        </w:rPr>
        <w:t xml:space="preserve"> dramatic</w:t>
      </w:r>
      <w:r w:rsidR="00640A7C">
        <w:rPr>
          <w:rFonts w:ascii="Times New Roman" w:hAnsi="Times New Roman" w:cs="Times New Roman"/>
          <w:sz w:val="24"/>
          <w:szCs w:val="24"/>
        </w:rPr>
        <w:t xml:space="preserve"> increases in</w:t>
      </w:r>
      <w:r w:rsidR="00640A7C" w:rsidRPr="002709D5">
        <w:rPr>
          <w:rFonts w:ascii="Times New Roman" w:hAnsi="Times New Roman" w:cs="Times New Roman"/>
          <w:sz w:val="24"/>
          <w:szCs w:val="24"/>
        </w:rPr>
        <w:t xml:space="preserve"> hatchery production</w:t>
      </w:r>
      <w:r w:rsidR="00640A7C">
        <w:rPr>
          <w:rFonts w:ascii="Times New Roman" w:hAnsi="Times New Roman" w:cs="Times New Roman"/>
          <w:sz w:val="24"/>
          <w:szCs w:val="24"/>
        </w:rPr>
        <w:t xml:space="preserve"> (REF)</w:t>
      </w:r>
      <w:r w:rsidR="00640A7C" w:rsidRPr="002709D5">
        <w:rPr>
          <w:rFonts w:ascii="Times New Roman" w:hAnsi="Times New Roman" w:cs="Times New Roman"/>
          <w:sz w:val="24"/>
          <w:szCs w:val="24"/>
        </w:rPr>
        <w:t>.</w:t>
      </w:r>
      <w:r w:rsidR="008D4C1A">
        <w:rPr>
          <w:rFonts w:ascii="Times New Roman" w:hAnsi="Times New Roman" w:cs="Times New Roman"/>
          <w:sz w:val="24"/>
          <w:szCs w:val="24"/>
        </w:rPr>
        <w:t xml:space="preserve"> Although evidence of density dependence is mixed,</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g</w:t>
      </w:r>
      <w:r w:rsidR="00640A7C">
        <w:rPr>
          <w:rFonts w:ascii="Times New Roman" w:hAnsi="Times New Roman" w:cs="Times New Roman"/>
          <w:sz w:val="24"/>
          <w:szCs w:val="24"/>
        </w:rPr>
        <w:t xml:space="preserve">enerally the negative impacts of pink salmon appear to be strongest when incorporating relatively </w:t>
      </w:r>
      <w:r w:rsidR="008D4C1A">
        <w:rPr>
          <w:rFonts w:ascii="Times New Roman" w:hAnsi="Times New Roman" w:cs="Times New Roman"/>
          <w:sz w:val="24"/>
          <w:szCs w:val="24"/>
        </w:rPr>
        <w:t>large aggregates of populations.</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Therefore the effects of competition are thought</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to be strongest</w:t>
      </w:r>
      <w:r w:rsidR="00640A7C">
        <w:rPr>
          <w:rFonts w:ascii="Times New Roman" w:hAnsi="Times New Roman" w:cs="Times New Roman"/>
          <w:sz w:val="24"/>
          <w:szCs w:val="24"/>
        </w:rPr>
        <w:t xml:space="preserve"> during</w:t>
      </w:r>
      <w:r w:rsidR="008D4C1A">
        <w:rPr>
          <w:rFonts w:ascii="Times New Roman" w:hAnsi="Times New Roman" w:cs="Times New Roman"/>
          <w:sz w:val="24"/>
          <w:szCs w:val="24"/>
        </w:rPr>
        <w:t xml:space="preserve"> the last year of marine</w:t>
      </w:r>
      <w:r w:rsidR="00640A7C">
        <w:rPr>
          <w:rFonts w:ascii="Times New Roman" w:hAnsi="Times New Roman" w:cs="Times New Roman"/>
          <w:sz w:val="24"/>
          <w:szCs w:val="24"/>
        </w:rPr>
        <w:t xml:space="preserve"> residence when </w:t>
      </w:r>
      <w:r w:rsidR="008D4C1A">
        <w:rPr>
          <w:rFonts w:ascii="Times New Roman" w:hAnsi="Times New Roman" w:cs="Times New Roman"/>
          <w:sz w:val="24"/>
          <w:szCs w:val="24"/>
        </w:rPr>
        <w:t xml:space="preserve">many </w:t>
      </w:r>
      <w:r w:rsidR="00640A7C">
        <w:rPr>
          <w:rFonts w:ascii="Times New Roman" w:hAnsi="Times New Roman" w:cs="Times New Roman"/>
          <w:sz w:val="24"/>
          <w:szCs w:val="24"/>
        </w:rPr>
        <w:t xml:space="preserve">stocks are </w:t>
      </w:r>
      <w:r w:rsidR="008D4C1A">
        <w:rPr>
          <w:rFonts w:ascii="Times New Roman" w:hAnsi="Times New Roman" w:cs="Times New Roman"/>
          <w:sz w:val="24"/>
          <w:szCs w:val="24"/>
        </w:rPr>
        <w:t>widely</w:t>
      </w:r>
      <w:r w:rsidR="00640A7C">
        <w:rPr>
          <w:rFonts w:ascii="Times New Roman" w:hAnsi="Times New Roman" w:cs="Times New Roman"/>
          <w:sz w:val="24"/>
          <w:szCs w:val="24"/>
        </w:rPr>
        <w:t xml:space="preserve"> </w:t>
      </w:r>
      <w:r w:rsidR="008D4C1A">
        <w:rPr>
          <w:rFonts w:ascii="Times New Roman" w:hAnsi="Times New Roman" w:cs="Times New Roman"/>
          <w:sz w:val="24"/>
          <w:szCs w:val="24"/>
        </w:rPr>
        <w:t>distributed in</w:t>
      </w:r>
      <w:r w:rsidR="00640A7C">
        <w:rPr>
          <w:rFonts w:ascii="Times New Roman" w:hAnsi="Times New Roman" w:cs="Times New Roman"/>
          <w:sz w:val="24"/>
          <w:szCs w:val="24"/>
        </w:rPr>
        <w:t xml:space="preserve"> the North Pacific (REF).      </w:t>
      </w:r>
    </w:p>
    <w:p w14:paraId="4464CDA2" w14:textId="30D71EDB" w:rsidR="00640A7C" w:rsidRPr="002709D5" w:rsidRDefault="00640A7C" w:rsidP="00640A7C">
      <w:pPr>
        <w:rPr>
          <w:rFonts w:ascii="Times New Roman" w:hAnsi="Times New Roman" w:cs="Times New Roman"/>
          <w:sz w:val="24"/>
          <w:szCs w:val="24"/>
        </w:rPr>
      </w:pPr>
      <w:r w:rsidRPr="002709D5">
        <w:rPr>
          <w:rFonts w:ascii="Times New Roman" w:hAnsi="Times New Roman" w:cs="Times New Roman"/>
          <w:sz w:val="24"/>
          <w:szCs w:val="24"/>
        </w:rPr>
        <w:t>Sockeye salmon spawning in British Columbia (i.e. the southern portion of the species’ range) have been the focus of much of this previous research due to widespread declines in productivity that have negatively impacted commercial fisheries</w:t>
      </w:r>
      <w:r>
        <w:rPr>
          <w:rFonts w:ascii="Times New Roman" w:hAnsi="Times New Roman" w:cs="Times New Roman"/>
          <w:sz w:val="24"/>
          <w:szCs w:val="24"/>
        </w:rPr>
        <w:t xml:space="preserve"> (REF)</w:t>
      </w:r>
      <w:r w:rsidRPr="002709D5">
        <w:rPr>
          <w:rFonts w:ascii="Times New Roman" w:hAnsi="Times New Roman" w:cs="Times New Roman"/>
          <w:sz w:val="24"/>
          <w:szCs w:val="24"/>
        </w:rPr>
        <w:t xml:space="preserve">. On the whole, the </w:t>
      </w:r>
      <w:r>
        <w:rPr>
          <w:rFonts w:ascii="Times New Roman" w:hAnsi="Times New Roman" w:cs="Times New Roman"/>
          <w:sz w:val="24"/>
          <w:szCs w:val="24"/>
        </w:rPr>
        <w:t xml:space="preserve">size and </w:t>
      </w:r>
      <w:r w:rsidRPr="002709D5">
        <w:rPr>
          <w:rFonts w:ascii="Times New Roman" w:hAnsi="Times New Roman" w:cs="Times New Roman"/>
          <w:sz w:val="24"/>
          <w:szCs w:val="24"/>
        </w:rPr>
        <w:t xml:space="preserve">productivity of these populations </w:t>
      </w:r>
      <w:r>
        <w:rPr>
          <w:rFonts w:ascii="Times New Roman" w:hAnsi="Times New Roman" w:cs="Times New Roman"/>
          <w:sz w:val="24"/>
          <w:szCs w:val="24"/>
        </w:rPr>
        <w:t>appears to decline with</w:t>
      </w:r>
      <w:r w:rsidRPr="002709D5">
        <w:rPr>
          <w:rFonts w:ascii="Times New Roman" w:hAnsi="Times New Roman" w:cs="Times New Roman"/>
          <w:sz w:val="24"/>
          <w:szCs w:val="24"/>
        </w:rPr>
        <w:t xml:space="preserve"> warmer ocean temperatures (REF), weak</w:t>
      </w:r>
      <w:r>
        <w:rPr>
          <w:rFonts w:ascii="Times New Roman" w:hAnsi="Times New Roman" w:cs="Times New Roman"/>
          <w:sz w:val="24"/>
          <w:szCs w:val="24"/>
        </w:rPr>
        <w:t>er</w:t>
      </w:r>
      <w:r w:rsidRPr="002709D5">
        <w:rPr>
          <w:rFonts w:ascii="Times New Roman" w:hAnsi="Times New Roman" w:cs="Times New Roman"/>
          <w:sz w:val="24"/>
          <w:szCs w:val="24"/>
        </w:rPr>
        <w:t xml:space="preserve"> </w:t>
      </w:r>
      <w:r>
        <w:rPr>
          <w:rFonts w:ascii="Times New Roman" w:hAnsi="Times New Roman" w:cs="Times New Roman"/>
          <w:sz w:val="24"/>
          <w:szCs w:val="24"/>
        </w:rPr>
        <w:t>Aleutian lows</w:t>
      </w:r>
      <w:r w:rsidRPr="002709D5">
        <w:rPr>
          <w:rFonts w:ascii="Times New Roman" w:hAnsi="Times New Roman" w:cs="Times New Roman"/>
          <w:sz w:val="24"/>
          <w:szCs w:val="24"/>
        </w:rPr>
        <w:t xml:space="preserve"> (REF), and </w:t>
      </w:r>
      <w:r>
        <w:rPr>
          <w:rFonts w:ascii="Times New Roman" w:hAnsi="Times New Roman" w:cs="Times New Roman"/>
          <w:sz w:val="24"/>
          <w:szCs w:val="24"/>
        </w:rPr>
        <w:t xml:space="preserve">greater </w:t>
      </w:r>
      <w:r w:rsidR="008D4C1A">
        <w:rPr>
          <w:rFonts w:ascii="Times New Roman" w:hAnsi="Times New Roman" w:cs="Times New Roman"/>
          <w:sz w:val="24"/>
          <w:szCs w:val="24"/>
        </w:rPr>
        <w:t>pink and sockeye salmon</w:t>
      </w:r>
      <w:r>
        <w:rPr>
          <w:rFonts w:ascii="Times New Roman" w:hAnsi="Times New Roman" w:cs="Times New Roman"/>
          <w:sz w:val="24"/>
          <w:szCs w:val="24"/>
        </w:rPr>
        <w:t xml:space="preserve"> abundance</w:t>
      </w:r>
      <w:r w:rsidRPr="002709D5">
        <w:rPr>
          <w:rFonts w:ascii="Times New Roman" w:hAnsi="Times New Roman" w:cs="Times New Roman"/>
          <w:sz w:val="24"/>
          <w:szCs w:val="24"/>
        </w:rPr>
        <w:t xml:space="preserve"> (REF), presumably due to reduced opportunities for marine growth. </w:t>
      </w:r>
      <w:commentRangeStart w:id="2"/>
      <w:r w:rsidRPr="002709D5">
        <w:rPr>
          <w:rFonts w:ascii="Times New Roman" w:hAnsi="Times New Roman" w:cs="Times New Roman"/>
          <w:sz w:val="24"/>
          <w:szCs w:val="24"/>
        </w:rPr>
        <w:t xml:space="preserve">Yet </w:t>
      </w:r>
      <w:r w:rsidR="008D4C1A">
        <w:rPr>
          <w:rFonts w:ascii="Times New Roman" w:hAnsi="Times New Roman" w:cs="Times New Roman"/>
          <w:sz w:val="24"/>
          <w:szCs w:val="24"/>
        </w:rPr>
        <w:t>the long-term response of ecological systems to environmental drivers is often non-linear and apparently strong correlations can break down over time</w:t>
      </w:r>
      <w:commentRangeEnd w:id="2"/>
      <w:r w:rsidR="008D4C1A">
        <w:rPr>
          <w:rStyle w:val="CommentReference"/>
        </w:rPr>
        <w:commentReference w:id="2"/>
      </w:r>
      <w:r w:rsidRPr="002709D5">
        <w:rPr>
          <w:rFonts w:ascii="Times New Roman" w:hAnsi="Times New Roman" w:cs="Times New Roman"/>
          <w:sz w:val="24"/>
          <w:szCs w:val="24"/>
        </w:rPr>
        <w:t xml:space="preserve">. Even with the relatively long time series (more than 50 </w:t>
      </w:r>
      <w:r w:rsidRPr="002709D5">
        <w:rPr>
          <w:rFonts w:ascii="Times New Roman" w:hAnsi="Times New Roman" w:cs="Times New Roman"/>
          <w:sz w:val="24"/>
          <w:szCs w:val="24"/>
        </w:rPr>
        <w:lastRenderedPageBreak/>
        <w:t>years) available for many sockeye salmon populations, it</w:t>
      </w:r>
      <w:r>
        <w:rPr>
          <w:rFonts w:ascii="Times New Roman" w:hAnsi="Times New Roman" w:cs="Times New Roman"/>
          <w:sz w:val="24"/>
          <w:szCs w:val="24"/>
        </w:rPr>
        <w:t xml:space="preserve"> is</w:t>
      </w:r>
      <w:r w:rsidRPr="002709D5">
        <w:rPr>
          <w:rFonts w:ascii="Times New Roman" w:hAnsi="Times New Roman" w:cs="Times New Roman"/>
          <w:sz w:val="24"/>
          <w:szCs w:val="24"/>
        </w:rPr>
        <w:t xml:space="preserve"> unclear </w:t>
      </w:r>
      <w:r w:rsidR="002137E6">
        <w:rPr>
          <w:rFonts w:ascii="Times New Roman" w:hAnsi="Times New Roman" w:cs="Times New Roman"/>
          <w:sz w:val="24"/>
          <w:szCs w:val="24"/>
        </w:rPr>
        <w:t>how they will respond to novel environmental conditions that are likely to arise as climate change effects strengthen</w:t>
      </w:r>
      <w:r w:rsidRPr="002709D5">
        <w:rPr>
          <w:rFonts w:ascii="Times New Roman" w:hAnsi="Times New Roman" w:cs="Times New Roman"/>
          <w:sz w:val="24"/>
          <w:szCs w:val="24"/>
        </w:rPr>
        <w:t xml:space="preserve">. </w:t>
      </w:r>
    </w:p>
    <w:p w14:paraId="59B5A169" w14:textId="6BA80E75" w:rsidR="002B4F2C" w:rsidRDefault="009A0E5A" w:rsidP="002B4F2C">
      <w:pPr>
        <w:rPr>
          <w:rFonts w:ascii="Times New Roman" w:hAnsi="Times New Roman" w:cs="Times New Roman"/>
          <w:sz w:val="24"/>
          <w:szCs w:val="24"/>
        </w:rPr>
      </w:pPr>
      <w:r>
        <w:rPr>
          <w:rFonts w:ascii="Times New Roman" w:hAnsi="Times New Roman" w:cs="Times New Roman"/>
          <w:sz w:val="24"/>
          <w:szCs w:val="24"/>
        </w:rPr>
        <w:t>To explore how relationships between environmental drivers and salmon characteristics have varied through time, w</w:t>
      </w:r>
      <w:r w:rsidR="00640A7C" w:rsidRPr="002709D5">
        <w:rPr>
          <w:rFonts w:ascii="Times New Roman" w:hAnsi="Times New Roman" w:cs="Times New Roman"/>
          <w:sz w:val="24"/>
          <w:szCs w:val="24"/>
        </w:rPr>
        <w:t xml:space="preserve">e used a novel historical dataset </w:t>
      </w:r>
      <w:r>
        <w:rPr>
          <w:rFonts w:ascii="Times New Roman" w:hAnsi="Times New Roman" w:cs="Times New Roman"/>
          <w:sz w:val="24"/>
          <w:szCs w:val="24"/>
        </w:rPr>
        <w:t>encompassing a larger range of environmental conditions than typically considered</w:t>
      </w:r>
      <w:r w:rsidR="00640A7C" w:rsidRPr="002709D5">
        <w:rPr>
          <w:rFonts w:ascii="Times New Roman" w:hAnsi="Times New Roman" w:cs="Times New Roman"/>
          <w:sz w:val="24"/>
          <w:szCs w:val="24"/>
        </w:rPr>
        <w:t xml:space="preserve">. </w:t>
      </w:r>
      <w:r>
        <w:rPr>
          <w:rFonts w:ascii="Times New Roman" w:hAnsi="Times New Roman" w:cs="Times New Roman"/>
          <w:sz w:val="24"/>
          <w:szCs w:val="24"/>
        </w:rPr>
        <w:t>We used</w:t>
      </w:r>
      <w:r w:rsidR="00640A7C" w:rsidRPr="002709D5">
        <w:rPr>
          <w:rFonts w:ascii="Times New Roman" w:hAnsi="Times New Roman" w:cs="Times New Roman"/>
          <w:sz w:val="24"/>
          <w:szCs w:val="24"/>
        </w:rPr>
        <w:t xml:space="preserve"> age-structured, individual length </w:t>
      </w:r>
      <w:r>
        <w:rPr>
          <w:rFonts w:ascii="Times New Roman" w:hAnsi="Times New Roman" w:cs="Times New Roman"/>
          <w:sz w:val="24"/>
          <w:szCs w:val="24"/>
        </w:rPr>
        <w:t>measurements</w:t>
      </w:r>
      <w:r w:rsidR="00640A7C" w:rsidRPr="002709D5">
        <w:rPr>
          <w:rFonts w:ascii="Times New Roman" w:hAnsi="Times New Roman" w:cs="Times New Roman"/>
          <w:sz w:val="24"/>
          <w:szCs w:val="24"/>
        </w:rPr>
        <w:t xml:space="preserve"> collected between 1914 and 1946 </w:t>
      </w:r>
      <w:r>
        <w:rPr>
          <w:rFonts w:ascii="Times New Roman" w:hAnsi="Times New Roman" w:cs="Times New Roman"/>
          <w:sz w:val="24"/>
          <w:szCs w:val="24"/>
        </w:rPr>
        <w:t>from</w:t>
      </w:r>
      <w:r w:rsidR="00640A7C" w:rsidRPr="002709D5">
        <w:rPr>
          <w:rFonts w:ascii="Times New Roman" w:hAnsi="Times New Roman" w:cs="Times New Roman"/>
          <w:sz w:val="24"/>
          <w:szCs w:val="24"/>
        </w:rPr>
        <w:t xml:space="preserve"> </w:t>
      </w:r>
      <w:proofErr w:type="spellStart"/>
      <w:r w:rsidR="00640A7C" w:rsidRPr="002709D5">
        <w:rPr>
          <w:rFonts w:ascii="Times New Roman" w:hAnsi="Times New Roman" w:cs="Times New Roman"/>
          <w:sz w:val="24"/>
          <w:szCs w:val="24"/>
        </w:rPr>
        <w:t>Nass</w:t>
      </w:r>
      <w:proofErr w:type="spellEnd"/>
      <w:r w:rsidR="00640A7C">
        <w:rPr>
          <w:rFonts w:ascii="Times New Roman" w:hAnsi="Times New Roman" w:cs="Times New Roman"/>
          <w:sz w:val="24"/>
          <w:szCs w:val="24"/>
        </w:rPr>
        <w:t xml:space="preserve"> River</w:t>
      </w:r>
      <w:r w:rsidR="00640A7C" w:rsidRPr="002709D5">
        <w:rPr>
          <w:rFonts w:ascii="Times New Roman" w:hAnsi="Times New Roman" w:cs="Times New Roman"/>
          <w:sz w:val="24"/>
          <w:szCs w:val="24"/>
        </w:rPr>
        <w:t xml:space="preserve"> (northern British Columbia) and Rivers Inlet (central BC) sockeye salmon (</w:t>
      </w:r>
      <w:proofErr w:type="spellStart"/>
      <w:r w:rsidR="00640A7C" w:rsidRPr="002709D5">
        <w:rPr>
          <w:rFonts w:ascii="Times New Roman" w:hAnsi="Times New Roman" w:cs="Times New Roman"/>
          <w:i/>
          <w:sz w:val="24"/>
          <w:szCs w:val="24"/>
        </w:rPr>
        <w:t>Oncorhynchus</w:t>
      </w:r>
      <w:proofErr w:type="spellEnd"/>
      <w:r w:rsidR="00640A7C" w:rsidRPr="002709D5">
        <w:rPr>
          <w:rFonts w:ascii="Times New Roman" w:hAnsi="Times New Roman" w:cs="Times New Roman"/>
          <w:i/>
          <w:sz w:val="24"/>
          <w:szCs w:val="24"/>
        </w:rPr>
        <w:t xml:space="preserve"> </w:t>
      </w:r>
      <w:proofErr w:type="spellStart"/>
      <w:r w:rsidR="00640A7C" w:rsidRPr="002709D5">
        <w:rPr>
          <w:rFonts w:ascii="Times New Roman" w:hAnsi="Times New Roman" w:cs="Times New Roman"/>
          <w:i/>
          <w:sz w:val="24"/>
          <w:szCs w:val="24"/>
        </w:rPr>
        <w:t>nerka</w:t>
      </w:r>
      <w:proofErr w:type="spellEnd"/>
      <w:r w:rsidR="00640A7C" w:rsidRPr="002709D5">
        <w:rPr>
          <w:rFonts w:ascii="Times New Roman" w:hAnsi="Times New Roman" w:cs="Times New Roman"/>
          <w:sz w:val="24"/>
          <w:szCs w:val="24"/>
        </w:rPr>
        <w:t>)</w:t>
      </w:r>
      <w:r>
        <w:rPr>
          <w:rFonts w:ascii="Times New Roman" w:hAnsi="Times New Roman" w:cs="Times New Roman"/>
          <w:sz w:val="24"/>
          <w:szCs w:val="24"/>
        </w:rPr>
        <w:t xml:space="preserve"> </w:t>
      </w:r>
      <w:r w:rsidR="002B4F2C">
        <w:rPr>
          <w:rFonts w:ascii="Times New Roman" w:hAnsi="Times New Roman" w:cs="Times New Roman"/>
          <w:sz w:val="24"/>
          <w:szCs w:val="24"/>
        </w:rPr>
        <w:t xml:space="preserve">to test a series of hypotheses. First, did sockeye salmon exhibit differences in body size that are consistent with bottom-up and top-down effects, prior </w:t>
      </w:r>
      <w:r w:rsidR="002B4F2C" w:rsidRPr="002709D5">
        <w:rPr>
          <w:rFonts w:ascii="Times New Roman" w:hAnsi="Times New Roman" w:cs="Times New Roman"/>
          <w:sz w:val="24"/>
          <w:szCs w:val="24"/>
        </w:rPr>
        <w:t xml:space="preserve">to widespread increases in sea surface temperature and hatchery </w:t>
      </w:r>
      <w:r>
        <w:rPr>
          <w:rFonts w:ascii="Times New Roman" w:hAnsi="Times New Roman" w:cs="Times New Roman"/>
          <w:sz w:val="24"/>
          <w:szCs w:val="24"/>
        </w:rPr>
        <w:t>enhancement efforts</w:t>
      </w:r>
      <w:r w:rsidR="00DA4615">
        <w:rPr>
          <w:rFonts w:ascii="Times New Roman" w:hAnsi="Times New Roman" w:cs="Times New Roman"/>
          <w:sz w:val="24"/>
          <w:szCs w:val="24"/>
        </w:rPr>
        <w:t>?</w:t>
      </w:r>
      <w:r w:rsidR="002B4F2C" w:rsidRPr="002709D5">
        <w:rPr>
          <w:rFonts w:ascii="Times New Roman" w:hAnsi="Times New Roman" w:cs="Times New Roman"/>
          <w:sz w:val="24"/>
          <w:szCs w:val="24"/>
        </w:rPr>
        <w:t xml:space="preserve"> </w:t>
      </w:r>
      <w:r w:rsidR="003E5878">
        <w:rPr>
          <w:rFonts w:ascii="Times New Roman" w:hAnsi="Times New Roman" w:cs="Times New Roman"/>
          <w:sz w:val="24"/>
          <w:szCs w:val="24"/>
        </w:rPr>
        <w:t>Although long-term trends in Pacific salmon body size have been previously examined, these analyses rarely extend to the early 20</w:t>
      </w:r>
      <w:r w:rsidR="003E5878" w:rsidRPr="003E5878">
        <w:rPr>
          <w:rFonts w:ascii="Times New Roman" w:hAnsi="Times New Roman" w:cs="Times New Roman"/>
          <w:sz w:val="24"/>
          <w:szCs w:val="24"/>
          <w:vertAlign w:val="superscript"/>
        </w:rPr>
        <w:t>th</w:t>
      </w:r>
      <w:r w:rsidR="003E5878">
        <w:rPr>
          <w:rFonts w:ascii="Times New Roman" w:hAnsi="Times New Roman" w:cs="Times New Roman"/>
          <w:sz w:val="24"/>
          <w:szCs w:val="24"/>
        </w:rPr>
        <w:t xml:space="preserve"> century and often lack data on age composition. </w:t>
      </w:r>
      <w:r>
        <w:rPr>
          <w:rFonts w:ascii="Times New Roman" w:hAnsi="Times New Roman" w:cs="Times New Roman"/>
          <w:sz w:val="24"/>
          <w:szCs w:val="24"/>
        </w:rPr>
        <w:t>By accounting for individual differences in</w:t>
      </w:r>
      <w:r w:rsidR="002B4F2C">
        <w:rPr>
          <w:rFonts w:ascii="Times New Roman" w:hAnsi="Times New Roman" w:cs="Times New Roman"/>
          <w:sz w:val="24"/>
          <w:szCs w:val="24"/>
        </w:rPr>
        <w:t xml:space="preserve"> f</w:t>
      </w:r>
      <w:r>
        <w:rPr>
          <w:rFonts w:ascii="Times New Roman" w:hAnsi="Times New Roman" w:cs="Times New Roman"/>
          <w:sz w:val="24"/>
          <w:szCs w:val="24"/>
        </w:rPr>
        <w:t xml:space="preserve">reshwater and marine age, </w:t>
      </w:r>
      <w:r w:rsidR="002B4F2C">
        <w:rPr>
          <w:rFonts w:ascii="Times New Roman" w:hAnsi="Times New Roman" w:cs="Times New Roman"/>
          <w:sz w:val="24"/>
          <w:szCs w:val="24"/>
        </w:rPr>
        <w:t xml:space="preserve">we could control for </w:t>
      </w:r>
      <w:r>
        <w:rPr>
          <w:rFonts w:ascii="Times New Roman" w:hAnsi="Times New Roman" w:cs="Times New Roman"/>
          <w:sz w:val="24"/>
          <w:szCs w:val="24"/>
        </w:rPr>
        <w:t>trends</w:t>
      </w:r>
      <w:r w:rsidR="002B4F2C">
        <w:rPr>
          <w:rFonts w:ascii="Times New Roman" w:hAnsi="Times New Roman" w:cs="Times New Roman"/>
          <w:sz w:val="24"/>
          <w:szCs w:val="24"/>
        </w:rPr>
        <w:t xml:space="preserve"> in age structure that may </w:t>
      </w:r>
      <w:r>
        <w:rPr>
          <w:rFonts w:ascii="Times New Roman" w:hAnsi="Times New Roman" w:cs="Times New Roman"/>
          <w:sz w:val="24"/>
          <w:szCs w:val="24"/>
        </w:rPr>
        <w:t xml:space="preserve">confound common tests for changes in mean </w:t>
      </w:r>
      <w:r w:rsidR="002B4F2C">
        <w:rPr>
          <w:rFonts w:ascii="Times New Roman" w:hAnsi="Times New Roman" w:cs="Times New Roman"/>
          <w:sz w:val="24"/>
          <w:szCs w:val="24"/>
        </w:rPr>
        <w:t xml:space="preserve">body size. </w:t>
      </w:r>
      <w:r w:rsidR="0025424A">
        <w:rPr>
          <w:rFonts w:ascii="Times New Roman" w:hAnsi="Times New Roman" w:cs="Times New Roman"/>
          <w:sz w:val="24"/>
          <w:szCs w:val="24"/>
        </w:rPr>
        <w:t xml:space="preserve">These age data also allowed </w:t>
      </w:r>
      <w:r>
        <w:rPr>
          <w:rFonts w:ascii="Times New Roman" w:hAnsi="Times New Roman" w:cs="Times New Roman"/>
          <w:sz w:val="24"/>
          <w:szCs w:val="24"/>
        </w:rPr>
        <w:t xml:space="preserve">us to test a second hypothesis </w:t>
      </w:r>
      <w:r w:rsidR="0025424A">
        <w:rPr>
          <w:rFonts w:ascii="Times New Roman" w:hAnsi="Times New Roman" w:cs="Times New Roman"/>
          <w:sz w:val="24"/>
          <w:szCs w:val="24"/>
        </w:rPr>
        <w:t xml:space="preserve">that individuals rearing at sea for different lengths of time respond differently to shared environmental drivers, </w:t>
      </w:r>
      <w:r w:rsidR="003E5878">
        <w:rPr>
          <w:rFonts w:ascii="Times New Roman" w:hAnsi="Times New Roman" w:cs="Times New Roman"/>
          <w:sz w:val="24"/>
          <w:szCs w:val="24"/>
        </w:rPr>
        <w:t xml:space="preserve">a relationship that would be </w:t>
      </w:r>
      <w:r w:rsidR="0025424A">
        <w:rPr>
          <w:rFonts w:ascii="Times New Roman" w:hAnsi="Times New Roman" w:cs="Times New Roman"/>
          <w:sz w:val="24"/>
          <w:szCs w:val="24"/>
        </w:rPr>
        <w:t xml:space="preserve">consistent with </w:t>
      </w:r>
      <w:r w:rsidR="003E5878">
        <w:rPr>
          <w:rFonts w:ascii="Times New Roman" w:hAnsi="Times New Roman" w:cs="Times New Roman"/>
          <w:sz w:val="24"/>
          <w:szCs w:val="24"/>
        </w:rPr>
        <w:t>age-specific</w:t>
      </w:r>
      <w:r w:rsidR="0025424A">
        <w:rPr>
          <w:rFonts w:ascii="Times New Roman" w:hAnsi="Times New Roman" w:cs="Times New Roman"/>
          <w:sz w:val="24"/>
          <w:szCs w:val="24"/>
        </w:rPr>
        <w:t xml:space="preserve"> spatial di</w:t>
      </w:r>
      <w:r>
        <w:rPr>
          <w:rFonts w:ascii="Times New Roman" w:hAnsi="Times New Roman" w:cs="Times New Roman"/>
          <w:sz w:val="24"/>
          <w:szCs w:val="24"/>
        </w:rPr>
        <w:t xml:space="preserve">stributions. Finally, we used a </w:t>
      </w:r>
      <w:r w:rsidR="0025424A">
        <w:rPr>
          <w:rFonts w:ascii="Times New Roman" w:hAnsi="Times New Roman" w:cs="Times New Roman"/>
          <w:sz w:val="24"/>
          <w:szCs w:val="24"/>
        </w:rPr>
        <w:t>contemporary</w:t>
      </w:r>
      <w:r>
        <w:rPr>
          <w:rFonts w:ascii="Times New Roman" w:hAnsi="Times New Roman" w:cs="Times New Roman"/>
          <w:sz w:val="24"/>
          <w:szCs w:val="24"/>
        </w:rPr>
        <w:t>,</w:t>
      </w:r>
      <w:r w:rsidR="0025424A">
        <w:rPr>
          <w:rFonts w:ascii="Times New Roman" w:hAnsi="Times New Roman" w:cs="Times New Roman"/>
          <w:sz w:val="24"/>
          <w:szCs w:val="24"/>
        </w:rPr>
        <w:t xml:space="preserve"> age-structure</w:t>
      </w:r>
      <w:r>
        <w:rPr>
          <w:rFonts w:ascii="Times New Roman" w:hAnsi="Times New Roman" w:cs="Times New Roman"/>
          <w:sz w:val="24"/>
          <w:szCs w:val="24"/>
        </w:rPr>
        <w:t>d</w:t>
      </w:r>
      <w:r w:rsidR="0025424A">
        <w:rPr>
          <w:rFonts w:ascii="Times New Roman" w:hAnsi="Times New Roman" w:cs="Times New Roman"/>
          <w:sz w:val="24"/>
          <w:szCs w:val="24"/>
        </w:rPr>
        <w:t xml:space="preserve"> dataset from the </w:t>
      </w:r>
      <w:proofErr w:type="spellStart"/>
      <w:r w:rsidR="0025424A">
        <w:rPr>
          <w:rFonts w:ascii="Times New Roman" w:hAnsi="Times New Roman" w:cs="Times New Roman"/>
          <w:sz w:val="24"/>
          <w:szCs w:val="24"/>
        </w:rPr>
        <w:t>Nass</w:t>
      </w:r>
      <w:proofErr w:type="spellEnd"/>
      <w:r w:rsidR="0025424A">
        <w:rPr>
          <w:rFonts w:ascii="Times New Roman" w:hAnsi="Times New Roman" w:cs="Times New Roman"/>
          <w:sz w:val="24"/>
          <w:szCs w:val="24"/>
        </w:rPr>
        <w:t xml:space="preserve"> River to explore how association</w:t>
      </w:r>
      <w:r>
        <w:rPr>
          <w:rFonts w:ascii="Times New Roman" w:hAnsi="Times New Roman" w:cs="Times New Roman"/>
          <w:sz w:val="24"/>
          <w:szCs w:val="24"/>
        </w:rPr>
        <w:t>s</w:t>
      </w:r>
      <w:r w:rsidR="0025424A">
        <w:rPr>
          <w:rFonts w:ascii="Times New Roman" w:hAnsi="Times New Roman" w:cs="Times New Roman"/>
          <w:sz w:val="24"/>
          <w:szCs w:val="24"/>
        </w:rPr>
        <w:t xml:space="preserve"> between body size, the physical environment, and competitor abundance may have changed through time.</w:t>
      </w:r>
    </w:p>
    <w:p w14:paraId="0B1796D3" w14:textId="77777777" w:rsidR="00212320" w:rsidRPr="002709D5" w:rsidRDefault="00212320" w:rsidP="00853761">
      <w:pPr>
        <w:rPr>
          <w:rFonts w:ascii="Times New Roman" w:hAnsi="Times New Roman" w:cs="Times New Roman"/>
          <w:i/>
          <w:sz w:val="24"/>
          <w:szCs w:val="24"/>
        </w:rPr>
      </w:pPr>
    </w:p>
    <w:p w14:paraId="2301DDEB" w14:textId="77777777" w:rsidR="00884779" w:rsidRPr="002709D5" w:rsidRDefault="00884779" w:rsidP="00853761">
      <w:pPr>
        <w:rPr>
          <w:rFonts w:ascii="Times New Roman" w:hAnsi="Times New Roman" w:cs="Times New Roman"/>
          <w:i/>
          <w:sz w:val="24"/>
          <w:szCs w:val="24"/>
        </w:rPr>
      </w:pPr>
      <w:r w:rsidRPr="002709D5">
        <w:rPr>
          <w:rFonts w:ascii="Times New Roman" w:hAnsi="Times New Roman" w:cs="Times New Roman"/>
          <w:i/>
          <w:sz w:val="24"/>
          <w:szCs w:val="24"/>
        </w:rPr>
        <w:t>Methods</w:t>
      </w:r>
    </w:p>
    <w:p w14:paraId="19AB3BDE" w14:textId="77777777" w:rsidR="00212320" w:rsidRPr="002709D5" w:rsidRDefault="00212320" w:rsidP="00853761">
      <w:pPr>
        <w:rPr>
          <w:rFonts w:ascii="Times New Roman" w:hAnsi="Times New Roman" w:cs="Times New Roman"/>
          <w:i/>
          <w:sz w:val="24"/>
          <w:szCs w:val="24"/>
        </w:rPr>
      </w:pPr>
      <w:r w:rsidRPr="002709D5">
        <w:rPr>
          <w:rFonts w:ascii="Times New Roman" w:hAnsi="Times New Roman" w:cs="Times New Roman"/>
          <w:i/>
          <w:sz w:val="24"/>
          <w:szCs w:val="24"/>
        </w:rPr>
        <w:t>Salmon data</w:t>
      </w:r>
    </w:p>
    <w:p w14:paraId="59246FAA" w14:textId="06AA4F19" w:rsidR="00B274A1" w:rsidRPr="002709D5" w:rsidRDefault="009A0E5A" w:rsidP="00D90596">
      <w:pPr>
        <w:rPr>
          <w:rFonts w:ascii="Times New Roman" w:hAnsi="Times New Roman" w:cs="Times New Roman"/>
          <w:sz w:val="24"/>
          <w:szCs w:val="24"/>
        </w:rPr>
      </w:pPr>
      <w:r>
        <w:rPr>
          <w:rFonts w:ascii="Times New Roman" w:hAnsi="Times New Roman" w:cs="Times New Roman"/>
          <w:sz w:val="24"/>
          <w:szCs w:val="24"/>
        </w:rPr>
        <w:t>The individual size data</w:t>
      </w:r>
      <w:r w:rsidR="002709D5" w:rsidRPr="002709D5">
        <w:rPr>
          <w:rFonts w:ascii="Times New Roman" w:hAnsi="Times New Roman" w:cs="Times New Roman"/>
          <w:sz w:val="24"/>
          <w:szCs w:val="24"/>
        </w:rPr>
        <w:t xml:space="preserve"> </w:t>
      </w:r>
      <w:r>
        <w:rPr>
          <w:rFonts w:ascii="Times New Roman" w:hAnsi="Times New Roman" w:cs="Times New Roman"/>
          <w:sz w:val="24"/>
          <w:szCs w:val="24"/>
        </w:rPr>
        <w:t xml:space="preserve">we used </w:t>
      </w:r>
      <w:r w:rsidR="003E5878">
        <w:rPr>
          <w:rFonts w:ascii="Times New Roman" w:hAnsi="Times New Roman" w:cs="Times New Roman"/>
          <w:sz w:val="24"/>
          <w:szCs w:val="24"/>
        </w:rPr>
        <w:t xml:space="preserve">for our analyses </w:t>
      </w:r>
      <w:r>
        <w:rPr>
          <w:rFonts w:ascii="Times New Roman" w:hAnsi="Times New Roman" w:cs="Times New Roman"/>
          <w:sz w:val="24"/>
          <w:szCs w:val="24"/>
        </w:rPr>
        <w:t>originated</w:t>
      </w:r>
      <w:r w:rsidR="00212320" w:rsidRPr="002709D5">
        <w:rPr>
          <w:rFonts w:ascii="Times New Roman" w:hAnsi="Times New Roman" w:cs="Times New Roman"/>
          <w:sz w:val="24"/>
          <w:szCs w:val="24"/>
        </w:rPr>
        <w:t xml:space="preserve"> from</w:t>
      </w:r>
      <w:r w:rsidR="00CA66FE" w:rsidRPr="002709D5">
        <w:rPr>
          <w:rFonts w:ascii="Times New Roman" w:hAnsi="Times New Roman" w:cs="Times New Roman"/>
          <w:sz w:val="24"/>
          <w:szCs w:val="24"/>
        </w:rPr>
        <w:t xml:space="preserve"> two sources. </w:t>
      </w:r>
      <w:r w:rsidR="00E615F8">
        <w:rPr>
          <w:rFonts w:ascii="Times New Roman" w:hAnsi="Times New Roman" w:cs="Times New Roman"/>
          <w:sz w:val="24"/>
          <w:szCs w:val="24"/>
        </w:rPr>
        <w:t>Historical data</w:t>
      </w:r>
      <w:r w:rsidR="00CA66FE" w:rsidRPr="002709D5">
        <w:rPr>
          <w:rFonts w:ascii="Times New Roman" w:hAnsi="Times New Roman" w:cs="Times New Roman"/>
          <w:sz w:val="24"/>
          <w:szCs w:val="24"/>
        </w:rPr>
        <w:t xml:space="preserve"> </w:t>
      </w:r>
      <w:r w:rsidR="002709D5" w:rsidRPr="002709D5">
        <w:rPr>
          <w:rFonts w:ascii="Times New Roman" w:hAnsi="Times New Roman" w:cs="Times New Roman"/>
          <w:sz w:val="24"/>
          <w:szCs w:val="24"/>
        </w:rPr>
        <w:t>were</w:t>
      </w:r>
      <w:r w:rsidR="00CA66FE" w:rsidRPr="002709D5">
        <w:rPr>
          <w:rFonts w:ascii="Times New Roman" w:hAnsi="Times New Roman" w:cs="Times New Roman"/>
          <w:sz w:val="24"/>
          <w:szCs w:val="24"/>
        </w:rPr>
        <w:t xml:space="preserve"> </w:t>
      </w:r>
      <w:r w:rsidR="00E615F8">
        <w:rPr>
          <w:rFonts w:ascii="Times New Roman" w:hAnsi="Times New Roman" w:cs="Times New Roman"/>
          <w:sz w:val="24"/>
          <w:szCs w:val="24"/>
        </w:rPr>
        <w:t>collected</w:t>
      </w:r>
      <w:r w:rsidR="00212320" w:rsidRPr="002709D5">
        <w:rPr>
          <w:rFonts w:ascii="Times New Roman" w:hAnsi="Times New Roman" w:cs="Times New Roman"/>
          <w:sz w:val="24"/>
          <w:szCs w:val="24"/>
        </w:rPr>
        <w:t xml:space="preserve"> </w:t>
      </w:r>
      <w:r w:rsidR="002709D5" w:rsidRPr="002709D5">
        <w:rPr>
          <w:rFonts w:ascii="Times New Roman" w:hAnsi="Times New Roman" w:cs="Times New Roman"/>
          <w:sz w:val="24"/>
          <w:szCs w:val="24"/>
        </w:rPr>
        <w:t xml:space="preserve">from </w:t>
      </w:r>
      <w:proofErr w:type="spellStart"/>
      <w:r w:rsidR="00212320" w:rsidRPr="002709D5">
        <w:rPr>
          <w:rFonts w:ascii="Times New Roman" w:hAnsi="Times New Roman" w:cs="Times New Roman"/>
          <w:sz w:val="24"/>
          <w:szCs w:val="24"/>
        </w:rPr>
        <w:t>Nass</w:t>
      </w:r>
      <w:proofErr w:type="spellEnd"/>
      <w:r w:rsidR="00212320" w:rsidRPr="002709D5">
        <w:rPr>
          <w:rFonts w:ascii="Times New Roman" w:hAnsi="Times New Roman" w:cs="Times New Roman"/>
          <w:sz w:val="24"/>
          <w:szCs w:val="24"/>
        </w:rPr>
        <w:t xml:space="preserve"> River and Rivers Inlet commercial gillnet fisheries operating between 1914 and 1946. </w:t>
      </w:r>
      <w:r w:rsidR="002865F4" w:rsidRPr="002709D5">
        <w:rPr>
          <w:rFonts w:ascii="Times New Roman" w:hAnsi="Times New Roman" w:cs="Times New Roman"/>
          <w:sz w:val="24"/>
          <w:szCs w:val="24"/>
        </w:rPr>
        <w:t xml:space="preserve">These fisheries occurred in </w:t>
      </w:r>
      <w:proofErr w:type="spellStart"/>
      <w:r w:rsidR="002865F4" w:rsidRPr="002709D5">
        <w:rPr>
          <w:rFonts w:ascii="Times New Roman" w:hAnsi="Times New Roman" w:cs="Times New Roman"/>
          <w:sz w:val="24"/>
          <w:szCs w:val="24"/>
        </w:rPr>
        <w:t>nearshore</w:t>
      </w:r>
      <w:proofErr w:type="spellEnd"/>
      <w:r w:rsidR="002865F4" w:rsidRPr="002709D5">
        <w:rPr>
          <w:rFonts w:ascii="Times New Roman" w:hAnsi="Times New Roman" w:cs="Times New Roman"/>
          <w:sz w:val="24"/>
          <w:szCs w:val="24"/>
        </w:rPr>
        <w:t xml:space="preserve"> waters</w:t>
      </w:r>
      <w:r w:rsidR="00E615F8">
        <w:rPr>
          <w:rFonts w:ascii="Times New Roman" w:hAnsi="Times New Roman" w:cs="Times New Roman"/>
          <w:sz w:val="24"/>
          <w:szCs w:val="24"/>
        </w:rPr>
        <w:t xml:space="preserve"> (specific locations)</w:t>
      </w:r>
      <w:r w:rsidR="002865F4" w:rsidRPr="002709D5">
        <w:rPr>
          <w:rFonts w:ascii="Times New Roman" w:hAnsi="Times New Roman" w:cs="Times New Roman"/>
          <w:sz w:val="24"/>
          <w:szCs w:val="24"/>
        </w:rPr>
        <w:t xml:space="preserve">, with </w:t>
      </w:r>
      <w:r w:rsidR="002709D5" w:rsidRPr="002709D5">
        <w:rPr>
          <w:rFonts w:ascii="Times New Roman" w:hAnsi="Times New Roman" w:cs="Times New Roman"/>
          <w:sz w:val="24"/>
          <w:szCs w:val="24"/>
        </w:rPr>
        <w:t>data collected</w:t>
      </w:r>
      <w:r w:rsidR="00DA4615">
        <w:rPr>
          <w:rFonts w:ascii="Times New Roman" w:hAnsi="Times New Roman" w:cs="Times New Roman"/>
          <w:sz w:val="24"/>
          <w:szCs w:val="24"/>
        </w:rPr>
        <w:t xml:space="preserve"> by</w:t>
      </w:r>
      <w:r w:rsidR="002865F4" w:rsidRPr="002709D5">
        <w:rPr>
          <w:rFonts w:ascii="Times New Roman" w:hAnsi="Times New Roman" w:cs="Times New Roman"/>
          <w:sz w:val="24"/>
          <w:szCs w:val="24"/>
        </w:rPr>
        <w:t xml:space="preserve"> </w:t>
      </w:r>
      <w:r w:rsidR="002865F4" w:rsidRPr="002709D5">
        <w:rPr>
          <w:rFonts w:ascii="Times New Roman" w:hAnsi="Times New Roman" w:cs="Times New Roman"/>
          <w:sz w:val="24"/>
          <w:szCs w:val="24"/>
          <w:highlight w:val="yellow"/>
        </w:rPr>
        <w:t>(x)</w:t>
      </w:r>
      <w:r w:rsidR="002865F4" w:rsidRPr="002709D5">
        <w:rPr>
          <w:rFonts w:ascii="Times New Roman" w:hAnsi="Times New Roman" w:cs="Times New Roman"/>
          <w:sz w:val="24"/>
          <w:szCs w:val="24"/>
        </w:rPr>
        <w:t xml:space="preserve">. </w:t>
      </w:r>
      <w:r w:rsidR="00212320" w:rsidRPr="002709D5">
        <w:rPr>
          <w:rFonts w:ascii="Times New Roman" w:hAnsi="Times New Roman" w:cs="Times New Roman"/>
          <w:sz w:val="24"/>
          <w:szCs w:val="24"/>
        </w:rPr>
        <w:t>Returning adult sockeye salmon were sampled weekly and individ</w:t>
      </w:r>
      <w:r w:rsidR="00CA66FE" w:rsidRPr="002709D5">
        <w:rPr>
          <w:rFonts w:ascii="Times New Roman" w:hAnsi="Times New Roman" w:cs="Times New Roman"/>
          <w:sz w:val="24"/>
          <w:szCs w:val="24"/>
        </w:rPr>
        <w:t>u</w:t>
      </w:r>
      <w:r w:rsidR="00212320" w:rsidRPr="002709D5">
        <w:rPr>
          <w:rFonts w:ascii="Times New Roman" w:hAnsi="Times New Roman" w:cs="Times New Roman"/>
          <w:sz w:val="24"/>
          <w:szCs w:val="24"/>
        </w:rPr>
        <w:t>al fork length (mm), weight (g), and sex were recorded. Although sampling occurred regularly from mid-June to late August in the majority of years, we excluded a subset of years due to insufficient sampling (</w:t>
      </w:r>
      <w:proofErr w:type="spellStart"/>
      <w:r w:rsidR="00212320" w:rsidRPr="002709D5">
        <w:rPr>
          <w:rFonts w:ascii="Times New Roman" w:hAnsi="Times New Roman" w:cs="Times New Roman"/>
          <w:sz w:val="24"/>
          <w:szCs w:val="24"/>
        </w:rPr>
        <w:t>Nass</w:t>
      </w:r>
      <w:proofErr w:type="spellEnd"/>
      <w:r w:rsidR="00212320" w:rsidRPr="002709D5">
        <w:rPr>
          <w:rFonts w:ascii="Times New Roman" w:hAnsi="Times New Roman" w:cs="Times New Roman"/>
          <w:sz w:val="24"/>
          <w:szCs w:val="24"/>
        </w:rPr>
        <w:t>: 1915, 1920, 1922, 1924, 1938, 1945; Rivers Inlet: 1924, 1945).</w:t>
      </w:r>
      <w:r w:rsidR="00CA66FE" w:rsidRPr="002709D5">
        <w:rPr>
          <w:rFonts w:ascii="Times New Roman" w:hAnsi="Times New Roman" w:cs="Times New Roman"/>
          <w:sz w:val="24"/>
          <w:szCs w:val="24"/>
        </w:rPr>
        <w:t xml:space="preserve"> </w:t>
      </w:r>
      <w:r w:rsidR="00E615F8">
        <w:rPr>
          <w:rFonts w:ascii="Times New Roman" w:hAnsi="Times New Roman" w:cs="Times New Roman"/>
          <w:sz w:val="24"/>
          <w:szCs w:val="24"/>
        </w:rPr>
        <w:t>C</w:t>
      </w:r>
      <w:r w:rsidR="00CA66FE" w:rsidRPr="002709D5">
        <w:rPr>
          <w:rFonts w:ascii="Times New Roman" w:hAnsi="Times New Roman" w:cs="Times New Roman"/>
          <w:sz w:val="24"/>
          <w:szCs w:val="24"/>
        </w:rPr>
        <w:t xml:space="preserve">ontemporary data </w:t>
      </w:r>
      <w:r w:rsidR="00E615F8">
        <w:rPr>
          <w:rFonts w:ascii="Times New Roman" w:hAnsi="Times New Roman" w:cs="Times New Roman"/>
          <w:sz w:val="24"/>
          <w:szCs w:val="24"/>
        </w:rPr>
        <w:t xml:space="preserve">were </w:t>
      </w:r>
      <w:r w:rsidR="00CA66FE" w:rsidRPr="002709D5">
        <w:rPr>
          <w:rFonts w:ascii="Times New Roman" w:hAnsi="Times New Roman" w:cs="Times New Roman"/>
          <w:sz w:val="24"/>
          <w:szCs w:val="24"/>
        </w:rPr>
        <w:t xml:space="preserve">collected </w:t>
      </w:r>
      <w:r w:rsidR="00E615F8">
        <w:rPr>
          <w:rFonts w:ascii="Times New Roman" w:hAnsi="Times New Roman" w:cs="Times New Roman"/>
          <w:sz w:val="24"/>
          <w:szCs w:val="24"/>
        </w:rPr>
        <w:t xml:space="preserve">from the </w:t>
      </w:r>
      <w:proofErr w:type="spellStart"/>
      <w:r w:rsidR="00E615F8">
        <w:rPr>
          <w:rFonts w:ascii="Times New Roman" w:hAnsi="Times New Roman" w:cs="Times New Roman"/>
          <w:sz w:val="24"/>
          <w:szCs w:val="24"/>
        </w:rPr>
        <w:t>Nass</w:t>
      </w:r>
      <w:proofErr w:type="spellEnd"/>
      <w:r w:rsidR="00E615F8">
        <w:rPr>
          <w:rFonts w:ascii="Times New Roman" w:hAnsi="Times New Roman" w:cs="Times New Roman"/>
          <w:sz w:val="24"/>
          <w:szCs w:val="24"/>
        </w:rPr>
        <w:t xml:space="preserve"> River</w:t>
      </w:r>
      <w:r w:rsidR="00CA66FE" w:rsidRPr="002709D5">
        <w:rPr>
          <w:rFonts w:ascii="Times New Roman" w:hAnsi="Times New Roman" w:cs="Times New Roman"/>
          <w:sz w:val="24"/>
          <w:szCs w:val="24"/>
        </w:rPr>
        <w:t xml:space="preserve"> </w:t>
      </w:r>
      <w:proofErr w:type="spellStart"/>
      <w:r w:rsidR="00E615F8">
        <w:rPr>
          <w:rFonts w:ascii="Times New Roman" w:hAnsi="Times New Roman" w:cs="Times New Roman"/>
          <w:sz w:val="24"/>
          <w:szCs w:val="24"/>
        </w:rPr>
        <w:t>fishwheel</w:t>
      </w:r>
      <w:proofErr w:type="spellEnd"/>
      <w:r w:rsidR="00E615F8">
        <w:rPr>
          <w:rFonts w:ascii="Times New Roman" w:hAnsi="Times New Roman" w:cs="Times New Roman"/>
          <w:sz w:val="24"/>
          <w:szCs w:val="24"/>
        </w:rPr>
        <w:t xml:space="preserve"> </w:t>
      </w:r>
      <w:r w:rsidR="00CA66FE" w:rsidRPr="002709D5">
        <w:rPr>
          <w:rFonts w:ascii="Times New Roman" w:hAnsi="Times New Roman" w:cs="Times New Roman"/>
          <w:sz w:val="24"/>
          <w:szCs w:val="24"/>
        </w:rPr>
        <w:t>test fish</w:t>
      </w:r>
      <w:r w:rsidR="00E615F8">
        <w:rPr>
          <w:rFonts w:ascii="Times New Roman" w:hAnsi="Times New Roman" w:cs="Times New Roman"/>
          <w:sz w:val="24"/>
          <w:szCs w:val="24"/>
        </w:rPr>
        <w:t xml:space="preserve">ery, </w:t>
      </w:r>
      <w:r w:rsidR="002865F4" w:rsidRPr="002709D5">
        <w:rPr>
          <w:rFonts w:ascii="Times New Roman" w:hAnsi="Times New Roman" w:cs="Times New Roman"/>
          <w:sz w:val="24"/>
          <w:szCs w:val="24"/>
        </w:rPr>
        <w:t>operated by the Nisga’a First Nation between 1994 and 2017. Individuals were sampled daily and length and sex recorded</w:t>
      </w:r>
      <w:commentRangeStart w:id="3"/>
      <w:r w:rsidR="002865F4" w:rsidRPr="002709D5">
        <w:rPr>
          <w:rFonts w:ascii="Times New Roman" w:hAnsi="Times New Roman" w:cs="Times New Roman"/>
          <w:sz w:val="24"/>
          <w:szCs w:val="24"/>
        </w:rPr>
        <w:t xml:space="preserve">. To account for differences in sampling location that would influence estimates of return timing, we assumed that individuals took seven days to travel from marine fishery locations to the fish wheel. This assumption is consistent with </w:t>
      </w:r>
      <w:r w:rsidR="00AA5519" w:rsidRPr="002709D5">
        <w:rPr>
          <w:rFonts w:ascii="Times New Roman" w:hAnsi="Times New Roman" w:cs="Times New Roman"/>
          <w:sz w:val="24"/>
          <w:szCs w:val="24"/>
        </w:rPr>
        <w:t xml:space="preserve">the Pacific Salmon Foundation’s Northern Boundary Sockeye Salmon run reconstruction model (REF). </w:t>
      </w:r>
      <w:commentRangeEnd w:id="3"/>
      <w:r w:rsidR="002709D5" w:rsidRPr="002709D5">
        <w:rPr>
          <w:rStyle w:val="CommentReference"/>
          <w:rFonts w:ascii="Times New Roman" w:hAnsi="Times New Roman" w:cs="Times New Roman"/>
          <w:sz w:val="24"/>
          <w:szCs w:val="24"/>
        </w:rPr>
        <w:commentReference w:id="3"/>
      </w:r>
    </w:p>
    <w:p w14:paraId="65DCB98D" w14:textId="0BC20F6F" w:rsidR="00212320" w:rsidRPr="002709D5" w:rsidRDefault="00212320" w:rsidP="00D90596">
      <w:pPr>
        <w:rPr>
          <w:rFonts w:ascii="Times New Roman" w:hAnsi="Times New Roman" w:cs="Times New Roman"/>
          <w:sz w:val="24"/>
          <w:szCs w:val="24"/>
        </w:rPr>
      </w:pPr>
      <w:r w:rsidRPr="002709D5">
        <w:rPr>
          <w:rFonts w:ascii="Times New Roman" w:hAnsi="Times New Roman" w:cs="Times New Roman"/>
          <w:sz w:val="24"/>
          <w:szCs w:val="24"/>
        </w:rPr>
        <w:t xml:space="preserve">Individual salmon </w:t>
      </w:r>
      <w:r w:rsidR="002865F4" w:rsidRPr="002709D5">
        <w:rPr>
          <w:rFonts w:ascii="Times New Roman" w:hAnsi="Times New Roman" w:cs="Times New Roman"/>
          <w:sz w:val="24"/>
          <w:szCs w:val="24"/>
        </w:rPr>
        <w:t xml:space="preserve">were </w:t>
      </w:r>
      <w:r w:rsidR="00CA66FE" w:rsidRPr="002709D5">
        <w:rPr>
          <w:rFonts w:ascii="Times New Roman" w:hAnsi="Times New Roman" w:cs="Times New Roman"/>
          <w:sz w:val="24"/>
          <w:szCs w:val="24"/>
        </w:rPr>
        <w:t>aged and scale annuli characteristics were used to distinguish between freshwater and marine residence</w:t>
      </w:r>
      <w:r w:rsidR="00E615F8">
        <w:rPr>
          <w:rFonts w:ascii="Times New Roman" w:hAnsi="Times New Roman" w:cs="Times New Roman"/>
          <w:sz w:val="24"/>
          <w:szCs w:val="24"/>
        </w:rPr>
        <w:t xml:space="preserve">. Subsequent references to specific age classes follow </w:t>
      </w:r>
      <w:r w:rsidR="00E615F8">
        <w:rPr>
          <w:rFonts w:ascii="Times New Roman" w:hAnsi="Times New Roman" w:cs="Times New Roman"/>
          <w:i/>
          <w:sz w:val="24"/>
          <w:szCs w:val="24"/>
        </w:rPr>
        <w:t xml:space="preserve">x </w:t>
      </w:r>
      <w:r w:rsidR="00E615F8">
        <w:rPr>
          <w:rFonts w:ascii="Times New Roman" w:hAnsi="Times New Roman" w:cs="Times New Roman"/>
          <w:sz w:val="24"/>
          <w:szCs w:val="24"/>
        </w:rPr>
        <w:t>nomenclature</w:t>
      </w:r>
      <w:r w:rsidR="002709D5" w:rsidRPr="002709D5">
        <w:rPr>
          <w:rFonts w:ascii="Times New Roman" w:hAnsi="Times New Roman" w:cs="Times New Roman"/>
          <w:sz w:val="24"/>
          <w:szCs w:val="24"/>
        </w:rPr>
        <w:t>,</w:t>
      </w:r>
      <w:r w:rsidR="00E615F8">
        <w:rPr>
          <w:rFonts w:ascii="Times New Roman" w:hAnsi="Times New Roman" w:cs="Times New Roman"/>
          <w:sz w:val="24"/>
          <w:szCs w:val="24"/>
        </w:rPr>
        <w:t xml:space="preserve"> e.g.</w:t>
      </w:r>
      <w:r w:rsidR="002709D5" w:rsidRPr="002709D5">
        <w:rPr>
          <w:rFonts w:ascii="Times New Roman" w:hAnsi="Times New Roman" w:cs="Times New Roman"/>
          <w:sz w:val="24"/>
          <w:szCs w:val="24"/>
        </w:rPr>
        <w:t xml:space="preserve"> </w:t>
      </w:r>
      <w:r w:rsidR="00CA66FE" w:rsidRPr="002709D5">
        <w:rPr>
          <w:rFonts w:ascii="Times New Roman" w:hAnsi="Times New Roman" w:cs="Times New Roman"/>
          <w:sz w:val="24"/>
          <w:szCs w:val="24"/>
        </w:rPr>
        <w:t xml:space="preserve">1.2 individuals </w:t>
      </w:r>
      <w:r w:rsidR="00E615F8">
        <w:rPr>
          <w:rFonts w:ascii="Times New Roman" w:hAnsi="Times New Roman" w:cs="Times New Roman"/>
          <w:sz w:val="24"/>
          <w:szCs w:val="24"/>
        </w:rPr>
        <w:t>spend</w:t>
      </w:r>
      <w:r w:rsidR="00CA66FE" w:rsidRPr="002709D5">
        <w:rPr>
          <w:rFonts w:ascii="Times New Roman" w:hAnsi="Times New Roman" w:cs="Times New Roman"/>
          <w:sz w:val="24"/>
          <w:szCs w:val="24"/>
        </w:rPr>
        <w:t xml:space="preserve"> one year in the gravel, one year as a fry in freshwater, </w:t>
      </w:r>
      <w:r w:rsidR="00CA66FE" w:rsidRPr="002709D5">
        <w:rPr>
          <w:rFonts w:ascii="Times New Roman" w:hAnsi="Times New Roman" w:cs="Times New Roman"/>
          <w:sz w:val="24"/>
          <w:szCs w:val="24"/>
        </w:rPr>
        <w:lastRenderedPageBreak/>
        <w:t>and two years at sea</w:t>
      </w:r>
      <w:r w:rsidR="00E615F8">
        <w:rPr>
          <w:rFonts w:ascii="Times New Roman" w:hAnsi="Times New Roman" w:cs="Times New Roman"/>
          <w:sz w:val="24"/>
          <w:szCs w:val="24"/>
        </w:rPr>
        <w:t>, returning to spawn four years after the brood year</w:t>
      </w:r>
      <w:r w:rsidR="00CA66FE" w:rsidRPr="002709D5">
        <w:rPr>
          <w:rFonts w:ascii="Times New Roman" w:hAnsi="Times New Roman" w:cs="Times New Roman"/>
          <w:sz w:val="24"/>
          <w:szCs w:val="24"/>
        </w:rPr>
        <w:t>. Although a relatively large number of age classes were recorded, we constrained our analysis to</w:t>
      </w:r>
      <w:r w:rsidR="002865F4" w:rsidRPr="002709D5">
        <w:rPr>
          <w:rFonts w:ascii="Times New Roman" w:hAnsi="Times New Roman" w:cs="Times New Roman"/>
          <w:sz w:val="24"/>
          <w:szCs w:val="24"/>
        </w:rPr>
        <w:t xml:space="preserve"> </w:t>
      </w:r>
      <w:r w:rsidR="00CA66FE" w:rsidRPr="002709D5">
        <w:rPr>
          <w:rFonts w:ascii="Times New Roman" w:hAnsi="Times New Roman" w:cs="Times New Roman"/>
          <w:sz w:val="24"/>
          <w:szCs w:val="24"/>
        </w:rPr>
        <w:t>dominant ages, i.e. those that were observed in every year</w:t>
      </w:r>
      <w:r w:rsidR="002865F4" w:rsidRPr="002709D5">
        <w:rPr>
          <w:rFonts w:ascii="Times New Roman" w:hAnsi="Times New Roman" w:cs="Times New Roman"/>
          <w:sz w:val="24"/>
          <w:szCs w:val="24"/>
        </w:rPr>
        <w:t xml:space="preserve"> in the historical dataset</w:t>
      </w:r>
      <w:r w:rsidR="00CA66FE" w:rsidRPr="002709D5">
        <w:rPr>
          <w:rFonts w:ascii="Times New Roman" w:hAnsi="Times New Roman" w:cs="Times New Roman"/>
          <w:sz w:val="24"/>
          <w:szCs w:val="24"/>
        </w:rPr>
        <w:t xml:space="preserve">. For the </w:t>
      </w:r>
      <w:proofErr w:type="spellStart"/>
      <w:r w:rsidR="00CA66FE" w:rsidRPr="002709D5">
        <w:rPr>
          <w:rFonts w:ascii="Times New Roman" w:hAnsi="Times New Roman" w:cs="Times New Roman"/>
          <w:sz w:val="24"/>
          <w:szCs w:val="24"/>
        </w:rPr>
        <w:t>Nass</w:t>
      </w:r>
      <w:proofErr w:type="spellEnd"/>
      <w:r w:rsidR="00CA66FE" w:rsidRPr="002709D5">
        <w:rPr>
          <w:rFonts w:ascii="Times New Roman" w:hAnsi="Times New Roman" w:cs="Times New Roman"/>
          <w:sz w:val="24"/>
          <w:szCs w:val="24"/>
        </w:rPr>
        <w:t xml:space="preserve"> </w:t>
      </w:r>
      <w:r w:rsidR="00E615F8">
        <w:rPr>
          <w:rFonts w:ascii="Times New Roman" w:hAnsi="Times New Roman" w:cs="Times New Roman"/>
          <w:sz w:val="24"/>
          <w:szCs w:val="24"/>
        </w:rPr>
        <w:t>we</w:t>
      </w:r>
      <w:r w:rsidR="00CA66FE" w:rsidRPr="002709D5">
        <w:rPr>
          <w:rFonts w:ascii="Times New Roman" w:hAnsi="Times New Roman" w:cs="Times New Roman"/>
          <w:sz w:val="24"/>
          <w:szCs w:val="24"/>
        </w:rPr>
        <w:t xml:space="preserve"> included 1.2, 1.3, 2.2, and 2.3 individuals, while for Rivers Inlet </w:t>
      </w:r>
      <w:r w:rsidR="00E615F8">
        <w:rPr>
          <w:rFonts w:ascii="Times New Roman" w:hAnsi="Times New Roman" w:cs="Times New Roman"/>
          <w:sz w:val="24"/>
          <w:szCs w:val="24"/>
        </w:rPr>
        <w:t xml:space="preserve">we retained </w:t>
      </w:r>
      <w:r w:rsidR="00CA66FE" w:rsidRPr="002709D5">
        <w:rPr>
          <w:rFonts w:ascii="Times New Roman" w:hAnsi="Times New Roman" w:cs="Times New Roman"/>
          <w:sz w:val="24"/>
          <w:szCs w:val="24"/>
        </w:rPr>
        <w:t>only 1.2 and 1.3 individuals.</w:t>
      </w:r>
      <w:r w:rsidR="002865F4" w:rsidRPr="002709D5">
        <w:rPr>
          <w:rFonts w:ascii="Times New Roman" w:hAnsi="Times New Roman" w:cs="Times New Roman"/>
          <w:sz w:val="24"/>
          <w:szCs w:val="24"/>
        </w:rPr>
        <w:t xml:space="preserve"> Historical age data were generated by </w:t>
      </w:r>
      <w:r w:rsidR="002865F4" w:rsidRPr="002709D5">
        <w:rPr>
          <w:rFonts w:ascii="Times New Roman" w:hAnsi="Times New Roman" w:cs="Times New Roman"/>
          <w:i/>
          <w:sz w:val="24"/>
          <w:szCs w:val="24"/>
        </w:rPr>
        <w:t>x</w:t>
      </w:r>
      <w:r w:rsidR="002865F4" w:rsidRPr="002709D5">
        <w:rPr>
          <w:rFonts w:ascii="Times New Roman" w:hAnsi="Times New Roman" w:cs="Times New Roman"/>
          <w:sz w:val="24"/>
          <w:szCs w:val="24"/>
        </w:rPr>
        <w:t xml:space="preserve">, </w:t>
      </w:r>
      <w:proofErr w:type="gramStart"/>
      <w:r w:rsidR="002865F4" w:rsidRPr="002709D5">
        <w:rPr>
          <w:rFonts w:ascii="Times New Roman" w:hAnsi="Times New Roman" w:cs="Times New Roman"/>
          <w:sz w:val="24"/>
          <w:szCs w:val="24"/>
        </w:rPr>
        <w:t xml:space="preserve">while contemporary aging analyses were conducted by Fisheries and Oceans Canada (1994-2004) or Alaska Department of Fish and Game (2005-2017) </w:t>
      </w:r>
      <w:proofErr w:type="spellStart"/>
      <w:r w:rsidR="002865F4" w:rsidRPr="002709D5">
        <w:rPr>
          <w:rFonts w:ascii="Times New Roman" w:hAnsi="Times New Roman" w:cs="Times New Roman"/>
          <w:sz w:val="24"/>
          <w:szCs w:val="24"/>
        </w:rPr>
        <w:t>schlerochronology</w:t>
      </w:r>
      <w:proofErr w:type="spellEnd"/>
      <w:r w:rsidR="002865F4" w:rsidRPr="002709D5">
        <w:rPr>
          <w:rFonts w:ascii="Times New Roman" w:hAnsi="Times New Roman" w:cs="Times New Roman"/>
          <w:sz w:val="24"/>
          <w:szCs w:val="24"/>
        </w:rPr>
        <w:t xml:space="preserve"> lab</w:t>
      </w:r>
      <w:proofErr w:type="gramEnd"/>
      <w:r w:rsidR="002865F4" w:rsidRPr="002709D5">
        <w:rPr>
          <w:rFonts w:ascii="Times New Roman" w:hAnsi="Times New Roman" w:cs="Times New Roman"/>
          <w:sz w:val="24"/>
          <w:szCs w:val="24"/>
        </w:rPr>
        <w:t>.</w:t>
      </w:r>
    </w:p>
    <w:p w14:paraId="5FC74C88" w14:textId="77777777" w:rsidR="00AA5519" w:rsidRPr="002709D5" w:rsidRDefault="00AA5519" w:rsidP="00D90596">
      <w:pPr>
        <w:rPr>
          <w:rFonts w:ascii="Times New Roman" w:hAnsi="Times New Roman" w:cs="Times New Roman"/>
          <w:i/>
          <w:sz w:val="24"/>
          <w:szCs w:val="24"/>
        </w:rPr>
      </w:pPr>
      <w:r w:rsidRPr="002709D5">
        <w:rPr>
          <w:rFonts w:ascii="Times New Roman" w:hAnsi="Times New Roman" w:cs="Times New Roman"/>
          <w:i/>
          <w:sz w:val="24"/>
          <w:szCs w:val="24"/>
        </w:rPr>
        <w:t>Environmental data</w:t>
      </w:r>
    </w:p>
    <w:p w14:paraId="2E9398DF" w14:textId="77777777" w:rsidR="00421214" w:rsidRDefault="002709D5" w:rsidP="00D90596">
      <w:pPr>
        <w:rPr>
          <w:rFonts w:ascii="Times New Roman" w:hAnsi="Times New Roman" w:cs="Times New Roman"/>
          <w:sz w:val="24"/>
          <w:szCs w:val="24"/>
        </w:rPr>
      </w:pPr>
      <w:r w:rsidRPr="002709D5">
        <w:rPr>
          <w:rFonts w:ascii="Times New Roman" w:hAnsi="Times New Roman" w:cs="Times New Roman"/>
          <w:sz w:val="24"/>
          <w:szCs w:val="24"/>
        </w:rPr>
        <w:t xml:space="preserve">We </w:t>
      </w:r>
      <w:r w:rsidR="00E615F8">
        <w:rPr>
          <w:rFonts w:ascii="Times New Roman" w:hAnsi="Times New Roman" w:cs="Times New Roman"/>
          <w:sz w:val="24"/>
          <w:szCs w:val="24"/>
        </w:rPr>
        <w:t xml:space="preserve">used a statistical modeling approach to test for relationships between variation in body size and </w:t>
      </w:r>
      <w:r w:rsidRPr="002709D5">
        <w:rPr>
          <w:rFonts w:ascii="Times New Roman" w:hAnsi="Times New Roman" w:cs="Times New Roman"/>
          <w:sz w:val="24"/>
          <w:szCs w:val="24"/>
        </w:rPr>
        <w:t>a suite of environmental variables</w:t>
      </w:r>
      <w:r w:rsidR="006A3A18">
        <w:rPr>
          <w:rFonts w:ascii="Times New Roman" w:hAnsi="Times New Roman" w:cs="Times New Roman"/>
          <w:sz w:val="24"/>
          <w:szCs w:val="24"/>
        </w:rPr>
        <w:t>. Three</w:t>
      </w:r>
      <w:r w:rsidRPr="002709D5">
        <w:rPr>
          <w:rFonts w:ascii="Times New Roman" w:hAnsi="Times New Roman" w:cs="Times New Roman"/>
          <w:sz w:val="24"/>
          <w:szCs w:val="24"/>
        </w:rPr>
        <w:t xml:space="preserve"> </w:t>
      </w:r>
      <w:r w:rsidR="00E615F8">
        <w:rPr>
          <w:rFonts w:ascii="Times New Roman" w:hAnsi="Times New Roman" w:cs="Times New Roman"/>
          <w:sz w:val="24"/>
          <w:szCs w:val="24"/>
        </w:rPr>
        <w:t xml:space="preserve">of these </w:t>
      </w:r>
      <w:r w:rsidRPr="002709D5">
        <w:rPr>
          <w:rFonts w:ascii="Times New Roman" w:hAnsi="Times New Roman" w:cs="Times New Roman"/>
          <w:sz w:val="24"/>
          <w:szCs w:val="24"/>
        </w:rPr>
        <w:t xml:space="preserve">indices </w:t>
      </w:r>
      <w:r w:rsidR="00E615F8">
        <w:rPr>
          <w:rFonts w:ascii="Times New Roman" w:hAnsi="Times New Roman" w:cs="Times New Roman"/>
          <w:sz w:val="24"/>
          <w:szCs w:val="24"/>
        </w:rPr>
        <w:t>represent</w:t>
      </w:r>
      <w:r w:rsidR="006A3A18">
        <w:rPr>
          <w:rFonts w:ascii="Times New Roman" w:hAnsi="Times New Roman" w:cs="Times New Roman"/>
          <w:sz w:val="24"/>
          <w:szCs w:val="24"/>
        </w:rPr>
        <w:t xml:space="preserve"> variation in</w:t>
      </w:r>
      <w:r w:rsidRPr="002709D5">
        <w:rPr>
          <w:rFonts w:ascii="Times New Roman" w:hAnsi="Times New Roman" w:cs="Times New Roman"/>
          <w:sz w:val="24"/>
          <w:szCs w:val="24"/>
        </w:rPr>
        <w:t xml:space="preserve"> sea surface </w:t>
      </w:r>
      <w:r w:rsidR="006A3A18">
        <w:rPr>
          <w:rFonts w:ascii="Times New Roman" w:hAnsi="Times New Roman" w:cs="Times New Roman"/>
          <w:sz w:val="24"/>
          <w:szCs w:val="24"/>
        </w:rPr>
        <w:t>temperatur</w:t>
      </w:r>
      <w:r w:rsidRPr="002709D5">
        <w:rPr>
          <w:rFonts w:ascii="Times New Roman" w:hAnsi="Times New Roman" w:cs="Times New Roman"/>
          <w:sz w:val="24"/>
          <w:szCs w:val="24"/>
        </w:rPr>
        <w:t xml:space="preserve">e. First, we incorporated monthly averages of raw sea surface temperature generated </w:t>
      </w:r>
      <w:commentRangeStart w:id="4"/>
      <w:r w:rsidRPr="002709D5">
        <w:rPr>
          <w:rFonts w:ascii="Times New Roman" w:hAnsi="Times New Roman" w:cs="Times New Roman"/>
          <w:sz w:val="24"/>
          <w:szCs w:val="24"/>
        </w:rPr>
        <w:t xml:space="preserve">by… </w:t>
      </w:r>
      <w:commentRangeEnd w:id="4"/>
      <w:r w:rsidR="00763ABB">
        <w:rPr>
          <w:rStyle w:val="CommentReference"/>
        </w:rPr>
        <w:commentReference w:id="4"/>
      </w:r>
      <w:r w:rsidR="00763ABB">
        <w:rPr>
          <w:rFonts w:ascii="Times New Roman" w:hAnsi="Times New Roman" w:cs="Times New Roman"/>
          <w:sz w:val="24"/>
          <w:szCs w:val="24"/>
        </w:rPr>
        <w:t xml:space="preserve"> </w:t>
      </w:r>
      <w:proofErr w:type="spellStart"/>
      <w:r w:rsidR="00763ABB">
        <w:rPr>
          <w:rFonts w:ascii="Times New Roman" w:hAnsi="Times New Roman" w:cs="Times New Roman"/>
          <w:sz w:val="24"/>
          <w:szCs w:val="24"/>
        </w:rPr>
        <w:t>Interannual</w:t>
      </w:r>
      <w:proofErr w:type="spellEnd"/>
      <w:r w:rsidR="00763ABB">
        <w:rPr>
          <w:rFonts w:ascii="Times New Roman" w:hAnsi="Times New Roman" w:cs="Times New Roman"/>
          <w:sz w:val="24"/>
          <w:szCs w:val="24"/>
        </w:rPr>
        <w:t xml:space="preserve"> variability in sea surface temperature is often correlated with changes in the community composition of lower trophic levels (REF), as well as the growth and survival salmon (REF). </w:t>
      </w:r>
      <w:r w:rsidRPr="002709D5">
        <w:rPr>
          <w:rFonts w:ascii="Times New Roman" w:hAnsi="Times New Roman" w:cs="Times New Roman"/>
          <w:sz w:val="24"/>
          <w:szCs w:val="24"/>
        </w:rPr>
        <w:t>We also included monthly indices of the Pacific Decada</w:t>
      </w:r>
      <w:r w:rsidRPr="00763ABB">
        <w:rPr>
          <w:rFonts w:ascii="Times New Roman" w:hAnsi="Times New Roman" w:cs="Times New Roman"/>
          <w:sz w:val="24"/>
          <w:szCs w:val="24"/>
        </w:rPr>
        <w:t>l Oscillation</w:t>
      </w:r>
      <w:r w:rsidR="00763ABB">
        <w:rPr>
          <w:rFonts w:ascii="Times New Roman" w:hAnsi="Times New Roman" w:cs="Times New Roman"/>
          <w:sz w:val="24"/>
          <w:szCs w:val="24"/>
        </w:rPr>
        <w:t xml:space="preserve"> (PDO)</w:t>
      </w:r>
      <w:r w:rsidRPr="00763ABB">
        <w:rPr>
          <w:rFonts w:ascii="Times New Roman" w:hAnsi="Times New Roman" w:cs="Times New Roman"/>
          <w:sz w:val="24"/>
          <w:szCs w:val="24"/>
        </w:rPr>
        <w:t xml:space="preserve">, the </w:t>
      </w:r>
      <w:r w:rsidR="00763ABB">
        <w:rPr>
          <w:rFonts w:ascii="Times New Roman" w:hAnsi="Times New Roman" w:cs="Times New Roman"/>
          <w:sz w:val="24"/>
          <w:szCs w:val="24"/>
        </w:rPr>
        <w:t>first principal component</w:t>
      </w:r>
      <w:r w:rsidRPr="00763ABB">
        <w:rPr>
          <w:rFonts w:ascii="Times New Roman" w:hAnsi="Times New Roman" w:cs="Times New Roman"/>
          <w:sz w:val="24"/>
          <w:szCs w:val="24"/>
        </w:rPr>
        <w:t xml:space="preserve"> </w:t>
      </w:r>
      <w:r w:rsidR="00763ABB">
        <w:rPr>
          <w:rFonts w:ascii="Times New Roman" w:hAnsi="Times New Roman" w:cs="Times New Roman"/>
          <w:sz w:val="24"/>
          <w:szCs w:val="24"/>
        </w:rPr>
        <w:t>of variability in</w:t>
      </w:r>
      <w:r w:rsidRPr="00763ABB">
        <w:rPr>
          <w:rFonts w:ascii="Times New Roman" w:hAnsi="Times New Roman" w:cs="Times New Roman"/>
          <w:sz w:val="24"/>
          <w:szCs w:val="24"/>
        </w:rPr>
        <w:t xml:space="preserve"> sea surface temperature </w:t>
      </w:r>
      <w:r w:rsidR="006A3A18">
        <w:rPr>
          <w:rFonts w:ascii="Times New Roman" w:hAnsi="Times New Roman" w:cs="Times New Roman"/>
          <w:sz w:val="24"/>
          <w:szCs w:val="24"/>
        </w:rPr>
        <w:t xml:space="preserve">in the Pacific Ocean </w:t>
      </w:r>
      <w:proofErr w:type="spellStart"/>
      <w:r w:rsidRPr="00763ABB">
        <w:rPr>
          <w:rFonts w:ascii="Times New Roman" w:hAnsi="Times New Roman" w:cs="Times New Roman"/>
          <w:sz w:val="24"/>
          <w:szCs w:val="24"/>
        </w:rPr>
        <w:t>poleward</w:t>
      </w:r>
      <w:proofErr w:type="spellEnd"/>
      <w:r w:rsidRPr="00763ABB">
        <w:rPr>
          <w:rFonts w:ascii="Times New Roman" w:hAnsi="Times New Roman" w:cs="Times New Roman"/>
          <w:sz w:val="24"/>
          <w:szCs w:val="24"/>
        </w:rPr>
        <w:t xml:space="preserve"> of 20°N </w:t>
      </w:r>
      <w:r w:rsidRPr="00763ABB">
        <w:rPr>
          <w:rFonts w:ascii="Times New Roman" w:hAnsi="Times New Roman" w:cs="Times New Roman"/>
          <w:sz w:val="24"/>
          <w:szCs w:val="24"/>
        </w:rPr>
        <w:fldChar w:fldCharType="begin"/>
      </w:r>
      <w:r w:rsidRPr="00763ABB">
        <w:rPr>
          <w:rFonts w:ascii="Times New Roman" w:hAnsi="Times New Roman" w:cs="Times New Roman"/>
          <w:sz w:val="24"/>
          <w:szCs w:val="24"/>
        </w:rPr>
        <w:instrText xml:space="preserve"> ADDIN EN.CITE &lt;EndNote&gt;&lt;Cite&gt;&lt;Author&gt;Mantua&lt;/Author&gt;&lt;Year&gt;1997&lt;/Year&gt;&lt;RecNum&gt;139&lt;/RecNum&gt;&lt;DisplayText&gt;(Mantua&lt;style face="italic"&gt; et al.&lt;/style&gt; 1997)&lt;/DisplayText&gt;&lt;record&gt;&lt;rec-number&gt;139&lt;/rec-number&gt;&lt;foreign-keys&gt;&lt;key app="EN" db-id="eez0aevwa0afpdexr0lvefp6z0xpepv5rfx5" timestamp="1377884935"&gt;139&lt;/key&gt;&lt;key app="ENWeb" db-id=""&gt;0&lt;/key&gt;&lt;/foreign-keys&gt;&lt;ref-type name="Journal Article"&gt;17&lt;/ref-type&gt;&lt;contributors&gt;&lt;authors&gt;&lt;author&gt;Mantua, Nathan J.&lt;/author&gt;&lt;author&gt;Hare, Steven R.&lt;/author&gt;&lt;author&gt;Zhang, Yuan&lt;/author&gt;&lt;author&gt;Wallace, John M.&lt;/author&gt;&lt;author&gt;Francis, Robert C.&lt;/author&gt;&lt;/authors&gt;&lt;/contributors&gt;&lt;titles&gt;&lt;title&gt;A pacific interdecadal climate oscillation with impacts on salmon production&lt;/title&gt;&lt;secondary-title&gt;Bulletin of the American Meteorological Society&lt;/secondary-title&gt;&lt;/titles&gt;&lt;pages&gt;1069-1079&lt;/pages&gt;&lt;volume&gt;78&lt;/volume&gt;&lt;number&gt;6&lt;/number&gt;&lt;dates&gt;&lt;year&gt;1997&lt;/year&gt;&lt;/dates&gt;&lt;urls&gt;&lt;/urls&gt;&lt;/record&gt;&lt;/Cite&gt;&lt;/EndNote&gt;</w:instrText>
      </w:r>
      <w:r w:rsidRPr="00763ABB">
        <w:rPr>
          <w:rFonts w:ascii="Times New Roman" w:hAnsi="Times New Roman" w:cs="Times New Roman"/>
          <w:sz w:val="24"/>
          <w:szCs w:val="24"/>
        </w:rPr>
        <w:fldChar w:fldCharType="separate"/>
      </w:r>
      <w:r w:rsidRPr="00763ABB">
        <w:rPr>
          <w:rFonts w:ascii="Times New Roman" w:hAnsi="Times New Roman" w:cs="Times New Roman"/>
          <w:noProof/>
          <w:sz w:val="24"/>
          <w:szCs w:val="24"/>
        </w:rPr>
        <w:t>(Mantua</w:t>
      </w:r>
      <w:r w:rsidRPr="00763ABB">
        <w:rPr>
          <w:rFonts w:ascii="Times New Roman" w:hAnsi="Times New Roman" w:cs="Times New Roman"/>
          <w:i/>
          <w:noProof/>
          <w:sz w:val="24"/>
          <w:szCs w:val="24"/>
        </w:rPr>
        <w:t xml:space="preserve"> et al.</w:t>
      </w:r>
      <w:r w:rsidRPr="00763ABB">
        <w:rPr>
          <w:rFonts w:ascii="Times New Roman" w:hAnsi="Times New Roman" w:cs="Times New Roman"/>
          <w:noProof/>
          <w:sz w:val="24"/>
          <w:szCs w:val="24"/>
        </w:rPr>
        <w:t xml:space="preserve"> 1997)</w:t>
      </w:r>
      <w:r w:rsidRPr="00763ABB">
        <w:rPr>
          <w:rFonts w:ascii="Times New Roman" w:hAnsi="Times New Roman" w:cs="Times New Roman"/>
          <w:sz w:val="24"/>
          <w:szCs w:val="24"/>
        </w:rPr>
        <w:fldChar w:fldCharType="end"/>
      </w:r>
      <w:r w:rsidRPr="00763ABB">
        <w:rPr>
          <w:rFonts w:ascii="Times New Roman" w:hAnsi="Times New Roman" w:cs="Times New Roman"/>
          <w:sz w:val="24"/>
          <w:szCs w:val="24"/>
        </w:rPr>
        <w:t xml:space="preserve">, retrieved from </w:t>
      </w:r>
      <w:r w:rsidRPr="00763ABB">
        <w:rPr>
          <w:rFonts w:ascii="Times New Roman" w:hAnsi="Times New Roman" w:cs="Times New Roman"/>
          <w:sz w:val="24"/>
          <w:szCs w:val="24"/>
          <w:lang w:val="en-US"/>
        </w:rPr>
        <w:t>research.jisao.washington.edu/</w:t>
      </w:r>
      <w:proofErr w:type="spellStart"/>
      <w:r w:rsidRPr="00763ABB">
        <w:rPr>
          <w:rFonts w:ascii="Times New Roman" w:hAnsi="Times New Roman" w:cs="Times New Roman"/>
          <w:sz w:val="24"/>
          <w:szCs w:val="24"/>
          <w:lang w:val="en-US"/>
        </w:rPr>
        <w:t>pdo</w:t>
      </w:r>
      <w:proofErr w:type="spellEnd"/>
      <w:r w:rsidRPr="00763ABB">
        <w:rPr>
          <w:rFonts w:ascii="Times New Roman" w:hAnsi="Times New Roman" w:cs="Times New Roman"/>
          <w:sz w:val="24"/>
          <w:szCs w:val="24"/>
          <w:lang w:val="en-US"/>
        </w:rPr>
        <w:t>/</w:t>
      </w:r>
      <w:r w:rsidR="00763ABB">
        <w:rPr>
          <w:rFonts w:ascii="Times New Roman" w:hAnsi="Times New Roman" w:cs="Times New Roman"/>
          <w:sz w:val="24"/>
          <w:szCs w:val="24"/>
          <w:lang w:val="en-US"/>
        </w:rPr>
        <w:t>. The PDO captures long-term temperature trends, with positive anomalies frequently co-occurring</w:t>
      </w:r>
      <w:r w:rsidR="00253449">
        <w:rPr>
          <w:rFonts w:ascii="Times New Roman" w:hAnsi="Times New Roman" w:cs="Times New Roman"/>
          <w:sz w:val="24"/>
          <w:szCs w:val="24"/>
          <w:lang w:val="en-US"/>
        </w:rPr>
        <w:t xml:space="preserve"> with El Nino events (REF), as well as reduced salmon survival in southern regions and the opposite pattern among northern populations (REF). W</w:t>
      </w:r>
      <w:r w:rsidR="00763ABB">
        <w:rPr>
          <w:rFonts w:ascii="Times New Roman" w:hAnsi="Times New Roman" w:cs="Times New Roman"/>
          <w:sz w:val="24"/>
          <w:szCs w:val="24"/>
          <w:lang w:val="en-US"/>
        </w:rPr>
        <w:t xml:space="preserve">e </w:t>
      </w:r>
      <w:r w:rsidR="00253449">
        <w:rPr>
          <w:rFonts w:ascii="Times New Roman" w:hAnsi="Times New Roman" w:cs="Times New Roman"/>
          <w:sz w:val="24"/>
          <w:szCs w:val="24"/>
          <w:lang w:val="en-US"/>
        </w:rPr>
        <w:t>generated a third monthly index using</w:t>
      </w:r>
      <w:r w:rsidR="00763ABB">
        <w:rPr>
          <w:rFonts w:ascii="Times New Roman" w:hAnsi="Times New Roman" w:cs="Times New Roman"/>
          <w:sz w:val="24"/>
          <w:szCs w:val="24"/>
          <w:lang w:val="en-US"/>
        </w:rPr>
        <w:t xml:space="preserve"> the second principal component of sea surface temperature variability </w:t>
      </w:r>
      <w:proofErr w:type="spellStart"/>
      <w:r w:rsidR="00763ABB">
        <w:rPr>
          <w:rFonts w:ascii="Times New Roman" w:hAnsi="Times New Roman" w:cs="Times New Roman"/>
          <w:sz w:val="24"/>
          <w:szCs w:val="24"/>
          <w:lang w:val="en-US"/>
        </w:rPr>
        <w:t>poleward</w:t>
      </w:r>
      <w:proofErr w:type="spellEnd"/>
      <w:r w:rsidR="00763ABB">
        <w:rPr>
          <w:rFonts w:ascii="Times New Roman" w:hAnsi="Times New Roman" w:cs="Times New Roman"/>
          <w:sz w:val="24"/>
          <w:szCs w:val="24"/>
          <w:lang w:val="en-US"/>
        </w:rPr>
        <w:t xml:space="preserve"> of </w:t>
      </w:r>
      <w:commentRangeStart w:id="5"/>
      <w:r w:rsidR="00763ABB" w:rsidRPr="00763ABB">
        <w:rPr>
          <w:rFonts w:ascii="Times New Roman" w:hAnsi="Times New Roman" w:cs="Times New Roman"/>
          <w:sz w:val="24"/>
          <w:szCs w:val="24"/>
        </w:rPr>
        <w:t>20°N</w:t>
      </w:r>
      <w:commentRangeEnd w:id="5"/>
      <w:r w:rsidR="00763ABB">
        <w:rPr>
          <w:rStyle w:val="CommentReference"/>
        </w:rPr>
        <w:commentReference w:id="5"/>
      </w:r>
      <w:r w:rsidR="00253449">
        <w:rPr>
          <w:rFonts w:ascii="Times New Roman" w:hAnsi="Times New Roman" w:cs="Times New Roman"/>
          <w:sz w:val="24"/>
          <w:szCs w:val="24"/>
        </w:rPr>
        <w:t xml:space="preserve"> (</w:t>
      </w:r>
      <w:r w:rsidR="00E615F8">
        <w:rPr>
          <w:rFonts w:ascii="Times New Roman" w:hAnsi="Times New Roman" w:cs="Times New Roman"/>
          <w:sz w:val="24"/>
          <w:szCs w:val="24"/>
        </w:rPr>
        <w:t>based on</w:t>
      </w:r>
      <w:r w:rsidR="00763ABB">
        <w:rPr>
          <w:rFonts w:ascii="Times New Roman" w:hAnsi="Times New Roman" w:cs="Times New Roman"/>
          <w:sz w:val="24"/>
          <w:szCs w:val="24"/>
        </w:rPr>
        <w:t xml:space="preserve"> the raw sea surface temperature data described above</w:t>
      </w:r>
      <w:r w:rsidR="00253449">
        <w:rPr>
          <w:rFonts w:ascii="Times New Roman" w:hAnsi="Times New Roman" w:cs="Times New Roman"/>
          <w:sz w:val="24"/>
          <w:szCs w:val="24"/>
        </w:rPr>
        <w:t>)</w:t>
      </w:r>
      <w:r w:rsidR="00763ABB">
        <w:rPr>
          <w:rFonts w:ascii="Times New Roman" w:hAnsi="Times New Roman" w:cs="Times New Roman"/>
          <w:sz w:val="24"/>
          <w:szCs w:val="24"/>
        </w:rPr>
        <w:t xml:space="preserve">. </w:t>
      </w:r>
      <w:commentRangeStart w:id="6"/>
      <w:r w:rsidR="00763ABB">
        <w:rPr>
          <w:rFonts w:ascii="Times New Roman" w:hAnsi="Times New Roman" w:cs="Times New Roman"/>
          <w:sz w:val="24"/>
          <w:szCs w:val="24"/>
        </w:rPr>
        <w:t xml:space="preserve">Although </w:t>
      </w:r>
      <w:r w:rsidR="006A3A18">
        <w:rPr>
          <w:rFonts w:ascii="Times New Roman" w:hAnsi="Times New Roman" w:cs="Times New Roman"/>
          <w:sz w:val="24"/>
          <w:szCs w:val="24"/>
        </w:rPr>
        <w:t>not</w:t>
      </w:r>
      <w:r w:rsidR="00763ABB">
        <w:rPr>
          <w:rFonts w:ascii="Times New Roman" w:hAnsi="Times New Roman" w:cs="Times New Roman"/>
          <w:sz w:val="24"/>
          <w:szCs w:val="24"/>
        </w:rPr>
        <w:t xml:space="preserve"> commonly used, this final index represents variation in temperature independent of the PDO that could represent anomalies with substantial biological impacts.</w:t>
      </w:r>
      <w:commentRangeEnd w:id="6"/>
      <w:r w:rsidR="00E615F8">
        <w:rPr>
          <w:rStyle w:val="CommentReference"/>
        </w:rPr>
        <w:commentReference w:id="6"/>
      </w:r>
      <w:r w:rsidR="006A3A18">
        <w:rPr>
          <w:rFonts w:ascii="Times New Roman" w:hAnsi="Times New Roman" w:cs="Times New Roman"/>
          <w:sz w:val="24"/>
          <w:szCs w:val="24"/>
        </w:rPr>
        <w:t xml:space="preserve"> We</w:t>
      </w:r>
      <w:r w:rsidR="006A3A18" w:rsidRPr="002709D5">
        <w:rPr>
          <w:rFonts w:ascii="Times New Roman" w:hAnsi="Times New Roman" w:cs="Times New Roman"/>
          <w:sz w:val="24"/>
          <w:szCs w:val="24"/>
        </w:rPr>
        <w:t xml:space="preserve"> </w:t>
      </w:r>
      <w:r w:rsidR="006A3A18">
        <w:rPr>
          <w:rFonts w:ascii="Times New Roman" w:hAnsi="Times New Roman" w:cs="Times New Roman"/>
          <w:sz w:val="24"/>
          <w:szCs w:val="24"/>
        </w:rPr>
        <w:t>calculated</w:t>
      </w:r>
      <w:r w:rsidR="006A3A18" w:rsidRPr="002709D5">
        <w:rPr>
          <w:rFonts w:ascii="Times New Roman" w:hAnsi="Times New Roman" w:cs="Times New Roman"/>
          <w:sz w:val="24"/>
          <w:szCs w:val="24"/>
        </w:rPr>
        <w:t xml:space="preserve"> the average</w:t>
      </w:r>
      <w:r w:rsidR="006A3A18">
        <w:rPr>
          <w:rFonts w:ascii="Times New Roman" w:hAnsi="Times New Roman" w:cs="Times New Roman"/>
          <w:sz w:val="24"/>
          <w:szCs w:val="24"/>
        </w:rPr>
        <w:t xml:space="preserve"> value of each temperature index</w:t>
      </w:r>
      <w:r w:rsidR="006A3A18" w:rsidRPr="002709D5">
        <w:rPr>
          <w:rFonts w:ascii="Times New Roman" w:hAnsi="Times New Roman" w:cs="Times New Roman"/>
          <w:sz w:val="24"/>
          <w:szCs w:val="24"/>
        </w:rPr>
        <w:t xml:space="preserve"> from </w:t>
      </w:r>
      <w:r w:rsidR="006A3A18">
        <w:rPr>
          <w:rFonts w:ascii="Times New Roman" w:hAnsi="Times New Roman" w:cs="Times New Roman"/>
          <w:sz w:val="24"/>
          <w:szCs w:val="24"/>
        </w:rPr>
        <w:t xml:space="preserve">March to June, which corresponds to the period when returning Pacific salmon gain the largest portion of their growth (REF; Brett paper cited by Skip 1995?). </w:t>
      </w:r>
    </w:p>
    <w:p w14:paraId="52C49CA9" w14:textId="6F5C6CB8" w:rsidR="002709D5" w:rsidRPr="0093678C" w:rsidRDefault="00763ABB" w:rsidP="00D90596">
      <w:pPr>
        <w:rPr>
          <w:rFonts w:ascii="Times New Roman" w:hAnsi="Times New Roman" w:cs="Times New Roman"/>
          <w:sz w:val="24"/>
          <w:szCs w:val="24"/>
        </w:rPr>
      </w:pPr>
      <w:r>
        <w:rPr>
          <w:rFonts w:ascii="Times New Roman" w:hAnsi="Times New Roman" w:cs="Times New Roman"/>
          <w:sz w:val="24"/>
          <w:szCs w:val="24"/>
        </w:rPr>
        <w:t xml:space="preserve">The final abiotic covariate we </w:t>
      </w:r>
      <w:r w:rsidR="00E615F8">
        <w:rPr>
          <w:rFonts w:ascii="Times New Roman" w:hAnsi="Times New Roman" w:cs="Times New Roman"/>
          <w:sz w:val="24"/>
          <w:szCs w:val="24"/>
        </w:rPr>
        <w:t>tested</w:t>
      </w:r>
      <w:r>
        <w:rPr>
          <w:rFonts w:ascii="Times New Roman" w:hAnsi="Times New Roman" w:cs="Times New Roman"/>
          <w:sz w:val="24"/>
          <w:szCs w:val="24"/>
        </w:rPr>
        <w:t xml:space="preserve"> was the Ale</w:t>
      </w:r>
      <w:r w:rsidR="00E615F8">
        <w:rPr>
          <w:rFonts w:ascii="Times New Roman" w:hAnsi="Times New Roman" w:cs="Times New Roman"/>
          <w:sz w:val="24"/>
          <w:szCs w:val="24"/>
        </w:rPr>
        <w:t xml:space="preserve">utian Low Pressure Index (ALPI), </w:t>
      </w:r>
      <w:r w:rsidR="00253449">
        <w:rPr>
          <w:rFonts w:ascii="Times New Roman" w:hAnsi="Times New Roman" w:cs="Times New Roman"/>
          <w:sz w:val="24"/>
          <w:szCs w:val="24"/>
        </w:rPr>
        <w:t>represent</w:t>
      </w:r>
      <w:r w:rsidR="00E615F8">
        <w:rPr>
          <w:rFonts w:ascii="Times New Roman" w:hAnsi="Times New Roman" w:cs="Times New Roman"/>
          <w:sz w:val="24"/>
          <w:szCs w:val="24"/>
        </w:rPr>
        <w:t>ing</w:t>
      </w:r>
      <w:r w:rsidR="00253449">
        <w:rPr>
          <w:rFonts w:ascii="Times New Roman" w:hAnsi="Times New Roman" w:cs="Times New Roman"/>
          <w:sz w:val="24"/>
          <w:szCs w:val="24"/>
        </w:rPr>
        <w:t xml:space="preserve"> the relative intensity of the </w:t>
      </w:r>
      <w:r w:rsidR="00E615F8">
        <w:rPr>
          <w:rFonts w:ascii="Times New Roman" w:hAnsi="Times New Roman" w:cs="Times New Roman"/>
          <w:sz w:val="24"/>
          <w:szCs w:val="24"/>
        </w:rPr>
        <w:t xml:space="preserve">winter </w:t>
      </w:r>
      <w:r w:rsidR="00253449">
        <w:rPr>
          <w:rFonts w:ascii="Times New Roman" w:hAnsi="Times New Roman" w:cs="Times New Roman"/>
          <w:sz w:val="24"/>
          <w:szCs w:val="24"/>
        </w:rPr>
        <w:t>low-pressure system centered over the north Pacific (REF). ALPI reflects the relative intensity of winter storms (REF) and the p</w:t>
      </w:r>
      <w:r w:rsidR="00E615F8">
        <w:rPr>
          <w:rFonts w:ascii="Times New Roman" w:hAnsi="Times New Roman" w:cs="Times New Roman"/>
          <w:sz w:val="24"/>
          <w:szCs w:val="24"/>
        </w:rPr>
        <w:t xml:space="preserve">osition of westerly winds (REF), which </w:t>
      </w:r>
      <w:r w:rsidR="00253449">
        <w:rPr>
          <w:rFonts w:ascii="Times New Roman" w:hAnsi="Times New Roman" w:cs="Times New Roman"/>
          <w:sz w:val="24"/>
          <w:szCs w:val="24"/>
        </w:rPr>
        <w:t xml:space="preserve">appear to moderate biological productivity by </w:t>
      </w:r>
      <w:r w:rsidR="006A3A18">
        <w:rPr>
          <w:rFonts w:ascii="Times New Roman" w:hAnsi="Times New Roman" w:cs="Times New Roman"/>
          <w:sz w:val="24"/>
          <w:szCs w:val="24"/>
        </w:rPr>
        <w:t>altering the phenology</w:t>
      </w:r>
      <w:r w:rsidR="00253449">
        <w:rPr>
          <w:rFonts w:ascii="Times New Roman" w:hAnsi="Times New Roman" w:cs="Times New Roman"/>
          <w:sz w:val="24"/>
          <w:szCs w:val="24"/>
        </w:rPr>
        <w:t xml:space="preserve"> </w:t>
      </w:r>
      <w:r w:rsidR="006A3A18">
        <w:rPr>
          <w:rFonts w:ascii="Times New Roman" w:hAnsi="Times New Roman" w:cs="Times New Roman"/>
          <w:sz w:val="24"/>
          <w:szCs w:val="24"/>
        </w:rPr>
        <w:t xml:space="preserve">of </w:t>
      </w:r>
      <w:r w:rsidR="00253449">
        <w:rPr>
          <w:rFonts w:ascii="Times New Roman" w:hAnsi="Times New Roman" w:cs="Times New Roman"/>
          <w:sz w:val="24"/>
          <w:szCs w:val="24"/>
        </w:rPr>
        <w:t xml:space="preserve">spring upwelling </w:t>
      </w:r>
      <w:r w:rsidR="006A3A18">
        <w:rPr>
          <w:rFonts w:ascii="Times New Roman" w:hAnsi="Times New Roman" w:cs="Times New Roman"/>
          <w:sz w:val="24"/>
          <w:szCs w:val="24"/>
        </w:rPr>
        <w:t xml:space="preserve">events </w:t>
      </w:r>
      <w:r w:rsidR="00253449">
        <w:rPr>
          <w:rFonts w:ascii="Times New Roman" w:hAnsi="Times New Roman" w:cs="Times New Roman"/>
          <w:sz w:val="24"/>
          <w:szCs w:val="24"/>
        </w:rPr>
        <w:t>(REF).</w:t>
      </w:r>
      <w:r w:rsidR="006A3A18">
        <w:rPr>
          <w:rFonts w:ascii="Times New Roman" w:hAnsi="Times New Roman" w:cs="Times New Roman"/>
          <w:sz w:val="24"/>
          <w:szCs w:val="24"/>
        </w:rPr>
        <w:t xml:space="preserve"> </w:t>
      </w:r>
      <w:r w:rsidR="0093678C">
        <w:rPr>
          <w:rFonts w:ascii="Times New Roman" w:hAnsi="Times New Roman" w:cs="Times New Roman"/>
          <w:sz w:val="24"/>
          <w:szCs w:val="24"/>
        </w:rPr>
        <w:t xml:space="preserve">Since </w:t>
      </w:r>
      <w:r w:rsidR="006A3A18">
        <w:rPr>
          <w:rFonts w:ascii="Times New Roman" w:hAnsi="Times New Roman" w:cs="Times New Roman"/>
          <w:sz w:val="24"/>
          <w:szCs w:val="24"/>
        </w:rPr>
        <w:t xml:space="preserve">ALPI is </w:t>
      </w:r>
      <w:r w:rsidR="0093678C">
        <w:rPr>
          <w:rFonts w:ascii="Times New Roman" w:hAnsi="Times New Roman" w:cs="Times New Roman"/>
          <w:sz w:val="24"/>
          <w:szCs w:val="24"/>
        </w:rPr>
        <w:t>defined as the area (km</w:t>
      </w:r>
      <w:r w:rsidR="0093678C">
        <w:rPr>
          <w:rFonts w:ascii="Times New Roman" w:hAnsi="Times New Roman" w:cs="Times New Roman"/>
          <w:sz w:val="24"/>
          <w:szCs w:val="24"/>
          <w:vertAlign w:val="superscript"/>
        </w:rPr>
        <w:t>2</w:t>
      </w:r>
      <w:r w:rsidR="0093678C">
        <w:rPr>
          <w:rFonts w:ascii="Times New Roman" w:hAnsi="Times New Roman" w:cs="Times New Roman"/>
          <w:sz w:val="24"/>
          <w:szCs w:val="24"/>
        </w:rPr>
        <w:t xml:space="preserve">) in the North Pacific Ocean with mean seasonal (December to March) sea level pressure less than or equal to 100.5 </w:t>
      </w:r>
      <w:proofErr w:type="spellStart"/>
      <w:r w:rsidR="0093678C">
        <w:rPr>
          <w:rFonts w:ascii="Times New Roman" w:hAnsi="Times New Roman" w:cs="Times New Roman"/>
          <w:sz w:val="24"/>
          <w:szCs w:val="24"/>
        </w:rPr>
        <w:t>kPa</w:t>
      </w:r>
      <w:proofErr w:type="spellEnd"/>
      <w:r w:rsidR="0093678C">
        <w:rPr>
          <w:rFonts w:ascii="Times New Roman" w:hAnsi="Times New Roman" w:cs="Times New Roman"/>
          <w:sz w:val="24"/>
          <w:szCs w:val="24"/>
        </w:rPr>
        <w:t>, it is provided as an annual index by default.</w:t>
      </w:r>
    </w:p>
    <w:p w14:paraId="5AFC259E" w14:textId="2BB8A6F4" w:rsidR="006A3A18" w:rsidRPr="006A3A18" w:rsidRDefault="006A3A18" w:rsidP="00D90596">
      <w:pPr>
        <w:rPr>
          <w:rFonts w:ascii="Times New Roman" w:hAnsi="Times New Roman" w:cs="Times New Roman"/>
          <w:sz w:val="24"/>
          <w:szCs w:val="24"/>
        </w:rPr>
      </w:pPr>
      <w:r>
        <w:rPr>
          <w:rFonts w:ascii="Times New Roman" w:hAnsi="Times New Roman" w:cs="Times New Roman"/>
          <w:sz w:val="24"/>
          <w:szCs w:val="24"/>
        </w:rPr>
        <w:t xml:space="preserve">We used catch estimates of sockeye and pink salmon captured throughout the northeast Pacific to test for con- and </w:t>
      </w:r>
      <w:proofErr w:type="spellStart"/>
      <w:r>
        <w:rPr>
          <w:rFonts w:ascii="Times New Roman" w:hAnsi="Times New Roman" w:cs="Times New Roman"/>
          <w:sz w:val="24"/>
          <w:szCs w:val="24"/>
        </w:rPr>
        <w:t>heterospecific</w:t>
      </w:r>
      <w:proofErr w:type="spellEnd"/>
      <w:r>
        <w:rPr>
          <w:rFonts w:ascii="Times New Roman" w:hAnsi="Times New Roman" w:cs="Times New Roman"/>
          <w:sz w:val="24"/>
          <w:szCs w:val="24"/>
        </w:rPr>
        <w:t xml:space="preserve"> density dependent effects, respectively, on sockeye salmon size-at-return. For the historic sampling period (1914-1946), we used catch data from the International Pacific Fisheries Commission</w:t>
      </w:r>
      <w:r w:rsidR="00CE0811">
        <w:rPr>
          <w:rFonts w:ascii="Times New Roman" w:hAnsi="Times New Roman" w:cs="Times New Roman"/>
          <w:sz w:val="24"/>
          <w:szCs w:val="24"/>
        </w:rPr>
        <w:t xml:space="preserve"> (REF)</w:t>
      </w:r>
      <w:r>
        <w:rPr>
          <w:rFonts w:ascii="Times New Roman" w:hAnsi="Times New Roman" w:cs="Times New Roman"/>
          <w:sz w:val="24"/>
          <w:szCs w:val="24"/>
        </w:rPr>
        <w:t>. For the modern sampling period (1994-2015)</w:t>
      </w:r>
      <w:r w:rsidR="00CE0811">
        <w:rPr>
          <w:rFonts w:ascii="Times New Roman" w:hAnsi="Times New Roman" w:cs="Times New Roman"/>
          <w:sz w:val="24"/>
          <w:szCs w:val="24"/>
        </w:rPr>
        <w:t xml:space="preserve">, we used data </w:t>
      </w:r>
      <w:r w:rsidR="00421214">
        <w:rPr>
          <w:rFonts w:ascii="Times New Roman" w:hAnsi="Times New Roman" w:cs="Times New Roman"/>
          <w:sz w:val="24"/>
          <w:szCs w:val="24"/>
        </w:rPr>
        <w:t>curated by the</w:t>
      </w:r>
      <w:r w:rsidR="00CE0811">
        <w:rPr>
          <w:rFonts w:ascii="Times New Roman" w:hAnsi="Times New Roman" w:cs="Times New Roman"/>
          <w:sz w:val="24"/>
          <w:szCs w:val="24"/>
        </w:rPr>
        <w:t xml:space="preserve"> North Pacific </w:t>
      </w:r>
      <w:proofErr w:type="spellStart"/>
      <w:r w:rsidR="00CE0811">
        <w:rPr>
          <w:rFonts w:ascii="Times New Roman" w:hAnsi="Times New Roman" w:cs="Times New Roman"/>
          <w:sz w:val="24"/>
          <w:szCs w:val="24"/>
        </w:rPr>
        <w:t>Anadromous</w:t>
      </w:r>
      <w:proofErr w:type="spellEnd"/>
      <w:r w:rsidR="00CE0811">
        <w:rPr>
          <w:rFonts w:ascii="Times New Roman" w:hAnsi="Times New Roman" w:cs="Times New Roman"/>
          <w:sz w:val="24"/>
          <w:szCs w:val="24"/>
        </w:rPr>
        <w:t xml:space="preserve"> Fish Commission (REF). </w:t>
      </w:r>
      <w:r w:rsidR="00421214">
        <w:rPr>
          <w:rFonts w:ascii="Times New Roman" w:hAnsi="Times New Roman" w:cs="Times New Roman"/>
          <w:sz w:val="24"/>
          <w:szCs w:val="24"/>
        </w:rPr>
        <w:t xml:space="preserve">Although the offshore distributions of most Pacific salmon stocks remain poorly understood, it is likely that there is substantial overlap of species ranging from northern Washington to western Alaska (REF). </w:t>
      </w:r>
      <w:r w:rsidR="00CE0811">
        <w:rPr>
          <w:rFonts w:ascii="Times New Roman" w:hAnsi="Times New Roman" w:cs="Times New Roman"/>
          <w:sz w:val="24"/>
          <w:szCs w:val="24"/>
        </w:rPr>
        <w:t>Unfortunately catch records for British Columbia and Washington do not begin until 1925. Therefore, we used catches in Alaska in the year of return as a proxy for the total number of sockeye or pink salmon maturing in the Gulf of Alaska that year. Alaskan stocks are often numericall</w:t>
      </w:r>
      <w:r w:rsidR="00421214">
        <w:rPr>
          <w:rFonts w:ascii="Times New Roman" w:hAnsi="Times New Roman" w:cs="Times New Roman"/>
          <w:sz w:val="24"/>
          <w:szCs w:val="24"/>
        </w:rPr>
        <w:t xml:space="preserve">y dominant in the North Pacific and Alaskan catch was strongly correlated </w:t>
      </w:r>
      <w:r w:rsidR="00421214" w:rsidRPr="00421214">
        <w:rPr>
          <w:rFonts w:ascii="Times New Roman" w:hAnsi="Times New Roman" w:cs="Times New Roman"/>
          <w:sz w:val="24"/>
          <w:szCs w:val="24"/>
          <w:highlight w:val="yellow"/>
        </w:rPr>
        <w:t>(insert correlation)</w:t>
      </w:r>
      <w:r w:rsidR="00421214">
        <w:rPr>
          <w:rFonts w:ascii="Times New Roman" w:hAnsi="Times New Roman" w:cs="Times New Roman"/>
          <w:sz w:val="24"/>
          <w:szCs w:val="24"/>
        </w:rPr>
        <w:t xml:space="preserve"> with total catch</w:t>
      </w:r>
      <w:r w:rsidR="00CE0811">
        <w:rPr>
          <w:rFonts w:ascii="Times New Roman" w:hAnsi="Times New Roman" w:cs="Times New Roman"/>
          <w:sz w:val="24"/>
          <w:szCs w:val="24"/>
        </w:rPr>
        <w:t xml:space="preserve"> </w:t>
      </w:r>
      <w:r w:rsidR="00421214">
        <w:rPr>
          <w:rFonts w:ascii="Times New Roman" w:hAnsi="Times New Roman" w:cs="Times New Roman"/>
          <w:sz w:val="24"/>
          <w:szCs w:val="24"/>
        </w:rPr>
        <w:t xml:space="preserve">when data were available for all three regions. </w:t>
      </w:r>
      <w:r w:rsidR="00CE0811">
        <w:rPr>
          <w:rFonts w:ascii="Times New Roman" w:hAnsi="Times New Roman" w:cs="Times New Roman"/>
          <w:sz w:val="24"/>
          <w:szCs w:val="24"/>
        </w:rPr>
        <w:t xml:space="preserve">However to test the sensitivity of our results to this assumption we completed a supplementary analysis restricted to years when catch data were available from BC and WA (Supplementary Material). </w:t>
      </w:r>
      <w:r w:rsidR="00421214">
        <w:rPr>
          <w:rFonts w:ascii="Times New Roman" w:hAnsi="Times New Roman" w:cs="Times New Roman"/>
          <w:sz w:val="24"/>
          <w:szCs w:val="24"/>
        </w:rPr>
        <w:t>We recognize that c</w:t>
      </w:r>
      <w:r>
        <w:rPr>
          <w:rFonts w:ascii="Times New Roman" w:hAnsi="Times New Roman" w:cs="Times New Roman"/>
          <w:sz w:val="24"/>
          <w:szCs w:val="24"/>
        </w:rPr>
        <w:t xml:space="preserve">atch data are an imperfect proxy for abundance (REF), </w:t>
      </w:r>
      <w:r w:rsidR="00CE0811">
        <w:rPr>
          <w:rFonts w:ascii="Times New Roman" w:hAnsi="Times New Roman" w:cs="Times New Roman"/>
          <w:sz w:val="24"/>
          <w:szCs w:val="24"/>
        </w:rPr>
        <w:t xml:space="preserve">but </w:t>
      </w:r>
      <w:r>
        <w:rPr>
          <w:rFonts w:ascii="Times New Roman" w:hAnsi="Times New Roman" w:cs="Times New Roman"/>
          <w:sz w:val="24"/>
          <w:szCs w:val="24"/>
        </w:rPr>
        <w:t>they</w:t>
      </w:r>
      <w:r w:rsidR="003E5878">
        <w:rPr>
          <w:rFonts w:ascii="Times New Roman" w:hAnsi="Times New Roman" w:cs="Times New Roman"/>
          <w:sz w:val="24"/>
          <w:szCs w:val="24"/>
        </w:rPr>
        <w:t xml:space="preserve"> are the most complete index </w:t>
      </w:r>
      <w:r>
        <w:rPr>
          <w:rFonts w:ascii="Times New Roman" w:hAnsi="Times New Roman" w:cs="Times New Roman"/>
          <w:sz w:val="24"/>
          <w:szCs w:val="24"/>
        </w:rPr>
        <w:t>available for historical sampling period</w:t>
      </w:r>
      <w:r w:rsidR="003E5878">
        <w:rPr>
          <w:rFonts w:ascii="Times New Roman" w:hAnsi="Times New Roman" w:cs="Times New Roman"/>
          <w:sz w:val="24"/>
          <w:szCs w:val="24"/>
        </w:rPr>
        <w:t>s</w:t>
      </w:r>
      <w:r>
        <w:rPr>
          <w:rFonts w:ascii="Times New Roman" w:hAnsi="Times New Roman" w:cs="Times New Roman"/>
          <w:sz w:val="24"/>
          <w:szCs w:val="24"/>
        </w:rPr>
        <w:t xml:space="preserve">. </w:t>
      </w:r>
      <w:r w:rsidR="00421214">
        <w:rPr>
          <w:rFonts w:ascii="Times New Roman" w:hAnsi="Times New Roman" w:cs="Times New Roman"/>
          <w:sz w:val="24"/>
          <w:szCs w:val="24"/>
        </w:rPr>
        <w:t>To assess whether our results were biased by the use of catch</w:t>
      </w:r>
      <w:r w:rsidR="003E5878">
        <w:rPr>
          <w:rFonts w:ascii="Times New Roman" w:hAnsi="Times New Roman" w:cs="Times New Roman"/>
          <w:sz w:val="24"/>
          <w:szCs w:val="24"/>
        </w:rPr>
        <w:t xml:space="preserve"> data</w:t>
      </w:r>
      <w:r w:rsidR="00421214">
        <w:rPr>
          <w:rFonts w:ascii="Times New Roman" w:hAnsi="Times New Roman" w:cs="Times New Roman"/>
          <w:sz w:val="24"/>
          <w:szCs w:val="24"/>
        </w:rPr>
        <w:t xml:space="preserve">, rather than estimates of </w:t>
      </w:r>
      <w:r w:rsidR="003E5878">
        <w:rPr>
          <w:rFonts w:ascii="Times New Roman" w:hAnsi="Times New Roman" w:cs="Times New Roman"/>
          <w:sz w:val="24"/>
          <w:szCs w:val="24"/>
        </w:rPr>
        <w:t xml:space="preserve">total run size (i.e. </w:t>
      </w:r>
      <w:r w:rsidR="00421214">
        <w:rPr>
          <w:rFonts w:ascii="Times New Roman" w:hAnsi="Times New Roman" w:cs="Times New Roman"/>
          <w:sz w:val="24"/>
          <w:szCs w:val="24"/>
        </w:rPr>
        <w:t>catch plus escapement</w:t>
      </w:r>
      <w:r w:rsidR="003E5878">
        <w:rPr>
          <w:rFonts w:ascii="Times New Roman" w:hAnsi="Times New Roman" w:cs="Times New Roman"/>
          <w:sz w:val="24"/>
          <w:szCs w:val="24"/>
        </w:rPr>
        <w:t>)</w:t>
      </w:r>
      <w:r w:rsidR="00421214">
        <w:rPr>
          <w:rFonts w:ascii="Times New Roman" w:hAnsi="Times New Roman" w:cs="Times New Roman"/>
          <w:sz w:val="24"/>
          <w:szCs w:val="24"/>
        </w:rPr>
        <w:t xml:space="preserve">, we completed a second sensitivity analysis </w:t>
      </w:r>
      <w:r w:rsidR="003E5878">
        <w:rPr>
          <w:rFonts w:ascii="Times New Roman" w:hAnsi="Times New Roman" w:cs="Times New Roman"/>
          <w:sz w:val="24"/>
          <w:szCs w:val="24"/>
        </w:rPr>
        <w:t xml:space="preserve">comparing catch and run size estimates </w:t>
      </w:r>
      <w:r w:rsidR="00421214">
        <w:rPr>
          <w:rFonts w:ascii="Times New Roman" w:hAnsi="Times New Roman" w:cs="Times New Roman"/>
          <w:sz w:val="24"/>
          <w:szCs w:val="24"/>
        </w:rPr>
        <w:t xml:space="preserve">as covariates in the modern </w:t>
      </w:r>
      <w:proofErr w:type="spellStart"/>
      <w:r w:rsidR="00421214">
        <w:rPr>
          <w:rFonts w:ascii="Times New Roman" w:hAnsi="Times New Roman" w:cs="Times New Roman"/>
          <w:sz w:val="24"/>
          <w:szCs w:val="24"/>
        </w:rPr>
        <w:t>Nass</w:t>
      </w:r>
      <w:proofErr w:type="spellEnd"/>
      <w:r w:rsidR="00421214">
        <w:rPr>
          <w:rFonts w:ascii="Times New Roman" w:hAnsi="Times New Roman" w:cs="Times New Roman"/>
          <w:sz w:val="24"/>
          <w:szCs w:val="24"/>
        </w:rPr>
        <w:t xml:space="preserve"> analysis.</w:t>
      </w:r>
    </w:p>
    <w:p w14:paraId="7BCFF656" w14:textId="2B5DBC5B" w:rsidR="00AA5519" w:rsidRDefault="00CE0811" w:rsidP="00D90596">
      <w:pPr>
        <w:rPr>
          <w:rFonts w:ascii="Times New Roman" w:hAnsi="Times New Roman" w:cs="Times New Roman"/>
          <w:i/>
          <w:sz w:val="24"/>
          <w:szCs w:val="24"/>
        </w:rPr>
      </w:pPr>
      <w:r>
        <w:rPr>
          <w:rFonts w:ascii="Times New Roman" w:hAnsi="Times New Roman" w:cs="Times New Roman"/>
          <w:i/>
          <w:sz w:val="24"/>
          <w:szCs w:val="24"/>
        </w:rPr>
        <w:t>Statistical analyses</w:t>
      </w:r>
    </w:p>
    <w:p w14:paraId="66F3A069" w14:textId="7D448160" w:rsidR="00CE0811" w:rsidRDefault="00423D33" w:rsidP="00D90596">
      <w:pPr>
        <w:rPr>
          <w:rFonts w:ascii="Times New Roman" w:hAnsi="Times New Roman" w:cs="Times New Roman"/>
          <w:sz w:val="24"/>
          <w:szCs w:val="24"/>
        </w:rPr>
      </w:pPr>
      <w:r>
        <w:rPr>
          <w:rFonts w:ascii="Times New Roman" w:hAnsi="Times New Roman" w:cs="Times New Roman"/>
          <w:sz w:val="24"/>
          <w:szCs w:val="24"/>
        </w:rPr>
        <w:t xml:space="preserve">Biological systems often exhibit non-linear responses to external forcing (REF). To account for </w:t>
      </w:r>
      <w:r w:rsidR="00EB5192">
        <w:rPr>
          <w:rFonts w:ascii="Times New Roman" w:hAnsi="Times New Roman" w:cs="Times New Roman"/>
          <w:sz w:val="24"/>
          <w:szCs w:val="24"/>
        </w:rPr>
        <w:t>this possibility, w</w:t>
      </w:r>
      <w:r w:rsidR="00CE0811">
        <w:rPr>
          <w:rFonts w:ascii="Times New Roman" w:hAnsi="Times New Roman" w:cs="Times New Roman"/>
          <w:sz w:val="24"/>
          <w:szCs w:val="24"/>
        </w:rPr>
        <w:t xml:space="preserve">e used generalized additive models </w:t>
      </w:r>
      <w:r w:rsidR="001039C7">
        <w:rPr>
          <w:rFonts w:ascii="Times New Roman" w:hAnsi="Times New Roman" w:cs="Times New Roman"/>
          <w:sz w:val="24"/>
          <w:szCs w:val="24"/>
        </w:rPr>
        <w:t>(GAM</w:t>
      </w:r>
      <w:r w:rsidR="00421214">
        <w:rPr>
          <w:rFonts w:ascii="Times New Roman" w:hAnsi="Times New Roman" w:cs="Times New Roman"/>
          <w:sz w:val="24"/>
          <w:szCs w:val="24"/>
        </w:rPr>
        <w:t>s</w:t>
      </w:r>
      <w:r w:rsidR="001039C7">
        <w:rPr>
          <w:rFonts w:ascii="Times New Roman" w:hAnsi="Times New Roman" w:cs="Times New Roman"/>
          <w:sz w:val="24"/>
          <w:szCs w:val="24"/>
        </w:rPr>
        <w:t xml:space="preserve">) </w:t>
      </w:r>
      <w:r w:rsidR="00CE0811">
        <w:rPr>
          <w:rFonts w:ascii="Times New Roman" w:hAnsi="Times New Roman" w:cs="Times New Roman"/>
          <w:sz w:val="24"/>
          <w:szCs w:val="24"/>
        </w:rPr>
        <w:t>to explore the relationship between bo</w:t>
      </w:r>
      <w:r w:rsidR="00651D15">
        <w:rPr>
          <w:rFonts w:ascii="Times New Roman" w:hAnsi="Times New Roman" w:cs="Times New Roman"/>
          <w:sz w:val="24"/>
          <w:szCs w:val="24"/>
        </w:rPr>
        <w:t>dy size, age-at-maturity, large-</w:t>
      </w:r>
      <w:r w:rsidR="00CE0811">
        <w:rPr>
          <w:rFonts w:ascii="Times New Roman" w:hAnsi="Times New Roman" w:cs="Times New Roman"/>
          <w:sz w:val="24"/>
          <w:szCs w:val="24"/>
        </w:rPr>
        <w:t xml:space="preserve">scale environmental indices, and </w:t>
      </w:r>
      <w:r w:rsidR="00421214">
        <w:rPr>
          <w:rFonts w:ascii="Times New Roman" w:hAnsi="Times New Roman" w:cs="Times New Roman"/>
          <w:sz w:val="24"/>
          <w:szCs w:val="24"/>
        </w:rPr>
        <w:t>competitor abundance</w:t>
      </w:r>
      <w:r w:rsidR="00651D15">
        <w:rPr>
          <w:rFonts w:ascii="Times New Roman" w:hAnsi="Times New Roman" w:cs="Times New Roman"/>
          <w:sz w:val="24"/>
          <w:szCs w:val="24"/>
        </w:rPr>
        <w:t xml:space="preserve">. </w:t>
      </w:r>
      <w:r w:rsidR="00EB5192">
        <w:rPr>
          <w:rFonts w:ascii="Times New Roman" w:hAnsi="Times New Roman" w:cs="Times New Roman"/>
          <w:sz w:val="24"/>
          <w:szCs w:val="24"/>
        </w:rPr>
        <w:t xml:space="preserve">We constrained the modeled relationships to be linear, dome-shaped, or sigmoidal </w:t>
      </w:r>
      <w:r w:rsidR="00421214">
        <w:rPr>
          <w:rFonts w:ascii="Times New Roman" w:hAnsi="Times New Roman" w:cs="Times New Roman"/>
          <w:sz w:val="24"/>
          <w:szCs w:val="24"/>
        </w:rPr>
        <w:t>by limiting each GAM’s</w:t>
      </w:r>
      <w:r w:rsidR="00EB5192">
        <w:rPr>
          <w:rFonts w:ascii="Times New Roman" w:hAnsi="Times New Roman" w:cs="Times New Roman"/>
          <w:sz w:val="24"/>
          <w:szCs w:val="24"/>
        </w:rPr>
        <w:t xml:space="preserve"> parameter</w:t>
      </w:r>
      <w:r w:rsidR="00421214">
        <w:rPr>
          <w:rFonts w:ascii="Times New Roman" w:hAnsi="Times New Roman" w:cs="Times New Roman"/>
          <w:sz w:val="24"/>
          <w:szCs w:val="24"/>
        </w:rPr>
        <w:t>s’</w:t>
      </w:r>
      <w:r w:rsidR="00EB5192">
        <w:rPr>
          <w:rFonts w:ascii="Times New Roman" w:hAnsi="Times New Roman" w:cs="Times New Roman"/>
          <w:sz w:val="24"/>
          <w:szCs w:val="24"/>
        </w:rPr>
        <w:t xml:space="preserve"> effective degrees of freedom to three (REF).  </w:t>
      </w:r>
      <w:r>
        <w:rPr>
          <w:rFonts w:ascii="Times New Roman" w:hAnsi="Times New Roman" w:cs="Times New Roman"/>
          <w:sz w:val="24"/>
          <w:szCs w:val="24"/>
        </w:rPr>
        <w:t>Given</w:t>
      </w:r>
      <w:r w:rsidR="00651D15">
        <w:rPr>
          <w:rFonts w:ascii="Times New Roman" w:hAnsi="Times New Roman" w:cs="Times New Roman"/>
          <w:sz w:val="24"/>
          <w:szCs w:val="24"/>
        </w:rPr>
        <w:t xml:space="preserve"> differences in the timing of sampling events, as well as the possibility that the importance </w:t>
      </w:r>
      <w:r>
        <w:rPr>
          <w:rFonts w:ascii="Times New Roman" w:hAnsi="Times New Roman" w:cs="Times New Roman"/>
          <w:sz w:val="24"/>
          <w:szCs w:val="24"/>
        </w:rPr>
        <w:t xml:space="preserve">of environmental </w:t>
      </w:r>
      <w:r w:rsidR="00651D15">
        <w:rPr>
          <w:rFonts w:ascii="Times New Roman" w:hAnsi="Times New Roman" w:cs="Times New Roman"/>
          <w:sz w:val="24"/>
          <w:szCs w:val="24"/>
        </w:rPr>
        <w:t xml:space="preserve">drivers varies in time </w:t>
      </w:r>
      <w:r w:rsidR="003E5878">
        <w:rPr>
          <w:rFonts w:ascii="Times New Roman" w:hAnsi="Times New Roman" w:cs="Times New Roman"/>
          <w:sz w:val="24"/>
          <w:szCs w:val="24"/>
        </w:rPr>
        <w:t>and</w:t>
      </w:r>
      <w:r w:rsidR="00651D15">
        <w:rPr>
          <w:rFonts w:ascii="Times New Roman" w:hAnsi="Times New Roman" w:cs="Times New Roman"/>
          <w:sz w:val="24"/>
          <w:szCs w:val="24"/>
        </w:rPr>
        <w:t xml:space="preserve"> space</w:t>
      </w:r>
      <w:r>
        <w:rPr>
          <w:rFonts w:ascii="Times New Roman" w:hAnsi="Times New Roman" w:cs="Times New Roman"/>
          <w:sz w:val="24"/>
          <w:szCs w:val="24"/>
        </w:rPr>
        <w:t xml:space="preserve">, we analyzed each of the three datasets (i.e.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historical (NH), Rivers Inlet historical (RH), and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modern (NM))</w:t>
      </w:r>
      <w:r w:rsidR="00EB5192">
        <w:rPr>
          <w:rFonts w:ascii="Times New Roman" w:hAnsi="Times New Roman" w:cs="Times New Roman"/>
          <w:sz w:val="24"/>
          <w:szCs w:val="24"/>
        </w:rPr>
        <w:t xml:space="preserve"> separately</w:t>
      </w:r>
      <w:r w:rsidR="00651D15">
        <w:rPr>
          <w:rFonts w:ascii="Times New Roman" w:hAnsi="Times New Roman" w:cs="Times New Roman"/>
          <w:sz w:val="24"/>
          <w:szCs w:val="24"/>
        </w:rPr>
        <w:t>.</w:t>
      </w:r>
      <w:r w:rsidR="00EB5192">
        <w:rPr>
          <w:rFonts w:ascii="Times New Roman" w:hAnsi="Times New Roman" w:cs="Times New Roman"/>
          <w:sz w:val="24"/>
          <w:szCs w:val="24"/>
        </w:rPr>
        <w:t xml:space="preserve"> For each dataset, we fit a suite of models</w:t>
      </w:r>
      <w:r w:rsidR="00421214">
        <w:rPr>
          <w:rFonts w:ascii="Times New Roman" w:hAnsi="Times New Roman" w:cs="Times New Roman"/>
          <w:sz w:val="24"/>
          <w:szCs w:val="24"/>
        </w:rPr>
        <w:t>, which</w:t>
      </w:r>
      <w:r w:rsidR="00EB5192">
        <w:rPr>
          <w:rFonts w:ascii="Times New Roman" w:hAnsi="Times New Roman" w:cs="Times New Roman"/>
          <w:sz w:val="24"/>
          <w:szCs w:val="24"/>
        </w:rPr>
        <w:t xml:space="preserve"> contained up to one abiotic driver (e.g. temperature, PDO, PC2, or ALPI) and one index of salmon abundance (pink, sockeye, or total) (Table 1).</w:t>
      </w:r>
      <w:r w:rsidR="00421214" w:rsidRPr="00421214">
        <w:rPr>
          <w:rFonts w:ascii="Times New Roman" w:hAnsi="Times New Roman" w:cs="Times New Roman"/>
          <w:sz w:val="24"/>
          <w:szCs w:val="24"/>
        </w:rPr>
        <w:t xml:space="preserve"> </w:t>
      </w:r>
      <w:r w:rsidR="00421214">
        <w:rPr>
          <w:rFonts w:ascii="Times New Roman" w:hAnsi="Times New Roman" w:cs="Times New Roman"/>
          <w:sz w:val="24"/>
          <w:szCs w:val="24"/>
        </w:rPr>
        <w:t>We did not include multiple environmental drivers in the same model since they were relatively strongly correlated with one another.</w:t>
      </w:r>
      <w:r w:rsidR="00EB5192">
        <w:rPr>
          <w:rFonts w:ascii="Times New Roman" w:hAnsi="Times New Roman" w:cs="Times New Roman"/>
          <w:sz w:val="24"/>
          <w:szCs w:val="24"/>
        </w:rPr>
        <w:t xml:space="preserve"> To account for differences in size at return among age cla</w:t>
      </w:r>
      <w:r w:rsidR="00DA4615">
        <w:rPr>
          <w:rFonts w:ascii="Times New Roman" w:hAnsi="Times New Roman" w:cs="Times New Roman"/>
          <w:sz w:val="24"/>
          <w:szCs w:val="24"/>
        </w:rPr>
        <w:t>sses, we also included each age class</w:t>
      </w:r>
      <w:r w:rsidR="00EB5192">
        <w:rPr>
          <w:rFonts w:ascii="Times New Roman" w:hAnsi="Times New Roman" w:cs="Times New Roman"/>
          <w:sz w:val="24"/>
          <w:szCs w:val="24"/>
        </w:rPr>
        <w:t xml:space="preserve"> </w:t>
      </w:r>
      <w:r w:rsidR="00DA4615">
        <w:rPr>
          <w:rFonts w:ascii="Times New Roman" w:hAnsi="Times New Roman" w:cs="Times New Roman"/>
          <w:sz w:val="24"/>
          <w:szCs w:val="24"/>
        </w:rPr>
        <w:t>(i.e. unique combination of freshwater and marine age)</w:t>
      </w:r>
      <w:bookmarkStart w:id="7" w:name="_GoBack"/>
      <w:bookmarkEnd w:id="7"/>
      <w:r w:rsidR="00DA4615">
        <w:rPr>
          <w:rFonts w:ascii="Times New Roman" w:hAnsi="Times New Roman" w:cs="Times New Roman"/>
          <w:sz w:val="24"/>
          <w:szCs w:val="24"/>
        </w:rPr>
        <w:t xml:space="preserve"> </w:t>
      </w:r>
      <w:r w:rsidR="00EB5192">
        <w:rPr>
          <w:rFonts w:ascii="Times New Roman" w:hAnsi="Times New Roman" w:cs="Times New Roman"/>
          <w:sz w:val="24"/>
          <w:szCs w:val="24"/>
        </w:rPr>
        <w:t xml:space="preserve">as a fixed effect. Since fish </w:t>
      </w:r>
      <w:r w:rsidR="001039C7">
        <w:rPr>
          <w:rFonts w:ascii="Times New Roman" w:hAnsi="Times New Roman" w:cs="Times New Roman"/>
          <w:sz w:val="24"/>
          <w:szCs w:val="24"/>
        </w:rPr>
        <w:t>collected</w:t>
      </w:r>
      <w:r w:rsidR="00EB5192">
        <w:rPr>
          <w:rFonts w:ascii="Times New Roman" w:hAnsi="Times New Roman" w:cs="Times New Roman"/>
          <w:sz w:val="24"/>
          <w:szCs w:val="24"/>
        </w:rPr>
        <w:t xml:space="preserve"> in the same year cannot be considered independent samples, </w:t>
      </w:r>
      <w:r w:rsidR="001039C7">
        <w:rPr>
          <w:rFonts w:ascii="Times New Roman" w:hAnsi="Times New Roman" w:cs="Times New Roman"/>
          <w:sz w:val="24"/>
          <w:szCs w:val="24"/>
        </w:rPr>
        <w:t xml:space="preserve">we used generalized additive mixed models, an extension of GAMs that can incorporate </w:t>
      </w:r>
      <w:r w:rsidR="003E5878">
        <w:rPr>
          <w:rFonts w:ascii="Times New Roman" w:hAnsi="Times New Roman" w:cs="Times New Roman"/>
          <w:sz w:val="24"/>
          <w:szCs w:val="24"/>
        </w:rPr>
        <w:t xml:space="preserve">various </w:t>
      </w:r>
      <w:r w:rsidR="001039C7">
        <w:rPr>
          <w:rFonts w:ascii="Times New Roman" w:hAnsi="Times New Roman" w:cs="Times New Roman"/>
          <w:sz w:val="24"/>
          <w:szCs w:val="24"/>
        </w:rPr>
        <w:t>correlation structures and estimated a random intercept for each sampling year</w:t>
      </w:r>
      <w:r w:rsidR="00EB5192">
        <w:rPr>
          <w:rFonts w:ascii="Times New Roman" w:hAnsi="Times New Roman" w:cs="Times New Roman"/>
          <w:sz w:val="24"/>
          <w:szCs w:val="24"/>
        </w:rPr>
        <w:t xml:space="preserve">. </w:t>
      </w:r>
      <w:r w:rsidR="001039C7">
        <w:rPr>
          <w:rFonts w:ascii="Times New Roman" w:hAnsi="Times New Roman" w:cs="Times New Roman"/>
          <w:sz w:val="24"/>
          <w:szCs w:val="24"/>
        </w:rPr>
        <w:t xml:space="preserve">We identified the most parsimonious model using an information theoretic approach, selecting the model with the lowest </w:t>
      </w:r>
      <w:proofErr w:type="spellStart"/>
      <w:r w:rsidR="001039C7">
        <w:rPr>
          <w:rFonts w:ascii="Times New Roman" w:hAnsi="Times New Roman" w:cs="Times New Roman"/>
          <w:sz w:val="24"/>
          <w:szCs w:val="24"/>
        </w:rPr>
        <w:t>Akaike</w:t>
      </w:r>
      <w:proofErr w:type="spellEnd"/>
      <w:r w:rsidR="001039C7">
        <w:rPr>
          <w:rFonts w:ascii="Times New Roman" w:hAnsi="Times New Roman" w:cs="Times New Roman"/>
          <w:sz w:val="24"/>
          <w:szCs w:val="24"/>
        </w:rPr>
        <w:t xml:space="preserve"> information criterion adjusted for small sample sizes (</w:t>
      </w:r>
      <w:proofErr w:type="spellStart"/>
      <w:r w:rsidR="001039C7">
        <w:rPr>
          <w:rFonts w:ascii="Times New Roman" w:hAnsi="Times New Roman" w:cs="Times New Roman"/>
          <w:sz w:val="24"/>
          <w:szCs w:val="24"/>
        </w:rPr>
        <w:t>AICc</w:t>
      </w:r>
      <w:proofErr w:type="spellEnd"/>
      <w:r w:rsidR="001039C7">
        <w:rPr>
          <w:rFonts w:ascii="Times New Roman" w:hAnsi="Times New Roman" w:cs="Times New Roman"/>
          <w:sz w:val="24"/>
          <w:szCs w:val="24"/>
        </w:rPr>
        <w:t xml:space="preserve">; REF). </w:t>
      </w:r>
      <w:r w:rsidR="003E5878">
        <w:rPr>
          <w:rFonts w:ascii="Times New Roman" w:hAnsi="Times New Roman" w:cs="Times New Roman"/>
          <w:sz w:val="24"/>
          <w:szCs w:val="24"/>
        </w:rPr>
        <w:t xml:space="preserve">We evaluated the performance of more complex models that accounted for temporal autocorrelation among years via an AR1 process; however these models were not </w:t>
      </w:r>
      <w:proofErr w:type="spellStart"/>
      <w:r w:rsidR="003E5878">
        <w:rPr>
          <w:rFonts w:ascii="Times New Roman" w:hAnsi="Times New Roman" w:cs="Times New Roman"/>
          <w:sz w:val="24"/>
          <w:szCs w:val="24"/>
        </w:rPr>
        <w:t>favored</w:t>
      </w:r>
      <w:proofErr w:type="spellEnd"/>
      <w:r w:rsidR="003E5878">
        <w:rPr>
          <w:rFonts w:ascii="Times New Roman" w:hAnsi="Times New Roman" w:cs="Times New Roman"/>
          <w:sz w:val="24"/>
          <w:szCs w:val="24"/>
        </w:rPr>
        <w:t xml:space="preserve"> by model selection (</w:t>
      </w:r>
      <w:commentRangeStart w:id="8"/>
      <w:r w:rsidR="003E5878">
        <w:rPr>
          <w:rFonts w:ascii="Times New Roman" w:hAnsi="Times New Roman" w:cs="Times New Roman"/>
          <w:sz w:val="24"/>
          <w:szCs w:val="24"/>
        </w:rPr>
        <w:t xml:space="preserve">the </w:t>
      </w:r>
      <w:proofErr w:type="spellStart"/>
      <w:r w:rsidR="003E5878">
        <w:rPr>
          <w:rFonts w:ascii="Times New Roman" w:hAnsi="Times New Roman" w:cs="Times New Roman"/>
          <w:sz w:val="24"/>
          <w:szCs w:val="24"/>
        </w:rPr>
        <w:t>AICc</w:t>
      </w:r>
      <w:proofErr w:type="spellEnd"/>
      <w:r w:rsidR="003E5878">
        <w:rPr>
          <w:rFonts w:ascii="Times New Roman" w:hAnsi="Times New Roman" w:cs="Times New Roman"/>
          <w:sz w:val="24"/>
          <w:szCs w:val="24"/>
        </w:rPr>
        <w:t xml:space="preserve"> score was not minimized</w:t>
      </w:r>
      <w:commentRangeEnd w:id="8"/>
      <w:r w:rsidR="003E5878">
        <w:rPr>
          <w:rStyle w:val="CommentReference"/>
        </w:rPr>
        <w:commentReference w:id="8"/>
      </w:r>
      <w:r w:rsidR="003E5878">
        <w:rPr>
          <w:rFonts w:ascii="Times New Roman" w:hAnsi="Times New Roman" w:cs="Times New Roman"/>
          <w:sz w:val="24"/>
          <w:szCs w:val="24"/>
        </w:rPr>
        <w:t xml:space="preserve">) and we did not detect evidence of autocorrelation in the residuals of any of the top ranked models (Supplementary Information). </w:t>
      </w:r>
    </w:p>
    <w:p w14:paraId="185011C5" w14:textId="77777777" w:rsidR="003E5878" w:rsidRDefault="003E5878" w:rsidP="00D90596">
      <w:pPr>
        <w:rPr>
          <w:rFonts w:ascii="Times New Roman" w:hAnsi="Times New Roman" w:cs="Times New Roman"/>
          <w:sz w:val="24"/>
          <w:szCs w:val="24"/>
        </w:rPr>
      </w:pPr>
    </w:p>
    <w:p w14:paraId="20A74146" w14:textId="02F978B7" w:rsidR="003E5878" w:rsidRDefault="003E5878" w:rsidP="00D90596">
      <w:pPr>
        <w:rPr>
          <w:rFonts w:ascii="Times New Roman" w:hAnsi="Times New Roman" w:cs="Times New Roman"/>
          <w:sz w:val="24"/>
          <w:szCs w:val="24"/>
        </w:rPr>
      </w:pPr>
      <w:r>
        <w:rPr>
          <w:rFonts w:ascii="Times New Roman" w:hAnsi="Times New Roman" w:cs="Times New Roman"/>
          <w:i/>
          <w:sz w:val="24"/>
          <w:szCs w:val="24"/>
        </w:rPr>
        <w:t>Results</w:t>
      </w:r>
    </w:p>
    <w:p w14:paraId="3798A53A" w14:textId="0F8219DF" w:rsidR="003E5878" w:rsidRDefault="003E5878" w:rsidP="003E5878">
      <w:pPr>
        <w:ind w:firstLine="720"/>
        <w:rPr>
          <w:rFonts w:ascii="Times New Roman" w:hAnsi="Times New Roman" w:cs="Times New Roman"/>
          <w:sz w:val="24"/>
          <w:szCs w:val="24"/>
        </w:rPr>
      </w:pPr>
      <w:r>
        <w:rPr>
          <w:rFonts w:ascii="Times New Roman" w:hAnsi="Times New Roman" w:cs="Times New Roman"/>
          <w:sz w:val="24"/>
          <w:szCs w:val="24"/>
        </w:rPr>
        <w:t xml:space="preserve">Trends in mean body size varied among watersheds, sampling periods, and age classes (Figure 2).  During the historical period (1914-1946), mean body size increased in the oldest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ocean age classes (1.3 and 2.3), while younger ocean age classes (1.2 and 2.2) in the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and all age classes in Rivers Inlet exhibited declines o</w:t>
      </w:r>
      <w:r w:rsidR="003E7872">
        <w:rPr>
          <w:rFonts w:ascii="Times New Roman" w:hAnsi="Times New Roman" w:cs="Times New Roman"/>
          <w:sz w:val="24"/>
          <w:szCs w:val="24"/>
        </w:rPr>
        <w:t>r no trend in mean size. Furthermore, we found strong support that size at return was correlated with both physical and biological environmental variables, and that these effects varied among specific age classes</w:t>
      </w:r>
      <w:r w:rsidR="000337B8">
        <w:rPr>
          <w:rFonts w:ascii="Times New Roman" w:hAnsi="Times New Roman" w:cs="Times New Roman"/>
          <w:sz w:val="24"/>
          <w:szCs w:val="24"/>
        </w:rPr>
        <w:t xml:space="preserve"> (Table 1)</w:t>
      </w:r>
      <w:r w:rsidR="003E7872">
        <w:rPr>
          <w:rFonts w:ascii="Times New Roman" w:hAnsi="Times New Roman" w:cs="Times New Roman"/>
          <w:sz w:val="24"/>
          <w:szCs w:val="24"/>
        </w:rPr>
        <w:t xml:space="preserve">. </w:t>
      </w:r>
    </w:p>
    <w:p w14:paraId="6654FBEE" w14:textId="0AFB8D7F" w:rsidR="003E7872" w:rsidRDefault="000337B8" w:rsidP="003E5878">
      <w:pPr>
        <w:ind w:firstLine="720"/>
        <w:rPr>
          <w:rFonts w:ascii="Times New Roman" w:hAnsi="Times New Roman" w:cs="Times New Roman"/>
          <w:sz w:val="24"/>
          <w:szCs w:val="24"/>
        </w:rPr>
      </w:pPr>
      <w:r>
        <w:rPr>
          <w:rFonts w:ascii="Times New Roman" w:hAnsi="Times New Roman" w:cs="Times New Roman"/>
          <w:sz w:val="24"/>
          <w:szCs w:val="24"/>
        </w:rPr>
        <w:t xml:space="preserve">In all three datasets </w:t>
      </w:r>
      <w:r w:rsidR="003E7872">
        <w:rPr>
          <w:rFonts w:ascii="Times New Roman" w:hAnsi="Times New Roman" w:cs="Times New Roman"/>
          <w:sz w:val="24"/>
          <w:szCs w:val="24"/>
        </w:rPr>
        <w:t>Alaskan pink salmon catch was a better predictor of</w:t>
      </w:r>
      <w:r>
        <w:rPr>
          <w:rFonts w:ascii="Times New Roman" w:hAnsi="Times New Roman" w:cs="Times New Roman"/>
          <w:sz w:val="24"/>
          <w:szCs w:val="24"/>
        </w:rPr>
        <w:t xml:space="preserve"> sockeye body size than Alaskan sockeye catch or the cumulative Alaskan catch of both species (Table 1; Figure 3). In the historical datasets these effects were relatively variable – pink salmon catch had weak, but generally negative effects on the body size of younger ocean age fish from both watersheds, but curvilinear or weak positive effects on older ocean age classes (Figure 3). Conversely, the relationship between body size and pink salmon catch was uniformly negative in the modern </w:t>
      </w:r>
      <w:proofErr w:type="spellStart"/>
      <w:r>
        <w:rPr>
          <w:rFonts w:ascii="Times New Roman" w:hAnsi="Times New Roman" w:cs="Times New Roman"/>
          <w:sz w:val="24"/>
          <w:szCs w:val="24"/>
        </w:rPr>
        <w:t>Nass</w:t>
      </w:r>
      <w:proofErr w:type="spellEnd"/>
      <w:r>
        <w:rPr>
          <w:rFonts w:ascii="Times New Roman" w:hAnsi="Times New Roman" w:cs="Times New Roman"/>
          <w:sz w:val="24"/>
          <w:szCs w:val="24"/>
        </w:rPr>
        <w:t xml:space="preserve"> dataset (Figure 3).  </w:t>
      </w:r>
    </w:p>
    <w:p w14:paraId="6F6FEAB8" w14:textId="19FA271E" w:rsidR="000337B8" w:rsidRPr="003E5878" w:rsidRDefault="000337B8" w:rsidP="000337B8">
      <w:pPr>
        <w:ind w:firstLine="720"/>
        <w:rPr>
          <w:rFonts w:ascii="Times New Roman" w:hAnsi="Times New Roman" w:cs="Times New Roman"/>
          <w:sz w:val="24"/>
          <w:szCs w:val="24"/>
        </w:rPr>
      </w:pPr>
      <w:r>
        <w:rPr>
          <w:rFonts w:ascii="Times New Roman" w:hAnsi="Times New Roman" w:cs="Times New Roman"/>
          <w:sz w:val="24"/>
          <w:szCs w:val="24"/>
        </w:rPr>
        <w:t xml:space="preserve">The most parsimonious abiotic driver identified by model selection varied among datasets, but was always a temperature index rather than ALPI. In the Rivers Inlet dataset body size co-varied most strongly with PDO with either age class exhibiting opposite and curvilinear responses to positive temperature anomalies. </w:t>
      </w:r>
      <w:r w:rsidR="00FB254E">
        <w:rPr>
          <w:rFonts w:ascii="Times New Roman" w:hAnsi="Times New Roman" w:cs="Times New Roman"/>
          <w:sz w:val="24"/>
          <w:szCs w:val="24"/>
        </w:rPr>
        <w:t xml:space="preserve">The </w:t>
      </w:r>
      <w:proofErr w:type="spellStart"/>
      <w:r w:rsidR="00FB254E">
        <w:rPr>
          <w:rFonts w:ascii="Times New Roman" w:hAnsi="Times New Roman" w:cs="Times New Roman"/>
          <w:sz w:val="24"/>
          <w:szCs w:val="24"/>
        </w:rPr>
        <w:t>Nass</w:t>
      </w:r>
      <w:proofErr w:type="spellEnd"/>
      <w:r w:rsidR="00FB254E">
        <w:rPr>
          <w:rFonts w:ascii="Times New Roman" w:hAnsi="Times New Roman" w:cs="Times New Roman"/>
          <w:sz w:val="24"/>
          <w:szCs w:val="24"/>
        </w:rPr>
        <w:t xml:space="preserve"> historical dataset was more strongly correlated with raw temperature data than the three environmental indices. Size at return was generally positively correlated with increasing temperature. As in Rivers Inlet, however, these patterns were strongly linked to ocean age, with older ages exhibiting a weak linear response and younger ages a relatively strong, but curvilinear effect. </w:t>
      </w:r>
    </w:p>
    <w:p w14:paraId="7DE774F7" w14:textId="77777777" w:rsidR="002709D5" w:rsidRPr="002709D5" w:rsidRDefault="002709D5" w:rsidP="00D90596">
      <w:pPr>
        <w:rPr>
          <w:rFonts w:ascii="Times New Roman" w:hAnsi="Times New Roman" w:cs="Times New Roman"/>
          <w:sz w:val="24"/>
          <w:szCs w:val="24"/>
        </w:rPr>
      </w:pPr>
    </w:p>
    <w:p w14:paraId="30DB259C" w14:textId="77777777" w:rsidR="002709D5" w:rsidRPr="002709D5" w:rsidRDefault="002709D5" w:rsidP="00D90596">
      <w:pPr>
        <w:rPr>
          <w:rFonts w:ascii="Times New Roman" w:hAnsi="Times New Roman" w:cs="Times New Roman"/>
          <w:sz w:val="24"/>
          <w:szCs w:val="24"/>
        </w:rPr>
      </w:pPr>
    </w:p>
    <w:p w14:paraId="771B88C3" w14:textId="77777777" w:rsidR="002709D5" w:rsidRPr="002709D5" w:rsidRDefault="002709D5" w:rsidP="002709D5">
      <w:pPr>
        <w:pStyle w:val="EndNoteBibliography"/>
        <w:ind w:left="720" w:hanging="720"/>
        <w:rPr>
          <w:rFonts w:ascii="Times New Roman" w:hAnsi="Times New Roman" w:cs="Times New Roman"/>
          <w:noProof/>
          <w:sz w:val="24"/>
          <w:szCs w:val="24"/>
        </w:rPr>
      </w:pPr>
      <w:r w:rsidRPr="002709D5">
        <w:rPr>
          <w:rFonts w:ascii="Times New Roman" w:hAnsi="Times New Roman" w:cs="Times New Roman"/>
          <w:sz w:val="24"/>
          <w:szCs w:val="24"/>
        </w:rPr>
        <w:fldChar w:fldCharType="begin"/>
      </w:r>
      <w:r w:rsidRPr="002709D5">
        <w:rPr>
          <w:rFonts w:ascii="Times New Roman" w:hAnsi="Times New Roman" w:cs="Times New Roman"/>
          <w:sz w:val="24"/>
          <w:szCs w:val="24"/>
        </w:rPr>
        <w:instrText xml:space="preserve"> ADDIN EN.REFLIST </w:instrText>
      </w:r>
      <w:r w:rsidRPr="002709D5">
        <w:rPr>
          <w:rFonts w:ascii="Times New Roman" w:hAnsi="Times New Roman" w:cs="Times New Roman"/>
          <w:sz w:val="24"/>
          <w:szCs w:val="24"/>
        </w:rPr>
        <w:fldChar w:fldCharType="separate"/>
      </w:r>
      <w:r w:rsidRPr="002709D5">
        <w:rPr>
          <w:rFonts w:ascii="Times New Roman" w:hAnsi="Times New Roman" w:cs="Times New Roman"/>
          <w:noProof/>
          <w:sz w:val="24"/>
          <w:szCs w:val="24"/>
        </w:rPr>
        <w:t xml:space="preserve">Mantua, N.J., Hare, S.R., Zhang, Y., Wallace, J.M. &amp; Francis, R.C. (1997) A pacific interdecadal climate oscillation with impacts on salmon production. </w:t>
      </w:r>
      <w:r w:rsidRPr="002709D5">
        <w:rPr>
          <w:rFonts w:ascii="Times New Roman" w:hAnsi="Times New Roman" w:cs="Times New Roman"/>
          <w:i/>
          <w:noProof/>
          <w:sz w:val="24"/>
          <w:szCs w:val="24"/>
        </w:rPr>
        <w:t>Bulletin of the American Meteorological Society,</w:t>
      </w:r>
      <w:r w:rsidRPr="002709D5">
        <w:rPr>
          <w:rFonts w:ascii="Times New Roman" w:hAnsi="Times New Roman" w:cs="Times New Roman"/>
          <w:noProof/>
          <w:sz w:val="24"/>
          <w:szCs w:val="24"/>
        </w:rPr>
        <w:t xml:space="preserve"> </w:t>
      </w:r>
      <w:r w:rsidRPr="002709D5">
        <w:rPr>
          <w:rFonts w:ascii="Times New Roman" w:hAnsi="Times New Roman" w:cs="Times New Roman"/>
          <w:b/>
          <w:noProof/>
          <w:sz w:val="24"/>
          <w:szCs w:val="24"/>
        </w:rPr>
        <w:t>78,</w:t>
      </w:r>
      <w:r w:rsidRPr="002709D5">
        <w:rPr>
          <w:rFonts w:ascii="Times New Roman" w:hAnsi="Times New Roman" w:cs="Times New Roman"/>
          <w:noProof/>
          <w:sz w:val="24"/>
          <w:szCs w:val="24"/>
        </w:rPr>
        <w:t xml:space="preserve"> 1069-1079.</w:t>
      </w:r>
    </w:p>
    <w:p w14:paraId="742A47E3" w14:textId="238EE269" w:rsidR="00842D10" w:rsidRPr="002709D5" w:rsidRDefault="002709D5" w:rsidP="00D90596">
      <w:pPr>
        <w:rPr>
          <w:rFonts w:ascii="Times New Roman" w:hAnsi="Times New Roman" w:cs="Times New Roman"/>
          <w:sz w:val="24"/>
          <w:szCs w:val="24"/>
        </w:rPr>
      </w:pPr>
      <w:r w:rsidRPr="002709D5">
        <w:rPr>
          <w:rFonts w:ascii="Times New Roman" w:hAnsi="Times New Roman" w:cs="Times New Roman"/>
          <w:sz w:val="24"/>
          <w:szCs w:val="24"/>
        </w:rPr>
        <w:fldChar w:fldCharType="end"/>
      </w:r>
    </w:p>
    <w:sectPr w:rsidR="00842D10" w:rsidRPr="002709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5-01T08:23:00Z" w:initials="D">
    <w:p w14:paraId="394ACD74" w14:textId="1B1206B4" w:rsidR="00864AD3" w:rsidRDefault="00864AD3">
      <w:pPr>
        <w:pStyle w:val="CommentText"/>
      </w:pPr>
      <w:r>
        <w:rPr>
          <w:rStyle w:val="CommentReference"/>
        </w:rPr>
        <w:annotationRef/>
      </w:r>
      <w:r>
        <w:t>Need to address further</w:t>
      </w:r>
    </w:p>
  </w:comment>
  <w:comment w:id="1" w:author="DFO-MPO" w:date="2018-05-01T08:32:00Z" w:initials="D">
    <w:p w14:paraId="7F3FB22F" w14:textId="563A4E1A" w:rsidR="00864AD3" w:rsidRPr="002709D5" w:rsidRDefault="00864AD3" w:rsidP="00991B02">
      <w:pPr>
        <w:rPr>
          <w:rFonts w:ascii="Times New Roman" w:hAnsi="Times New Roman" w:cs="Times New Roman"/>
          <w:sz w:val="24"/>
          <w:szCs w:val="24"/>
        </w:rPr>
      </w:pPr>
      <w:r>
        <w:rPr>
          <w:rStyle w:val="CommentReference"/>
        </w:rPr>
        <w:annotationRef/>
      </w:r>
      <w:r>
        <w:t>Additional sentence removed: “</w:t>
      </w:r>
      <w:r>
        <w:rPr>
          <w:rFonts w:ascii="Times New Roman" w:hAnsi="Times New Roman" w:cs="Times New Roman"/>
          <w:sz w:val="24"/>
          <w:szCs w:val="24"/>
        </w:rPr>
        <w:t xml:space="preserve">Given that fish body size is strongly associated with </w:t>
      </w:r>
      <w:r w:rsidRPr="002709D5">
        <w:rPr>
          <w:rFonts w:ascii="Times New Roman" w:hAnsi="Times New Roman" w:cs="Times New Roman"/>
          <w:sz w:val="24"/>
          <w:szCs w:val="24"/>
        </w:rPr>
        <w:t xml:space="preserve">per-capita productivity (REF) </w:t>
      </w:r>
      <w:r>
        <w:rPr>
          <w:rFonts w:ascii="Times New Roman" w:hAnsi="Times New Roman" w:cs="Times New Roman"/>
          <w:sz w:val="24"/>
          <w:szCs w:val="24"/>
        </w:rPr>
        <w:t>and</w:t>
      </w:r>
      <w:r w:rsidRPr="002709D5">
        <w:rPr>
          <w:rFonts w:ascii="Times New Roman" w:hAnsi="Times New Roman" w:cs="Times New Roman"/>
          <w:sz w:val="24"/>
          <w:szCs w:val="24"/>
        </w:rPr>
        <w:t xml:space="preserve"> community </w:t>
      </w:r>
      <w:r>
        <w:rPr>
          <w:rFonts w:ascii="Times New Roman" w:hAnsi="Times New Roman" w:cs="Times New Roman"/>
          <w:sz w:val="24"/>
          <w:szCs w:val="24"/>
        </w:rPr>
        <w:t>structure</w:t>
      </w:r>
      <w:r w:rsidRPr="002709D5">
        <w:rPr>
          <w:rFonts w:ascii="Times New Roman" w:hAnsi="Times New Roman" w:cs="Times New Roman"/>
          <w:sz w:val="24"/>
          <w:szCs w:val="24"/>
        </w:rPr>
        <w:t xml:space="preserve"> (REF)</w:t>
      </w:r>
      <w:r>
        <w:rPr>
          <w:rFonts w:ascii="Times New Roman" w:hAnsi="Times New Roman" w:cs="Times New Roman"/>
          <w:sz w:val="24"/>
          <w:szCs w:val="24"/>
        </w:rPr>
        <w:t>,</w:t>
      </w:r>
      <w:r w:rsidRPr="002709D5">
        <w:rPr>
          <w:rFonts w:ascii="Times New Roman" w:hAnsi="Times New Roman" w:cs="Times New Roman"/>
          <w:sz w:val="24"/>
          <w:szCs w:val="24"/>
        </w:rPr>
        <w:t xml:space="preserve"> </w:t>
      </w:r>
      <w:r>
        <w:rPr>
          <w:rFonts w:ascii="Times New Roman" w:hAnsi="Times New Roman" w:cs="Times New Roman"/>
          <w:sz w:val="24"/>
          <w:szCs w:val="24"/>
        </w:rPr>
        <w:t xml:space="preserve">identifying mechanisms that lead to </w:t>
      </w:r>
      <w:proofErr w:type="spellStart"/>
      <w:r>
        <w:rPr>
          <w:rFonts w:ascii="Times New Roman" w:hAnsi="Times New Roman" w:cs="Times New Roman"/>
          <w:sz w:val="24"/>
          <w:szCs w:val="24"/>
        </w:rPr>
        <w:t>interannual</w:t>
      </w:r>
      <w:proofErr w:type="spellEnd"/>
      <w:r>
        <w:rPr>
          <w:rFonts w:ascii="Times New Roman" w:hAnsi="Times New Roman" w:cs="Times New Roman"/>
          <w:sz w:val="24"/>
          <w:szCs w:val="24"/>
        </w:rPr>
        <w:t xml:space="preserve"> variation </w:t>
      </w:r>
      <w:r w:rsidRPr="00991B02">
        <w:rPr>
          <w:rFonts w:ascii="Times New Roman" w:hAnsi="Times New Roman" w:cs="Times New Roman"/>
          <w:sz w:val="24"/>
          <w:szCs w:val="24"/>
        </w:rPr>
        <w:t>a means of improving forecasts, understanding divergent dynamics among population aggregates, and by bounding expected levels of future productivity.</w:t>
      </w:r>
      <w:r w:rsidRPr="002709D5">
        <w:rPr>
          <w:rFonts w:ascii="Times New Roman" w:hAnsi="Times New Roman" w:cs="Times New Roman"/>
          <w:sz w:val="24"/>
          <w:szCs w:val="24"/>
        </w:rPr>
        <w:t xml:space="preserve"> </w:t>
      </w:r>
      <w:r>
        <w:rPr>
          <w:rFonts w:ascii="Times New Roman" w:hAnsi="Times New Roman" w:cs="Times New Roman"/>
          <w:sz w:val="24"/>
          <w:szCs w:val="24"/>
        </w:rPr>
        <w:t>“</w:t>
      </w:r>
    </w:p>
    <w:p w14:paraId="157CCECE" w14:textId="0DE758A0" w:rsidR="00864AD3" w:rsidRDefault="00864AD3">
      <w:pPr>
        <w:pStyle w:val="CommentText"/>
      </w:pPr>
    </w:p>
  </w:comment>
  <w:comment w:id="2" w:author="DFO-MPO" w:date="2018-05-01T08:52:00Z" w:initials="D">
    <w:p w14:paraId="5D35DB94" w14:textId="3BCD0F4D" w:rsidR="00864AD3" w:rsidRDefault="00864AD3">
      <w:pPr>
        <w:pStyle w:val="CommentText"/>
      </w:pPr>
      <w:r>
        <w:rPr>
          <w:rStyle w:val="CommentReference"/>
        </w:rPr>
        <w:annotationRef/>
      </w:r>
      <w:r>
        <w:t>Need to address this somehow</w:t>
      </w:r>
    </w:p>
  </w:comment>
  <w:comment w:id="3" w:author="Cameron Freshwater" w:date="2018-04-12T06:59:00Z" w:initials="CF">
    <w:p w14:paraId="5BE6BB43" w14:textId="5EAACF6A" w:rsidR="00864AD3" w:rsidRDefault="00864AD3">
      <w:pPr>
        <w:pStyle w:val="CommentText"/>
      </w:pPr>
      <w:r>
        <w:rPr>
          <w:rStyle w:val="CommentReference"/>
        </w:rPr>
        <w:annotationRef/>
      </w:r>
      <w:r>
        <w:t>Remove unless we incorporate run timing analyses</w:t>
      </w:r>
    </w:p>
  </w:comment>
  <w:comment w:id="4" w:author="Cameron Freshwater" w:date="2018-04-12T07:15:00Z" w:initials="CF">
    <w:p w14:paraId="6573E385" w14:textId="252CEB3E" w:rsidR="00864AD3" w:rsidRDefault="00864AD3">
      <w:pPr>
        <w:pStyle w:val="CommentText"/>
      </w:pPr>
      <w:r>
        <w:rPr>
          <w:rStyle w:val="CommentReference"/>
        </w:rPr>
        <w:annotationRef/>
      </w:r>
      <w:r>
        <w:t>Data source</w:t>
      </w:r>
    </w:p>
  </w:comment>
  <w:comment w:id="5" w:author="Cameron Freshwater" w:date="2018-04-12T07:15:00Z" w:initials="CF">
    <w:p w14:paraId="794DCD28" w14:textId="1B1D4BA4" w:rsidR="00864AD3" w:rsidRDefault="00864AD3">
      <w:pPr>
        <w:pStyle w:val="CommentText"/>
      </w:pPr>
      <w:r>
        <w:rPr>
          <w:rStyle w:val="CommentReference"/>
        </w:rPr>
        <w:annotationRef/>
      </w:r>
      <w:r>
        <w:t>Change domain accordingly</w:t>
      </w:r>
    </w:p>
  </w:comment>
  <w:comment w:id="6" w:author="Cameron Freshwater" w:date="2018-05-03T18:30:00Z" w:initials="CF">
    <w:p w14:paraId="68FF7F19" w14:textId="1A33150D" w:rsidR="00864AD3" w:rsidRDefault="00864AD3">
      <w:pPr>
        <w:pStyle w:val="CommentText"/>
      </w:pPr>
      <w:r>
        <w:rPr>
          <w:rStyle w:val="CommentReference"/>
        </w:rPr>
        <w:annotationRef/>
      </w:r>
      <w:r>
        <w:t>Adequate rationale Skip?</w:t>
      </w:r>
    </w:p>
  </w:comment>
  <w:comment w:id="8" w:author="Cameron Freshwater" w:date="2018-05-07T20:18:00Z" w:initials="CF">
    <w:p w14:paraId="155802B1" w14:textId="21DDD51A" w:rsidR="00864AD3" w:rsidRDefault="00864AD3">
      <w:pPr>
        <w:pStyle w:val="CommentText"/>
      </w:pPr>
      <w:r>
        <w:rPr>
          <w:rStyle w:val="CommentReference"/>
        </w:rPr>
        <w:annotationRef/>
      </w:r>
      <w:r>
        <w:t>Double check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39&lt;/item&gt;&lt;/record-ids&gt;&lt;/item&gt;&lt;/Libraries&gt;"/>
  </w:docVars>
  <w:rsids>
    <w:rsidRoot w:val="0039131D"/>
    <w:rsid w:val="000337B8"/>
    <w:rsid w:val="000B1677"/>
    <w:rsid w:val="000B4954"/>
    <w:rsid w:val="001039C7"/>
    <w:rsid w:val="00106E31"/>
    <w:rsid w:val="00212320"/>
    <w:rsid w:val="002137E6"/>
    <w:rsid w:val="00253449"/>
    <w:rsid w:val="0025424A"/>
    <w:rsid w:val="002709D5"/>
    <w:rsid w:val="002865F4"/>
    <w:rsid w:val="002B4F2C"/>
    <w:rsid w:val="0039131D"/>
    <w:rsid w:val="003D183C"/>
    <w:rsid w:val="003E5878"/>
    <w:rsid w:val="003E7872"/>
    <w:rsid w:val="00420CDD"/>
    <w:rsid w:val="00421214"/>
    <w:rsid w:val="00423D33"/>
    <w:rsid w:val="005A3F5A"/>
    <w:rsid w:val="005F0B15"/>
    <w:rsid w:val="00640A7C"/>
    <w:rsid w:val="00651D15"/>
    <w:rsid w:val="00683789"/>
    <w:rsid w:val="006949F6"/>
    <w:rsid w:val="006A3A18"/>
    <w:rsid w:val="00716175"/>
    <w:rsid w:val="007454FE"/>
    <w:rsid w:val="00763ABB"/>
    <w:rsid w:val="0077102E"/>
    <w:rsid w:val="00801853"/>
    <w:rsid w:val="00842D10"/>
    <w:rsid w:val="00853761"/>
    <w:rsid w:val="00864AD3"/>
    <w:rsid w:val="00884779"/>
    <w:rsid w:val="008D4C1A"/>
    <w:rsid w:val="0093678C"/>
    <w:rsid w:val="009547FB"/>
    <w:rsid w:val="00991B02"/>
    <w:rsid w:val="009A0E5A"/>
    <w:rsid w:val="009A109A"/>
    <w:rsid w:val="009A5561"/>
    <w:rsid w:val="009B64C1"/>
    <w:rsid w:val="00AA5519"/>
    <w:rsid w:val="00AF1790"/>
    <w:rsid w:val="00B1613E"/>
    <w:rsid w:val="00B274A1"/>
    <w:rsid w:val="00CA66FE"/>
    <w:rsid w:val="00CE0811"/>
    <w:rsid w:val="00D64FF4"/>
    <w:rsid w:val="00D90596"/>
    <w:rsid w:val="00DA4615"/>
    <w:rsid w:val="00DC6095"/>
    <w:rsid w:val="00E615F8"/>
    <w:rsid w:val="00EB5192"/>
    <w:rsid w:val="00EB74E0"/>
    <w:rsid w:val="00F15CB0"/>
    <w:rsid w:val="00F34D3C"/>
    <w:rsid w:val="00F358DD"/>
    <w:rsid w:val="00FB25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0B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 w:type="paragraph" w:customStyle="1" w:styleId="EndNoteBibliographyTitle">
    <w:name w:val="EndNote Bibliography Title"/>
    <w:basedOn w:val="Normal"/>
    <w:rsid w:val="002709D5"/>
    <w:pPr>
      <w:spacing w:after="0"/>
      <w:jc w:val="center"/>
    </w:pPr>
    <w:rPr>
      <w:rFonts w:ascii="Calibri" w:hAnsi="Calibri"/>
      <w:lang w:val="en-US"/>
    </w:rPr>
  </w:style>
  <w:style w:type="paragraph" w:customStyle="1" w:styleId="EndNoteBibliography">
    <w:name w:val="EndNote Bibliography"/>
    <w:basedOn w:val="Normal"/>
    <w:rsid w:val="002709D5"/>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A0509-1CC6-DE43-BA9E-2E9721DC8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2419</Words>
  <Characters>13789</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21</cp:revision>
  <dcterms:created xsi:type="dcterms:W3CDTF">2018-01-30T23:32:00Z</dcterms:created>
  <dcterms:modified xsi:type="dcterms:W3CDTF">2019-08-06T14:02:00Z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