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AB50E" w14:textId="77777777" w:rsidR="003F5E00" w:rsidRDefault="003D656D">
      <w:pPr>
        <w:pStyle w:val="Heading1"/>
        <w:jc w:val="center"/>
        <w:rPr>
          <w:color w:val="000000" w:themeColor="text1"/>
          <w:lang w:val="en-US"/>
        </w:rPr>
      </w:pPr>
      <w:r>
        <w:rPr>
          <w:color w:val="000000" w:themeColor="text1"/>
          <w:lang w:val="en-US"/>
        </w:rPr>
        <w:t>Weekly Reflection Template</w:t>
      </w:r>
    </w:p>
    <w:p w14:paraId="5B0091C2" w14:textId="77777777" w:rsidR="003F5E00" w:rsidRDefault="003D656D">
      <w:pPr>
        <w:rPr>
          <w:lang w:val="en-US"/>
        </w:rPr>
      </w:pPr>
      <w:r>
        <w:rPr>
          <w:lang w:val="en-US"/>
        </w:rPr>
        <w:softHyphen/>
      </w:r>
    </w:p>
    <w:tbl>
      <w:tblPr>
        <w:tblStyle w:val="TableGrid"/>
        <w:tblW w:w="9016" w:type="dxa"/>
        <w:tblLayout w:type="fixed"/>
        <w:tblLook w:val="04A0" w:firstRow="1" w:lastRow="0" w:firstColumn="1" w:lastColumn="0" w:noHBand="0" w:noVBand="1"/>
      </w:tblPr>
      <w:tblGrid>
        <w:gridCol w:w="4532"/>
        <w:gridCol w:w="4484"/>
      </w:tblGrid>
      <w:tr w:rsidR="003F5E00" w14:paraId="11EBEDED" w14:textId="77777777">
        <w:tc>
          <w:tcPr>
            <w:tcW w:w="4531" w:type="dxa"/>
          </w:tcPr>
          <w:p w14:paraId="3F9E2CD0" w14:textId="14DE6432" w:rsidR="003F5E00" w:rsidRDefault="003D656D" w:rsidP="00A90B79">
            <w:pPr>
              <w:spacing w:after="0" w:line="240" w:lineRule="auto"/>
              <w:rPr>
                <w:b/>
                <w:lang w:val="en-US"/>
              </w:rPr>
            </w:pPr>
            <w:r>
              <w:rPr>
                <w:rFonts w:eastAsia="Calibri"/>
                <w:b/>
                <w:lang w:val="en-US"/>
              </w:rPr>
              <w:t xml:space="preserve">Name: </w:t>
            </w:r>
            <w:r w:rsidR="004C0D5A">
              <w:rPr>
                <w:rFonts w:eastAsia="Calibri"/>
                <w:b/>
                <w:lang w:val="en-US"/>
              </w:rPr>
              <w:t xml:space="preserve">Syed </w:t>
            </w:r>
            <w:proofErr w:type="spellStart"/>
            <w:r w:rsidR="004C0D5A">
              <w:rPr>
                <w:rFonts w:eastAsia="Calibri"/>
                <w:b/>
                <w:lang w:val="en-US"/>
              </w:rPr>
              <w:t>Zaham</w:t>
            </w:r>
            <w:proofErr w:type="spellEnd"/>
            <w:r w:rsidR="004C0D5A">
              <w:rPr>
                <w:rFonts w:eastAsia="Calibri"/>
                <w:b/>
                <w:lang w:val="en-US"/>
              </w:rPr>
              <w:t xml:space="preserve"> </w:t>
            </w:r>
            <w:proofErr w:type="spellStart"/>
            <w:r w:rsidR="004C0D5A">
              <w:rPr>
                <w:rFonts w:eastAsia="Calibri"/>
                <w:b/>
                <w:lang w:val="en-US"/>
              </w:rPr>
              <w:t>Haider</w:t>
            </w:r>
            <w:proofErr w:type="spellEnd"/>
          </w:p>
        </w:tc>
        <w:tc>
          <w:tcPr>
            <w:tcW w:w="4484" w:type="dxa"/>
          </w:tcPr>
          <w:p w14:paraId="322A0AC5" w14:textId="77777777" w:rsidR="003F5E00" w:rsidRDefault="003D656D">
            <w:pPr>
              <w:spacing w:after="0" w:line="240" w:lineRule="auto"/>
              <w:rPr>
                <w:b/>
                <w:lang w:val="en-US"/>
              </w:rPr>
            </w:pPr>
            <w:r>
              <w:rPr>
                <w:rFonts w:eastAsia="Calibri"/>
                <w:b/>
                <w:lang w:val="en-US"/>
              </w:rPr>
              <w:t>Date: 28/01/2025</w:t>
            </w:r>
          </w:p>
        </w:tc>
      </w:tr>
      <w:tr w:rsidR="003F5E00" w14:paraId="40190DEA" w14:textId="77777777">
        <w:tc>
          <w:tcPr>
            <w:tcW w:w="4531" w:type="dxa"/>
          </w:tcPr>
          <w:p w14:paraId="23136614" w14:textId="77777777" w:rsidR="003F5E00" w:rsidRDefault="003D656D">
            <w:pPr>
              <w:spacing w:after="0" w:line="240" w:lineRule="auto"/>
              <w:rPr>
                <w:b/>
                <w:lang w:val="en-US"/>
              </w:rPr>
            </w:pPr>
            <w:r>
              <w:rPr>
                <w:rFonts w:eastAsia="Calibri"/>
                <w:b/>
                <w:lang w:val="en-US"/>
              </w:rPr>
              <w:t>Individual objectives for this week:</w:t>
            </w:r>
          </w:p>
        </w:tc>
        <w:tc>
          <w:tcPr>
            <w:tcW w:w="4484" w:type="dxa"/>
          </w:tcPr>
          <w:p w14:paraId="3A3FE3F5" w14:textId="77777777" w:rsidR="003F5E00" w:rsidRDefault="003D656D">
            <w:pPr>
              <w:spacing w:after="0" w:line="240" w:lineRule="auto"/>
              <w:rPr>
                <w:b/>
                <w:lang w:val="en-US"/>
              </w:rPr>
            </w:pPr>
            <w:r>
              <w:rPr>
                <w:rFonts w:eastAsia="Calibri"/>
                <w:b/>
                <w:lang w:val="en-US"/>
              </w:rPr>
              <w:t>Evaluation of performance:</w:t>
            </w:r>
          </w:p>
        </w:tc>
      </w:tr>
      <w:tr w:rsidR="003F5E00" w14:paraId="2FE29EC6" w14:textId="77777777">
        <w:tc>
          <w:tcPr>
            <w:tcW w:w="4531" w:type="dxa"/>
          </w:tcPr>
          <w:p w14:paraId="0485F4C1" w14:textId="77777777" w:rsidR="00AF16F7" w:rsidRPr="00AF16F7" w:rsidRDefault="00AF16F7" w:rsidP="00AF16F7">
            <w:pPr>
              <w:pStyle w:val="ListParagraph"/>
              <w:numPr>
                <w:ilvl w:val="0"/>
                <w:numId w:val="5"/>
              </w:numPr>
              <w:spacing w:after="0" w:line="240" w:lineRule="auto"/>
              <w:rPr>
                <w:lang w:val="en-US"/>
              </w:rPr>
            </w:pPr>
            <w:r w:rsidRPr="00AF16F7">
              <w:rPr>
                <w:lang w:val="en-US"/>
              </w:rPr>
              <w:t>Assist the marketing lead in reviewing the project scope and ensuring it aligns with the NHS Mental Health App’s vision.</w:t>
            </w:r>
          </w:p>
          <w:p w14:paraId="220B5174" w14:textId="77777777" w:rsidR="00AF16F7" w:rsidRDefault="00AF16F7" w:rsidP="00B1775D">
            <w:pPr>
              <w:spacing w:after="0" w:line="240" w:lineRule="auto"/>
              <w:rPr>
                <w:lang w:val="en-US"/>
              </w:rPr>
            </w:pPr>
          </w:p>
          <w:p w14:paraId="2740919B" w14:textId="77777777" w:rsidR="00AF16F7" w:rsidRPr="00926801" w:rsidRDefault="00AF16F7" w:rsidP="00926801">
            <w:pPr>
              <w:pStyle w:val="ListParagraph"/>
              <w:numPr>
                <w:ilvl w:val="0"/>
                <w:numId w:val="5"/>
              </w:numPr>
              <w:spacing w:after="0" w:line="240" w:lineRule="auto"/>
              <w:rPr>
                <w:lang w:val="en-US"/>
              </w:rPr>
            </w:pPr>
            <w:r w:rsidRPr="00926801">
              <w:rPr>
                <w:lang w:val="en-US"/>
              </w:rPr>
              <w:t>Support the marketing team by helping gather and review the branding requirements and ensure they meet the client’s guidelines, such as user-friendliness, accessibility, and sensitivity in language.</w:t>
            </w:r>
          </w:p>
          <w:p w14:paraId="731E9F34" w14:textId="77777777" w:rsidR="00AF16F7" w:rsidRDefault="00AF16F7" w:rsidP="00B1775D">
            <w:pPr>
              <w:spacing w:after="0" w:line="240" w:lineRule="auto"/>
              <w:rPr>
                <w:lang w:val="en-US"/>
              </w:rPr>
            </w:pPr>
          </w:p>
          <w:p w14:paraId="78CE7B0F" w14:textId="77777777" w:rsidR="00AF16F7" w:rsidRPr="00926801" w:rsidRDefault="00AF16F7" w:rsidP="00926801">
            <w:pPr>
              <w:pStyle w:val="ListParagraph"/>
              <w:numPr>
                <w:ilvl w:val="0"/>
                <w:numId w:val="5"/>
              </w:numPr>
              <w:spacing w:after="0" w:line="240" w:lineRule="auto"/>
              <w:rPr>
                <w:lang w:val="en-US"/>
              </w:rPr>
            </w:pPr>
            <w:r w:rsidRPr="00926801">
              <w:rPr>
                <w:lang w:val="en-US"/>
              </w:rPr>
              <w:t>Aid in preparing initial marketing content for the app’s presentation and work on early drafts of branding ideas.</w:t>
            </w:r>
          </w:p>
          <w:p w14:paraId="4E5B420B" w14:textId="77777777" w:rsidR="003F5E00" w:rsidRDefault="003F5E00">
            <w:pPr>
              <w:spacing w:after="0" w:line="240" w:lineRule="auto"/>
              <w:rPr>
                <w:lang w:val="en-US"/>
              </w:rPr>
            </w:pPr>
          </w:p>
        </w:tc>
        <w:tc>
          <w:tcPr>
            <w:tcW w:w="4484" w:type="dxa"/>
          </w:tcPr>
          <w:p w14:paraId="2F2E036C" w14:textId="03E4FE40" w:rsidR="00101322" w:rsidRDefault="00101322" w:rsidP="00101322">
            <w:pPr>
              <w:pStyle w:val="BodyText"/>
              <w:numPr>
                <w:ilvl w:val="0"/>
                <w:numId w:val="5"/>
              </w:numPr>
              <w:spacing w:after="0" w:line="240" w:lineRule="auto"/>
              <w:rPr>
                <w:i/>
                <w:lang w:val="en-US"/>
              </w:rPr>
            </w:pPr>
            <w:r>
              <w:rPr>
                <w:i/>
                <w:lang w:val="en-US"/>
              </w:rPr>
              <w:t>During Week 1, my role was primarily to assist the marketing lead with various foundational tasks. My main contribution was helping review the project brief to ensure the marketing team’s understanding aligned with the client’s requirements, particularly in terms of app accessibility and the sensitive language needed for a mental health app. I helped refine early branding ideas, contributing feedback on how the app’s visuals could appeal to a broad audience, especially considering the diverse user group</w:t>
            </w:r>
            <w:r w:rsidR="00100B34">
              <w:rPr>
                <w:i/>
                <w:lang w:val="en-US"/>
              </w:rPr>
              <w:t>.</w:t>
            </w:r>
          </w:p>
          <w:p w14:paraId="13460BD9" w14:textId="77777777" w:rsidR="00101322" w:rsidRDefault="00101322">
            <w:pPr>
              <w:pStyle w:val="BodyText"/>
              <w:spacing w:after="0" w:line="240" w:lineRule="auto"/>
              <w:rPr>
                <w:i/>
                <w:lang w:val="en-US"/>
              </w:rPr>
            </w:pPr>
          </w:p>
          <w:p w14:paraId="01412D7F" w14:textId="1DEB39A6" w:rsidR="00101322" w:rsidRDefault="00100B34" w:rsidP="00100B34">
            <w:pPr>
              <w:pStyle w:val="BodyText"/>
              <w:numPr>
                <w:ilvl w:val="0"/>
                <w:numId w:val="5"/>
              </w:numPr>
              <w:spacing w:after="0" w:line="240" w:lineRule="auto"/>
              <w:rPr>
                <w:i/>
                <w:lang w:val="en-US"/>
              </w:rPr>
            </w:pPr>
            <w:r>
              <w:rPr>
                <w:i/>
                <w:lang w:val="en-US"/>
              </w:rPr>
              <w:t xml:space="preserve">In </w:t>
            </w:r>
            <w:r w:rsidR="00101322">
              <w:rPr>
                <w:i/>
                <w:lang w:val="en-US"/>
              </w:rPr>
              <w:t>terms of the app’s presentation and branding elements, I played a supportive role in reviewing the draft content the marketing lead created, offering suggestions for improvement where needed. This week, I learned a lot about the importance of collaboration in a larger project and how subtle nuances, like wording and color schemes, can make a big difference in user engagement, particularly for mental health apps.</w:t>
            </w:r>
          </w:p>
          <w:p w14:paraId="641404A6" w14:textId="77777777" w:rsidR="003F5E00" w:rsidRDefault="003F5E00">
            <w:pPr>
              <w:spacing w:after="0" w:line="240" w:lineRule="auto"/>
              <w:rPr>
                <w:i/>
                <w:lang w:val="en-US"/>
              </w:rPr>
            </w:pPr>
          </w:p>
          <w:p w14:paraId="6F033C01" w14:textId="77777777" w:rsidR="003F5E00" w:rsidRDefault="003F5E00">
            <w:pPr>
              <w:spacing w:after="0" w:line="240" w:lineRule="auto"/>
              <w:rPr>
                <w:i/>
                <w:lang w:val="en-US"/>
              </w:rPr>
            </w:pPr>
          </w:p>
          <w:p w14:paraId="6A21DB30" w14:textId="77777777" w:rsidR="003F5E00" w:rsidRDefault="003F5E00">
            <w:pPr>
              <w:spacing w:after="0" w:line="240" w:lineRule="auto"/>
              <w:rPr>
                <w:i/>
                <w:lang w:val="en-US"/>
              </w:rPr>
            </w:pPr>
          </w:p>
        </w:tc>
      </w:tr>
      <w:tr w:rsidR="003F5E00" w14:paraId="111FEB10" w14:textId="77777777">
        <w:tc>
          <w:tcPr>
            <w:tcW w:w="9015" w:type="dxa"/>
            <w:gridSpan w:val="2"/>
          </w:tcPr>
          <w:p w14:paraId="23F1DFB5" w14:textId="77777777" w:rsidR="003F5E00" w:rsidRDefault="003D656D">
            <w:pPr>
              <w:spacing w:after="0" w:line="240" w:lineRule="auto"/>
              <w:rPr>
                <w:b/>
                <w:lang w:val="en-US"/>
              </w:rPr>
            </w:pPr>
            <w:r>
              <w:rPr>
                <w:rFonts w:eastAsia="Calibri"/>
                <w:b/>
                <w:lang w:val="en-US"/>
              </w:rPr>
              <w:t>Individual objectives for next week:</w:t>
            </w:r>
          </w:p>
        </w:tc>
      </w:tr>
      <w:tr w:rsidR="003F5E00" w14:paraId="234E093C" w14:textId="77777777">
        <w:tc>
          <w:tcPr>
            <w:tcW w:w="9015" w:type="dxa"/>
            <w:gridSpan w:val="2"/>
          </w:tcPr>
          <w:p w14:paraId="49CA92C0" w14:textId="77777777" w:rsidR="00503BA5" w:rsidRPr="00503BA5" w:rsidRDefault="00503BA5" w:rsidP="00503BA5">
            <w:pPr>
              <w:pStyle w:val="ListParagraph"/>
              <w:numPr>
                <w:ilvl w:val="0"/>
                <w:numId w:val="6"/>
              </w:numPr>
              <w:rPr>
                <w:b/>
                <w:bCs/>
              </w:rPr>
            </w:pPr>
            <w:r w:rsidRPr="00503BA5">
              <w:rPr>
                <w:b/>
                <w:bCs/>
              </w:rPr>
              <w:t>Continue supporting the marketing lead in refining the app’s branding, focusing on user engagement and accessibility.</w:t>
            </w:r>
          </w:p>
          <w:p w14:paraId="7B6CB2A7" w14:textId="77777777" w:rsidR="00503BA5" w:rsidRPr="00503BA5" w:rsidRDefault="00503BA5" w:rsidP="00503BA5">
            <w:pPr>
              <w:rPr>
                <w:b/>
                <w:bCs/>
              </w:rPr>
            </w:pPr>
          </w:p>
          <w:p w14:paraId="140EA7E2" w14:textId="77777777" w:rsidR="00503BA5" w:rsidRPr="00503BA5" w:rsidRDefault="00503BA5" w:rsidP="00503BA5">
            <w:pPr>
              <w:pStyle w:val="ListParagraph"/>
              <w:numPr>
                <w:ilvl w:val="0"/>
                <w:numId w:val="6"/>
              </w:numPr>
              <w:rPr>
                <w:b/>
                <w:bCs/>
              </w:rPr>
            </w:pPr>
            <w:r w:rsidRPr="00503BA5">
              <w:rPr>
                <w:b/>
                <w:bCs/>
              </w:rPr>
              <w:t>Assist in the preparation of the initial requirements documentation, ensuring the marketing aspects align with the app’s core objectives.</w:t>
            </w:r>
          </w:p>
          <w:p w14:paraId="114B3C48" w14:textId="77777777" w:rsidR="00503BA5" w:rsidRPr="00503BA5" w:rsidRDefault="00503BA5" w:rsidP="00503BA5">
            <w:pPr>
              <w:rPr>
                <w:b/>
                <w:bCs/>
              </w:rPr>
            </w:pPr>
          </w:p>
          <w:p w14:paraId="2F316ED2" w14:textId="0E544BF5" w:rsidR="003F5E00" w:rsidRPr="00503BA5" w:rsidRDefault="00503BA5" w:rsidP="00503BA5">
            <w:pPr>
              <w:pStyle w:val="ListParagraph"/>
              <w:numPr>
                <w:ilvl w:val="0"/>
                <w:numId w:val="6"/>
              </w:numPr>
              <w:spacing w:after="0" w:line="240" w:lineRule="auto"/>
              <w:rPr>
                <w:lang w:val="en-US"/>
              </w:rPr>
            </w:pPr>
            <w:r w:rsidRPr="00503BA5">
              <w:rPr>
                <w:b/>
                <w:bCs/>
              </w:rPr>
              <w:t>Work with the team to develop an initial project pitch for client feedback.</w:t>
            </w:r>
          </w:p>
          <w:p w14:paraId="167527C3" w14:textId="77777777" w:rsidR="003F5E00" w:rsidRDefault="003F5E00">
            <w:pPr>
              <w:spacing w:after="0" w:line="240" w:lineRule="auto"/>
              <w:rPr>
                <w:lang w:val="en-US"/>
              </w:rPr>
            </w:pPr>
          </w:p>
          <w:p w14:paraId="27832388" w14:textId="77777777" w:rsidR="003F5E00" w:rsidRDefault="003F5E00">
            <w:pPr>
              <w:spacing w:after="0" w:line="240" w:lineRule="auto"/>
              <w:rPr>
                <w:lang w:val="en-US"/>
              </w:rPr>
            </w:pPr>
          </w:p>
          <w:p w14:paraId="6CF6DB04" w14:textId="77777777" w:rsidR="003F5E00" w:rsidRDefault="003F5E00">
            <w:pPr>
              <w:spacing w:after="0" w:line="240" w:lineRule="auto"/>
              <w:rPr>
                <w:lang w:val="en-US"/>
              </w:rPr>
            </w:pPr>
          </w:p>
          <w:p w14:paraId="553D14A6" w14:textId="77777777" w:rsidR="003F5E00" w:rsidRDefault="003F5E00">
            <w:pPr>
              <w:pStyle w:val="ListParagraph"/>
              <w:spacing w:after="0" w:line="240" w:lineRule="auto"/>
              <w:ind w:left="360"/>
              <w:rPr>
                <w:i/>
                <w:lang w:val="en-US"/>
              </w:rPr>
            </w:pPr>
          </w:p>
        </w:tc>
      </w:tr>
    </w:tbl>
    <w:p w14:paraId="3A02A0BE" w14:textId="4E47C735" w:rsidR="003F5E00" w:rsidRDefault="003F5E00">
      <w:pPr>
        <w:rPr>
          <w:b/>
          <w:i/>
          <w:iCs/>
          <w:lang w:val="en-US"/>
        </w:rPr>
      </w:pPr>
    </w:p>
    <w:sectPr w:rsidR="003F5E00">
      <w:headerReference w:type="even" r:id="rId7"/>
      <w:headerReference w:type="default" r:id="rId8"/>
      <w:headerReference w:type="first" r:id="rId9"/>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273BD" w14:textId="77777777" w:rsidR="00F67683" w:rsidRDefault="00F67683">
      <w:pPr>
        <w:spacing w:after="0" w:line="240" w:lineRule="auto"/>
      </w:pPr>
      <w:r>
        <w:separator/>
      </w:r>
    </w:p>
  </w:endnote>
  <w:endnote w:type="continuationSeparator" w:id="0">
    <w:p w14:paraId="7A6DCCF9" w14:textId="77777777" w:rsidR="00F67683" w:rsidRDefault="00F6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Segoe UI Symbol"/>
    <w:charset w:val="02"/>
    <w:family w:val="auto"/>
    <w:pitch w:val="default"/>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CDE1C" w14:textId="77777777" w:rsidR="00F67683" w:rsidRDefault="00F67683">
      <w:pPr>
        <w:spacing w:after="0" w:line="240" w:lineRule="auto"/>
      </w:pPr>
      <w:r>
        <w:separator/>
      </w:r>
    </w:p>
  </w:footnote>
  <w:footnote w:type="continuationSeparator" w:id="0">
    <w:p w14:paraId="302D2AE2" w14:textId="77777777" w:rsidR="00F67683" w:rsidRDefault="00F67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871C0" w14:textId="77777777" w:rsidR="003F5E00" w:rsidRDefault="003F5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413D5" w14:textId="77777777" w:rsidR="003F5E00" w:rsidRDefault="003D656D">
    <w:pPr>
      <w:pStyle w:val="Header"/>
      <w:rPr>
        <w:sz w:val="20"/>
        <w:lang w:val="en-US"/>
      </w:rPr>
    </w:pPr>
    <w:r>
      <w:rPr>
        <w:sz w:val="20"/>
        <w:lang w:val="en-US"/>
      </w:rPr>
      <w:t>Faculty of Business &amp; Technology</w:t>
    </w:r>
  </w:p>
  <w:p w14:paraId="4EA994EA" w14:textId="77777777" w:rsidR="003F5E00" w:rsidRDefault="003D656D">
    <w:pPr>
      <w:pStyle w:val="Header"/>
      <w:rPr>
        <w:sz w:val="20"/>
        <w:lang w:val="en-US"/>
      </w:rPr>
    </w:pPr>
    <w:r>
      <w:rPr>
        <w:sz w:val="20"/>
        <w:lang w:val="en-US"/>
      </w:rPr>
      <w:t>University of Sunderland</w:t>
    </w:r>
  </w:p>
  <w:p w14:paraId="5AC2BA3C" w14:textId="77777777" w:rsidR="003F5E00" w:rsidRDefault="003F5E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BE9A1" w14:textId="77777777" w:rsidR="003F5E00" w:rsidRDefault="003D656D">
    <w:pPr>
      <w:pStyle w:val="Header"/>
      <w:rPr>
        <w:sz w:val="20"/>
        <w:lang w:val="en-US"/>
      </w:rPr>
    </w:pPr>
    <w:r>
      <w:rPr>
        <w:sz w:val="20"/>
        <w:lang w:val="en-US"/>
      </w:rPr>
      <w:t>Faculty of Business &amp; Technology</w:t>
    </w:r>
  </w:p>
  <w:p w14:paraId="72BECCBB" w14:textId="77777777" w:rsidR="003F5E00" w:rsidRDefault="003D656D">
    <w:pPr>
      <w:pStyle w:val="Header"/>
      <w:rPr>
        <w:sz w:val="20"/>
        <w:lang w:val="en-US"/>
      </w:rPr>
    </w:pPr>
    <w:r>
      <w:rPr>
        <w:sz w:val="20"/>
        <w:lang w:val="en-US"/>
      </w:rPr>
      <w:t>University of Sunderland</w:t>
    </w:r>
  </w:p>
  <w:p w14:paraId="1CC11CE5" w14:textId="77777777" w:rsidR="003F5E00" w:rsidRDefault="003F5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E3E"/>
    <w:multiLevelType w:val="multilevel"/>
    <w:tmpl w:val="9306B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E0090B"/>
    <w:multiLevelType w:val="multilevel"/>
    <w:tmpl w:val="56241BE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201A4D22"/>
    <w:multiLevelType w:val="multilevel"/>
    <w:tmpl w:val="A4BC49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4686C05"/>
    <w:multiLevelType w:val="multilevel"/>
    <w:tmpl w:val="948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64E05"/>
    <w:multiLevelType w:val="hybridMultilevel"/>
    <w:tmpl w:val="277C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FB5389"/>
    <w:multiLevelType w:val="hybridMultilevel"/>
    <w:tmpl w:val="9ADE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619535">
    <w:abstractNumId w:val="1"/>
  </w:num>
  <w:num w:numId="2" w16cid:durableId="1176266876">
    <w:abstractNumId w:val="2"/>
  </w:num>
  <w:num w:numId="3" w16cid:durableId="905800515">
    <w:abstractNumId w:val="0"/>
  </w:num>
  <w:num w:numId="4" w16cid:durableId="323626648">
    <w:abstractNumId w:val="3"/>
  </w:num>
  <w:num w:numId="5" w16cid:durableId="1665670234">
    <w:abstractNumId w:val="4"/>
  </w:num>
  <w:num w:numId="6" w16cid:durableId="201215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00"/>
    <w:rsid w:val="00100B34"/>
    <w:rsid w:val="00101322"/>
    <w:rsid w:val="003D656D"/>
    <w:rsid w:val="003F5E00"/>
    <w:rsid w:val="004C0D5A"/>
    <w:rsid w:val="00503BA5"/>
    <w:rsid w:val="00820DE7"/>
    <w:rsid w:val="008A14A8"/>
    <w:rsid w:val="00926801"/>
    <w:rsid w:val="009A6726"/>
    <w:rsid w:val="00A90B79"/>
    <w:rsid w:val="00AF16F7"/>
    <w:rsid w:val="00B1775D"/>
    <w:rsid w:val="00F67683"/>
    <w:rsid w:val="00FF102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AEB9"/>
  <w15:docId w15:val="{91B74074-EE85-4EBD-98A9-A575733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F2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2922"/>
  </w:style>
  <w:style w:type="character" w:customStyle="1" w:styleId="FooterChar">
    <w:name w:val="Footer Char"/>
    <w:basedOn w:val="DefaultParagraphFont"/>
    <w:link w:val="Footer"/>
    <w:uiPriority w:val="99"/>
    <w:qFormat/>
    <w:rsid w:val="000F2922"/>
  </w:style>
  <w:style w:type="character" w:customStyle="1" w:styleId="Heading1Char">
    <w:name w:val="Heading 1 Char"/>
    <w:basedOn w:val="DefaultParagraphFont"/>
    <w:link w:val="Heading1"/>
    <w:uiPriority w:val="9"/>
    <w:qFormat/>
    <w:rsid w:val="000F2922"/>
    <w:rPr>
      <w:rFonts w:asciiTheme="majorHAnsi" w:eastAsiaTheme="majorEastAsia" w:hAnsiTheme="majorHAnsi" w:cstheme="majorBidi"/>
      <w:color w:val="2E74B5" w:themeColor="accent1" w:themeShade="BF"/>
      <w:sz w:val="32"/>
      <w:szCs w:val="32"/>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F2922"/>
    <w:pPr>
      <w:tabs>
        <w:tab w:val="center" w:pos="4513"/>
        <w:tab w:val="right" w:pos="9026"/>
      </w:tabs>
      <w:spacing w:after="0" w:line="240" w:lineRule="auto"/>
    </w:pPr>
  </w:style>
  <w:style w:type="paragraph" w:styleId="Footer">
    <w:name w:val="footer"/>
    <w:basedOn w:val="Normal"/>
    <w:link w:val="FooterChar"/>
    <w:uiPriority w:val="99"/>
    <w:unhideWhenUsed/>
    <w:rsid w:val="000F2922"/>
    <w:pPr>
      <w:tabs>
        <w:tab w:val="center" w:pos="4513"/>
        <w:tab w:val="right" w:pos="9026"/>
      </w:tabs>
      <w:spacing w:after="0" w:line="240" w:lineRule="auto"/>
    </w:pPr>
  </w:style>
  <w:style w:type="paragraph" w:styleId="ListParagraph">
    <w:name w:val="List Paragraph"/>
    <w:basedOn w:val="Normal"/>
    <w:uiPriority w:val="34"/>
    <w:qFormat/>
    <w:rsid w:val="000F2922"/>
    <w:pPr>
      <w:ind w:left="720"/>
      <w:contextualSpacing/>
    </w:pPr>
  </w:style>
  <w:style w:type="table" w:styleId="TableGrid">
    <w:name w:val="Table Grid"/>
    <w:basedOn w:val="TableNormal"/>
    <w:uiPriority w:val="39"/>
    <w:rsid w:val="000F2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0503">
      <w:bodyDiv w:val="1"/>
      <w:marLeft w:val="0"/>
      <w:marRight w:val="0"/>
      <w:marTop w:val="0"/>
      <w:marBottom w:val="0"/>
      <w:divBdr>
        <w:top w:val="none" w:sz="0" w:space="0" w:color="auto"/>
        <w:left w:val="none" w:sz="0" w:space="0" w:color="auto"/>
        <w:bottom w:val="none" w:sz="0" w:space="0" w:color="auto"/>
        <w:right w:val="none" w:sz="0" w:space="0" w:color="auto"/>
      </w:divBdr>
    </w:div>
    <w:div w:id="543643134">
      <w:bodyDiv w:val="1"/>
      <w:marLeft w:val="0"/>
      <w:marRight w:val="0"/>
      <w:marTop w:val="0"/>
      <w:marBottom w:val="0"/>
      <w:divBdr>
        <w:top w:val="none" w:sz="0" w:space="0" w:color="auto"/>
        <w:left w:val="none" w:sz="0" w:space="0" w:color="auto"/>
        <w:bottom w:val="none" w:sz="0" w:space="0" w:color="auto"/>
        <w:right w:val="none" w:sz="0" w:space="0" w:color="auto"/>
      </w:divBdr>
    </w:div>
    <w:div w:id="631637724">
      <w:bodyDiv w:val="1"/>
      <w:marLeft w:val="0"/>
      <w:marRight w:val="0"/>
      <w:marTop w:val="0"/>
      <w:marBottom w:val="0"/>
      <w:divBdr>
        <w:top w:val="none" w:sz="0" w:space="0" w:color="auto"/>
        <w:left w:val="none" w:sz="0" w:space="0" w:color="auto"/>
        <w:bottom w:val="none" w:sz="0" w:space="0" w:color="auto"/>
        <w:right w:val="none" w:sz="0" w:space="0" w:color="auto"/>
      </w:divBdr>
    </w:div>
    <w:div w:id="756368298">
      <w:bodyDiv w:val="1"/>
      <w:marLeft w:val="0"/>
      <w:marRight w:val="0"/>
      <w:marTop w:val="0"/>
      <w:marBottom w:val="0"/>
      <w:divBdr>
        <w:top w:val="none" w:sz="0" w:space="0" w:color="auto"/>
        <w:left w:val="none" w:sz="0" w:space="0" w:color="auto"/>
        <w:bottom w:val="none" w:sz="0" w:space="0" w:color="auto"/>
        <w:right w:val="none" w:sz="0" w:space="0" w:color="auto"/>
      </w:divBdr>
    </w:div>
    <w:div w:id="876624316">
      <w:bodyDiv w:val="1"/>
      <w:marLeft w:val="0"/>
      <w:marRight w:val="0"/>
      <w:marTop w:val="0"/>
      <w:marBottom w:val="0"/>
      <w:divBdr>
        <w:top w:val="none" w:sz="0" w:space="0" w:color="auto"/>
        <w:left w:val="none" w:sz="0" w:space="0" w:color="auto"/>
        <w:bottom w:val="none" w:sz="0" w:space="0" w:color="auto"/>
        <w:right w:val="none" w:sz="0" w:space="0" w:color="auto"/>
      </w:divBdr>
    </w:div>
    <w:div w:id="1276525568">
      <w:bodyDiv w:val="1"/>
      <w:marLeft w:val="0"/>
      <w:marRight w:val="0"/>
      <w:marTop w:val="0"/>
      <w:marBottom w:val="0"/>
      <w:divBdr>
        <w:top w:val="none" w:sz="0" w:space="0" w:color="auto"/>
        <w:left w:val="none" w:sz="0" w:space="0" w:color="auto"/>
        <w:bottom w:val="none" w:sz="0" w:space="0" w:color="auto"/>
        <w:right w:val="none" w:sz="0" w:space="0" w:color="auto"/>
      </w:divBdr>
    </w:div>
    <w:div w:id="1617757694">
      <w:bodyDiv w:val="1"/>
      <w:marLeft w:val="0"/>
      <w:marRight w:val="0"/>
      <w:marTop w:val="0"/>
      <w:marBottom w:val="0"/>
      <w:divBdr>
        <w:top w:val="none" w:sz="0" w:space="0" w:color="auto"/>
        <w:left w:val="none" w:sz="0" w:space="0" w:color="auto"/>
        <w:bottom w:val="none" w:sz="0" w:space="0" w:color="auto"/>
        <w:right w:val="none" w:sz="0" w:space="0" w:color="auto"/>
      </w:divBdr>
    </w:div>
    <w:div w:id="197702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MacFarlane</dc:creator>
  <dc:description/>
  <cp:lastModifiedBy>Zaham Shah</cp:lastModifiedBy>
  <cp:revision>2</cp:revision>
  <dcterms:created xsi:type="dcterms:W3CDTF">2025-02-17T17:47:00Z</dcterms:created>
  <dcterms:modified xsi:type="dcterms:W3CDTF">2025-02-17T17:47:00Z</dcterms:modified>
  <dc:language>en-GB</dc:language>
</cp:coreProperties>
</file>