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AB50E" w14:textId="77777777" w:rsidR="003F5E00" w:rsidRPr="003C6624" w:rsidRDefault="00406507">
      <w:pPr>
        <w:pStyle w:val="Heading1"/>
        <w:jc w:val="center"/>
        <w:rPr>
          <w:color w:val="000000" w:themeColor="text1"/>
          <w:lang w:val="en-US"/>
        </w:rPr>
      </w:pPr>
      <w:r w:rsidRPr="003C6624">
        <w:rPr>
          <w:color w:val="000000" w:themeColor="text1"/>
          <w:lang w:val="en-US"/>
        </w:rPr>
        <w:t>Weekly Reflection Template</w:t>
      </w:r>
    </w:p>
    <w:p w14:paraId="5B0091C2" w14:textId="77777777" w:rsidR="003F5E00" w:rsidRPr="003C6624" w:rsidRDefault="00406507">
      <w:pPr>
        <w:rPr>
          <w:lang w:val="en-US"/>
        </w:rPr>
      </w:pPr>
      <w:r w:rsidRPr="003C6624">
        <w:rPr>
          <w:lang w:val="en-US"/>
        </w:rPr>
        <w:softHyphen/>
      </w:r>
    </w:p>
    <w:tbl>
      <w:tblPr>
        <w:tblStyle w:val="TableGrid"/>
        <w:tblW w:w="9016" w:type="dxa"/>
        <w:tblLayout w:type="fixed"/>
        <w:tblLook w:val="04A0" w:firstRow="1" w:lastRow="0" w:firstColumn="1" w:lastColumn="0" w:noHBand="0" w:noVBand="1"/>
      </w:tblPr>
      <w:tblGrid>
        <w:gridCol w:w="4532"/>
        <w:gridCol w:w="4484"/>
      </w:tblGrid>
      <w:tr w:rsidR="003F5E00" w:rsidRPr="003C6624" w14:paraId="11EBEDED" w14:textId="77777777">
        <w:tc>
          <w:tcPr>
            <w:tcW w:w="4531" w:type="dxa"/>
          </w:tcPr>
          <w:p w14:paraId="3F9E2CD0" w14:textId="6C22791A" w:rsidR="003F5E00" w:rsidRPr="003C6624" w:rsidRDefault="00406507" w:rsidP="00A90B79">
            <w:pPr>
              <w:spacing w:after="0" w:line="240" w:lineRule="auto"/>
              <w:rPr>
                <w:b/>
                <w:lang w:val="en-US"/>
              </w:rPr>
            </w:pPr>
            <w:r w:rsidRPr="003C6624">
              <w:rPr>
                <w:rFonts w:eastAsia="Calibri"/>
                <w:b/>
                <w:lang w:val="en-US"/>
              </w:rPr>
              <w:t xml:space="preserve">Name: </w:t>
            </w:r>
            <w:r w:rsidR="000A36AE">
              <w:rPr>
                <w:rFonts w:eastAsia="Calibri"/>
                <w:b/>
                <w:lang w:val="en-US"/>
              </w:rPr>
              <w:t xml:space="preserve">Syed </w:t>
            </w:r>
            <w:proofErr w:type="spellStart"/>
            <w:r w:rsidR="000A36AE">
              <w:rPr>
                <w:rFonts w:eastAsia="Calibri"/>
                <w:b/>
                <w:lang w:val="en-US"/>
              </w:rPr>
              <w:t>Zaham</w:t>
            </w:r>
            <w:proofErr w:type="spellEnd"/>
            <w:r w:rsidR="000A36AE">
              <w:rPr>
                <w:rFonts w:eastAsia="Calibri"/>
                <w:b/>
                <w:lang w:val="en-US"/>
              </w:rPr>
              <w:t xml:space="preserve"> </w:t>
            </w:r>
          </w:p>
        </w:tc>
        <w:tc>
          <w:tcPr>
            <w:tcW w:w="4484" w:type="dxa"/>
          </w:tcPr>
          <w:p w14:paraId="322A0AC5" w14:textId="205DA414" w:rsidR="003F5E00" w:rsidRPr="003C6624" w:rsidRDefault="00406507">
            <w:pPr>
              <w:spacing w:after="0" w:line="240" w:lineRule="auto"/>
              <w:rPr>
                <w:b/>
                <w:lang w:val="en-US"/>
              </w:rPr>
            </w:pPr>
            <w:r w:rsidRPr="003C6624">
              <w:rPr>
                <w:rFonts w:eastAsia="Calibri"/>
                <w:b/>
                <w:lang w:val="en-US"/>
              </w:rPr>
              <w:t xml:space="preserve">Date: </w:t>
            </w:r>
            <w:r w:rsidR="00E01F5E">
              <w:rPr>
                <w:rFonts w:eastAsia="Calibri"/>
                <w:b/>
                <w:lang w:val="en-US"/>
              </w:rPr>
              <w:t>25</w:t>
            </w:r>
            <w:r w:rsidR="000A36AE">
              <w:rPr>
                <w:rFonts w:eastAsia="Calibri"/>
                <w:b/>
                <w:lang w:val="en-US"/>
              </w:rPr>
              <w:t>/</w:t>
            </w:r>
            <w:r w:rsidRPr="003C6624">
              <w:rPr>
                <w:rFonts w:eastAsia="Calibri"/>
                <w:b/>
                <w:lang w:val="en-US"/>
              </w:rPr>
              <w:t>0</w:t>
            </w:r>
            <w:r w:rsidR="00C923F7" w:rsidRPr="003C6624">
              <w:rPr>
                <w:rFonts w:eastAsia="Calibri"/>
                <w:b/>
                <w:lang w:val="en-US"/>
              </w:rPr>
              <w:t>2</w:t>
            </w:r>
            <w:r w:rsidRPr="003C6624">
              <w:rPr>
                <w:rFonts w:eastAsia="Calibri"/>
                <w:b/>
                <w:lang w:val="en-US"/>
              </w:rPr>
              <w:t>/2025</w:t>
            </w:r>
          </w:p>
        </w:tc>
      </w:tr>
      <w:tr w:rsidR="003F5E00" w:rsidRPr="003C6624" w14:paraId="40190DEA" w14:textId="77777777">
        <w:tc>
          <w:tcPr>
            <w:tcW w:w="4531" w:type="dxa"/>
          </w:tcPr>
          <w:p w14:paraId="23136614" w14:textId="77777777" w:rsidR="003F5E00" w:rsidRPr="003C6624" w:rsidRDefault="00406507">
            <w:pPr>
              <w:spacing w:after="0" w:line="240" w:lineRule="auto"/>
              <w:rPr>
                <w:b/>
                <w:lang w:val="en-US"/>
              </w:rPr>
            </w:pPr>
            <w:r w:rsidRPr="003C6624">
              <w:rPr>
                <w:rFonts w:eastAsia="Calibri"/>
                <w:b/>
                <w:lang w:val="en-US"/>
              </w:rPr>
              <w:t>Individual objectives for this week:</w:t>
            </w:r>
          </w:p>
        </w:tc>
        <w:tc>
          <w:tcPr>
            <w:tcW w:w="4484" w:type="dxa"/>
          </w:tcPr>
          <w:p w14:paraId="3A3FE3F5" w14:textId="77777777" w:rsidR="003F5E00" w:rsidRPr="003C6624" w:rsidRDefault="00406507">
            <w:pPr>
              <w:spacing w:after="0" w:line="240" w:lineRule="auto"/>
              <w:rPr>
                <w:b/>
                <w:lang w:val="en-US"/>
              </w:rPr>
            </w:pPr>
            <w:r w:rsidRPr="003C6624">
              <w:rPr>
                <w:rFonts w:eastAsia="Calibri"/>
                <w:b/>
                <w:lang w:val="en-US"/>
              </w:rPr>
              <w:t>Evaluation of performance:</w:t>
            </w:r>
          </w:p>
        </w:tc>
      </w:tr>
      <w:tr w:rsidR="003F5E00" w:rsidRPr="003C6624" w14:paraId="2FE29EC6" w14:textId="77777777">
        <w:tc>
          <w:tcPr>
            <w:tcW w:w="4531" w:type="dxa"/>
          </w:tcPr>
          <w:p w14:paraId="20A065A7" w14:textId="77777777" w:rsidR="005405F9" w:rsidRPr="005405F9" w:rsidRDefault="005405F9" w:rsidP="005405F9">
            <w:pPr>
              <w:rPr>
                <w:rFonts w:eastAsia="Calibri"/>
              </w:rPr>
            </w:pPr>
            <w:r w:rsidRPr="005405F9">
              <w:rPr>
                <w:rFonts w:eastAsia="Calibri"/>
              </w:rPr>
              <w:t>Refine the website prototype, making sure it meets the NHS branding requirements and is accessible to a wide audience.</w:t>
            </w:r>
          </w:p>
          <w:p w14:paraId="44688D3C" w14:textId="77777777" w:rsidR="005405F9" w:rsidRPr="005405F9" w:rsidRDefault="005405F9" w:rsidP="005405F9">
            <w:pPr>
              <w:rPr>
                <w:rFonts w:eastAsia="Calibri"/>
              </w:rPr>
            </w:pPr>
            <w:r w:rsidRPr="005405F9">
              <w:rPr>
                <w:rFonts w:eastAsia="Calibri"/>
              </w:rPr>
              <w:t>Make sure that all the marketing materials are fully integrated into the final project deliverables, including the website, presentation, and client feedback report.</w:t>
            </w:r>
          </w:p>
          <w:p w14:paraId="79FF2144" w14:textId="77777777" w:rsidR="005405F9" w:rsidRPr="005405F9" w:rsidRDefault="005405F9" w:rsidP="005405F9">
            <w:pPr>
              <w:rPr>
                <w:rFonts w:eastAsia="Calibri"/>
              </w:rPr>
            </w:pPr>
            <w:r w:rsidRPr="005405F9">
              <w:rPr>
                <w:rFonts w:eastAsia="Calibri"/>
              </w:rPr>
              <w:t>Work closely with the development team to add the necessary marketing elements into the final version of the app, ensuring everything is consistent.</w:t>
            </w:r>
          </w:p>
          <w:p w14:paraId="4E5B420B" w14:textId="11C42869" w:rsidR="003F5E00" w:rsidRPr="003C6624" w:rsidRDefault="005405F9" w:rsidP="000C0339">
            <w:pPr>
              <w:spacing w:after="0" w:line="240" w:lineRule="auto"/>
              <w:rPr>
                <w:lang w:val="en-US"/>
              </w:rPr>
            </w:pPr>
            <w:r w:rsidRPr="005405F9">
              <w:rPr>
                <w:rFonts w:eastAsia="Calibri"/>
              </w:rPr>
              <w:t>Continue collaborating with the team to improve the marketing strategy and make sure it aligns with the overall project goals.</w:t>
            </w:r>
          </w:p>
        </w:tc>
        <w:tc>
          <w:tcPr>
            <w:tcW w:w="4484" w:type="dxa"/>
          </w:tcPr>
          <w:p w14:paraId="3C3B5F2F" w14:textId="0DCA32E0" w:rsidR="006D75CB" w:rsidRPr="006D75CB" w:rsidRDefault="006D75CB" w:rsidP="006D75CB">
            <w:pPr>
              <w:rPr>
                <w:rFonts w:eastAsia="Calibri"/>
              </w:rPr>
            </w:pPr>
            <w:r w:rsidRPr="006D75CB">
              <w:rPr>
                <w:rFonts w:eastAsia="Calibri"/>
              </w:rPr>
              <w:t>This week, I dedicated time to refining the website prototype, ensuring that it not only met NHS branding standards but was also accessible to a broad audience. My focus was on making sure the visual identity and messaging were consistent with the brand guidelines, while ensuring the website was easy to navigate for all users.</w:t>
            </w:r>
          </w:p>
          <w:p w14:paraId="66024DAD" w14:textId="253C1A50" w:rsidR="006D75CB" w:rsidRPr="006D75CB" w:rsidRDefault="006D75CB" w:rsidP="006D75CB">
            <w:pPr>
              <w:rPr>
                <w:rFonts w:eastAsia="Calibri"/>
              </w:rPr>
            </w:pPr>
            <w:r w:rsidRPr="006D75CB">
              <w:rPr>
                <w:rFonts w:eastAsia="Calibri"/>
              </w:rPr>
              <w:t>I also ensured that all marketing materials were fully integrated into our project deliverables. This included aligning the website, presentation, and client feedback report so that our branding and messaging were consistent across all platforms. I was involved in organizing the structure and flow of the marketing content, ensuring everything remained cohesive.</w:t>
            </w:r>
          </w:p>
          <w:p w14:paraId="7CF7132B" w14:textId="05EB0C1B" w:rsidR="006D75CB" w:rsidRPr="006D75CB" w:rsidRDefault="006D75CB" w:rsidP="006D75CB">
            <w:pPr>
              <w:rPr>
                <w:rFonts w:eastAsia="Calibri"/>
              </w:rPr>
            </w:pPr>
            <w:r w:rsidRPr="006D75CB">
              <w:rPr>
                <w:rFonts w:eastAsia="Calibri"/>
              </w:rPr>
              <w:t>In addition, I worked closely with the development team to integrate the necessary marketing elements into the final version of the app. This involved ensuring that the branding and messaging aligned with the project’s vision and the app's functionality, especially when it came to promoting the app’s key features.</w:t>
            </w:r>
          </w:p>
          <w:p w14:paraId="6A21DB30" w14:textId="2DA74ABD" w:rsidR="003F5E00" w:rsidRPr="003C6624" w:rsidRDefault="006D75CB" w:rsidP="00FB0152">
            <w:pPr>
              <w:pStyle w:val="ListParagraph"/>
              <w:numPr>
                <w:ilvl w:val="0"/>
                <w:numId w:val="4"/>
              </w:numPr>
              <w:rPr>
                <w:lang w:val="en-US"/>
              </w:rPr>
            </w:pPr>
            <w:r w:rsidRPr="006D75CB">
              <w:rPr>
                <w:rFonts w:eastAsia="Calibri"/>
              </w:rPr>
              <w:t>Throughout the week, I continued collaborating with the team to enhance our overall marketing strategy, making adjustments where necessary to ensure it aligned with our overall project goals. This experience has helped me improve my project management and communication skills, especially in working cross-functionally with both marketing and development teams.</w:t>
            </w:r>
          </w:p>
        </w:tc>
      </w:tr>
      <w:tr w:rsidR="003F5E00" w:rsidRPr="003C6624" w14:paraId="111FEB10" w14:textId="77777777">
        <w:tc>
          <w:tcPr>
            <w:tcW w:w="9015" w:type="dxa"/>
            <w:gridSpan w:val="2"/>
          </w:tcPr>
          <w:p w14:paraId="23F1DFB5" w14:textId="77777777" w:rsidR="003F5E00" w:rsidRPr="003C6624" w:rsidRDefault="00406507">
            <w:pPr>
              <w:spacing w:after="0" w:line="240" w:lineRule="auto"/>
              <w:rPr>
                <w:b/>
                <w:lang w:val="en-US"/>
              </w:rPr>
            </w:pPr>
            <w:r w:rsidRPr="003C6624">
              <w:rPr>
                <w:rFonts w:eastAsia="Calibri"/>
                <w:b/>
                <w:lang w:val="en-US"/>
              </w:rPr>
              <w:t>Individual objectives for next week:</w:t>
            </w:r>
          </w:p>
        </w:tc>
      </w:tr>
      <w:tr w:rsidR="003F5E00" w:rsidRPr="003C6624" w14:paraId="234E093C" w14:textId="77777777">
        <w:tc>
          <w:tcPr>
            <w:tcW w:w="9015" w:type="dxa"/>
            <w:gridSpan w:val="2"/>
          </w:tcPr>
          <w:p w14:paraId="27FABC48" w14:textId="77777777" w:rsidR="00DB1559" w:rsidRPr="00DB1559" w:rsidRDefault="00DB1559" w:rsidP="00DB1559">
            <w:pPr>
              <w:rPr>
                <w:lang w:val="en-US"/>
              </w:rPr>
            </w:pPr>
            <w:r w:rsidRPr="00DB1559">
              <w:rPr>
                <w:lang w:val="en-US"/>
              </w:rPr>
              <w:t>•</w:t>
            </w:r>
            <w:r w:rsidRPr="00DB1559">
              <w:rPr>
                <w:lang w:val="en-US"/>
              </w:rPr>
              <w:tab/>
              <w:t>Conduct a final review and submit the A6 Marketing Strategy document.</w:t>
            </w:r>
          </w:p>
          <w:p w14:paraId="5915D731" w14:textId="77777777" w:rsidR="00DB1559" w:rsidRPr="00DB1559" w:rsidRDefault="00DB1559" w:rsidP="00DB1559">
            <w:pPr>
              <w:rPr>
                <w:lang w:val="en-US"/>
              </w:rPr>
            </w:pPr>
            <w:r w:rsidRPr="00DB1559">
              <w:rPr>
                <w:lang w:val="en-US"/>
              </w:rPr>
              <w:t>•</w:t>
            </w:r>
            <w:r w:rsidRPr="00DB1559">
              <w:rPr>
                <w:lang w:val="en-US"/>
              </w:rPr>
              <w:tab/>
              <w:t>Ensure all marketing and branding materials are finalized and correctly documented.</w:t>
            </w:r>
          </w:p>
          <w:p w14:paraId="35ED661E" w14:textId="77777777" w:rsidR="00DB1559" w:rsidRPr="00DB1559" w:rsidRDefault="00DB1559" w:rsidP="00DB1559">
            <w:pPr>
              <w:rPr>
                <w:lang w:val="en-US"/>
              </w:rPr>
            </w:pPr>
            <w:r w:rsidRPr="00DB1559">
              <w:rPr>
                <w:lang w:val="en-US"/>
              </w:rPr>
              <w:t>•</w:t>
            </w:r>
            <w:r w:rsidRPr="00DB1559">
              <w:rPr>
                <w:lang w:val="en-US"/>
              </w:rPr>
              <w:tab/>
              <w:t>Provide support in the final structuring of the company website and ensure accessibility elements are integrated.</w:t>
            </w:r>
          </w:p>
          <w:p w14:paraId="6F735547" w14:textId="77777777" w:rsidR="00DB1559" w:rsidRPr="00DB1559" w:rsidRDefault="00DB1559" w:rsidP="00DB1559">
            <w:pPr>
              <w:rPr>
                <w:lang w:val="en-US"/>
              </w:rPr>
            </w:pPr>
            <w:r w:rsidRPr="00DB1559">
              <w:rPr>
                <w:lang w:val="en-US"/>
              </w:rPr>
              <w:t>•</w:t>
            </w:r>
            <w:r w:rsidRPr="00DB1559">
              <w:rPr>
                <w:lang w:val="en-US"/>
              </w:rPr>
              <w:tab/>
              <w:t>Assist in preparing for A8 self and peer assessments, ensuring my contributions are properly recorded.</w:t>
            </w:r>
          </w:p>
          <w:p w14:paraId="553D14A6" w14:textId="369B7077" w:rsidR="003C6624" w:rsidRPr="003C6624" w:rsidRDefault="00DB1559" w:rsidP="003C6624">
            <w:pPr>
              <w:spacing w:after="0" w:line="240" w:lineRule="auto"/>
              <w:rPr>
                <w:lang w:val="en-US"/>
              </w:rPr>
            </w:pPr>
            <w:r w:rsidRPr="00DB1559">
              <w:rPr>
                <w:lang w:val="en-US"/>
              </w:rPr>
              <w:t>•</w:t>
            </w:r>
            <w:r w:rsidRPr="00DB1559">
              <w:rPr>
                <w:lang w:val="en-US"/>
              </w:rPr>
              <w:tab/>
              <w:t>Work on additional content refinements for marketing materials, if needed.</w:t>
            </w:r>
          </w:p>
        </w:tc>
      </w:tr>
    </w:tbl>
    <w:p w14:paraId="3A02A0BE" w14:textId="4E47C735" w:rsidR="003F5E00" w:rsidRPr="003C6624" w:rsidRDefault="003F5E00">
      <w:pPr>
        <w:rPr>
          <w:b/>
          <w:lang w:val="en-US"/>
        </w:rPr>
      </w:pPr>
    </w:p>
    <w:sectPr w:rsidR="003F5E00" w:rsidRPr="003C6624">
      <w:headerReference w:type="even" r:id="rId7"/>
      <w:headerReference w:type="default" r:id="rId8"/>
      <w:headerReference w:type="firs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9471F" w14:textId="77777777" w:rsidR="00F074DC" w:rsidRDefault="00F074DC">
      <w:pPr>
        <w:spacing w:after="0" w:line="240" w:lineRule="auto"/>
      </w:pPr>
      <w:r>
        <w:separator/>
      </w:r>
    </w:p>
  </w:endnote>
  <w:endnote w:type="continuationSeparator" w:id="0">
    <w:p w14:paraId="4924C194" w14:textId="77777777" w:rsidR="00F074DC" w:rsidRDefault="00F0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Segoe UI Symbol"/>
    <w:charset w:val="02"/>
    <w:family w:val="auto"/>
    <w:pitch w:val="default"/>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126C6" w14:textId="77777777" w:rsidR="00F074DC" w:rsidRDefault="00F074DC">
      <w:pPr>
        <w:spacing w:after="0" w:line="240" w:lineRule="auto"/>
      </w:pPr>
      <w:r>
        <w:separator/>
      </w:r>
    </w:p>
  </w:footnote>
  <w:footnote w:type="continuationSeparator" w:id="0">
    <w:p w14:paraId="3ECDC6F6" w14:textId="77777777" w:rsidR="00F074DC" w:rsidRDefault="00F07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871C0" w14:textId="77777777" w:rsidR="003F5E00" w:rsidRDefault="003F5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413D5" w14:textId="77777777" w:rsidR="003F5E00" w:rsidRDefault="00406507">
    <w:pPr>
      <w:pStyle w:val="Header"/>
      <w:rPr>
        <w:sz w:val="20"/>
        <w:lang w:val="en-US"/>
      </w:rPr>
    </w:pPr>
    <w:r>
      <w:rPr>
        <w:sz w:val="20"/>
        <w:lang w:val="en-US"/>
      </w:rPr>
      <w:t>Faculty of Business &amp; Technology</w:t>
    </w:r>
  </w:p>
  <w:p w14:paraId="4EA994EA" w14:textId="77777777" w:rsidR="003F5E00" w:rsidRDefault="00406507">
    <w:pPr>
      <w:pStyle w:val="Header"/>
      <w:rPr>
        <w:sz w:val="20"/>
        <w:lang w:val="en-US"/>
      </w:rPr>
    </w:pPr>
    <w:r>
      <w:rPr>
        <w:sz w:val="20"/>
        <w:lang w:val="en-US"/>
      </w:rPr>
      <w:t>University of Sunderland</w:t>
    </w:r>
  </w:p>
  <w:p w14:paraId="5AC2BA3C" w14:textId="77777777" w:rsidR="003F5E00" w:rsidRDefault="003F5E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BE9A1" w14:textId="77777777" w:rsidR="003F5E00" w:rsidRDefault="00406507">
    <w:pPr>
      <w:pStyle w:val="Header"/>
      <w:rPr>
        <w:sz w:val="20"/>
        <w:lang w:val="en-US"/>
      </w:rPr>
    </w:pPr>
    <w:r>
      <w:rPr>
        <w:sz w:val="20"/>
        <w:lang w:val="en-US"/>
      </w:rPr>
      <w:t>Faculty of Business &amp; Technology</w:t>
    </w:r>
  </w:p>
  <w:p w14:paraId="72BECCBB" w14:textId="77777777" w:rsidR="003F5E00" w:rsidRDefault="00406507">
    <w:pPr>
      <w:pStyle w:val="Header"/>
      <w:rPr>
        <w:sz w:val="20"/>
        <w:lang w:val="en-US"/>
      </w:rPr>
    </w:pPr>
    <w:r>
      <w:rPr>
        <w:sz w:val="20"/>
        <w:lang w:val="en-US"/>
      </w:rPr>
      <w:t>University of Sunderland</w:t>
    </w:r>
  </w:p>
  <w:p w14:paraId="1CC11CE5" w14:textId="77777777" w:rsidR="003F5E00" w:rsidRDefault="003F5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E3E"/>
    <w:multiLevelType w:val="multilevel"/>
    <w:tmpl w:val="9306B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E0090B"/>
    <w:multiLevelType w:val="multilevel"/>
    <w:tmpl w:val="56241BE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01A4D22"/>
    <w:multiLevelType w:val="multilevel"/>
    <w:tmpl w:val="A4BC49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4686C05"/>
    <w:multiLevelType w:val="multilevel"/>
    <w:tmpl w:val="948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619535">
    <w:abstractNumId w:val="1"/>
  </w:num>
  <w:num w:numId="2" w16cid:durableId="1176266876">
    <w:abstractNumId w:val="2"/>
  </w:num>
  <w:num w:numId="3" w16cid:durableId="905800515">
    <w:abstractNumId w:val="0"/>
  </w:num>
  <w:num w:numId="4" w16cid:durableId="323626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00"/>
    <w:rsid w:val="000001D6"/>
    <w:rsid w:val="00051410"/>
    <w:rsid w:val="000A36AE"/>
    <w:rsid w:val="000C0339"/>
    <w:rsid w:val="003C6624"/>
    <w:rsid w:val="003F5E00"/>
    <w:rsid w:val="00406507"/>
    <w:rsid w:val="0043469F"/>
    <w:rsid w:val="00514AE6"/>
    <w:rsid w:val="005405F9"/>
    <w:rsid w:val="00696EFA"/>
    <w:rsid w:val="006D75CB"/>
    <w:rsid w:val="00820DE7"/>
    <w:rsid w:val="009A6726"/>
    <w:rsid w:val="009B3E23"/>
    <w:rsid w:val="00A225E8"/>
    <w:rsid w:val="00A90B79"/>
    <w:rsid w:val="00B1775D"/>
    <w:rsid w:val="00C923F7"/>
    <w:rsid w:val="00DB1559"/>
    <w:rsid w:val="00DF7C0D"/>
    <w:rsid w:val="00E01F5E"/>
    <w:rsid w:val="00EA0AB1"/>
    <w:rsid w:val="00F074DC"/>
    <w:rsid w:val="00F67683"/>
    <w:rsid w:val="00FB0152"/>
    <w:rsid w:val="00FF102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AEB9"/>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F2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2922"/>
  </w:style>
  <w:style w:type="character" w:customStyle="1" w:styleId="FooterChar">
    <w:name w:val="Footer Char"/>
    <w:basedOn w:val="DefaultParagraphFont"/>
    <w:link w:val="Footer"/>
    <w:uiPriority w:val="99"/>
    <w:qFormat/>
    <w:rsid w:val="000F2922"/>
  </w:style>
  <w:style w:type="character" w:customStyle="1" w:styleId="Heading1Char">
    <w:name w:val="Heading 1 Char"/>
    <w:basedOn w:val="DefaultParagraphFont"/>
    <w:link w:val="Heading1"/>
    <w:uiPriority w:val="9"/>
    <w:qFormat/>
    <w:rsid w:val="000F2922"/>
    <w:rPr>
      <w:rFonts w:asciiTheme="majorHAnsi" w:eastAsiaTheme="majorEastAsia" w:hAnsiTheme="majorHAnsi" w:cstheme="majorBidi"/>
      <w:color w:val="2E74B5" w:themeColor="accent1" w:themeShade="BF"/>
      <w:sz w:val="32"/>
      <w:szCs w:val="32"/>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F2922"/>
    <w:pPr>
      <w:tabs>
        <w:tab w:val="center" w:pos="4513"/>
        <w:tab w:val="right" w:pos="9026"/>
      </w:tabs>
      <w:spacing w:after="0" w:line="240" w:lineRule="auto"/>
    </w:pPr>
  </w:style>
  <w:style w:type="paragraph" w:styleId="Footer">
    <w:name w:val="footer"/>
    <w:basedOn w:val="Normal"/>
    <w:link w:val="FooterChar"/>
    <w:uiPriority w:val="99"/>
    <w:unhideWhenUsed/>
    <w:rsid w:val="000F2922"/>
    <w:pPr>
      <w:tabs>
        <w:tab w:val="center" w:pos="4513"/>
        <w:tab w:val="right" w:pos="9026"/>
      </w:tabs>
      <w:spacing w:after="0" w:line="240" w:lineRule="auto"/>
    </w:pPr>
  </w:style>
  <w:style w:type="paragraph" w:styleId="ListParagraph">
    <w:name w:val="List Paragraph"/>
    <w:basedOn w:val="Normal"/>
    <w:uiPriority w:val="34"/>
    <w:qFormat/>
    <w:rsid w:val="000F2922"/>
    <w:pPr>
      <w:ind w:left="720"/>
      <w:contextualSpacing/>
    </w:pPr>
  </w:style>
  <w:style w:type="table" w:styleId="TableGrid">
    <w:name w:val="Table Grid"/>
    <w:basedOn w:val="TableNormal"/>
    <w:uiPriority w:val="39"/>
    <w:rsid w:val="000F2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0503">
      <w:bodyDiv w:val="1"/>
      <w:marLeft w:val="0"/>
      <w:marRight w:val="0"/>
      <w:marTop w:val="0"/>
      <w:marBottom w:val="0"/>
      <w:divBdr>
        <w:top w:val="none" w:sz="0" w:space="0" w:color="auto"/>
        <w:left w:val="none" w:sz="0" w:space="0" w:color="auto"/>
        <w:bottom w:val="none" w:sz="0" w:space="0" w:color="auto"/>
        <w:right w:val="none" w:sz="0" w:space="0" w:color="auto"/>
      </w:divBdr>
    </w:div>
    <w:div w:id="543643134">
      <w:bodyDiv w:val="1"/>
      <w:marLeft w:val="0"/>
      <w:marRight w:val="0"/>
      <w:marTop w:val="0"/>
      <w:marBottom w:val="0"/>
      <w:divBdr>
        <w:top w:val="none" w:sz="0" w:space="0" w:color="auto"/>
        <w:left w:val="none" w:sz="0" w:space="0" w:color="auto"/>
        <w:bottom w:val="none" w:sz="0" w:space="0" w:color="auto"/>
        <w:right w:val="none" w:sz="0" w:space="0" w:color="auto"/>
      </w:divBdr>
    </w:div>
    <w:div w:id="631637724">
      <w:bodyDiv w:val="1"/>
      <w:marLeft w:val="0"/>
      <w:marRight w:val="0"/>
      <w:marTop w:val="0"/>
      <w:marBottom w:val="0"/>
      <w:divBdr>
        <w:top w:val="none" w:sz="0" w:space="0" w:color="auto"/>
        <w:left w:val="none" w:sz="0" w:space="0" w:color="auto"/>
        <w:bottom w:val="none" w:sz="0" w:space="0" w:color="auto"/>
        <w:right w:val="none" w:sz="0" w:space="0" w:color="auto"/>
      </w:divBdr>
    </w:div>
    <w:div w:id="756368298">
      <w:bodyDiv w:val="1"/>
      <w:marLeft w:val="0"/>
      <w:marRight w:val="0"/>
      <w:marTop w:val="0"/>
      <w:marBottom w:val="0"/>
      <w:divBdr>
        <w:top w:val="none" w:sz="0" w:space="0" w:color="auto"/>
        <w:left w:val="none" w:sz="0" w:space="0" w:color="auto"/>
        <w:bottom w:val="none" w:sz="0" w:space="0" w:color="auto"/>
        <w:right w:val="none" w:sz="0" w:space="0" w:color="auto"/>
      </w:divBdr>
    </w:div>
    <w:div w:id="876624316">
      <w:bodyDiv w:val="1"/>
      <w:marLeft w:val="0"/>
      <w:marRight w:val="0"/>
      <w:marTop w:val="0"/>
      <w:marBottom w:val="0"/>
      <w:divBdr>
        <w:top w:val="none" w:sz="0" w:space="0" w:color="auto"/>
        <w:left w:val="none" w:sz="0" w:space="0" w:color="auto"/>
        <w:bottom w:val="none" w:sz="0" w:space="0" w:color="auto"/>
        <w:right w:val="none" w:sz="0" w:space="0" w:color="auto"/>
      </w:divBdr>
    </w:div>
    <w:div w:id="1176502985">
      <w:bodyDiv w:val="1"/>
      <w:marLeft w:val="0"/>
      <w:marRight w:val="0"/>
      <w:marTop w:val="0"/>
      <w:marBottom w:val="0"/>
      <w:divBdr>
        <w:top w:val="none" w:sz="0" w:space="0" w:color="auto"/>
        <w:left w:val="none" w:sz="0" w:space="0" w:color="auto"/>
        <w:bottom w:val="none" w:sz="0" w:space="0" w:color="auto"/>
        <w:right w:val="none" w:sz="0" w:space="0" w:color="auto"/>
      </w:divBdr>
    </w:div>
    <w:div w:id="1276525568">
      <w:bodyDiv w:val="1"/>
      <w:marLeft w:val="0"/>
      <w:marRight w:val="0"/>
      <w:marTop w:val="0"/>
      <w:marBottom w:val="0"/>
      <w:divBdr>
        <w:top w:val="none" w:sz="0" w:space="0" w:color="auto"/>
        <w:left w:val="none" w:sz="0" w:space="0" w:color="auto"/>
        <w:bottom w:val="none" w:sz="0" w:space="0" w:color="auto"/>
        <w:right w:val="none" w:sz="0" w:space="0" w:color="auto"/>
      </w:divBdr>
    </w:div>
    <w:div w:id="1519656787">
      <w:bodyDiv w:val="1"/>
      <w:marLeft w:val="0"/>
      <w:marRight w:val="0"/>
      <w:marTop w:val="0"/>
      <w:marBottom w:val="0"/>
      <w:divBdr>
        <w:top w:val="none" w:sz="0" w:space="0" w:color="auto"/>
        <w:left w:val="none" w:sz="0" w:space="0" w:color="auto"/>
        <w:bottom w:val="none" w:sz="0" w:space="0" w:color="auto"/>
        <w:right w:val="none" w:sz="0" w:space="0" w:color="auto"/>
      </w:divBdr>
    </w:div>
    <w:div w:id="1617757694">
      <w:bodyDiv w:val="1"/>
      <w:marLeft w:val="0"/>
      <w:marRight w:val="0"/>
      <w:marTop w:val="0"/>
      <w:marBottom w:val="0"/>
      <w:divBdr>
        <w:top w:val="none" w:sz="0" w:space="0" w:color="auto"/>
        <w:left w:val="none" w:sz="0" w:space="0" w:color="auto"/>
        <w:bottom w:val="none" w:sz="0" w:space="0" w:color="auto"/>
        <w:right w:val="none" w:sz="0" w:space="0" w:color="auto"/>
      </w:divBdr>
    </w:div>
    <w:div w:id="1721901610">
      <w:bodyDiv w:val="1"/>
      <w:marLeft w:val="0"/>
      <w:marRight w:val="0"/>
      <w:marTop w:val="0"/>
      <w:marBottom w:val="0"/>
      <w:divBdr>
        <w:top w:val="none" w:sz="0" w:space="0" w:color="auto"/>
        <w:left w:val="none" w:sz="0" w:space="0" w:color="auto"/>
        <w:bottom w:val="none" w:sz="0" w:space="0" w:color="auto"/>
        <w:right w:val="none" w:sz="0" w:space="0" w:color="auto"/>
      </w:divBdr>
    </w:div>
    <w:div w:id="1830124677">
      <w:bodyDiv w:val="1"/>
      <w:marLeft w:val="0"/>
      <w:marRight w:val="0"/>
      <w:marTop w:val="0"/>
      <w:marBottom w:val="0"/>
      <w:divBdr>
        <w:top w:val="none" w:sz="0" w:space="0" w:color="auto"/>
        <w:left w:val="none" w:sz="0" w:space="0" w:color="auto"/>
        <w:bottom w:val="none" w:sz="0" w:space="0" w:color="auto"/>
        <w:right w:val="none" w:sz="0" w:space="0" w:color="auto"/>
      </w:divBdr>
    </w:div>
    <w:div w:id="1977029582">
      <w:bodyDiv w:val="1"/>
      <w:marLeft w:val="0"/>
      <w:marRight w:val="0"/>
      <w:marTop w:val="0"/>
      <w:marBottom w:val="0"/>
      <w:divBdr>
        <w:top w:val="none" w:sz="0" w:space="0" w:color="auto"/>
        <w:left w:val="none" w:sz="0" w:space="0" w:color="auto"/>
        <w:bottom w:val="none" w:sz="0" w:space="0" w:color="auto"/>
        <w:right w:val="none" w:sz="0" w:space="0" w:color="auto"/>
      </w:divBdr>
    </w:div>
    <w:div w:id="1991671346">
      <w:bodyDiv w:val="1"/>
      <w:marLeft w:val="0"/>
      <w:marRight w:val="0"/>
      <w:marTop w:val="0"/>
      <w:marBottom w:val="0"/>
      <w:divBdr>
        <w:top w:val="none" w:sz="0" w:space="0" w:color="auto"/>
        <w:left w:val="none" w:sz="0" w:space="0" w:color="auto"/>
        <w:bottom w:val="none" w:sz="0" w:space="0" w:color="auto"/>
        <w:right w:val="none" w:sz="0" w:space="0" w:color="auto"/>
      </w:divBdr>
    </w:div>
    <w:div w:id="2029329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MacFarlane</dc:creator>
  <dc:description/>
  <cp:lastModifiedBy>Zaham Shah</cp:lastModifiedBy>
  <cp:revision>2</cp:revision>
  <dcterms:created xsi:type="dcterms:W3CDTF">2025-02-25T15:16:00Z</dcterms:created>
  <dcterms:modified xsi:type="dcterms:W3CDTF">2025-02-25T15:16:00Z</dcterms:modified>
  <dc:language>en-GB</dc:language>
</cp:coreProperties>
</file>