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  <w:t xml:space="preserve">Cameron Haynes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Sunderland, Tyne and Wear, England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cameronahaynes04@gmail.com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07557 110395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I am Cameron, a student who's going off to university and a dedicated Web Developer. I always love solving problems and creating things I am passionate about. I am keen to make Web Development my career!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D2D2D"/>
          <w:spacing w:val="0"/>
          <w:position w:val="0"/>
          <w:sz w:val="24"/>
          <w:shd w:fill="FFFFFF" w:val="clear"/>
        </w:rPr>
        <w:t xml:space="preserve">Apexon (Prevously Infostrech): Intern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- Worked alongside experianced web developers to sharpen my skills to learn many new tricks.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Gcse’s: Computer Science(7), Geography(6), Art(5), German(5), Combined Science(7), Mathematics(6), English(7)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A Levels (Predicted Grades):Computer Science, Psychology, Level 3 Mathematics, Extended Project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Programming(C#, Javascript, HTML&amp;CSS, React, Blazor,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PHP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), Microsoft Office Programs, Communication Skills, Problem Solving, Teamwork skills, SQL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Additional Languages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Russian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Beginner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Awards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Duke Of Edinburgh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Bronze (Couldn’t Collect certificate due to Covid-19)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