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BA6" w:rsidRPr="002E7843" w:rsidRDefault="00AB52BC" w:rsidP="002939C6">
      <w:pPr>
        <w:jc w:val="center"/>
        <w:rPr>
          <w:b/>
          <w:sz w:val="20"/>
          <w:szCs w:val="20"/>
        </w:rPr>
      </w:pPr>
      <w:r w:rsidRPr="002E7843">
        <w:rPr>
          <w:b/>
          <w:sz w:val="20"/>
          <w:szCs w:val="20"/>
        </w:rPr>
        <w:t>Computational Chemistry Summer</w:t>
      </w:r>
      <w:r w:rsidR="00B07684" w:rsidRPr="002E7843">
        <w:rPr>
          <w:b/>
          <w:sz w:val="20"/>
          <w:szCs w:val="20"/>
        </w:rPr>
        <w:t xml:space="preserve"> Intern</w:t>
      </w:r>
    </w:p>
    <w:p w:rsidR="003A3BEB" w:rsidRPr="002E7843" w:rsidRDefault="00EC15E7" w:rsidP="002939C6">
      <w:pPr>
        <w:jc w:val="both"/>
        <w:rPr>
          <w:sz w:val="20"/>
          <w:szCs w:val="20"/>
        </w:rPr>
      </w:pPr>
      <w:r w:rsidRPr="002E7843">
        <w:rPr>
          <w:sz w:val="20"/>
          <w:szCs w:val="20"/>
        </w:rPr>
        <w:t>We are seeking a highly motivated individual willing to join one of the wor</w:t>
      </w:r>
      <w:r w:rsidR="001D225D" w:rsidRPr="002E7843">
        <w:rPr>
          <w:sz w:val="20"/>
          <w:szCs w:val="20"/>
        </w:rPr>
        <w:t>ld</w:t>
      </w:r>
      <w:r w:rsidRPr="002E7843">
        <w:rPr>
          <w:sz w:val="20"/>
          <w:szCs w:val="20"/>
        </w:rPr>
        <w:t>’s leading pharmaceutical com</w:t>
      </w:r>
      <w:r w:rsidR="002517EF" w:rsidRPr="002E7843">
        <w:rPr>
          <w:sz w:val="20"/>
          <w:szCs w:val="20"/>
        </w:rPr>
        <w:t>panies for a summer internship.</w:t>
      </w:r>
    </w:p>
    <w:p w:rsidR="002517EF" w:rsidRPr="002E7843" w:rsidRDefault="002517EF" w:rsidP="002939C6">
      <w:pPr>
        <w:jc w:val="both"/>
        <w:rPr>
          <w:sz w:val="20"/>
          <w:szCs w:val="20"/>
        </w:rPr>
      </w:pPr>
      <w:r w:rsidRPr="002E7843">
        <w:rPr>
          <w:sz w:val="20"/>
          <w:szCs w:val="20"/>
        </w:rPr>
        <w:t xml:space="preserve">This is </w:t>
      </w:r>
      <w:r w:rsidR="0053066E">
        <w:rPr>
          <w:sz w:val="20"/>
          <w:szCs w:val="20"/>
        </w:rPr>
        <w:t xml:space="preserve">a </w:t>
      </w:r>
      <w:r w:rsidRPr="002E7843">
        <w:rPr>
          <w:sz w:val="20"/>
          <w:szCs w:val="20"/>
        </w:rPr>
        <w:t>10-week</w:t>
      </w:r>
      <w:r w:rsidR="006827B3">
        <w:rPr>
          <w:sz w:val="20"/>
          <w:szCs w:val="20"/>
        </w:rPr>
        <w:t xml:space="preserve"> paid</w:t>
      </w:r>
      <w:r w:rsidRPr="002E7843">
        <w:rPr>
          <w:sz w:val="20"/>
          <w:szCs w:val="20"/>
        </w:rPr>
        <w:t xml:space="preserve"> placement in Cambridge, UK </w:t>
      </w:r>
      <w:r w:rsidR="00332D05" w:rsidRPr="002E7843">
        <w:rPr>
          <w:sz w:val="20"/>
          <w:szCs w:val="20"/>
        </w:rPr>
        <w:t>starting</w:t>
      </w:r>
      <w:r w:rsidRPr="002E7843">
        <w:rPr>
          <w:sz w:val="20"/>
          <w:szCs w:val="20"/>
        </w:rPr>
        <w:t xml:space="preserve"> around the </w:t>
      </w:r>
      <w:r w:rsidR="006827B3">
        <w:rPr>
          <w:sz w:val="20"/>
          <w:szCs w:val="20"/>
        </w:rPr>
        <w:t>1</w:t>
      </w:r>
      <w:r w:rsidR="006827B3" w:rsidRPr="006827B3">
        <w:rPr>
          <w:sz w:val="20"/>
          <w:szCs w:val="20"/>
          <w:vertAlign w:val="superscript"/>
        </w:rPr>
        <w:t>st</w:t>
      </w:r>
      <w:r w:rsidRPr="002E7843">
        <w:rPr>
          <w:sz w:val="20"/>
          <w:szCs w:val="20"/>
        </w:rPr>
        <w:t xml:space="preserve"> of July 201</w:t>
      </w:r>
      <w:r w:rsidR="006827B3">
        <w:rPr>
          <w:sz w:val="20"/>
          <w:szCs w:val="20"/>
        </w:rPr>
        <w:t>9</w:t>
      </w:r>
      <w:r w:rsidRPr="002E7843">
        <w:rPr>
          <w:sz w:val="20"/>
          <w:szCs w:val="20"/>
        </w:rPr>
        <w:t>.</w:t>
      </w:r>
    </w:p>
    <w:p w:rsidR="000A65EE" w:rsidRPr="002E7843" w:rsidRDefault="000A65EE" w:rsidP="002939C6">
      <w:pPr>
        <w:jc w:val="both"/>
        <w:rPr>
          <w:b/>
          <w:sz w:val="20"/>
          <w:szCs w:val="20"/>
        </w:rPr>
      </w:pPr>
      <w:r w:rsidRPr="002E7843">
        <w:rPr>
          <w:b/>
          <w:sz w:val="20"/>
          <w:szCs w:val="20"/>
        </w:rPr>
        <w:t>Key Responsibilities</w:t>
      </w:r>
    </w:p>
    <w:p w:rsidR="002517EF" w:rsidRPr="002E7843" w:rsidRDefault="00AB0D2E" w:rsidP="002939C6">
      <w:pPr>
        <w:jc w:val="both"/>
        <w:rPr>
          <w:sz w:val="20"/>
          <w:szCs w:val="20"/>
        </w:rPr>
      </w:pPr>
      <w:r w:rsidRPr="002E7843">
        <w:rPr>
          <w:sz w:val="20"/>
          <w:szCs w:val="20"/>
        </w:rPr>
        <w:t>The candidate will join</w:t>
      </w:r>
      <w:r w:rsidR="00003BC9" w:rsidRPr="002E7843">
        <w:rPr>
          <w:sz w:val="20"/>
          <w:szCs w:val="20"/>
        </w:rPr>
        <w:t xml:space="preserve"> AstraZeneca’s IMED Biotech Unit as a member of</w:t>
      </w:r>
      <w:r w:rsidRPr="002E7843">
        <w:rPr>
          <w:sz w:val="20"/>
          <w:szCs w:val="20"/>
        </w:rPr>
        <w:t xml:space="preserve"> the</w:t>
      </w:r>
      <w:r w:rsidR="00EC15E7" w:rsidRPr="002E7843">
        <w:rPr>
          <w:sz w:val="20"/>
          <w:szCs w:val="20"/>
        </w:rPr>
        <w:t xml:space="preserve"> </w:t>
      </w:r>
      <w:r w:rsidR="00AB52BC" w:rsidRPr="002E7843">
        <w:rPr>
          <w:sz w:val="20"/>
          <w:szCs w:val="20"/>
        </w:rPr>
        <w:t xml:space="preserve">Computational </w:t>
      </w:r>
      <w:r w:rsidR="00EC15E7" w:rsidRPr="002E7843">
        <w:rPr>
          <w:sz w:val="20"/>
          <w:szCs w:val="20"/>
        </w:rPr>
        <w:t xml:space="preserve">Chemistry team within the Oncology Medicinal Chemistry </w:t>
      </w:r>
      <w:proofErr w:type="gramStart"/>
      <w:r w:rsidR="00EC15E7" w:rsidRPr="002E7843">
        <w:rPr>
          <w:sz w:val="20"/>
          <w:szCs w:val="20"/>
        </w:rPr>
        <w:t>Department</w:t>
      </w:r>
      <w:r w:rsidR="001D225D" w:rsidRPr="002E7843">
        <w:rPr>
          <w:sz w:val="20"/>
          <w:szCs w:val="20"/>
        </w:rPr>
        <w:t>, and</w:t>
      </w:r>
      <w:proofErr w:type="gramEnd"/>
      <w:r w:rsidR="001D225D" w:rsidRPr="002E7843">
        <w:rPr>
          <w:sz w:val="20"/>
          <w:szCs w:val="20"/>
        </w:rPr>
        <w:t xml:space="preserve"> will be involved in a range </w:t>
      </w:r>
      <w:r w:rsidR="00701046" w:rsidRPr="002E7843">
        <w:rPr>
          <w:sz w:val="20"/>
          <w:szCs w:val="20"/>
        </w:rPr>
        <w:t xml:space="preserve">of </w:t>
      </w:r>
      <w:r w:rsidR="00AC2FCE" w:rsidRPr="002E7843">
        <w:rPr>
          <w:sz w:val="20"/>
          <w:szCs w:val="20"/>
        </w:rPr>
        <w:t>computational chemistry research activities relevant to drug discovery</w:t>
      </w:r>
      <w:r w:rsidR="001D225D" w:rsidRPr="002E7843">
        <w:rPr>
          <w:sz w:val="20"/>
          <w:szCs w:val="20"/>
        </w:rPr>
        <w:t>.</w:t>
      </w:r>
      <w:r w:rsidR="002517EF" w:rsidRPr="002E7843">
        <w:rPr>
          <w:sz w:val="20"/>
          <w:szCs w:val="20"/>
        </w:rPr>
        <w:t xml:space="preserve"> The purpose of these activities is to support our medicinal chemistry design efforts to discover and optimise new drugs in the Oncology therapeutic area.</w:t>
      </w:r>
    </w:p>
    <w:p w:rsidR="009E6627" w:rsidRPr="002E7843" w:rsidRDefault="001D225D" w:rsidP="002939C6">
      <w:pPr>
        <w:jc w:val="both"/>
        <w:rPr>
          <w:sz w:val="20"/>
          <w:szCs w:val="20"/>
        </w:rPr>
      </w:pPr>
      <w:r w:rsidRPr="002E7843">
        <w:rPr>
          <w:sz w:val="20"/>
          <w:szCs w:val="20"/>
        </w:rPr>
        <w:t xml:space="preserve">Examples of tasks the individual </w:t>
      </w:r>
      <w:r w:rsidR="00D05C14" w:rsidRPr="002E7843">
        <w:rPr>
          <w:sz w:val="20"/>
          <w:szCs w:val="20"/>
        </w:rPr>
        <w:t xml:space="preserve">might </w:t>
      </w:r>
      <w:r w:rsidRPr="002E7843">
        <w:rPr>
          <w:sz w:val="20"/>
          <w:szCs w:val="20"/>
        </w:rPr>
        <w:t>conduct during the internship are</w:t>
      </w:r>
      <w:r w:rsidR="00EC15E7" w:rsidRPr="002E7843">
        <w:rPr>
          <w:sz w:val="20"/>
          <w:szCs w:val="20"/>
        </w:rPr>
        <w:t>:</w:t>
      </w:r>
    </w:p>
    <w:p w:rsidR="0052221E" w:rsidRPr="002E7843" w:rsidRDefault="0052221E" w:rsidP="002939C6">
      <w:pPr>
        <w:pStyle w:val="ListParagraph"/>
        <w:numPr>
          <w:ilvl w:val="0"/>
          <w:numId w:val="6"/>
        </w:numPr>
        <w:spacing w:line="252" w:lineRule="auto"/>
        <w:jc w:val="both"/>
        <w:rPr>
          <w:sz w:val="20"/>
          <w:szCs w:val="20"/>
        </w:rPr>
      </w:pPr>
      <w:r w:rsidRPr="002E7843">
        <w:rPr>
          <w:sz w:val="20"/>
          <w:szCs w:val="20"/>
        </w:rPr>
        <w:t>Carrying out structure and ligand-based drug design</w:t>
      </w:r>
    </w:p>
    <w:p w:rsidR="0052221E" w:rsidRPr="002E7843" w:rsidRDefault="0052221E" w:rsidP="002939C6">
      <w:pPr>
        <w:pStyle w:val="ListParagraph"/>
        <w:numPr>
          <w:ilvl w:val="0"/>
          <w:numId w:val="6"/>
        </w:numPr>
        <w:spacing w:line="252" w:lineRule="auto"/>
        <w:jc w:val="both"/>
        <w:rPr>
          <w:sz w:val="20"/>
          <w:szCs w:val="20"/>
        </w:rPr>
      </w:pPr>
      <w:r w:rsidRPr="002E7843">
        <w:rPr>
          <w:sz w:val="20"/>
          <w:szCs w:val="20"/>
        </w:rPr>
        <w:t>Analysing molecular solvation</w:t>
      </w:r>
    </w:p>
    <w:p w:rsidR="0052221E" w:rsidRPr="002E7843" w:rsidRDefault="0052221E" w:rsidP="002939C6">
      <w:pPr>
        <w:pStyle w:val="ListParagraph"/>
        <w:numPr>
          <w:ilvl w:val="0"/>
          <w:numId w:val="6"/>
        </w:numPr>
        <w:spacing w:line="252" w:lineRule="auto"/>
        <w:jc w:val="both"/>
        <w:rPr>
          <w:sz w:val="20"/>
          <w:szCs w:val="20"/>
        </w:rPr>
      </w:pPr>
      <w:r w:rsidRPr="002E7843">
        <w:rPr>
          <w:sz w:val="20"/>
          <w:szCs w:val="20"/>
        </w:rPr>
        <w:t>Analysis of data from literature and high-throughput screens</w:t>
      </w:r>
    </w:p>
    <w:p w:rsidR="0052221E" w:rsidRPr="002E7843" w:rsidRDefault="0052221E" w:rsidP="002939C6">
      <w:pPr>
        <w:pStyle w:val="ListParagraph"/>
        <w:numPr>
          <w:ilvl w:val="0"/>
          <w:numId w:val="6"/>
        </w:numPr>
        <w:spacing w:line="252" w:lineRule="auto"/>
        <w:jc w:val="both"/>
        <w:rPr>
          <w:sz w:val="20"/>
          <w:szCs w:val="20"/>
        </w:rPr>
      </w:pPr>
      <w:r w:rsidRPr="002E7843">
        <w:rPr>
          <w:sz w:val="20"/>
          <w:szCs w:val="20"/>
        </w:rPr>
        <w:t>Employing machine learning algorithms</w:t>
      </w:r>
    </w:p>
    <w:p w:rsidR="00EC15E7" w:rsidRPr="002E7843" w:rsidRDefault="00EC15E7" w:rsidP="002939C6">
      <w:pPr>
        <w:jc w:val="both"/>
        <w:rPr>
          <w:sz w:val="20"/>
          <w:szCs w:val="20"/>
        </w:rPr>
      </w:pPr>
      <w:r w:rsidRPr="002E7843">
        <w:rPr>
          <w:sz w:val="20"/>
          <w:szCs w:val="20"/>
        </w:rPr>
        <w:t>The placement will</w:t>
      </w:r>
      <w:r w:rsidR="002517EF" w:rsidRPr="002E7843">
        <w:rPr>
          <w:sz w:val="20"/>
          <w:szCs w:val="20"/>
        </w:rPr>
        <w:t xml:space="preserve"> aim to</w:t>
      </w:r>
      <w:r w:rsidRPr="002E7843">
        <w:rPr>
          <w:sz w:val="20"/>
          <w:szCs w:val="20"/>
        </w:rPr>
        <w:t xml:space="preserve"> provide candidates an opportunity to gain</w:t>
      </w:r>
      <w:r w:rsidR="002517EF" w:rsidRPr="002E7843">
        <w:rPr>
          <w:sz w:val="20"/>
          <w:szCs w:val="20"/>
        </w:rPr>
        <w:t xml:space="preserve"> knowledge of/ experience in</w:t>
      </w:r>
      <w:r w:rsidR="001D225D" w:rsidRPr="002E7843">
        <w:rPr>
          <w:sz w:val="20"/>
          <w:szCs w:val="20"/>
        </w:rPr>
        <w:t>:</w:t>
      </w:r>
    </w:p>
    <w:p w:rsidR="00EC15E7" w:rsidRPr="002E7843" w:rsidRDefault="00B74FC0" w:rsidP="002939C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2E7843">
        <w:rPr>
          <w:sz w:val="20"/>
          <w:szCs w:val="20"/>
        </w:rPr>
        <w:t>Structure-</w:t>
      </w:r>
      <w:r w:rsidR="008228B3" w:rsidRPr="002E7843">
        <w:rPr>
          <w:sz w:val="20"/>
          <w:szCs w:val="20"/>
        </w:rPr>
        <w:t xml:space="preserve"> and Ligand-</w:t>
      </w:r>
      <w:r w:rsidRPr="002E7843">
        <w:rPr>
          <w:sz w:val="20"/>
          <w:szCs w:val="20"/>
        </w:rPr>
        <w:t>based drug discovery</w:t>
      </w:r>
    </w:p>
    <w:p w:rsidR="00EC15E7" w:rsidRPr="002E7843" w:rsidRDefault="009A0D72" w:rsidP="002939C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2E7843">
        <w:rPr>
          <w:sz w:val="20"/>
          <w:szCs w:val="20"/>
        </w:rPr>
        <w:t>Usage of</w:t>
      </w:r>
      <w:r w:rsidR="00F55A10" w:rsidRPr="002E7843">
        <w:rPr>
          <w:sz w:val="20"/>
          <w:szCs w:val="20"/>
        </w:rPr>
        <w:t xml:space="preserve"> </w:t>
      </w:r>
      <w:r w:rsidR="00A20FA6" w:rsidRPr="002E7843">
        <w:rPr>
          <w:sz w:val="20"/>
          <w:szCs w:val="20"/>
        </w:rPr>
        <w:t xml:space="preserve">modern </w:t>
      </w:r>
      <w:r w:rsidR="00BF4A7D" w:rsidRPr="002E7843">
        <w:rPr>
          <w:sz w:val="20"/>
          <w:szCs w:val="20"/>
        </w:rPr>
        <w:t xml:space="preserve">commercial </w:t>
      </w:r>
      <w:r w:rsidR="00A20FA6" w:rsidRPr="002E7843">
        <w:rPr>
          <w:sz w:val="20"/>
          <w:szCs w:val="20"/>
        </w:rPr>
        <w:t>software packages such</w:t>
      </w:r>
      <w:r w:rsidR="00DF4944" w:rsidRPr="002E7843">
        <w:rPr>
          <w:sz w:val="20"/>
          <w:szCs w:val="20"/>
        </w:rPr>
        <w:t xml:space="preserve"> </w:t>
      </w:r>
      <w:r w:rsidR="00A20FA6" w:rsidRPr="002E7843">
        <w:rPr>
          <w:sz w:val="20"/>
          <w:szCs w:val="20"/>
        </w:rPr>
        <w:t>as Maestro and MOE</w:t>
      </w:r>
    </w:p>
    <w:p w:rsidR="00EC15E7" w:rsidRPr="002E7843" w:rsidRDefault="00EC15E7" w:rsidP="002939C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2E7843">
        <w:rPr>
          <w:sz w:val="20"/>
          <w:szCs w:val="20"/>
        </w:rPr>
        <w:t xml:space="preserve">Introduction to </w:t>
      </w:r>
      <w:r w:rsidR="009D6B1A" w:rsidRPr="002E7843">
        <w:rPr>
          <w:sz w:val="20"/>
          <w:szCs w:val="20"/>
        </w:rPr>
        <w:t xml:space="preserve">core </w:t>
      </w:r>
      <w:r w:rsidR="00DB25A5" w:rsidRPr="002E7843">
        <w:rPr>
          <w:sz w:val="20"/>
          <w:szCs w:val="20"/>
        </w:rPr>
        <w:t xml:space="preserve">computational and </w:t>
      </w:r>
      <w:r w:rsidRPr="002E7843">
        <w:rPr>
          <w:sz w:val="20"/>
          <w:szCs w:val="20"/>
        </w:rPr>
        <w:t>medicinal chemistry concepts</w:t>
      </w:r>
    </w:p>
    <w:p w:rsidR="00EC15E7" w:rsidRPr="002E7843" w:rsidRDefault="00EC15E7" w:rsidP="002939C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2E7843">
        <w:rPr>
          <w:sz w:val="20"/>
          <w:szCs w:val="20"/>
        </w:rPr>
        <w:t>Working within a team</w:t>
      </w:r>
    </w:p>
    <w:p w:rsidR="000A65EE" w:rsidRPr="002E7843" w:rsidRDefault="000A65EE" w:rsidP="002939C6">
      <w:pPr>
        <w:jc w:val="both"/>
        <w:rPr>
          <w:b/>
          <w:sz w:val="20"/>
          <w:szCs w:val="20"/>
        </w:rPr>
      </w:pPr>
      <w:r w:rsidRPr="002E7843">
        <w:rPr>
          <w:b/>
          <w:sz w:val="20"/>
          <w:szCs w:val="20"/>
        </w:rPr>
        <w:t>Qualifications</w:t>
      </w:r>
      <w:r w:rsidR="00F3018B" w:rsidRPr="002E7843">
        <w:rPr>
          <w:b/>
          <w:sz w:val="20"/>
          <w:szCs w:val="20"/>
        </w:rPr>
        <w:t>/ Requirements</w:t>
      </w:r>
    </w:p>
    <w:p w:rsidR="00AB0D2E" w:rsidRPr="002E7843" w:rsidRDefault="00AB0D2E" w:rsidP="002939C6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2E7843">
        <w:rPr>
          <w:sz w:val="20"/>
          <w:szCs w:val="20"/>
        </w:rPr>
        <w:t>Applicants must</w:t>
      </w:r>
      <w:r w:rsidR="004A0296" w:rsidRPr="002E7843">
        <w:rPr>
          <w:sz w:val="20"/>
          <w:szCs w:val="20"/>
        </w:rPr>
        <w:t xml:space="preserve"> </w:t>
      </w:r>
      <w:r w:rsidRPr="002E7843">
        <w:rPr>
          <w:sz w:val="20"/>
          <w:szCs w:val="20"/>
        </w:rPr>
        <w:t>currently be Graduates</w:t>
      </w:r>
      <w:r w:rsidR="004A0296" w:rsidRPr="002E7843">
        <w:rPr>
          <w:sz w:val="20"/>
          <w:szCs w:val="20"/>
        </w:rPr>
        <w:t xml:space="preserve"> or Undergraduates entering their fourth year</w:t>
      </w:r>
      <w:r w:rsidRPr="002E7843">
        <w:rPr>
          <w:sz w:val="20"/>
          <w:szCs w:val="20"/>
        </w:rPr>
        <w:t>, with their degree being in Chemistry, Biochemistry or Physics</w:t>
      </w:r>
    </w:p>
    <w:p w:rsidR="00966BC1" w:rsidRPr="002E7843" w:rsidRDefault="002517EF" w:rsidP="002939C6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2E7843">
        <w:rPr>
          <w:sz w:val="20"/>
          <w:szCs w:val="20"/>
        </w:rPr>
        <w:t xml:space="preserve">Candidates </w:t>
      </w:r>
      <w:r w:rsidR="00F3018B" w:rsidRPr="002E7843">
        <w:rPr>
          <w:sz w:val="20"/>
          <w:szCs w:val="20"/>
        </w:rPr>
        <w:t>should</w:t>
      </w:r>
      <w:r w:rsidRPr="002E7843">
        <w:rPr>
          <w:sz w:val="20"/>
          <w:szCs w:val="20"/>
        </w:rPr>
        <w:t xml:space="preserve"> have some basic knowledge of </w:t>
      </w:r>
      <w:r w:rsidR="00966BC1" w:rsidRPr="002E7843">
        <w:rPr>
          <w:sz w:val="20"/>
          <w:szCs w:val="20"/>
        </w:rPr>
        <w:t>computational chemistry</w:t>
      </w:r>
      <w:r w:rsidR="00AB0D2E" w:rsidRPr="002E7843">
        <w:rPr>
          <w:sz w:val="20"/>
          <w:szCs w:val="20"/>
        </w:rPr>
        <w:t xml:space="preserve"> methods</w:t>
      </w:r>
    </w:p>
    <w:p w:rsidR="00966BC1" w:rsidRPr="002E7843" w:rsidRDefault="00F3018B" w:rsidP="002939C6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2E7843">
        <w:rPr>
          <w:sz w:val="20"/>
          <w:szCs w:val="20"/>
        </w:rPr>
        <w:t>Candidates will have familiarity with the MS Windows environment, and Microsoft Office</w:t>
      </w:r>
    </w:p>
    <w:p w:rsidR="00F3018B" w:rsidRPr="002E7843" w:rsidRDefault="00F3018B" w:rsidP="002939C6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2E7843">
        <w:rPr>
          <w:sz w:val="20"/>
          <w:szCs w:val="20"/>
        </w:rPr>
        <w:t>Other computational skills (</w:t>
      </w:r>
      <w:r w:rsidR="00AB0D2E" w:rsidRPr="002E7843">
        <w:rPr>
          <w:sz w:val="20"/>
          <w:szCs w:val="20"/>
        </w:rPr>
        <w:t xml:space="preserve">experience with Linux, </w:t>
      </w:r>
      <w:r w:rsidRPr="002E7843">
        <w:rPr>
          <w:sz w:val="20"/>
          <w:szCs w:val="20"/>
        </w:rPr>
        <w:t xml:space="preserve">programming, Python etc.) </w:t>
      </w:r>
      <w:r w:rsidR="00966BC1" w:rsidRPr="002E7843">
        <w:rPr>
          <w:sz w:val="20"/>
          <w:szCs w:val="20"/>
        </w:rPr>
        <w:t>will be beneficial</w:t>
      </w:r>
    </w:p>
    <w:p w:rsidR="008619B6" w:rsidRPr="002E7843" w:rsidRDefault="008619B6" w:rsidP="002939C6">
      <w:pPr>
        <w:jc w:val="both"/>
        <w:rPr>
          <w:b/>
          <w:sz w:val="20"/>
          <w:szCs w:val="20"/>
        </w:rPr>
      </w:pPr>
      <w:r w:rsidRPr="002E7843">
        <w:rPr>
          <w:b/>
          <w:sz w:val="20"/>
          <w:szCs w:val="20"/>
        </w:rPr>
        <w:t>**HOW TO APPLY**</w:t>
      </w:r>
    </w:p>
    <w:p w:rsidR="002939C6" w:rsidRPr="002E7843" w:rsidRDefault="002939C6" w:rsidP="002939C6">
      <w:pPr>
        <w:rPr>
          <w:sz w:val="18"/>
          <w:szCs w:val="20"/>
        </w:rPr>
      </w:pPr>
      <w:bookmarkStart w:id="0" w:name="_Hlk530746397"/>
      <w:r w:rsidRPr="002E7843">
        <w:rPr>
          <w:sz w:val="20"/>
          <w:szCs w:val="20"/>
        </w:rPr>
        <w:t>Please submit a CV and cover letter, the two do</w:t>
      </w:r>
      <w:r w:rsidR="002E7843" w:rsidRPr="002E7843">
        <w:rPr>
          <w:sz w:val="20"/>
          <w:szCs w:val="20"/>
        </w:rPr>
        <w:t>c</w:t>
      </w:r>
      <w:r w:rsidRPr="002E7843">
        <w:rPr>
          <w:sz w:val="20"/>
          <w:szCs w:val="20"/>
        </w:rPr>
        <w:t xml:space="preserve">uments should be combined in one PDF and </w:t>
      </w:r>
      <w:r w:rsidR="00F47B11">
        <w:rPr>
          <w:sz w:val="20"/>
          <w:szCs w:val="20"/>
        </w:rPr>
        <w:t>s</w:t>
      </w:r>
      <w:r w:rsidRPr="002E7843">
        <w:rPr>
          <w:sz w:val="20"/>
          <w:szCs w:val="20"/>
        </w:rPr>
        <w:t>ent to:</w:t>
      </w:r>
      <w:r w:rsidRPr="002E7843">
        <w:t xml:space="preserve"> </w:t>
      </w:r>
      <w:hyperlink r:id="rId6" w:history="1">
        <w:r w:rsidRPr="002E7843">
          <w:rPr>
            <w:rStyle w:val="Hyperlink"/>
            <w:sz w:val="20"/>
          </w:rPr>
          <w:t>ermoapplications@astrazeneca.com</w:t>
        </w:r>
      </w:hyperlink>
      <w:r w:rsidR="00B8164A">
        <w:rPr>
          <w:rStyle w:val="Hyperlink"/>
          <w:sz w:val="20"/>
        </w:rPr>
        <w:t xml:space="preserve"> quoting the reference CC19 in the email subject</w:t>
      </w:r>
      <w:bookmarkStart w:id="1" w:name="_GoBack"/>
      <w:bookmarkEnd w:id="1"/>
    </w:p>
    <w:p w:rsidR="002939C6" w:rsidRPr="002E7843" w:rsidRDefault="002939C6" w:rsidP="002939C6">
      <w:pPr>
        <w:jc w:val="both"/>
        <w:rPr>
          <w:sz w:val="20"/>
          <w:szCs w:val="20"/>
        </w:rPr>
      </w:pPr>
      <w:r w:rsidRPr="002E7843">
        <w:rPr>
          <w:sz w:val="20"/>
          <w:szCs w:val="20"/>
        </w:rPr>
        <w:t>In your cover letter please answer the following:</w:t>
      </w:r>
    </w:p>
    <w:bookmarkEnd w:id="0"/>
    <w:p w:rsidR="008619B6" w:rsidRPr="002E7843" w:rsidRDefault="00AE4650" w:rsidP="002939C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2E7843">
        <w:rPr>
          <w:sz w:val="20"/>
          <w:szCs w:val="20"/>
        </w:rPr>
        <w:t>L</w:t>
      </w:r>
      <w:r w:rsidR="008619B6" w:rsidRPr="002E7843">
        <w:rPr>
          <w:sz w:val="20"/>
          <w:szCs w:val="20"/>
        </w:rPr>
        <w:t>ist 2-3 skills or abilities that you feel are you</w:t>
      </w:r>
      <w:r w:rsidR="00B8164A">
        <w:rPr>
          <w:sz w:val="20"/>
          <w:szCs w:val="20"/>
        </w:rPr>
        <w:t>r</w:t>
      </w:r>
      <w:r w:rsidR="008619B6" w:rsidRPr="002E7843">
        <w:rPr>
          <w:sz w:val="20"/>
          <w:szCs w:val="20"/>
        </w:rPr>
        <w:t xml:space="preserve"> strengths and would qualify you for this placement</w:t>
      </w:r>
    </w:p>
    <w:p w:rsidR="008619B6" w:rsidRPr="002E7843" w:rsidRDefault="00AE4650" w:rsidP="002939C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2E7843">
        <w:rPr>
          <w:sz w:val="20"/>
          <w:szCs w:val="20"/>
        </w:rPr>
        <w:t>D</w:t>
      </w:r>
      <w:r w:rsidR="008619B6" w:rsidRPr="002E7843">
        <w:rPr>
          <w:sz w:val="20"/>
          <w:szCs w:val="20"/>
        </w:rPr>
        <w:t>escribe in less than 100 words what aspects of</w:t>
      </w:r>
      <w:r w:rsidR="00332D05" w:rsidRPr="002E7843">
        <w:rPr>
          <w:sz w:val="20"/>
          <w:szCs w:val="20"/>
        </w:rPr>
        <w:t xml:space="preserve"> your degree/ modules</w:t>
      </w:r>
      <w:r w:rsidR="008619B6" w:rsidRPr="002E7843">
        <w:rPr>
          <w:sz w:val="20"/>
          <w:szCs w:val="20"/>
        </w:rPr>
        <w:t xml:space="preserve"> interest you the most and why</w:t>
      </w:r>
    </w:p>
    <w:p w:rsidR="008619B6" w:rsidRPr="002E7843" w:rsidRDefault="00AE4650" w:rsidP="002939C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2E7843">
        <w:rPr>
          <w:sz w:val="20"/>
          <w:szCs w:val="20"/>
        </w:rPr>
        <w:t>D</w:t>
      </w:r>
      <w:r w:rsidR="009E6627" w:rsidRPr="002E7843">
        <w:rPr>
          <w:sz w:val="20"/>
          <w:szCs w:val="20"/>
        </w:rPr>
        <w:t xml:space="preserve">escribe in less than 100 words why you are interested in this placement at AstraZeneca, and what you hope to gain from it </w:t>
      </w:r>
    </w:p>
    <w:p w:rsidR="009E6627" w:rsidRPr="002E7843" w:rsidRDefault="00AE4650" w:rsidP="002939C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2E7843">
        <w:rPr>
          <w:sz w:val="20"/>
          <w:szCs w:val="20"/>
        </w:rPr>
        <w:t>G</w:t>
      </w:r>
      <w:r w:rsidR="009E6627" w:rsidRPr="002E7843">
        <w:rPr>
          <w:sz w:val="20"/>
          <w:szCs w:val="20"/>
        </w:rPr>
        <w:t>ive any details of scholarships, awards, or prizes you have gained</w:t>
      </w:r>
    </w:p>
    <w:p w:rsidR="00890BC6" w:rsidRPr="002E7843" w:rsidRDefault="00890BC6" w:rsidP="002939C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2E7843">
        <w:rPr>
          <w:sz w:val="20"/>
          <w:szCs w:val="20"/>
        </w:rPr>
        <w:t>List your awarded/predicted grade from your University degree</w:t>
      </w:r>
    </w:p>
    <w:p w:rsidR="00474B15" w:rsidRPr="002E7843" w:rsidRDefault="00474B15" w:rsidP="002939C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2E7843">
        <w:rPr>
          <w:sz w:val="20"/>
          <w:szCs w:val="20"/>
        </w:rPr>
        <w:t>Include a reference that we can contact for recommendation</w:t>
      </w:r>
    </w:p>
    <w:p w:rsidR="00474B15" w:rsidRPr="002E7843" w:rsidRDefault="00474B15" w:rsidP="002939C6">
      <w:pPr>
        <w:pStyle w:val="ListParagraph"/>
        <w:jc w:val="both"/>
        <w:rPr>
          <w:sz w:val="20"/>
          <w:szCs w:val="20"/>
        </w:rPr>
      </w:pPr>
    </w:p>
    <w:p w:rsidR="000A65EE" w:rsidRPr="002E7843" w:rsidRDefault="00384E4D" w:rsidP="002939C6">
      <w:pPr>
        <w:jc w:val="both"/>
        <w:rPr>
          <w:b/>
          <w:sz w:val="20"/>
          <w:szCs w:val="20"/>
        </w:rPr>
      </w:pPr>
      <w:r w:rsidRPr="002E7843">
        <w:rPr>
          <w:b/>
          <w:sz w:val="20"/>
          <w:szCs w:val="20"/>
        </w:rPr>
        <w:t>Additional Information</w:t>
      </w:r>
    </w:p>
    <w:p w:rsidR="000A65EE" w:rsidRPr="002E7843" w:rsidRDefault="000A65EE" w:rsidP="002939C6">
      <w:pPr>
        <w:jc w:val="both"/>
        <w:rPr>
          <w:sz w:val="20"/>
          <w:szCs w:val="20"/>
        </w:rPr>
      </w:pPr>
      <w:r w:rsidRPr="002E7843">
        <w:rPr>
          <w:sz w:val="20"/>
          <w:szCs w:val="20"/>
        </w:rPr>
        <w:t xml:space="preserve">Please be aware that we receive </w:t>
      </w:r>
      <w:proofErr w:type="gramStart"/>
      <w:r w:rsidRPr="002E7843">
        <w:rPr>
          <w:sz w:val="20"/>
          <w:szCs w:val="20"/>
        </w:rPr>
        <w:t>a large number of</w:t>
      </w:r>
      <w:proofErr w:type="gramEnd"/>
      <w:r w:rsidRPr="002E7843">
        <w:rPr>
          <w:sz w:val="20"/>
          <w:szCs w:val="20"/>
        </w:rPr>
        <w:t xml:space="preserve"> applications for our </w:t>
      </w:r>
      <w:r w:rsidR="00332D05" w:rsidRPr="002E7843">
        <w:rPr>
          <w:sz w:val="20"/>
          <w:szCs w:val="20"/>
        </w:rPr>
        <w:t>Internship</w:t>
      </w:r>
      <w:r w:rsidRPr="002E7843">
        <w:rPr>
          <w:sz w:val="20"/>
          <w:szCs w:val="20"/>
        </w:rPr>
        <w:t xml:space="preserve"> placements and therefore we are sometimes unable to respond to you as soon as we would like. However, all applications will be </w:t>
      </w:r>
      <w:r w:rsidR="00B8164A" w:rsidRPr="002E7843">
        <w:rPr>
          <w:sz w:val="20"/>
          <w:szCs w:val="20"/>
        </w:rPr>
        <w:t>reviewed,</w:t>
      </w:r>
      <w:r w:rsidRPr="002E7843">
        <w:rPr>
          <w:sz w:val="20"/>
          <w:szCs w:val="20"/>
        </w:rPr>
        <w:t xml:space="preserve"> and you will be notified </w:t>
      </w:r>
      <w:r w:rsidR="001566D2" w:rsidRPr="002E7843">
        <w:rPr>
          <w:sz w:val="20"/>
          <w:szCs w:val="20"/>
        </w:rPr>
        <w:t xml:space="preserve">via email </w:t>
      </w:r>
      <w:r w:rsidR="00332D05" w:rsidRPr="002E7843">
        <w:rPr>
          <w:sz w:val="20"/>
          <w:szCs w:val="20"/>
        </w:rPr>
        <w:t>of an outcome.</w:t>
      </w:r>
    </w:p>
    <w:p w:rsidR="002939C6" w:rsidRDefault="002939C6" w:rsidP="002939C6">
      <w:pPr>
        <w:rPr>
          <w:sz w:val="20"/>
          <w:szCs w:val="20"/>
        </w:rPr>
      </w:pPr>
      <w:r w:rsidRPr="002E7843">
        <w:rPr>
          <w:sz w:val="20"/>
          <w:szCs w:val="20"/>
        </w:rPr>
        <w:t xml:space="preserve">Interviews are scheduled between </w:t>
      </w:r>
      <w:r w:rsidR="006827B3">
        <w:rPr>
          <w:sz w:val="20"/>
          <w:szCs w:val="20"/>
        </w:rPr>
        <w:t>18</w:t>
      </w:r>
      <w:r w:rsidR="006827B3" w:rsidRPr="006827B3">
        <w:rPr>
          <w:sz w:val="20"/>
          <w:szCs w:val="20"/>
          <w:vertAlign w:val="superscript"/>
        </w:rPr>
        <w:t>th</w:t>
      </w:r>
      <w:r w:rsidR="006827B3">
        <w:rPr>
          <w:sz w:val="20"/>
          <w:szCs w:val="20"/>
        </w:rPr>
        <w:t xml:space="preserve"> </w:t>
      </w:r>
      <w:r w:rsidRPr="002E7843">
        <w:rPr>
          <w:sz w:val="20"/>
          <w:szCs w:val="20"/>
        </w:rPr>
        <w:t xml:space="preserve">and </w:t>
      </w:r>
      <w:r w:rsidR="006827B3">
        <w:rPr>
          <w:sz w:val="20"/>
          <w:szCs w:val="20"/>
        </w:rPr>
        <w:t>29</w:t>
      </w:r>
      <w:r w:rsidRPr="002E7843">
        <w:rPr>
          <w:sz w:val="20"/>
          <w:szCs w:val="20"/>
          <w:vertAlign w:val="superscript"/>
        </w:rPr>
        <w:t>th</w:t>
      </w:r>
      <w:r w:rsidRPr="002E7843">
        <w:rPr>
          <w:sz w:val="20"/>
          <w:szCs w:val="20"/>
        </w:rPr>
        <w:t xml:space="preserve"> </w:t>
      </w:r>
      <w:r w:rsidR="00163D2D">
        <w:rPr>
          <w:sz w:val="20"/>
          <w:szCs w:val="20"/>
        </w:rPr>
        <w:t>March</w:t>
      </w:r>
      <w:r w:rsidRPr="002E7843">
        <w:rPr>
          <w:sz w:val="20"/>
          <w:szCs w:val="20"/>
        </w:rPr>
        <w:t xml:space="preserve"> 201</w:t>
      </w:r>
      <w:r w:rsidR="006827B3">
        <w:rPr>
          <w:sz w:val="20"/>
          <w:szCs w:val="20"/>
        </w:rPr>
        <w:t>9</w:t>
      </w:r>
      <w:r w:rsidR="005F32B9">
        <w:rPr>
          <w:sz w:val="20"/>
          <w:szCs w:val="20"/>
        </w:rPr>
        <w:t>.</w:t>
      </w:r>
    </w:p>
    <w:p w:rsidR="002939C6" w:rsidRDefault="002939C6" w:rsidP="002939C6">
      <w:pPr>
        <w:jc w:val="both"/>
        <w:rPr>
          <w:sz w:val="20"/>
          <w:szCs w:val="20"/>
        </w:rPr>
      </w:pPr>
    </w:p>
    <w:sectPr w:rsidR="002939C6" w:rsidSect="00E05B7F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16ADB"/>
    <w:multiLevelType w:val="hybridMultilevel"/>
    <w:tmpl w:val="3C947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4702"/>
    <w:multiLevelType w:val="hybridMultilevel"/>
    <w:tmpl w:val="96A47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A5F35"/>
    <w:multiLevelType w:val="hybridMultilevel"/>
    <w:tmpl w:val="804C5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66A2F"/>
    <w:multiLevelType w:val="hybridMultilevel"/>
    <w:tmpl w:val="DA22C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40909"/>
    <w:multiLevelType w:val="hybridMultilevel"/>
    <w:tmpl w:val="94DAD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AD4"/>
    <w:rsid w:val="00003BC9"/>
    <w:rsid w:val="000559B2"/>
    <w:rsid w:val="00066C52"/>
    <w:rsid w:val="00076834"/>
    <w:rsid w:val="000806F1"/>
    <w:rsid w:val="000A65EE"/>
    <w:rsid w:val="000D5847"/>
    <w:rsid w:val="000F178E"/>
    <w:rsid w:val="000F3819"/>
    <w:rsid w:val="00113924"/>
    <w:rsid w:val="00117467"/>
    <w:rsid w:val="001566D2"/>
    <w:rsid w:val="00162626"/>
    <w:rsid w:val="00163D2D"/>
    <w:rsid w:val="00195D10"/>
    <w:rsid w:val="001D225D"/>
    <w:rsid w:val="00211F55"/>
    <w:rsid w:val="0022707D"/>
    <w:rsid w:val="00240A1A"/>
    <w:rsid w:val="002517EF"/>
    <w:rsid w:val="00281959"/>
    <w:rsid w:val="002853DF"/>
    <w:rsid w:val="0029275F"/>
    <w:rsid w:val="002939C6"/>
    <w:rsid w:val="002A1124"/>
    <w:rsid w:val="002B554C"/>
    <w:rsid w:val="002C3578"/>
    <w:rsid w:val="002D3BAE"/>
    <w:rsid w:val="002E7843"/>
    <w:rsid w:val="002F3634"/>
    <w:rsid w:val="00332D05"/>
    <w:rsid w:val="0035560E"/>
    <w:rsid w:val="00384E4D"/>
    <w:rsid w:val="003A3BEB"/>
    <w:rsid w:val="003E45D2"/>
    <w:rsid w:val="003F43B2"/>
    <w:rsid w:val="004237AA"/>
    <w:rsid w:val="00442C85"/>
    <w:rsid w:val="00452A34"/>
    <w:rsid w:val="00460103"/>
    <w:rsid w:val="00463D25"/>
    <w:rsid w:val="00474B15"/>
    <w:rsid w:val="00486D8C"/>
    <w:rsid w:val="0049080F"/>
    <w:rsid w:val="004A0296"/>
    <w:rsid w:val="004C23A3"/>
    <w:rsid w:val="00517FB1"/>
    <w:rsid w:val="0052221E"/>
    <w:rsid w:val="0053066E"/>
    <w:rsid w:val="00532956"/>
    <w:rsid w:val="00564934"/>
    <w:rsid w:val="00565CA0"/>
    <w:rsid w:val="00566F8D"/>
    <w:rsid w:val="00582335"/>
    <w:rsid w:val="005B58D7"/>
    <w:rsid w:val="005C22D2"/>
    <w:rsid w:val="005E25F5"/>
    <w:rsid w:val="005F3230"/>
    <w:rsid w:val="005F32B9"/>
    <w:rsid w:val="006312BA"/>
    <w:rsid w:val="00656E01"/>
    <w:rsid w:val="006622E4"/>
    <w:rsid w:val="006639AF"/>
    <w:rsid w:val="006827B3"/>
    <w:rsid w:val="0068584B"/>
    <w:rsid w:val="006902E3"/>
    <w:rsid w:val="006A7D6A"/>
    <w:rsid w:val="006C6E99"/>
    <w:rsid w:val="006D1798"/>
    <w:rsid w:val="006D1F3A"/>
    <w:rsid w:val="006E2518"/>
    <w:rsid w:val="006F17B0"/>
    <w:rsid w:val="00701046"/>
    <w:rsid w:val="00701B7B"/>
    <w:rsid w:val="00703D77"/>
    <w:rsid w:val="00705B8F"/>
    <w:rsid w:val="00723EC9"/>
    <w:rsid w:val="00776C60"/>
    <w:rsid w:val="00781491"/>
    <w:rsid w:val="00783C93"/>
    <w:rsid w:val="007965DA"/>
    <w:rsid w:val="007A43F8"/>
    <w:rsid w:val="0082093E"/>
    <w:rsid w:val="008228B3"/>
    <w:rsid w:val="00835C37"/>
    <w:rsid w:val="008544F3"/>
    <w:rsid w:val="008619B6"/>
    <w:rsid w:val="008633C3"/>
    <w:rsid w:val="00890BC6"/>
    <w:rsid w:val="008A2468"/>
    <w:rsid w:val="008C28AF"/>
    <w:rsid w:val="00917D57"/>
    <w:rsid w:val="0092342A"/>
    <w:rsid w:val="00932AD4"/>
    <w:rsid w:val="00935BA6"/>
    <w:rsid w:val="00962BDE"/>
    <w:rsid w:val="00966BC1"/>
    <w:rsid w:val="00974DDE"/>
    <w:rsid w:val="00985814"/>
    <w:rsid w:val="009A0D72"/>
    <w:rsid w:val="009A4754"/>
    <w:rsid w:val="009C3899"/>
    <w:rsid w:val="009C7D0C"/>
    <w:rsid w:val="009D6B1A"/>
    <w:rsid w:val="009E6627"/>
    <w:rsid w:val="00A106F8"/>
    <w:rsid w:val="00A20FA6"/>
    <w:rsid w:val="00A462B8"/>
    <w:rsid w:val="00A53BAA"/>
    <w:rsid w:val="00A76582"/>
    <w:rsid w:val="00AB0D2E"/>
    <w:rsid w:val="00AB23CC"/>
    <w:rsid w:val="00AB52BC"/>
    <w:rsid w:val="00AC2FCE"/>
    <w:rsid w:val="00AD0DAE"/>
    <w:rsid w:val="00AE291B"/>
    <w:rsid w:val="00AE4650"/>
    <w:rsid w:val="00B07684"/>
    <w:rsid w:val="00B14663"/>
    <w:rsid w:val="00B153E0"/>
    <w:rsid w:val="00B56D65"/>
    <w:rsid w:val="00B74FC0"/>
    <w:rsid w:val="00B8164A"/>
    <w:rsid w:val="00B8389B"/>
    <w:rsid w:val="00BA3AC0"/>
    <w:rsid w:val="00BC336D"/>
    <w:rsid w:val="00BD666F"/>
    <w:rsid w:val="00BF4A7D"/>
    <w:rsid w:val="00BF7D03"/>
    <w:rsid w:val="00C1393F"/>
    <w:rsid w:val="00C21E7D"/>
    <w:rsid w:val="00C4037B"/>
    <w:rsid w:val="00C57183"/>
    <w:rsid w:val="00C93EAD"/>
    <w:rsid w:val="00CB1CD1"/>
    <w:rsid w:val="00CD0F91"/>
    <w:rsid w:val="00D05C14"/>
    <w:rsid w:val="00D13FBB"/>
    <w:rsid w:val="00D23AFB"/>
    <w:rsid w:val="00D97B1B"/>
    <w:rsid w:val="00DB25A5"/>
    <w:rsid w:val="00DF3571"/>
    <w:rsid w:val="00DF4944"/>
    <w:rsid w:val="00E039F1"/>
    <w:rsid w:val="00E05B7F"/>
    <w:rsid w:val="00E14948"/>
    <w:rsid w:val="00E16892"/>
    <w:rsid w:val="00E50C24"/>
    <w:rsid w:val="00EC0DF0"/>
    <w:rsid w:val="00EC15E7"/>
    <w:rsid w:val="00EE2C51"/>
    <w:rsid w:val="00EF1320"/>
    <w:rsid w:val="00F01198"/>
    <w:rsid w:val="00F11B5A"/>
    <w:rsid w:val="00F15355"/>
    <w:rsid w:val="00F3018B"/>
    <w:rsid w:val="00F3161C"/>
    <w:rsid w:val="00F47B11"/>
    <w:rsid w:val="00F55A10"/>
    <w:rsid w:val="00F766F0"/>
    <w:rsid w:val="00F8368D"/>
    <w:rsid w:val="00F902F3"/>
    <w:rsid w:val="00FE2F34"/>
    <w:rsid w:val="00FE468E"/>
    <w:rsid w:val="00FF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3C11"/>
  <w15:chartTrackingRefBased/>
  <w15:docId w15:val="{4754C30E-140D-47D7-BD71-653EEC28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AD4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11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B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B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B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619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39C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31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7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moapplications@astrazene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8B0F5-54B2-4B10-B56C-4C707B1C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Pabla, Joanne J</dc:creator>
  <cp:keywords/>
  <dc:description/>
  <cp:lastModifiedBy>Roberts, Lindsay (HAYS)</cp:lastModifiedBy>
  <cp:revision>8</cp:revision>
  <dcterms:created xsi:type="dcterms:W3CDTF">2018-11-23T14:16:00Z</dcterms:created>
  <dcterms:modified xsi:type="dcterms:W3CDTF">2018-11-23T15:48:00Z</dcterms:modified>
</cp:coreProperties>
</file>