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9D6AD" w14:textId="1DECF459" w:rsidR="00672D60" w:rsidRPr="004A3078" w:rsidRDefault="000F5F87" w:rsidP="004A3078">
      <w:pPr>
        <w:rPr>
          <w:b/>
          <w:bCs/>
          <w:sz w:val="36"/>
          <w:szCs w:val="36"/>
          <w:lang w:val="pt-BR"/>
        </w:rPr>
      </w:pPr>
      <w:r w:rsidRPr="004A3078">
        <w:rPr>
          <w:b/>
          <w:bCs/>
          <w:sz w:val="36"/>
          <w:szCs w:val="36"/>
          <w:lang w:val="pt-BR"/>
        </w:rPr>
        <w:t>Botium Toys: Escopo, metas e relatório de avaliação de risco</w:t>
      </w:r>
    </w:p>
    <w:p w14:paraId="2D1EAAD8" w14:textId="77777777" w:rsidR="00F64B69" w:rsidRDefault="00F64B69" w:rsidP="00F64B69">
      <w:pPr>
        <w:rPr>
          <w:b/>
          <w:bCs/>
          <w:sz w:val="28"/>
          <w:szCs w:val="28"/>
          <w:lang w:val="pt-BR"/>
        </w:rPr>
      </w:pPr>
      <w:bookmarkStart w:id="0" w:name="_kc2jqdd8nifa" w:colFirst="0" w:colLast="0"/>
      <w:bookmarkEnd w:id="0"/>
    </w:p>
    <w:p w14:paraId="649ADE4B" w14:textId="6173A8C6" w:rsidR="00672D60" w:rsidRPr="00F64B69" w:rsidRDefault="000F5F87" w:rsidP="00F64B69">
      <w:pPr>
        <w:rPr>
          <w:b/>
          <w:bCs/>
          <w:color w:val="000000"/>
          <w:sz w:val="32"/>
          <w:szCs w:val="32"/>
          <w:lang w:val="pt-BR"/>
        </w:rPr>
      </w:pPr>
      <w:r w:rsidRPr="00F64B69">
        <w:rPr>
          <w:b/>
          <w:bCs/>
          <w:sz w:val="28"/>
          <w:szCs w:val="28"/>
          <w:lang w:val="pt-BR"/>
        </w:rPr>
        <w:t>Escopo e objetivos da auditoria</w:t>
      </w:r>
    </w:p>
    <w:p w14:paraId="244EDE94" w14:textId="77777777" w:rsidR="00672D60" w:rsidRPr="0026618F" w:rsidRDefault="000F5F87" w:rsidP="00805AB5">
      <w:pPr>
        <w:pStyle w:val="Subttulo"/>
        <w:jc w:val="both"/>
        <w:rPr>
          <w:rFonts w:ascii="Google Sans" w:eastAsia="Google Sans" w:hAnsi="Google Sans" w:cs="Google Sans"/>
          <w:color w:val="000000"/>
          <w:sz w:val="24"/>
          <w:szCs w:val="24"/>
          <w:lang w:val="pt-BR"/>
        </w:rPr>
      </w:pPr>
      <w:bookmarkStart w:id="1" w:name="_5amnjv9mhbsx" w:colFirst="0" w:colLast="0"/>
      <w:bookmarkEnd w:id="1"/>
      <w:r w:rsidRPr="0026618F">
        <w:rPr>
          <w:rFonts w:ascii="Google Sans" w:eastAsia="Google Sans" w:hAnsi="Google Sans" w:cs="Google Sans"/>
          <w:b/>
          <w:color w:val="000000"/>
          <w:sz w:val="24"/>
          <w:szCs w:val="24"/>
          <w:lang w:val="pt-BR"/>
        </w:rPr>
        <w:t xml:space="preserve">Escopo: </w:t>
      </w:r>
      <w:r w:rsidRPr="0026618F">
        <w:rPr>
          <w:rFonts w:ascii="Google Sans" w:eastAsia="Google Sans" w:hAnsi="Google Sans" w:cs="Google Sans"/>
          <w:color w:val="000000"/>
          <w:sz w:val="24"/>
          <w:szCs w:val="24"/>
          <w:lang w:val="pt-BR"/>
        </w:rPr>
        <w:t>O escopo é definido como todo o programa de segurança da Botium Toys. Isso significa que todos os ativos precisam ser avaliados em conjunto com processos e procedimentos internos relacionados à implementação de controles e melhores práticas de compliance.</w:t>
      </w:r>
    </w:p>
    <w:p w14:paraId="00BDACDC" w14:textId="7F03222D" w:rsidR="00672D60" w:rsidRPr="0026618F" w:rsidRDefault="000F5F87" w:rsidP="00805AB5">
      <w:pPr>
        <w:pStyle w:val="Subttulo"/>
        <w:jc w:val="both"/>
        <w:rPr>
          <w:rFonts w:ascii="Google Sans" w:eastAsia="Google Sans" w:hAnsi="Google Sans" w:cs="Google Sans"/>
          <w:color w:val="000000"/>
          <w:lang w:val="pt-BR"/>
        </w:rPr>
      </w:pPr>
      <w:bookmarkStart w:id="2" w:name="_17mak1awllyh" w:colFirst="0" w:colLast="0"/>
      <w:bookmarkEnd w:id="2"/>
      <w:r w:rsidRPr="0026618F">
        <w:rPr>
          <w:rFonts w:ascii="Google Sans" w:eastAsia="Google Sans" w:hAnsi="Google Sans" w:cs="Google Sans"/>
          <w:b/>
          <w:color w:val="000000"/>
          <w:sz w:val="24"/>
          <w:szCs w:val="24"/>
          <w:lang w:val="pt-BR"/>
        </w:rPr>
        <w:t>Metas:</w:t>
      </w:r>
      <w:r w:rsidRPr="0026618F">
        <w:rPr>
          <w:rFonts w:ascii="Google Sans" w:eastAsia="Google Sans" w:hAnsi="Google Sans" w:cs="Google Sans"/>
          <w:color w:val="000000"/>
          <w:sz w:val="24"/>
          <w:szCs w:val="24"/>
          <w:lang w:val="pt-BR"/>
        </w:rPr>
        <w:t xml:space="preserve"> Avaliar os ativos existentes e completar os controles e a lista de verificação de conformidade para determinar quais controles e práticas recomendadas de conformidade precisam ser implementados para melhorar a postura de segurança da Botium Toys.</w:t>
      </w:r>
    </w:p>
    <w:p w14:paraId="079D2647" w14:textId="682D311D" w:rsidR="00672D60" w:rsidRPr="00F64B69" w:rsidRDefault="000F5F87" w:rsidP="00F64B69">
      <w:pPr>
        <w:rPr>
          <w:b/>
          <w:bCs/>
          <w:sz w:val="28"/>
          <w:szCs w:val="28"/>
          <w:lang w:val="pt-BR"/>
        </w:rPr>
      </w:pPr>
      <w:bookmarkStart w:id="3" w:name="_jdudu6fs5rtm" w:colFirst="0" w:colLast="0"/>
      <w:bookmarkEnd w:id="3"/>
      <w:r w:rsidRPr="00F64B69">
        <w:rPr>
          <w:b/>
          <w:bCs/>
          <w:sz w:val="28"/>
          <w:szCs w:val="28"/>
          <w:lang w:val="pt-BR"/>
        </w:rPr>
        <w:t xml:space="preserve">Ativo </w:t>
      </w:r>
      <w:r w:rsidR="00745142" w:rsidRPr="00F64B69">
        <w:rPr>
          <w:b/>
          <w:bCs/>
          <w:sz w:val="28"/>
          <w:szCs w:val="28"/>
          <w:lang w:val="pt-BR"/>
        </w:rPr>
        <w:t>atuais</w:t>
      </w:r>
    </w:p>
    <w:p w14:paraId="32D227AB" w14:textId="77777777" w:rsidR="00672D60" w:rsidRPr="0026618F" w:rsidRDefault="000F5F87" w:rsidP="00805AB5">
      <w:pPr>
        <w:jc w:val="both"/>
        <w:rPr>
          <w:rFonts w:ascii="Google Sans" w:eastAsia="Google Sans" w:hAnsi="Google Sans" w:cs="Google Sans"/>
          <w:sz w:val="24"/>
          <w:szCs w:val="24"/>
          <w:lang w:val="pt-BR"/>
        </w:rPr>
      </w:pPr>
      <w:r w:rsidRPr="0026618F">
        <w:rPr>
          <w:rFonts w:ascii="Google Sans" w:eastAsia="Google Sans" w:hAnsi="Google Sans" w:cs="Google Sans"/>
          <w:sz w:val="24"/>
          <w:szCs w:val="24"/>
          <w:lang w:val="pt-BR"/>
        </w:rPr>
        <w:t xml:space="preserve">Os ativos gerenciados pelo departamento de TI incluem: </w:t>
      </w:r>
    </w:p>
    <w:p w14:paraId="4348A11A" w14:textId="77777777" w:rsidR="00672D60" w:rsidRPr="0026618F" w:rsidRDefault="000F5F87" w:rsidP="00805AB5">
      <w:pPr>
        <w:numPr>
          <w:ilvl w:val="0"/>
          <w:numId w:val="1"/>
        </w:numPr>
        <w:jc w:val="both"/>
        <w:rPr>
          <w:rFonts w:ascii="Google Sans" w:eastAsia="Google Sans" w:hAnsi="Google Sans" w:cs="Google Sans"/>
          <w:sz w:val="24"/>
          <w:szCs w:val="24"/>
          <w:lang w:val="pt-BR"/>
        </w:rPr>
      </w:pPr>
      <w:r w:rsidRPr="0026618F">
        <w:rPr>
          <w:rFonts w:ascii="Google Sans" w:eastAsia="Google Sans" w:hAnsi="Google Sans" w:cs="Google Sans"/>
          <w:sz w:val="24"/>
          <w:szCs w:val="24"/>
          <w:lang w:val="pt-BR"/>
        </w:rPr>
        <w:t xml:space="preserve">Equipamento local para as necessidades de negócios no escritório  </w:t>
      </w:r>
    </w:p>
    <w:p w14:paraId="545939B3" w14:textId="77777777" w:rsidR="00672D60" w:rsidRPr="0026618F" w:rsidRDefault="000F5F87" w:rsidP="00805AB5">
      <w:pPr>
        <w:numPr>
          <w:ilvl w:val="0"/>
          <w:numId w:val="1"/>
        </w:numPr>
        <w:jc w:val="both"/>
        <w:rPr>
          <w:rFonts w:ascii="Google Sans" w:eastAsia="Google Sans" w:hAnsi="Google Sans" w:cs="Google Sans"/>
          <w:sz w:val="24"/>
          <w:szCs w:val="24"/>
          <w:lang w:val="pt-BR"/>
        </w:rPr>
      </w:pPr>
      <w:r w:rsidRPr="0026618F">
        <w:rPr>
          <w:rFonts w:ascii="Google Sans" w:eastAsia="Google Sans" w:hAnsi="Google Sans" w:cs="Google Sans"/>
          <w:sz w:val="24"/>
          <w:szCs w:val="24"/>
          <w:lang w:val="pt-BR"/>
        </w:rPr>
        <w:t>Equipamentos dos funcionários: dispositivos do usuário final (desktops/laptops, smartphones), estações de trabalho remotas, fones de ouvido, cabos, teclados, mouses, docking stations, câmeras de vigilância, etc.</w:t>
      </w:r>
    </w:p>
    <w:p w14:paraId="7E0762B0" w14:textId="77777777" w:rsidR="00672D60" w:rsidRPr="0026618F" w:rsidRDefault="000F5F87" w:rsidP="00805AB5">
      <w:pPr>
        <w:numPr>
          <w:ilvl w:val="0"/>
          <w:numId w:val="1"/>
        </w:numPr>
        <w:jc w:val="both"/>
        <w:rPr>
          <w:rFonts w:ascii="Google Sans" w:eastAsia="Google Sans" w:hAnsi="Google Sans" w:cs="Google Sans"/>
          <w:sz w:val="24"/>
          <w:szCs w:val="24"/>
          <w:lang w:val="pt-BR"/>
        </w:rPr>
      </w:pPr>
      <w:r w:rsidRPr="0026618F">
        <w:rPr>
          <w:rFonts w:ascii="Google Sans" w:eastAsia="Google Sans" w:hAnsi="Google Sans" w:cs="Google Sans"/>
          <w:sz w:val="24"/>
          <w:szCs w:val="24"/>
          <w:lang w:val="pt-BR"/>
        </w:rPr>
        <w:t>Produtos de vitrine disponíveis para venda no local e online; armazenados no armazém adjacente da empresa</w:t>
      </w:r>
    </w:p>
    <w:p w14:paraId="7C61F1E5" w14:textId="77777777" w:rsidR="00672D60" w:rsidRPr="0026618F" w:rsidRDefault="000F5F87" w:rsidP="00805AB5">
      <w:pPr>
        <w:numPr>
          <w:ilvl w:val="0"/>
          <w:numId w:val="1"/>
        </w:numPr>
        <w:jc w:val="both"/>
        <w:rPr>
          <w:rFonts w:ascii="Google Sans" w:eastAsia="Google Sans" w:hAnsi="Google Sans" w:cs="Google Sans"/>
          <w:sz w:val="24"/>
          <w:szCs w:val="24"/>
          <w:lang w:val="pt-BR"/>
        </w:rPr>
      </w:pPr>
      <w:r w:rsidRPr="0026618F">
        <w:rPr>
          <w:rFonts w:ascii="Google Sans" w:eastAsia="Google Sans" w:hAnsi="Google Sans" w:cs="Google Sans"/>
          <w:sz w:val="24"/>
          <w:szCs w:val="24"/>
          <w:lang w:val="pt-BR"/>
        </w:rPr>
        <w:t>Gestão de sistemas, softwares e serviços: contabilidade, telecomunicações, banco de dados, segurança, comércio eletrônico e gestão de estoques</w:t>
      </w:r>
    </w:p>
    <w:p w14:paraId="5489D70D" w14:textId="77777777" w:rsidR="00672D60" w:rsidRPr="0026618F" w:rsidRDefault="000F5F87" w:rsidP="00805AB5">
      <w:pPr>
        <w:numPr>
          <w:ilvl w:val="0"/>
          <w:numId w:val="1"/>
        </w:numPr>
        <w:jc w:val="both"/>
        <w:rPr>
          <w:rFonts w:ascii="Google Sans" w:eastAsia="Google Sans" w:hAnsi="Google Sans" w:cs="Google Sans"/>
          <w:sz w:val="24"/>
          <w:szCs w:val="24"/>
          <w:lang w:val="pt-BR"/>
        </w:rPr>
      </w:pPr>
      <w:r w:rsidRPr="0026618F">
        <w:rPr>
          <w:rFonts w:ascii="Google Sans" w:eastAsia="Google Sans" w:hAnsi="Google Sans" w:cs="Google Sans"/>
          <w:sz w:val="24"/>
          <w:szCs w:val="24"/>
          <w:lang w:val="pt-BR"/>
        </w:rPr>
        <w:t>Acesso à Internet</w:t>
      </w:r>
    </w:p>
    <w:p w14:paraId="470BE71D" w14:textId="77777777" w:rsidR="00672D60" w:rsidRPr="0026618F" w:rsidRDefault="000F5F87" w:rsidP="00805AB5">
      <w:pPr>
        <w:numPr>
          <w:ilvl w:val="0"/>
          <w:numId w:val="1"/>
        </w:numPr>
        <w:jc w:val="both"/>
        <w:rPr>
          <w:rFonts w:ascii="Google Sans" w:eastAsia="Google Sans" w:hAnsi="Google Sans" w:cs="Google Sans"/>
          <w:sz w:val="24"/>
          <w:szCs w:val="24"/>
          <w:lang w:val="pt-BR"/>
        </w:rPr>
      </w:pPr>
      <w:r w:rsidRPr="0026618F">
        <w:rPr>
          <w:rFonts w:ascii="Google Sans" w:eastAsia="Google Sans" w:hAnsi="Google Sans" w:cs="Google Sans"/>
          <w:sz w:val="24"/>
          <w:szCs w:val="24"/>
          <w:lang w:val="pt-BR"/>
        </w:rPr>
        <w:t>Rede interna</w:t>
      </w:r>
    </w:p>
    <w:p w14:paraId="2EAE11C3" w14:textId="77777777" w:rsidR="00672D60" w:rsidRPr="0026618F" w:rsidRDefault="000F5F87" w:rsidP="00805AB5">
      <w:pPr>
        <w:numPr>
          <w:ilvl w:val="0"/>
          <w:numId w:val="1"/>
        </w:numPr>
        <w:jc w:val="both"/>
        <w:rPr>
          <w:rFonts w:ascii="Google Sans" w:eastAsia="Google Sans" w:hAnsi="Google Sans" w:cs="Google Sans"/>
          <w:sz w:val="24"/>
          <w:szCs w:val="24"/>
          <w:lang w:val="pt-BR"/>
        </w:rPr>
      </w:pPr>
      <w:r w:rsidRPr="0026618F">
        <w:rPr>
          <w:rFonts w:ascii="Google Sans" w:eastAsia="Google Sans" w:hAnsi="Google Sans" w:cs="Google Sans"/>
          <w:sz w:val="24"/>
          <w:szCs w:val="24"/>
          <w:lang w:val="pt-BR"/>
        </w:rPr>
        <w:t>Retenção e armazenamento de dados</w:t>
      </w:r>
    </w:p>
    <w:p w14:paraId="66EC3197" w14:textId="77777777" w:rsidR="00672D60" w:rsidRPr="0026618F" w:rsidRDefault="000F5F87" w:rsidP="00805AB5">
      <w:pPr>
        <w:numPr>
          <w:ilvl w:val="0"/>
          <w:numId w:val="1"/>
        </w:numPr>
        <w:jc w:val="both"/>
        <w:rPr>
          <w:rFonts w:ascii="Google Sans" w:eastAsia="Google Sans" w:hAnsi="Google Sans" w:cs="Google Sans"/>
          <w:sz w:val="24"/>
          <w:szCs w:val="24"/>
          <w:lang w:val="pt-BR"/>
        </w:rPr>
      </w:pPr>
      <w:r w:rsidRPr="0026618F">
        <w:rPr>
          <w:rFonts w:ascii="Google Sans" w:eastAsia="Google Sans" w:hAnsi="Google Sans" w:cs="Google Sans"/>
          <w:sz w:val="24"/>
          <w:szCs w:val="24"/>
          <w:lang w:val="pt-BR"/>
        </w:rPr>
        <w:t xml:space="preserve">Manutenção de sistemas legados: sistemas em fim de vida que requerem monitoramento humano </w:t>
      </w:r>
    </w:p>
    <w:p w14:paraId="15CB2C6B" w14:textId="77777777" w:rsidR="00F64B69" w:rsidRDefault="00F64B69" w:rsidP="00F64B69">
      <w:pPr>
        <w:rPr>
          <w:b/>
          <w:bCs/>
          <w:sz w:val="28"/>
          <w:szCs w:val="28"/>
          <w:lang w:val="pt-BR"/>
        </w:rPr>
      </w:pPr>
      <w:bookmarkStart w:id="4" w:name="_5i80k6dm51vy" w:colFirst="0" w:colLast="0"/>
      <w:bookmarkEnd w:id="4"/>
    </w:p>
    <w:p w14:paraId="0E376033" w14:textId="2EA54815" w:rsidR="00672D60" w:rsidRPr="00F64B69" w:rsidRDefault="000F5F87" w:rsidP="00F64B69">
      <w:pPr>
        <w:rPr>
          <w:b/>
          <w:bCs/>
          <w:sz w:val="28"/>
          <w:szCs w:val="28"/>
          <w:lang w:val="pt-BR"/>
        </w:rPr>
      </w:pPr>
      <w:r w:rsidRPr="00F64B69">
        <w:rPr>
          <w:b/>
          <w:bCs/>
          <w:sz w:val="28"/>
          <w:szCs w:val="28"/>
          <w:lang w:val="pt-BR"/>
        </w:rPr>
        <w:t>Avaliação do risco</w:t>
      </w:r>
    </w:p>
    <w:p w14:paraId="4B037CD7" w14:textId="77777777" w:rsidR="00F64B69" w:rsidRDefault="00F64B69" w:rsidP="00F64B69">
      <w:pPr>
        <w:rPr>
          <w:b/>
          <w:bCs/>
          <w:sz w:val="24"/>
          <w:szCs w:val="24"/>
          <w:lang w:val="pt-BR"/>
        </w:rPr>
      </w:pPr>
      <w:bookmarkStart w:id="5" w:name="_tkycrv8qc7kh" w:colFirst="0" w:colLast="0"/>
      <w:bookmarkEnd w:id="5"/>
    </w:p>
    <w:p w14:paraId="7D723F0B" w14:textId="15ED4883" w:rsidR="00672D60" w:rsidRPr="00F64B69" w:rsidRDefault="000F5F87" w:rsidP="00F64B69">
      <w:pPr>
        <w:rPr>
          <w:b/>
          <w:bCs/>
          <w:sz w:val="24"/>
          <w:szCs w:val="24"/>
          <w:lang w:val="pt-BR"/>
        </w:rPr>
      </w:pPr>
      <w:r w:rsidRPr="00F64B69">
        <w:rPr>
          <w:b/>
          <w:bCs/>
          <w:sz w:val="24"/>
          <w:szCs w:val="24"/>
          <w:lang w:val="pt-BR"/>
        </w:rPr>
        <w:t>Descrição do risco</w:t>
      </w:r>
    </w:p>
    <w:p w14:paraId="22E983E1" w14:textId="77777777" w:rsidR="00672D60" w:rsidRPr="0026618F" w:rsidRDefault="000F5F87" w:rsidP="00805AB5">
      <w:pPr>
        <w:jc w:val="both"/>
        <w:rPr>
          <w:rFonts w:ascii="Google Sans" w:eastAsia="Google Sans" w:hAnsi="Google Sans" w:cs="Google Sans"/>
          <w:lang w:val="pt-BR"/>
        </w:rPr>
      </w:pPr>
      <w:r w:rsidRPr="0026618F">
        <w:rPr>
          <w:rFonts w:ascii="Google Sans" w:eastAsia="Google Sans" w:hAnsi="Google Sans" w:cs="Google Sans"/>
          <w:sz w:val="24"/>
          <w:szCs w:val="24"/>
          <w:lang w:val="pt-BR"/>
        </w:rPr>
        <w:t xml:space="preserve">Atualmente, há uma gestão inadequada dos ativos. Além disso, a Botium Toys não tem todos os controles adequados em vigor e pode não estar totalmente em conformidade com os regulamentos e padrões internacionais e dos EUA. </w:t>
      </w:r>
    </w:p>
    <w:p w14:paraId="695ECE84" w14:textId="77777777" w:rsidR="00F64B69" w:rsidRDefault="00F64B69" w:rsidP="00F64B69">
      <w:pPr>
        <w:rPr>
          <w:b/>
          <w:bCs/>
          <w:sz w:val="24"/>
          <w:szCs w:val="24"/>
          <w:lang w:val="pt-BR"/>
        </w:rPr>
      </w:pPr>
      <w:bookmarkStart w:id="6" w:name="_pepjp18yvpjs" w:colFirst="0" w:colLast="0"/>
      <w:bookmarkEnd w:id="6"/>
    </w:p>
    <w:p w14:paraId="3BDB7C9D" w14:textId="77777777" w:rsidR="00F64B69" w:rsidRDefault="00F64B69" w:rsidP="00F64B69">
      <w:pPr>
        <w:rPr>
          <w:b/>
          <w:bCs/>
          <w:sz w:val="24"/>
          <w:szCs w:val="24"/>
          <w:lang w:val="pt-BR"/>
        </w:rPr>
      </w:pPr>
    </w:p>
    <w:p w14:paraId="6AEA6607" w14:textId="77777777" w:rsidR="00F64B69" w:rsidRDefault="00F64B69" w:rsidP="00F64B69">
      <w:pPr>
        <w:rPr>
          <w:b/>
          <w:bCs/>
          <w:sz w:val="24"/>
          <w:szCs w:val="24"/>
          <w:lang w:val="pt-BR"/>
        </w:rPr>
      </w:pPr>
    </w:p>
    <w:p w14:paraId="73752461" w14:textId="6E4868D3" w:rsidR="00672D60" w:rsidRPr="00F64B69" w:rsidRDefault="000F5F87" w:rsidP="00F64B69">
      <w:pPr>
        <w:rPr>
          <w:b/>
          <w:bCs/>
          <w:sz w:val="24"/>
          <w:szCs w:val="24"/>
          <w:lang w:val="pt-BR"/>
        </w:rPr>
      </w:pPr>
      <w:r w:rsidRPr="00F64B69">
        <w:rPr>
          <w:b/>
          <w:bCs/>
          <w:sz w:val="24"/>
          <w:szCs w:val="24"/>
          <w:lang w:val="pt-BR"/>
        </w:rPr>
        <w:lastRenderedPageBreak/>
        <w:t>Práticas recomendadas de controle</w:t>
      </w:r>
    </w:p>
    <w:p w14:paraId="70018EAD" w14:textId="18AF6FBB" w:rsidR="00672D60" w:rsidRPr="0026618F" w:rsidRDefault="000F5F87" w:rsidP="00805AB5">
      <w:pPr>
        <w:jc w:val="both"/>
        <w:rPr>
          <w:rFonts w:ascii="Google Sans" w:eastAsia="Google Sans" w:hAnsi="Google Sans" w:cs="Google Sans"/>
          <w:sz w:val="24"/>
          <w:szCs w:val="24"/>
          <w:lang w:val="pt-BR"/>
        </w:rPr>
      </w:pPr>
      <w:r w:rsidRPr="0026618F">
        <w:rPr>
          <w:rFonts w:ascii="Google Sans" w:eastAsia="Google Sans" w:hAnsi="Google Sans" w:cs="Google Sans"/>
          <w:sz w:val="24"/>
          <w:szCs w:val="24"/>
          <w:lang w:val="pt-BR"/>
        </w:rPr>
        <w:t xml:space="preserve">A primeira das cinco funções do </w:t>
      </w:r>
      <w:r w:rsidR="00DE1D6E">
        <w:rPr>
          <w:rFonts w:ascii="Google Sans" w:eastAsia="Google Sans" w:hAnsi="Google Sans" w:cs="Google Sans"/>
          <w:sz w:val="24"/>
          <w:szCs w:val="24"/>
          <w:lang w:val="pt-BR"/>
        </w:rPr>
        <w:t>CSF</w:t>
      </w:r>
      <w:r w:rsidRPr="0026618F">
        <w:rPr>
          <w:rFonts w:ascii="Google Sans" w:eastAsia="Google Sans" w:hAnsi="Google Sans" w:cs="Google Sans"/>
          <w:sz w:val="24"/>
          <w:szCs w:val="24"/>
          <w:lang w:val="pt-BR"/>
        </w:rPr>
        <w:t xml:space="preserve"> do NIST é Identificar. A Botium Toys precisará dedicar recursos para identificar ativos para que possam gerenciá-los adequadamente. Além disso, eles precisarão classificar os ativos existentes e determinar o impacto da perda de ativos existentes, incluindo sistemas, na continuidade dos negócios.</w:t>
      </w:r>
    </w:p>
    <w:p w14:paraId="257E2AF2" w14:textId="77777777" w:rsidR="00F64B69" w:rsidRDefault="00F64B69" w:rsidP="00F64B69">
      <w:pPr>
        <w:rPr>
          <w:b/>
          <w:bCs/>
          <w:sz w:val="24"/>
          <w:szCs w:val="24"/>
          <w:lang w:val="pt-BR"/>
        </w:rPr>
      </w:pPr>
      <w:bookmarkStart w:id="7" w:name="_ghnlzhum2uiy" w:colFirst="0" w:colLast="0"/>
      <w:bookmarkEnd w:id="7"/>
    </w:p>
    <w:p w14:paraId="06CB835A" w14:textId="24993B21" w:rsidR="00672D60" w:rsidRPr="00F64B69" w:rsidRDefault="000F5F87" w:rsidP="00F64B69">
      <w:pPr>
        <w:rPr>
          <w:b/>
          <w:bCs/>
          <w:sz w:val="24"/>
          <w:szCs w:val="24"/>
          <w:lang w:val="pt-BR"/>
        </w:rPr>
      </w:pPr>
      <w:r w:rsidRPr="00F64B69">
        <w:rPr>
          <w:b/>
          <w:bCs/>
          <w:sz w:val="24"/>
          <w:szCs w:val="24"/>
          <w:lang w:val="pt-BR"/>
        </w:rPr>
        <w:t>Escore de risco</w:t>
      </w:r>
    </w:p>
    <w:p w14:paraId="487ADAF4" w14:textId="77777777" w:rsidR="00672D60" w:rsidRPr="0026618F" w:rsidRDefault="000F5F87" w:rsidP="00805AB5">
      <w:pPr>
        <w:jc w:val="both"/>
        <w:rPr>
          <w:rFonts w:ascii="Google Sans" w:eastAsia="Google Sans" w:hAnsi="Google Sans" w:cs="Google Sans"/>
          <w:sz w:val="24"/>
          <w:szCs w:val="24"/>
          <w:lang w:val="pt-BR"/>
        </w:rPr>
      </w:pPr>
      <w:r w:rsidRPr="0026618F">
        <w:rPr>
          <w:rFonts w:ascii="Google Sans" w:eastAsia="Google Sans" w:hAnsi="Google Sans" w:cs="Google Sans"/>
          <w:sz w:val="24"/>
          <w:szCs w:val="24"/>
          <w:lang w:val="pt-BR"/>
        </w:rPr>
        <w:t>Em uma escala de 1 a 10, o escore de risco é 8, o que é bastante alto. Isso se deve à falta de controles e aderência às melhores práticas de compliance.</w:t>
      </w:r>
    </w:p>
    <w:p w14:paraId="2D3B9082" w14:textId="77777777" w:rsidR="00F64B69" w:rsidRDefault="00F64B69" w:rsidP="00F64B69">
      <w:pPr>
        <w:rPr>
          <w:b/>
          <w:bCs/>
          <w:sz w:val="24"/>
          <w:szCs w:val="24"/>
          <w:lang w:val="pt-BR"/>
        </w:rPr>
      </w:pPr>
      <w:bookmarkStart w:id="8" w:name="_kmpxjpzb7q2o" w:colFirst="0" w:colLast="0"/>
      <w:bookmarkEnd w:id="8"/>
    </w:p>
    <w:p w14:paraId="2C2E9284" w14:textId="7442441A" w:rsidR="00672D60" w:rsidRPr="00F64B69" w:rsidRDefault="000F5F87" w:rsidP="00F64B69">
      <w:pPr>
        <w:rPr>
          <w:b/>
          <w:bCs/>
          <w:sz w:val="24"/>
          <w:szCs w:val="24"/>
          <w:lang w:val="pt-BR"/>
        </w:rPr>
      </w:pPr>
      <w:r w:rsidRPr="00F64B69">
        <w:rPr>
          <w:b/>
          <w:bCs/>
          <w:sz w:val="24"/>
          <w:szCs w:val="24"/>
          <w:lang w:val="pt-BR"/>
        </w:rPr>
        <w:t>Comentários adicionais</w:t>
      </w:r>
    </w:p>
    <w:p w14:paraId="4C2434FD" w14:textId="76B018F6" w:rsidR="00672D60" w:rsidRPr="0026618F" w:rsidRDefault="000F5F87" w:rsidP="00805AB5">
      <w:pPr>
        <w:jc w:val="both"/>
        <w:rPr>
          <w:rFonts w:ascii="Google Sans" w:eastAsia="Google Sans" w:hAnsi="Google Sans" w:cs="Google Sans"/>
          <w:sz w:val="24"/>
          <w:szCs w:val="24"/>
          <w:highlight w:val="yellow"/>
          <w:lang w:val="pt-BR"/>
        </w:rPr>
      </w:pPr>
      <w:r w:rsidRPr="0026618F">
        <w:rPr>
          <w:rFonts w:ascii="Google Sans" w:eastAsia="Google Sans" w:hAnsi="Google Sans" w:cs="Google Sans"/>
          <w:sz w:val="24"/>
          <w:szCs w:val="24"/>
          <w:lang w:val="pt-BR"/>
        </w:rPr>
        <w:t>O impacto potencial da perda de um ativo é classificado como médio, porque o departamento de TI não sabe quais ativos estariam em risco. O risco para ativos ou multas de órgãos governamentais é alto porque a Botium Toys não tem todos os controles necessários em vigor e não está aderindo totalmente às melhores práticas relacionadas aos regulamentos de conformidade que mantêm os dados críticos privados/seguros. Analise os seguintes marcadores para obter detalhes específicos:</w:t>
      </w:r>
    </w:p>
    <w:p w14:paraId="2411B709" w14:textId="77777777" w:rsidR="00672D60" w:rsidRPr="0026618F" w:rsidRDefault="000F5F87" w:rsidP="00805AB5">
      <w:pPr>
        <w:numPr>
          <w:ilvl w:val="0"/>
          <w:numId w:val="2"/>
        </w:numPr>
        <w:spacing w:line="240" w:lineRule="auto"/>
        <w:jc w:val="both"/>
        <w:rPr>
          <w:rFonts w:ascii="Google Sans" w:eastAsia="Google Sans" w:hAnsi="Google Sans" w:cs="Google Sans"/>
          <w:sz w:val="24"/>
          <w:szCs w:val="24"/>
          <w:lang w:val="pt-BR"/>
        </w:rPr>
      </w:pPr>
      <w:r w:rsidRPr="0026618F">
        <w:rPr>
          <w:rFonts w:ascii="Google Sans" w:eastAsia="Google Sans" w:hAnsi="Google Sans" w:cs="Google Sans"/>
          <w:sz w:val="24"/>
          <w:szCs w:val="24"/>
          <w:lang w:val="pt-BR"/>
        </w:rPr>
        <w:t>Atualmente, todos os funcionários da Botium Toys têm acesso aos dados armazenados internamente e podem acessar os dados do titular do cartão e as PII/SPII dos clientes.</w:t>
      </w:r>
    </w:p>
    <w:p w14:paraId="56A7A80A" w14:textId="6AB80EB7" w:rsidR="00672D60" w:rsidRPr="0026618F" w:rsidRDefault="000F5F87" w:rsidP="00805AB5">
      <w:pPr>
        <w:numPr>
          <w:ilvl w:val="0"/>
          <w:numId w:val="2"/>
        </w:numPr>
        <w:spacing w:line="240" w:lineRule="auto"/>
        <w:jc w:val="both"/>
        <w:rPr>
          <w:rFonts w:ascii="Google Sans" w:eastAsia="Google Sans" w:hAnsi="Google Sans" w:cs="Google Sans"/>
          <w:sz w:val="24"/>
          <w:szCs w:val="24"/>
          <w:lang w:val="pt-BR"/>
        </w:rPr>
      </w:pPr>
      <w:r w:rsidRPr="0026618F">
        <w:rPr>
          <w:rFonts w:ascii="Google Sans" w:eastAsia="Google Sans" w:hAnsi="Google Sans" w:cs="Google Sans"/>
          <w:sz w:val="24"/>
          <w:szCs w:val="24"/>
          <w:lang w:val="pt-BR"/>
        </w:rPr>
        <w:t>Atualmente, a criptografia não é usada para garantir a confidencialidade das informações de cartão de crédito dos clientes que são aceitas, processadas, transmitidas e armazenadas localmente no banco de dados interno da empresa.</w:t>
      </w:r>
    </w:p>
    <w:p w14:paraId="78E66451" w14:textId="77777777" w:rsidR="00672D60" w:rsidRPr="0026618F" w:rsidRDefault="000F5F87" w:rsidP="00805AB5">
      <w:pPr>
        <w:numPr>
          <w:ilvl w:val="0"/>
          <w:numId w:val="2"/>
        </w:numPr>
        <w:spacing w:line="240" w:lineRule="auto"/>
        <w:jc w:val="both"/>
        <w:rPr>
          <w:rFonts w:ascii="Google Sans" w:eastAsia="Google Sans" w:hAnsi="Google Sans" w:cs="Google Sans"/>
          <w:sz w:val="24"/>
          <w:szCs w:val="24"/>
          <w:lang w:val="pt-BR"/>
        </w:rPr>
      </w:pPr>
      <w:r w:rsidRPr="0026618F">
        <w:rPr>
          <w:rFonts w:ascii="Google Sans" w:eastAsia="Google Sans" w:hAnsi="Google Sans" w:cs="Google Sans"/>
          <w:sz w:val="24"/>
          <w:szCs w:val="24"/>
          <w:lang w:val="pt-BR"/>
        </w:rPr>
        <w:t>Os controles de acesso relativos ao privilégio mínimo e à separação de funções não foram implementados.</w:t>
      </w:r>
    </w:p>
    <w:p w14:paraId="39A36BB7" w14:textId="77777777" w:rsidR="00672D60" w:rsidRPr="0026618F" w:rsidRDefault="000F5F87" w:rsidP="00805AB5">
      <w:pPr>
        <w:numPr>
          <w:ilvl w:val="0"/>
          <w:numId w:val="2"/>
        </w:numPr>
        <w:spacing w:line="240" w:lineRule="auto"/>
        <w:jc w:val="both"/>
        <w:rPr>
          <w:rFonts w:ascii="Google Sans" w:eastAsia="Google Sans" w:hAnsi="Google Sans" w:cs="Google Sans"/>
          <w:sz w:val="24"/>
          <w:szCs w:val="24"/>
          <w:lang w:val="pt-BR"/>
        </w:rPr>
      </w:pPr>
      <w:r w:rsidRPr="0026618F">
        <w:rPr>
          <w:rFonts w:ascii="Google Sans" w:eastAsia="Google Sans" w:hAnsi="Google Sans" w:cs="Google Sans"/>
          <w:sz w:val="24"/>
          <w:szCs w:val="24"/>
          <w:lang w:val="pt-BR"/>
        </w:rPr>
        <w:t>O departamento de TI garantiu a disponibilidade e integrou controles para garantir a integridade dos dados.</w:t>
      </w:r>
    </w:p>
    <w:p w14:paraId="4D6821B9" w14:textId="77777777" w:rsidR="00672D60" w:rsidRPr="0026618F" w:rsidRDefault="000F5F87" w:rsidP="00805AB5">
      <w:pPr>
        <w:widowControl w:val="0"/>
        <w:numPr>
          <w:ilvl w:val="0"/>
          <w:numId w:val="2"/>
        </w:numPr>
        <w:spacing w:line="240" w:lineRule="auto"/>
        <w:jc w:val="both"/>
        <w:rPr>
          <w:rFonts w:ascii="Google Sans" w:eastAsia="Google Sans" w:hAnsi="Google Sans" w:cs="Google Sans"/>
          <w:sz w:val="24"/>
          <w:szCs w:val="24"/>
          <w:lang w:val="pt-BR"/>
        </w:rPr>
      </w:pPr>
      <w:r w:rsidRPr="0026618F">
        <w:rPr>
          <w:rFonts w:ascii="Google Sans" w:eastAsia="Google Sans" w:hAnsi="Google Sans" w:cs="Google Sans"/>
          <w:sz w:val="24"/>
          <w:szCs w:val="24"/>
          <w:lang w:val="pt-BR"/>
        </w:rPr>
        <w:t>O departamento de TI tem um firewall que bloqueia o tráfego com base em um conjunto de regras de segurança adequadamente definido.</w:t>
      </w:r>
    </w:p>
    <w:p w14:paraId="2EE292AB" w14:textId="77777777" w:rsidR="00672D60" w:rsidRPr="0026618F" w:rsidRDefault="000F5F87" w:rsidP="00805AB5">
      <w:pPr>
        <w:widowControl w:val="0"/>
        <w:numPr>
          <w:ilvl w:val="0"/>
          <w:numId w:val="2"/>
        </w:numPr>
        <w:spacing w:line="240" w:lineRule="auto"/>
        <w:jc w:val="both"/>
        <w:rPr>
          <w:rFonts w:ascii="Google Sans" w:eastAsia="Google Sans" w:hAnsi="Google Sans" w:cs="Google Sans"/>
          <w:sz w:val="24"/>
          <w:szCs w:val="24"/>
          <w:lang w:val="pt-BR"/>
        </w:rPr>
      </w:pPr>
      <w:r w:rsidRPr="0026618F">
        <w:rPr>
          <w:rFonts w:ascii="Google Sans" w:eastAsia="Google Sans" w:hAnsi="Google Sans" w:cs="Google Sans"/>
          <w:sz w:val="24"/>
          <w:szCs w:val="24"/>
          <w:lang w:val="pt-BR"/>
        </w:rPr>
        <w:t xml:space="preserve">O software antivírus é instalado e monitorado regularmente pelo departamento de TI. </w:t>
      </w:r>
    </w:p>
    <w:p w14:paraId="45218981" w14:textId="77777777" w:rsidR="00672D60" w:rsidRPr="0026618F" w:rsidRDefault="000F5F87" w:rsidP="00805AB5">
      <w:pPr>
        <w:widowControl w:val="0"/>
        <w:numPr>
          <w:ilvl w:val="0"/>
          <w:numId w:val="2"/>
        </w:numPr>
        <w:spacing w:line="240" w:lineRule="auto"/>
        <w:jc w:val="both"/>
        <w:rPr>
          <w:rFonts w:ascii="Google Sans" w:eastAsia="Google Sans" w:hAnsi="Google Sans" w:cs="Google Sans"/>
          <w:sz w:val="24"/>
          <w:szCs w:val="24"/>
          <w:lang w:val="pt-BR"/>
        </w:rPr>
      </w:pPr>
      <w:r w:rsidRPr="0026618F">
        <w:rPr>
          <w:rFonts w:ascii="Google Sans" w:eastAsia="Google Sans" w:hAnsi="Google Sans" w:cs="Google Sans"/>
          <w:sz w:val="24"/>
          <w:szCs w:val="24"/>
          <w:lang w:val="pt-BR"/>
        </w:rPr>
        <w:t>O departamento de TI não instalou um sistema de detecção de intrusão (IDS).</w:t>
      </w:r>
    </w:p>
    <w:p w14:paraId="32A4FC78" w14:textId="5CBA8F33" w:rsidR="00672D60" w:rsidRPr="0026618F" w:rsidRDefault="000F5F87" w:rsidP="00805AB5">
      <w:pPr>
        <w:widowControl w:val="0"/>
        <w:numPr>
          <w:ilvl w:val="0"/>
          <w:numId w:val="2"/>
        </w:numPr>
        <w:spacing w:line="240" w:lineRule="auto"/>
        <w:jc w:val="both"/>
        <w:rPr>
          <w:rFonts w:ascii="Google Sans" w:eastAsia="Google Sans" w:hAnsi="Google Sans" w:cs="Google Sans"/>
          <w:sz w:val="24"/>
          <w:szCs w:val="24"/>
          <w:lang w:val="pt-BR"/>
        </w:rPr>
      </w:pPr>
      <w:r w:rsidRPr="0026618F">
        <w:rPr>
          <w:rFonts w:ascii="Google Sans" w:eastAsia="Google Sans" w:hAnsi="Google Sans" w:cs="Google Sans"/>
          <w:sz w:val="24"/>
          <w:szCs w:val="24"/>
          <w:lang w:val="pt-BR"/>
        </w:rPr>
        <w:t>Não há planos de recuperação de desastres atualmente em vigor e a empresa não tem backups de dados críticos.</w:t>
      </w:r>
    </w:p>
    <w:p w14:paraId="7E7662EE" w14:textId="77777777" w:rsidR="00672D60" w:rsidRPr="0026618F" w:rsidRDefault="000F5F87" w:rsidP="00805AB5">
      <w:pPr>
        <w:widowControl w:val="0"/>
        <w:numPr>
          <w:ilvl w:val="0"/>
          <w:numId w:val="2"/>
        </w:numPr>
        <w:spacing w:line="240" w:lineRule="auto"/>
        <w:jc w:val="both"/>
        <w:rPr>
          <w:rFonts w:ascii="Google Sans" w:eastAsia="Google Sans" w:hAnsi="Google Sans" w:cs="Google Sans"/>
          <w:sz w:val="24"/>
          <w:szCs w:val="24"/>
          <w:lang w:val="pt-BR"/>
        </w:rPr>
      </w:pPr>
      <w:r w:rsidRPr="0026618F">
        <w:rPr>
          <w:rFonts w:ascii="Google Sans" w:eastAsia="Google Sans" w:hAnsi="Google Sans" w:cs="Google Sans"/>
          <w:sz w:val="24"/>
          <w:szCs w:val="24"/>
          <w:lang w:val="pt-BR"/>
        </w:rPr>
        <w:t>O departamento de TI estabeleceu um plano para notificar os clientes da UE dentro de 72 horas se houver uma violação de segurança. Além disso, políticas, procedimentos e processos de privacidade foram desenvolvidos e são aplicados entre os membros do departamento de TI/outros funcionários, para documentar e manter dados adequadamente.</w:t>
      </w:r>
    </w:p>
    <w:p w14:paraId="1EBE2E69" w14:textId="77777777" w:rsidR="00672D60" w:rsidRPr="0026618F" w:rsidRDefault="000F5F87" w:rsidP="00805AB5">
      <w:pPr>
        <w:widowControl w:val="0"/>
        <w:numPr>
          <w:ilvl w:val="0"/>
          <w:numId w:val="2"/>
        </w:numPr>
        <w:spacing w:line="240" w:lineRule="auto"/>
        <w:jc w:val="both"/>
        <w:rPr>
          <w:rFonts w:ascii="Google Sans" w:eastAsia="Google Sans" w:hAnsi="Google Sans" w:cs="Google Sans"/>
          <w:sz w:val="24"/>
          <w:szCs w:val="24"/>
          <w:lang w:val="pt-BR"/>
        </w:rPr>
      </w:pPr>
      <w:r w:rsidRPr="0026618F">
        <w:rPr>
          <w:rFonts w:ascii="Google Sans" w:eastAsia="Google Sans" w:hAnsi="Google Sans" w:cs="Google Sans"/>
          <w:sz w:val="24"/>
          <w:szCs w:val="24"/>
          <w:lang w:val="pt-BR"/>
        </w:rPr>
        <w:t xml:space="preserve">Embora exista uma política de senha, seus requisitos são nominais e não estão de acordo com os requisitos atuais de complexidade mínima de senha (por exemplo, pelo menos oito caracteres, uma combinação de letras e pelo menos um número; caracteres especiais). </w:t>
      </w:r>
    </w:p>
    <w:p w14:paraId="010745FE" w14:textId="77777777" w:rsidR="00672D60" w:rsidRPr="0026618F" w:rsidRDefault="000F5F87" w:rsidP="00805AB5">
      <w:pPr>
        <w:widowControl w:val="0"/>
        <w:numPr>
          <w:ilvl w:val="0"/>
          <w:numId w:val="2"/>
        </w:numPr>
        <w:spacing w:line="240" w:lineRule="auto"/>
        <w:jc w:val="both"/>
        <w:rPr>
          <w:rFonts w:ascii="Google Sans" w:eastAsia="Google Sans" w:hAnsi="Google Sans" w:cs="Google Sans"/>
          <w:sz w:val="24"/>
          <w:szCs w:val="24"/>
          <w:lang w:val="pt-BR"/>
        </w:rPr>
      </w:pPr>
      <w:r w:rsidRPr="0026618F">
        <w:rPr>
          <w:rFonts w:ascii="Google Sans" w:eastAsia="Google Sans" w:hAnsi="Google Sans" w:cs="Google Sans"/>
          <w:sz w:val="24"/>
          <w:szCs w:val="24"/>
          <w:lang w:val="pt-BR"/>
        </w:rPr>
        <w:t xml:space="preserve">Não há um sistema centralizado de gerenciamento de senhas que imponha os requisitos </w:t>
      </w:r>
      <w:r w:rsidRPr="0026618F">
        <w:rPr>
          <w:rFonts w:ascii="Google Sans" w:eastAsia="Google Sans" w:hAnsi="Google Sans" w:cs="Google Sans"/>
          <w:sz w:val="24"/>
          <w:szCs w:val="24"/>
          <w:lang w:val="pt-BR"/>
        </w:rPr>
        <w:lastRenderedPageBreak/>
        <w:t>mínimos da política de senha, o que às vezes afeta a produtividade quando funcionários/fornecedores enviam um tíquete ao departamento de TI para recuperar ou redefinir uma senha.</w:t>
      </w:r>
    </w:p>
    <w:p w14:paraId="0F14DE91" w14:textId="77777777" w:rsidR="00672D60" w:rsidRPr="0026618F" w:rsidRDefault="000F5F87" w:rsidP="00805AB5">
      <w:pPr>
        <w:widowControl w:val="0"/>
        <w:numPr>
          <w:ilvl w:val="0"/>
          <w:numId w:val="2"/>
        </w:numPr>
        <w:spacing w:line="240" w:lineRule="auto"/>
        <w:jc w:val="both"/>
        <w:rPr>
          <w:rFonts w:ascii="Google Sans" w:eastAsia="Google Sans" w:hAnsi="Google Sans" w:cs="Google Sans"/>
          <w:sz w:val="24"/>
          <w:szCs w:val="24"/>
          <w:lang w:val="pt-BR"/>
        </w:rPr>
      </w:pPr>
      <w:r w:rsidRPr="0026618F">
        <w:rPr>
          <w:rFonts w:ascii="Google Sans" w:eastAsia="Google Sans" w:hAnsi="Google Sans" w:cs="Google Sans"/>
          <w:sz w:val="24"/>
          <w:szCs w:val="24"/>
          <w:lang w:val="pt-BR"/>
        </w:rPr>
        <w:t>Embora os sistemas legados sejam monitorados e mantidos, não há um cronograma regular para essas tarefas e os métodos de intervenção não são claros.</w:t>
      </w:r>
    </w:p>
    <w:p w14:paraId="2EAB2A7C" w14:textId="6F0B41EC" w:rsidR="00672D60" w:rsidRPr="0026618F" w:rsidRDefault="000F5F87" w:rsidP="00805AB5">
      <w:pPr>
        <w:widowControl w:val="0"/>
        <w:numPr>
          <w:ilvl w:val="0"/>
          <w:numId w:val="2"/>
        </w:numPr>
        <w:spacing w:line="240" w:lineRule="auto"/>
        <w:jc w:val="both"/>
        <w:rPr>
          <w:rFonts w:ascii="Google Sans" w:eastAsia="Google Sans" w:hAnsi="Google Sans" w:cs="Google Sans"/>
          <w:sz w:val="24"/>
          <w:szCs w:val="24"/>
          <w:lang w:val="pt-BR"/>
        </w:rPr>
      </w:pPr>
      <w:r w:rsidRPr="0026618F">
        <w:rPr>
          <w:rFonts w:ascii="Google Sans" w:eastAsia="Google Sans" w:hAnsi="Google Sans" w:cs="Google Sans"/>
          <w:sz w:val="24"/>
          <w:szCs w:val="24"/>
          <w:lang w:val="pt-BR"/>
        </w:rPr>
        <w:t>A localização física da loja, que inclui a sede da Botium Toys, a fachada da loja e o depósito de produtos, tem fechaduras suficientes, vigilância de circuito fechado de televisão (CFTV) atualizada, bem como sistemas de detecção e prevenção de incêndio em funcionamento.</w:t>
      </w:r>
    </w:p>
    <w:sectPr w:rsidR="00672D60" w:rsidRPr="0026618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022BB" w14:textId="77777777" w:rsidR="00145053" w:rsidRDefault="00145053">
      <w:pPr>
        <w:spacing w:line="240" w:lineRule="auto"/>
      </w:pPr>
      <w:r>
        <w:separator/>
      </w:r>
    </w:p>
  </w:endnote>
  <w:endnote w:type="continuationSeparator" w:id="0">
    <w:p w14:paraId="46FC30B8" w14:textId="77777777" w:rsidR="00145053" w:rsidRDefault="001450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21E3E" w14:textId="77777777" w:rsidR="00145053" w:rsidRDefault="00145053">
      <w:pPr>
        <w:spacing w:line="240" w:lineRule="auto"/>
      </w:pPr>
      <w:r>
        <w:separator/>
      </w:r>
    </w:p>
  </w:footnote>
  <w:footnote w:type="continuationSeparator" w:id="0">
    <w:p w14:paraId="198830A7" w14:textId="77777777" w:rsidR="00145053" w:rsidRDefault="001450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13CC9" w14:textId="77777777" w:rsidR="00672D60" w:rsidRDefault="00672D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50E39"/>
    <w:multiLevelType w:val="multilevel"/>
    <w:tmpl w:val="C23AA7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5806DB"/>
    <w:multiLevelType w:val="multilevel"/>
    <w:tmpl w:val="54FCD218"/>
    <w:lvl w:ilvl="0">
      <w:start w:val="1"/>
      <w:numFmt w:val="bullet"/>
      <w:lvlText w:val="●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1851530">
    <w:abstractNumId w:val="0"/>
  </w:num>
  <w:num w:numId="2" w16cid:durableId="2074426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D60"/>
    <w:rsid w:val="000F5F87"/>
    <w:rsid w:val="00145053"/>
    <w:rsid w:val="002447C8"/>
    <w:rsid w:val="0026618F"/>
    <w:rsid w:val="002F6673"/>
    <w:rsid w:val="004A3078"/>
    <w:rsid w:val="004A3D5A"/>
    <w:rsid w:val="00672D60"/>
    <w:rsid w:val="00745142"/>
    <w:rsid w:val="00772014"/>
    <w:rsid w:val="00805AB5"/>
    <w:rsid w:val="00B6079E"/>
    <w:rsid w:val="00BC6478"/>
    <w:rsid w:val="00DE1D6E"/>
    <w:rsid w:val="00F6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313D3"/>
  <w15:docId w15:val="{FE2BA344-E935-4349-93E4-B5E5C747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TextodoEspaoReservado">
    <w:name w:val="Placeholder Text"/>
    <w:basedOn w:val="Fontepargpadro"/>
    <w:uiPriority w:val="99"/>
    <w:semiHidden/>
    <w:rsid w:val="002661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775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 Carlos</cp:lastModifiedBy>
  <cp:revision>8</cp:revision>
  <dcterms:created xsi:type="dcterms:W3CDTF">2024-01-05T17:21:00Z</dcterms:created>
  <dcterms:modified xsi:type="dcterms:W3CDTF">2024-01-06T18:02:00Z</dcterms:modified>
</cp:coreProperties>
</file>